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2"/>
          <w:szCs w:val="72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2"/>
          <w:szCs w:val="72"/>
          <w:lang w:eastAsia="pl-PL"/>
        </w:rPr>
      </w:pPr>
    </w:p>
    <w:p w:rsidR="00292FD6" w:rsidRPr="00602B91" w:rsidRDefault="00292FD6" w:rsidP="002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</w:pPr>
    </w:p>
    <w:p w:rsidR="00292FD6" w:rsidRPr="00602B91" w:rsidRDefault="00292FD6" w:rsidP="002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</w:pPr>
      <w:r w:rsidRPr="00602B91"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  <w:t>SPRAWOZDANIE</w:t>
      </w:r>
    </w:p>
    <w:p w:rsidR="00292FD6" w:rsidRPr="00602B91" w:rsidRDefault="00292FD6" w:rsidP="002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292FD6" w:rsidRPr="00602B91" w:rsidRDefault="00292FD6" w:rsidP="002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292FD6" w:rsidRPr="00602B91" w:rsidRDefault="00292FD6" w:rsidP="002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292FD6" w:rsidRPr="00602B91" w:rsidRDefault="00292FD6" w:rsidP="002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292FD6" w:rsidRPr="00602B91" w:rsidRDefault="00292FD6" w:rsidP="002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</w:pPr>
      <w:r w:rsidRPr="00602B91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>z realizacji</w:t>
      </w:r>
    </w:p>
    <w:p w:rsidR="00292FD6" w:rsidRPr="00602B91" w:rsidRDefault="00292FD6" w:rsidP="002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602B91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Miejskiego Programu Profilaktyki </w:t>
      </w:r>
      <w:r w:rsidRPr="00602B91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i Rozwiązywania Problemów Alkoholowych</w:t>
      </w:r>
      <w:r w:rsidRPr="00602B91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i Przeciwdziałania</w:t>
      </w:r>
      <w:r w:rsidR="002040D8" w:rsidRPr="00602B91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Narkomanii  </w:t>
      </w:r>
      <w:r w:rsidR="002040D8" w:rsidRPr="00602B91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w Suwałkach za 2020</w:t>
      </w:r>
      <w:r w:rsidRPr="00602B91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rok</w:t>
      </w: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92FD6" w:rsidRPr="00433820" w:rsidRDefault="00292FD6" w:rsidP="00292FD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8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niektórych skrótów użytych w sprawozdaniu</w:t>
      </w:r>
    </w:p>
    <w:p w:rsidR="00292FD6" w:rsidRPr="00292FD6" w:rsidRDefault="00292FD6" w:rsidP="00292FD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92FD6" w:rsidRPr="00433820" w:rsidRDefault="00292FD6" w:rsidP="00292F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82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CAS „Pryzmat”</w:t>
      </w:r>
      <w:r w:rsidRPr="00433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Centrum Aktywności Społecznej „Pryzmat” w Suwałkach </w:t>
      </w:r>
    </w:p>
    <w:p w:rsidR="00292FD6" w:rsidRPr="00BC222E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22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CDP</w:t>
      </w:r>
      <w:r w:rsidRPr="00BC22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Centrum Działań Profilaktycznych w Wieliczce,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DDA -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Dorosłe Dzieci Alkoholików,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DPK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– Dział Pomocy Kryzysowej w Suwałkach,</w:t>
      </w:r>
    </w:p>
    <w:p w:rsidR="00292FD6" w:rsidRPr="00433820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82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KBPN </w:t>
      </w:r>
      <w:r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>- Krajowe Biuro ds. Przeciwdziałania Narkomanii w Warszawie,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KMP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- Komenda Miejska Policji w Suwałkach,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MKRPA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- Miejska Komisja Rozwiązywania Problemów Alkoholowych w Suwałkach,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MOPR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- Miejski Ośrodek Pomocy Rodzinie w Suwałkach,</w:t>
      </w:r>
    </w:p>
    <w:p w:rsidR="00292FD6" w:rsidRPr="00A71505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A715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MPPiRPAiPN</w:t>
      </w:r>
      <w:proofErr w:type="spellEnd"/>
      <w:r w:rsidRPr="00A715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Miejski Program Profilaktyki i Rozwiązywania Problemów Alkoholowych </w:t>
      </w:r>
      <w:r w:rsidRPr="00A715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Przeciwdziałania Narkomanii w Suwałkach,  </w:t>
      </w:r>
    </w:p>
    <w:p w:rsidR="00292FD6" w:rsidRPr="00A71505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150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NGO </w:t>
      </w:r>
      <w:r w:rsidRPr="00A71505">
        <w:rPr>
          <w:rFonts w:ascii="Times New Roman" w:eastAsia="Calibri" w:hAnsi="Times New Roman" w:cs="Times New Roman"/>
          <w:sz w:val="24"/>
          <w:szCs w:val="24"/>
          <w:lang w:eastAsia="pl-PL"/>
        </w:rPr>
        <w:t>- Organizacje pozarządowe oraz kościelne osoby prawne i prowadzone przez nie jednostki organizacyjne,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KiS</w:t>
      </w:r>
      <w:proofErr w:type="spellEnd"/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- Wydział Kultury i Sportu Urzędu Miejskiego w Suwałkach,</w:t>
      </w:r>
    </w:p>
    <w:p w:rsidR="00292FD6" w:rsidRPr="00433820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82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PARPA </w:t>
      </w:r>
      <w:r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>- Państwowa Agencja Rozwiązywania Problemów Alkoholowych w Warszawie,</w:t>
      </w:r>
    </w:p>
    <w:p w:rsidR="00292FD6" w:rsidRPr="00DA460C" w:rsidRDefault="00292FD6" w:rsidP="00292FD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DA460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OPiWONUiB</w:t>
      </w:r>
      <w:proofErr w:type="spellEnd"/>
      <w:r w:rsidRPr="00DA460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- Ośrodek Profilaktyki i Wsparcia dla Osób Nietrzeźwych, Uzależnionych </w:t>
      </w:r>
      <w:r w:rsidRPr="00DA460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i Bezdomnych,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PO-W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– Placówka Opiekuńczo – Wychowawcza w Suwałkach,</w:t>
      </w:r>
    </w:p>
    <w:p w:rsidR="00292FD6" w:rsidRPr="00A71505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150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Parafia NSPJ – </w:t>
      </w:r>
      <w:r w:rsidRPr="00A7150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Parafia pw. Najświętszego Serca Pana Jezusa w Suwałkach</w:t>
      </w:r>
      <w:r w:rsidRPr="00A7150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292FD6" w:rsidRPr="00A71505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15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PON</w:t>
      </w:r>
      <w:r w:rsidRPr="00A715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Pogotowie dla Osób Nietrzeźwych w Suwałkach,</w:t>
      </w:r>
    </w:p>
    <w:p w:rsidR="00292FD6" w:rsidRPr="00A71505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150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ROPS </w:t>
      </w:r>
      <w:r w:rsidRPr="00A71505">
        <w:rPr>
          <w:rFonts w:ascii="Times New Roman" w:eastAsia="Calibri" w:hAnsi="Times New Roman" w:cs="Times New Roman"/>
          <w:sz w:val="24"/>
          <w:szCs w:val="24"/>
          <w:lang w:eastAsia="pl-PL"/>
        </w:rPr>
        <w:t>- Regionalny Ośrodek Polityki Społecznej w Białymstoku,</w:t>
      </w:r>
    </w:p>
    <w:p w:rsidR="00292FD6" w:rsidRPr="00E76E60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E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SM </w:t>
      </w:r>
      <w:r w:rsidRPr="00E76E60">
        <w:rPr>
          <w:rFonts w:ascii="Times New Roman" w:eastAsia="Calibri" w:hAnsi="Times New Roman" w:cs="Times New Roman"/>
          <w:sz w:val="24"/>
          <w:szCs w:val="24"/>
          <w:lang w:eastAsia="pl-PL"/>
        </w:rPr>
        <w:t>- Straż Miejska w Suwałkach,</w:t>
      </w:r>
    </w:p>
    <w:p w:rsidR="00292FD6" w:rsidRPr="00433820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8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SOSW</w:t>
      </w:r>
      <w:r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Specjalny Ośrodek Szkolno-Wychowawczy nr 1 w Suwałkach 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SP </w:t>
      </w:r>
      <w:proofErr w:type="spellStart"/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</w:t>
      </w:r>
      <w:proofErr w:type="spellEnd"/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ZOZ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- Specjalistyczny Psychiatryczny Samodzielny Publiczny Zakład Opieki Zdrowotnej w Suwałkach,</w:t>
      </w:r>
    </w:p>
    <w:p w:rsidR="00292FD6" w:rsidRPr="00E76E60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E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SS „Perspektywa” – </w:t>
      </w:r>
      <w:r w:rsidRPr="00E76E60">
        <w:rPr>
          <w:rFonts w:ascii="Times New Roman" w:eastAsia="Calibri" w:hAnsi="Times New Roman" w:cs="Times New Roman"/>
          <w:sz w:val="24"/>
          <w:szCs w:val="24"/>
          <w:lang w:eastAsia="pl-PL"/>
        </w:rPr>
        <w:t>Spółdzielnia Socjalna „Perspektywa”,</w:t>
      </w:r>
    </w:p>
    <w:p w:rsidR="00292FD6" w:rsidRPr="00E76E60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E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SSKA „Filar” </w:t>
      </w:r>
      <w:r w:rsidRPr="00E76E60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Klub Abstynentów „Filar” w Suwałkach,</w:t>
      </w:r>
    </w:p>
    <w:p w:rsidR="00292FD6" w:rsidRPr="00E76E60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E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SS „Wybór” </w:t>
      </w:r>
      <w:r w:rsidRPr="00E76E60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„Wybór” w Suwałkach,</w:t>
      </w:r>
    </w:p>
    <w:p w:rsidR="00292FD6" w:rsidRPr="00E76E60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6E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SR </w:t>
      </w:r>
      <w:r w:rsidRPr="00E76E60">
        <w:rPr>
          <w:rFonts w:ascii="Times New Roman" w:eastAsia="Calibri" w:hAnsi="Times New Roman" w:cs="Times New Roman"/>
          <w:sz w:val="24"/>
          <w:szCs w:val="24"/>
          <w:lang w:eastAsia="pl-PL"/>
        </w:rPr>
        <w:t>– Sąd Rejonowy w Suwałkach,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SODN –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Suwalski Ośrodek Doskonalenia Nauczycieli w Suwałkach,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TPD –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Zarząd Okręgu Towarzystwa Przyjaciół Dzieci w Suwałkach,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UM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- Urząd Miejski w Suwałkach,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WS 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>- Wydział Spraw Społecznych Urzędu Miejskiego w Suwałkach,</w:t>
      </w:r>
    </w:p>
    <w:p w:rsidR="00292FD6" w:rsidRPr="00433820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82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ZOZ </w:t>
      </w:r>
      <w:r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>– zakłady opieki zdrowotnej w Suwałkach,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Szkoła Podstawowa,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LO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 Liceum Ogólnokształcące w Suwałkach,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Szkół,</w:t>
      </w:r>
    </w:p>
    <w:p w:rsidR="00292FD6" w:rsidRPr="00DA460C" w:rsidRDefault="00292FD6" w:rsidP="0029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6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ZST</w:t>
      </w:r>
      <w:r w:rsidRPr="00DA46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 Technicznych w Suwałkach.</w:t>
      </w: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64097" w:rsidRDefault="00564097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64097" w:rsidRDefault="00564097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64097" w:rsidRDefault="00564097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64097" w:rsidRDefault="00564097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20" w:rsidRDefault="00433820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20" w:rsidRDefault="00433820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20" w:rsidRDefault="00433820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20" w:rsidRPr="00292FD6" w:rsidRDefault="00433820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6409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zawarte w przyjętym przez Radę Miejską w Suwałkach Miejskim Programie Profilaktyki i Rozwiązywania Problemów Alkoholowych i Przeciwdziałani</w:t>
      </w:r>
      <w:r w:rsidR="00A62153" w:rsidRPr="0056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Narkomanii </w:t>
      </w:r>
      <w:r w:rsidR="00A62153" w:rsidRPr="00564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Suwałkach na 2020</w:t>
      </w:r>
      <w:r w:rsidRPr="0056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wynikają z zapisu art. 4</w:t>
      </w:r>
      <w:r w:rsidRPr="005640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56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wychowaniu </w:t>
      </w:r>
      <w:r w:rsidRPr="00564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trzeźwości i przeciwdziałaniu alkoholizmowi z 26 października 1982 r</w:t>
      </w:r>
      <w:r w:rsidRPr="00B65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2019 r. </w:t>
      </w:r>
      <w:r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poz. 2277 z </w:t>
      </w:r>
      <w:proofErr w:type="spellStart"/>
      <w:r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>. zm.)</w:t>
      </w:r>
      <w:r w:rsidRPr="0043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10 ust. 1 ustawy o przeciwdziałaniu narkomanii z 29 lipca </w:t>
      </w:r>
      <w:r w:rsidR="00433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2005 r. </w:t>
      </w:r>
      <w:r w:rsidR="00433820"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>(Dz. U. z 2020</w:t>
      </w:r>
      <w:r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</w:t>
      </w:r>
      <w:r w:rsidR="00433820" w:rsidRPr="00433820">
        <w:rPr>
          <w:rFonts w:ascii="Times New Roman" w:eastAsia="Calibri" w:hAnsi="Times New Roman" w:cs="Times New Roman"/>
          <w:sz w:val="24"/>
          <w:szCs w:val="24"/>
          <w:lang w:eastAsia="pl-PL"/>
        </w:rPr>
        <w:t>2050</w:t>
      </w:r>
      <w:r w:rsidRPr="0043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określają zadania własne gminy w sferze profilaktyki </w:t>
      </w:r>
      <w:r w:rsidRPr="00433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rozwiązywania lokalnych problemów uzależnień oraz wspierania rodziny i systemu pieczy zastępczej. </w:t>
      </w: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832B45" w:rsidRDefault="00292FD6" w:rsidP="00292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A1387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 realizację celów Programu w 20</w:t>
      </w:r>
      <w:r w:rsidR="003A1387" w:rsidRPr="003A138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A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wydatkowano z budżetu miejskiego kwotę </w:t>
      </w:r>
      <w:r w:rsidR="00832B45" w:rsidRPr="00EF0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F0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9649D" w:rsidRPr="00EF0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113</w:t>
      </w:r>
      <w:r w:rsidRPr="00EF0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32B45" w:rsidRPr="00EF0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889</w:t>
      </w:r>
      <w:r w:rsidRPr="00EF0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32B45" w:rsidRPr="00EF0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</w:t>
      </w:r>
      <w:r w:rsidRPr="00EF0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EF06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2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tego: </w:t>
      </w:r>
    </w:p>
    <w:p w:rsidR="00292FD6" w:rsidRPr="005C2D25" w:rsidRDefault="00292FD6" w:rsidP="00292FD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3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Zwiększanie dostępności pomocy terapeutycznej i rehabilitacyjnej dla osób uzależnionych od alkoholu i innych środków psychoaktywnych</w:t>
      </w:r>
      <w:r w:rsidRPr="003A1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C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295.943,74 zł</w:t>
      </w:r>
    </w:p>
    <w:p w:rsidR="00292FD6" w:rsidRPr="005C2D25" w:rsidRDefault="00292FD6" w:rsidP="00292FD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Udzielanie rodzinom, w których występują problemy choroby alkoholowej, </w:t>
      </w:r>
      <w:r w:rsidRPr="005C2D25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pl-PL"/>
        </w:rPr>
        <w:t>narkomanii</w:t>
      </w:r>
      <w:r w:rsidRPr="005C2D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lub przemocy w rodzinie - pomocy psychospołecznej i prawnej</w:t>
      </w:r>
      <w:r w:rsidRPr="005C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5C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422.148,67 zł</w:t>
      </w:r>
    </w:p>
    <w:p w:rsidR="00292FD6" w:rsidRPr="005C2D25" w:rsidRDefault="00292FD6" w:rsidP="00292FD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Edukacja zdrowotna – </w:t>
      </w:r>
      <w:r w:rsidR="005C2D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12.720 zł</w:t>
      </w:r>
    </w:p>
    <w:p w:rsidR="00292FD6" w:rsidRPr="005C2D25" w:rsidRDefault="00292FD6" w:rsidP="00292FD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Profilaktyka uzależnień</w:t>
      </w:r>
      <w:r w:rsidRPr="005C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5C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611.412,10 zł</w:t>
      </w:r>
    </w:p>
    <w:p w:rsidR="00292FD6" w:rsidRPr="005C2D25" w:rsidRDefault="00292FD6" w:rsidP="00292FD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Przeciwdziałanie przemocy</w:t>
      </w:r>
      <w:r w:rsidRPr="005C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5C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467.396,88 zł</w:t>
      </w:r>
    </w:p>
    <w:p w:rsidR="00292FD6" w:rsidRPr="005C2D25" w:rsidRDefault="00292FD6" w:rsidP="00292FD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Zmniejszanie rozmiarów naruszeń prawa na rynku napojów alkoholowych – 0,00 zł,</w:t>
      </w:r>
    </w:p>
    <w:p w:rsidR="00292FD6" w:rsidRPr="005C2D25" w:rsidRDefault="00292FD6" w:rsidP="00292FD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Wspomaganie działalności instytucji, stowarzyszeń i osób fizycznych, służącej rozwiązywaniu problemów uzależnień oraz przemocy w rodzinie – </w:t>
      </w:r>
      <w:r w:rsidR="005C2D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56.365,11 zł</w:t>
      </w:r>
    </w:p>
    <w:p w:rsidR="00292FD6" w:rsidRPr="005C2D25" w:rsidRDefault="00292FD6" w:rsidP="00292FD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FD6" w:rsidRPr="005C2D25" w:rsidRDefault="00292FD6" w:rsidP="00292FD6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D6" w:rsidRPr="00292FD6" w:rsidRDefault="00292FD6" w:rsidP="00292FD6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A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związane z obsługą Komisji wyniosły </w:t>
      </w:r>
      <w:r w:rsidRPr="00D81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– </w:t>
      </w:r>
      <w:r w:rsidRPr="00EF06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19A0" w:rsidRPr="00EF0679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EF06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19A0" w:rsidRPr="00EF0679">
        <w:rPr>
          <w:rFonts w:ascii="Times New Roman" w:eastAsia="Times New Roman" w:hAnsi="Times New Roman" w:cs="Times New Roman"/>
          <w:sz w:val="24"/>
          <w:szCs w:val="24"/>
          <w:lang w:eastAsia="pl-PL"/>
        </w:rPr>
        <w:t>903</w:t>
      </w:r>
      <w:r w:rsidRPr="00EF06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19A0" w:rsidRPr="00EF067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EF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  <w:r w:rsidRPr="00D81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292FD6" w:rsidRPr="00292FD6" w:rsidRDefault="00292FD6" w:rsidP="00292FD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A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członków Komisji za pracę w posiedzeniach podzespołów, grupach roboczych oraz  posiedzeniach plenarnych w ciągu </w:t>
      </w:r>
      <w:r w:rsidRPr="00D819A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– 1</w:t>
      </w:r>
      <w:r w:rsidR="00D819A0" w:rsidRPr="00D819A0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D819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19A0" w:rsidRPr="00D819A0">
        <w:rPr>
          <w:rFonts w:ascii="Times New Roman" w:eastAsia="Times New Roman" w:hAnsi="Times New Roman" w:cs="Times New Roman"/>
          <w:sz w:val="24"/>
          <w:szCs w:val="24"/>
          <w:lang w:eastAsia="pl-PL"/>
        </w:rPr>
        <w:t>704</w:t>
      </w:r>
      <w:r w:rsidRPr="00D81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292FD6" w:rsidRPr="00451EB4" w:rsidRDefault="00292FD6" w:rsidP="00292FD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A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koszty obsługi </w:t>
      </w:r>
      <w:r w:rsidR="00D819A0" w:rsidRPr="00D819A0">
        <w:rPr>
          <w:rFonts w:ascii="Times New Roman" w:eastAsia="Times New Roman" w:hAnsi="Times New Roman" w:cs="Times New Roman"/>
          <w:sz w:val="24"/>
          <w:szCs w:val="24"/>
          <w:lang w:eastAsia="pl-PL"/>
        </w:rPr>
        <w:t>– 40.199,04</w:t>
      </w:r>
      <w:r w:rsidR="00451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51EB4" w:rsidRDefault="00451EB4" w:rsidP="00451E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</w:p>
    <w:p w:rsidR="00451EB4" w:rsidRPr="00FE72D0" w:rsidRDefault="00FE72D0" w:rsidP="00FE72D0">
      <w:pPr>
        <w:pStyle w:val="Akapitzlist"/>
        <w:numPr>
          <w:ilvl w:val="0"/>
          <w:numId w:val="43"/>
        </w:numPr>
        <w:tabs>
          <w:tab w:val="left" w:pos="360"/>
        </w:tabs>
        <w:ind w:left="709" w:hanging="283"/>
        <w:jc w:val="both"/>
        <w:rPr>
          <w:color w:val="FF0000"/>
        </w:rPr>
      </w:pPr>
      <w:r>
        <w:t>ze środków z z</w:t>
      </w:r>
      <w:r w:rsidR="00FE264C">
        <w:t>ez</w:t>
      </w:r>
      <w:r>
        <w:t xml:space="preserve">woleń na sprzedaż napojów alkoholowych </w:t>
      </w:r>
      <w:r w:rsidRPr="00EF0679">
        <w:t>75.000 zł</w:t>
      </w:r>
      <w:r>
        <w:t xml:space="preserve"> przeznaczono </w:t>
      </w:r>
      <w:r>
        <w:br/>
        <w:t>dla Szpitala Wojewó</w:t>
      </w:r>
      <w:bookmarkStart w:id="0" w:name="_GoBack"/>
      <w:bookmarkEnd w:id="0"/>
      <w:r>
        <w:t xml:space="preserve">dzkiego im. dr L. Rydygiera w Suwałkach na walkę z COVID-19 </w:t>
      </w:r>
      <w:r w:rsidR="00451EB4" w:rsidRPr="00FE72D0">
        <w:t xml:space="preserve">zgodnie z art. 15qc. </w:t>
      </w:r>
      <w:r>
        <w:t>u</w:t>
      </w:r>
      <w:r w:rsidR="00451EB4" w:rsidRPr="00FE72D0">
        <w:t>stawy z dnia 2 marca 2020 r. o szczególnych rozwiązaniach związanych z zapobieganiem, przeciwdziałaniem i zwalczaniem COVID-19, innych chorób zakaźnych oraz wywołanych nimi</w:t>
      </w:r>
      <w:r>
        <w:t xml:space="preserve"> sytuacji kryzysowych (Dz. U. z 2020 r. </w:t>
      </w:r>
      <w:r>
        <w:br/>
        <w:t>poz. 1842).</w:t>
      </w:r>
      <w:r w:rsidR="00451EB4" w:rsidRPr="00FE72D0">
        <w:t xml:space="preserve"> 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3A1387" w:rsidRDefault="00292FD6" w:rsidP="0029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poszczególnych zadań Miejskiego Programu Profilaktyki i Rozwiązywania Problemów Alkoholowych i Przeciwdziała</w:t>
      </w:r>
      <w:r w:rsidR="000C593D">
        <w:rPr>
          <w:rFonts w:ascii="Times New Roman" w:eastAsia="Times New Roman" w:hAnsi="Times New Roman" w:cs="Times New Roman"/>
          <w:sz w:val="24"/>
          <w:szCs w:val="24"/>
          <w:lang w:eastAsia="pl-PL"/>
        </w:rPr>
        <w:t>nia Narkomanii w Suwałkach w 2020</w:t>
      </w:r>
      <w:r w:rsidRPr="003A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przedstawiała się następująco:</w:t>
      </w:r>
    </w:p>
    <w:p w:rsidR="00292FD6" w:rsidRPr="003A1387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  <w:sectPr w:rsidR="00292FD6" w:rsidRPr="00292FD6" w:rsidSect="002040D8">
          <w:footerReference w:type="default" r:id="rId8"/>
          <w:pgSz w:w="11906" w:h="16838"/>
          <w:pgMar w:top="851" w:right="1418" w:bottom="1276" w:left="1134" w:header="709" w:footer="709" w:gutter="0"/>
          <w:pgNumType w:start="1"/>
          <w:cols w:space="708"/>
          <w:titlePg/>
          <w:docGrid w:linePitch="299"/>
        </w:sectPr>
      </w:pPr>
    </w:p>
    <w:tbl>
      <w:tblPr>
        <w:tblW w:w="15519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89"/>
        <w:gridCol w:w="6237"/>
        <w:gridCol w:w="426"/>
        <w:gridCol w:w="3827"/>
        <w:gridCol w:w="425"/>
        <w:gridCol w:w="1843"/>
        <w:gridCol w:w="425"/>
        <w:gridCol w:w="1343"/>
      </w:tblGrid>
      <w:tr w:rsidR="002040D8" w:rsidRPr="00292FD6" w:rsidTr="002040D8">
        <w:trPr>
          <w:trHeight w:val="274"/>
        </w:trPr>
        <w:tc>
          <w:tcPr>
            <w:tcW w:w="15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I. Zwiększanie dostępności pomocy terapeutycznej i rehabilitacyjnej dla osób uzależnionych od alkoholu i innych środków psychoaktywnych</w:t>
            </w:r>
          </w:p>
        </w:tc>
      </w:tr>
      <w:tr w:rsidR="00345481" w:rsidRPr="00292FD6" w:rsidTr="00906AC3">
        <w:trPr>
          <w:trHeight w:val="843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  <w:p w:rsidR="00345481" w:rsidRPr="003A1387" w:rsidRDefault="00345481" w:rsidP="00292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345481" w:rsidRPr="003A1387" w:rsidRDefault="00345481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481" w:rsidRPr="004C30FE" w:rsidRDefault="00345481" w:rsidP="004C30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programów ograniczania picia alkoholu dla osób o obniżonych możliwościach udziału w programach behawioralnych - poznawczych, tzw. </w:t>
            </w:r>
            <w:proofErr w:type="spellStart"/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niskoprogowych</w:t>
            </w:r>
            <w:proofErr w:type="spellEnd"/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4C30F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9E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34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godzin                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345481" w:rsidRDefault="00345481" w:rsidP="009E7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5481" w:rsidRDefault="00345481" w:rsidP="009E7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5481" w:rsidRDefault="00345481" w:rsidP="009E7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5481" w:rsidRPr="004C30FE" w:rsidRDefault="00345481" w:rsidP="009E7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lang w:eastAsia="pl-PL"/>
              </w:rPr>
              <w:t>WSKAŹNIKÓW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906A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45481" w:rsidRPr="004C30FE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WS, NGO</w:t>
            </w:r>
            <w:r w:rsidRPr="004C30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,</w:t>
            </w:r>
            <w:r w:rsidRPr="004C30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45481" w:rsidRPr="00292FD6" w:rsidTr="002040D8">
        <w:trPr>
          <w:trHeight w:val="53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481" w:rsidRPr="00292FD6" w:rsidRDefault="00345481" w:rsidP="00D40F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D7D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15.068,28 zł</w:t>
            </w:r>
            <w:r w:rsidRPr="005D7D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realizację programu</w:t>
            </w:r>
            <w:r w:rsidRPr="005D7D9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5D7D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behawioralno – poznawczego, tzw. </w:t>
            </w:r>
            <w:proofErr w:type="spellStart"/>
            <w:r w:rsidRPr="005D7D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niskoprogowego</w:t>
            </w:r>
            <w:proofErr w:type="spellEnd"/>
            <w:r w:rsidRPr="005D7D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dla osób, które przebywały w noclegowni 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D40F5F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40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średnio 6 osób w spotkaniu,</w:t>
            </w:r>
          </w:p>
          <w:p w:rsidR="00345481" w:rsidRPr="00D40F5F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40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- 51 spotkań,</w:t>
            </w:r>
          </w:p>
          <w:p w:rsidR="00345481" w:rsidRPr="00292FD6" w:rsidRDefault="00345481" w:rsidP="00D40F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40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- 102 godz.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D40F5F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40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D40F5F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D40F5F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40F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OPiWONUiB</w:t>
            </w:r>
            <w:proofErr w:type="spellEnd"/>
            <w:r w:rsidRPr="00D40F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345481" w:rsidRPr="00292FD6" w:rsidTr="002040D8">
        <w:trPr>
          <w:trHeight w:val="57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programów rehabilitacji dla osób </w:t>
            </w:r>
            <w:r w:rsidRPr="004C30F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uzależnionych</w:t>
            </w: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po zakończonych programach psychoterapii uzależnień </w:t>
            </w:r>
            <w:r w:rsidRPr="004C30F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osób,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miesięcy                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4C30FE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NGO,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45481" w:rsidRPr="00292FD6" w:rsidTr="002040D8">
        <w:trPr>
          <w:trHeight w:val="57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481" w:rsidRPr="00D51727" w:rsidRDefault="00345481" w:rsidP="00D5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51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wsparto ww. zadanie w kwocie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205.363,13 zł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D51727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D51727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51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567 osób</w:t>
            </w:r>
            <w:r w:rsidRPr="00D51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345481" w:rsidRPr="00D51727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51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- 12 miesięcy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D51727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D51727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51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D51727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D51727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D517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OPiWONUiB</w:t>
            </w:r>
            <w:proofErr w:type="spellEnd"/>
            <w:r w:rsidRPr="00D517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345481" w:rsidRPr="00292FD6" w:rsidTr="002040D8">
        <w:trPr>
          <w:trHeight w:val="834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działalności punktu konsultacyjnego oraz telefonu zaufania dla osób uzależnionych i ich rodzin </w:t>
            </w:r>
            <w:r w:rsidRPr="004C30F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4C30F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miesięcy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4C30FE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NGO,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45481" w:rsidRPr="00292FD6" w:rsidTr="002040D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481" w:rsidRPr="00DC1526" w:rsidRDefault="00345481" w:rsidP="00DC1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C15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wysokości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9.866,28 zł</w:t>
            </w:r>
            <w:r w:rsidRPr="00DC15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telefon zaufania </w:t>
            </w:r>
            <w:r w:rsidRPr="00DC15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dla osób uzależnionych i ich rodzin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DC1526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- 68 połączeń,</w:t>
            </w:r>
          </w:p>
          <w:p w:rsidR="00345481" w:rsidRPr="00DC152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C15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- 12 miesięcy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DC152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DC152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C15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DC152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DC152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DC15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OPiWONUiB</w:t>
            </w:r>
            <w:proofErr w:type="spellEnd"/>
            <w:r w:rsidRPr="00DC15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345481" w:rsidRPr="00292FD6" w:rsidTr="002040D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1.4</w:t>
            </w: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4C30FE" w:rsidRDefault="00345481" w:rsidP="00292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grup wsparcia oraz maratonów dla osób uzależnionych od alkoholu i środków psychoaktywnych </w:t>
            </w:r>
            <w:r w:rsidRPr="004C30F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4C30F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4C30FE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godzin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dokumentacja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4C30FE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4C30FE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ZOZ, NZOZ, WS, NGO, podmioty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C3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45481" w:rsidRPr="00292FD6" w:rsidTr="00982BC5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45481" w:rsidRPr="00B03A99" w:rsidRDefault="00345481" w:rsidP="00D541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0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wysokości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10.880 zł</w:t>
            </w:r>
            <w:r w:rsidRPr="00B0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grupę terapeutyczną konstruktywnych </w:t>
            </w:r>
            <w:proofErr w:type="spellStart"/>
            <w:r w:rsidRPr="00B0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zachowań</w:t>
            </w:r>
            <w:proofErr w:type="spellEnd"/>
            <w:r w:rsidRPr="00B0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abstynenckich i rozwoju osobistego 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B03A99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B03A99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0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- 39 uczestników zajęć grupowych,</w:t>
            </w:r>
          </w:p>
          <w:p w:rsidR="00345481" w:rsidRPr="00B03A99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0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- 90 godz. zajęć grupowych </w:t>
            </w:r>
          </w:p>
          <w:p w:rsidR="00345481" w:rsidRPr="00B03A99" w:rsidRDefault="00345481" w:rsidP="00B03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B0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- 46 godz. konsultacji </w:t>
            </w:r>
            <w:r w:rsidRPr="00B03A9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indywidualnych,</w:t>
            </w:r>
          </w:p>
          <w:p w:rsidR="00345481" w:rsidRPr="00B03A99" w:rsidRDefault="00345481" w:rsidP="00B03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03A9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 xml:space="preserve">- 19 uczestników konsultacji indywidualnych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E007DA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00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E00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345481" w:rsidRPr="00E007DA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007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E007DA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E007DA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00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SS „Wybór”</w:t>
            </w:r>
          </w:p>
        </w:tc>
      </w:tr>
      <w:tr w:rsidR="00345481" w:rsidRPr="00292FD6" w:rsidTr="00906AC3">
        <w:trPr>
          <w:trHeight w:val="1104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345481" w:rsidRPr="00906AC3" w:rsidRDefault="00345481" w:rsidP="00C04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046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udzielono w </w:t>
            </w:r>
            <w:r w:rsidRPr="00B0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kwocie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6.000 zł</w:t>
            </w:r>
            <w:r w:rsidRPr="00B0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C046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wsparcia finansowego </w:t>
            </w:r>
            <w:r w:rsidRPr="00C046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spotkania grupy anonimowych alkoholików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481" w:rsidRPr="005A5A2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A5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 grupy,</w:t>
            </w:r>
          </w:p>
          <w:p w:rsidR="00345481" w:rsidRPr="005A5A2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A5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- 70 osób,</w:t>
            </w:r>
          </w:p>
          <w:p w:rsidR="00345481" w:rsidRPr="00906AC3" w:rsidRDefault="00345481" w:rsidP="005A5A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A5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- 324 godziny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481" w:rsidRPr="00292FD6" w:rsidRDefault="00345481" w:rsidP="00906A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92F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C046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C046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kontroli,- sprawozdanie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046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SSKA „Filar”</w:t>
            </w:r>
          </w:p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  <w:r w:rsidRPr="00C046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45481" w:rsidRPr="00292FD6" w:rsidTr="002040D8">
        <w:trPr>
          <w:trHeight w:val="100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5481" w:rsidRPr="00292FD6" w:rsidRDefault="00345481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1.5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szkoleń terapeutów w ramach podnoszenia kwalifikacji zawodowych pracowników lecznictwa odwykowego </w:t>
            </w: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5481" w:rsidRPr="00C61594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przeszkolonych specjalistów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ZOZ, NZOZ, WS</w:t>
            </w:r>
          </w:p>
        </w:tc>
      </w:tr>
      <w:tr w:rsidR="00345481" w:rsidRPr="00292FD6" w:rsidTr="009E7AA8">
        <w:trPr>
          <w:trHeight w:val="24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481" w:rsidRPr="00292FD6" w:rsidRDefault="00345481" w:rsidP="009E7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92F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9E7A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brak realizacji zadania w 2020 r.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45481" w:rsidRPr="00292FD6" w:rsidTr="002040D8">
        <w:trPr>
          <w:cantSplit/>
          <w:trHeight w:val="94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1.6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podmiotów leczniczych i organizacji działających w zakresie leczenia i rehabilitacji osób uzależnionych </w:t>
            </w: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C61594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w zł udzielonej dotacji,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ZOZ, NZOZ, SP </w:t>
            </w:r>
            <w:proofErr w:type="spellStart"/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SP</w:t>
            </w:r>
            <w:proofErr w:type="spellEnd"/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ZOZ, NGO,</w:t>
            </w:r>
            <w:r w:rsidRPr="00C6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C6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C6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C6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45481" w:rsidRPr="00292FD6" w:rsidTr="009E7AA8">
        <w:trPr>
          <w:cantSplit/>
          <w:trHeight w:val="161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E7A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2020 r.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481" w:rsidRPr="00292FD6" w:rsidRDefault="00345481" w:rsidP="009E7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345481" w:rsidRPr="00292FD6" w:rsidTr="002040D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1.7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działań zmierzających do zmotywowania osób nadużywających alkoholu do ograniczenia jego spożycia lub gdy jest to konieczne, podjęcia przez nie leczenia odwykowego </w:t>
            </w: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trzeźwości).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C61594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posiedzeń podzespołu MKRPA </w:t>
            </w: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ds. leczenia odwykowego,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wniosków wpływających </w:t>
            </w: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do MKRPA o wszczęcie postępowania,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spraw umorzonych w związku </w:t>
            </w: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 xml:space="preserve">ze zmotywowaniem przez komisję </w:t>
            </w: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do podjęcia leczenia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 komisji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 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45481" w:rsidRPr="00292FD6" w:rsidTr="002040D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BC1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siedzibie Miejskiej Komisji Rozwiązywania Problemów Alkoholowych na bieżąco udzielano informacji o możliwości podejmowania profesjonalnej terapii odwykowej, motywowano i kierowano na leczenie, udzielano wsparcia i pomocy członkom rodzin osób uzależnionych. Zapoznawano zainteresowanych </w:t>
            </w:r>
            <w:r w:rsidRPr="00BC1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procedurą postępowania w zakresie przymusowego leczenia odwykowego, informowano o istniejących grupach wsparcia </w:t>
            </w:r>
            <w:r w:rsidRPr="00BC1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grupach samopomocowych. Oprócz konsultacji indywidualnych, osoby zainteresowane otrzymywały materiały edukacyjne, profilaktyczne, informacyjne specjalistyczne </w:t>
            </w:r>
            <w:r w:rsidRPr="00BC1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formie broszur, ulotek itp.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5481" w:rsidRPr="00BC1849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C184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wpłynęło 166 wniosków o wszczęcie postępowania wobec osób, które </w:t>
            </w:r>
            <w:r w:rsidRPr="00BC184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związku z nadużywaniem alkoholu powodowały rozkład życia rodzinnego, demoralizację nieletnich, systematycznie zakłócały spokój lub porządek publiczny,</w:t>
            </w:r>
          </w:p>
          <w:p w:rsidR="00345481" w:rsidRPr="00BC1849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C184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Komisja wszczęła 160 nowych postępowań, w 5 przypadkach odmówiono wszczęcia postępowania, zaś 1 wniosek przekazano do innej gminy,</w:t>
            </w:r>
          </w:p>
          <w:p w:rsidR="00345481" w:rsidRPr="00292FD6" w:rsidRDefault="00345481" w:rsidP="00BC1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BC184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- 55 spraw zostało umorzonych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BC1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BC1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BC18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345481" w:rsidRPr="00292FD6" w:rsidTr="002040D8">
        <w:trPr>
          <w:cantSplit/>
          <w:trHeight w:val="110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1.8</w:t>
            </w:r>
          </w:p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na badanie specjalistyczne w celu wydania opinii </w:t>
            </w:r>
            <w:proofErr w:type="spellStart"/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psychologiczno</w:t>
            </w:r>
            <w:proofErr w:type="spellEnd"/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- psychiatrycznej </w:t>
            </w:r>
            <w:r w:rsidRPr="00C615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C61594" w:rsidRDefault="00345481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C61594" w:rsidRDefault="00345481" w:rsidP="00292FD6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osób skierowanych </w:t>
            </w: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na badania,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wydanych opinii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 </w:t>
            </w: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posiedzeń,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C61594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MKRPA, </w:t>
            </w:r>
          </w:p>
          <w:p w:rsidR="00345481" w:rsidRPr="00C61594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specjaliści – biegli sądowi</w:t>
            </w:r>
          </w:p>
        </w:tc>
      </w:tr>
      <w:tr w:rsidR="00345481" w:rsidRPr="00292FD6" w:rsidTr="002040D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45481" w:rsidRPr="00292FD6" w:rsidRDefault="00345481" w:rsidP="0040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039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na zlecenie Komisji sporządzono opinie specjalistyczne określające stopień uzależnienia od alkoholu, ze wskazaniem rodzaju zakładu lecznictwa odwykowego, na które wydatkowano kwotę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27.600 zł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F14065" w:rsidRDefault="00345481" w:rsidP="00292FD6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- 115 osób skierowanych na badania,</w:t>
            </w:r>
          </w:p>
          <w:p w:rsidR="00345481" w:rsidRPr="00292FD6" w:rsidRDefault="00345481" w:rsidP="00F14065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14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sporządzono 69 opinii specjalistycznych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14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F14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posiedzeń komisji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F14065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14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specjaliści – biegli sądowi</w:t>
            </w:r>
          </w:p>
        </w:tc>
      </w:tr>
      <w:tr w:rsidR="00345481" w:rsidRPr="00292FD6" w:rsidTr="009C0646">
        <w:trPr>
          <w:cantSplit/>
          <w:trHeight w:val="684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5481" w:rsidRDefault="00345481" w:rsidP="009E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1.9</w:t>
            </w:r>
          </w:p>
          <w:p w:rsidR="00345481" w:rsidRDefault="00345481" w:rsidP="009E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521B3B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45481" w:rsidRPr="009E7AA8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wniosków do Sądu Rejonowego o zobowiązanie do podjęcia leczenia odwykowego </w:t>
            </w:r>
            <w:r w:rsidRPr="00521B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521B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521B3B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Default="00345481" w:rsidP="009E7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skierowanych do sądu wniosków</w:t>
            </w:r>
          </w:p>
          <w:p w:rsidR="00345481" w:rsidRPr="00521B3B" w:rsidRDefault="00345481" w:rsidP="009E7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521B3B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25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 </w:t>
            </w:r>
            <w:proofErr w:type="spellStart"/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</w:t>
            </w:r>
            <w:proofErr w:type="spellEnd"/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posiedzeń,</w:t>
            </w:r>
          </w:p>
          <w:p w:rsidR="00345481" w:rsidRPr="009E7AA8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521B3B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9E7AA8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345481" w:rsidRPr="00292FD6" w:rsidTr="009C0646">
        <w:trPr>
          <w:cantSplit/>
          <w:trHeight w:val="120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45481" w:rsidRPr="00292FD6" w:rsidRDefault="00345481" w:rsidP="00F26D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26D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poniesiono koszty sądowe związane z postępowaniem </w:t>
            </w:r>
            <w:r w:rsidRPr="00F26D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przymusowe leczenie odwykowe w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kwocie 19.066,10 zł</w:t>
            </w:r>
            <w:r w:rsidRPr="00F26D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(wnoszono opłatę stałą. w kwocie 100 zł za każdy wniosek oraz </w:t>
            </w:r>
            <w:r w:rsidRPr="00F26D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32 sprawach przekazano zaliczkę na poczet sporządzenia opinii specjalistycznych)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403957" w:rsidRDefault="00345481" w:rsidP="0040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039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- 64 wnioski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403957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403957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hanging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039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4039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403957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403957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39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345481" w:rsidRPr="00521B3B" w:rsidTr="002040D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1.10</w:t>
            </w:r>
          </w:p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45481" w:rsidRPr="00521B3B" w:rsidRDefault="00345481" w:rsidP="00C50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Poradni Uzależnienia i Współuzależnienia </w:t>
            </w: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od Substancji Psychoaktywnych SP </w:t>
            </w:r>
            <w:proofErr w:type="spellStart"/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ZOZ w Suwałkach w zakresie działalności profilaktycznej oraz leczenia osób uzależnionych i współuzależnionych </w:t>
            </w:r>
            <w:r w:rsidRPr="00521B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przeciwdziałaniu narkomanii)</w:t>
            </w: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521B3B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udzielonych dotacji,</w:t>
            </w:r>
          </w:p>
          <w:p w:rsidR="00345481" w:rsidRPr="00521B3B" w:rsidRDefault="00345481" w:rsidP="00521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 testów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521B3B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521B3B" w:rsidRDefault="00345481" w:rsidP="00292FD6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hanging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81" w:rsidRPr="00521B3B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ZOZ</w:t>
            </w:r>
          </w:p>
        </w:tc>
      </w:tr>
      <w:tr w:rsidR="00345481" w:rsidRPr="00292FD6" w:rsidTr="009E7AA8">
        <w:trPr>
          <w:cantSplit/>
          <w:trHeight w:val="1174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5481" w:rsidRPr="00292FD6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45481" w:rsidRPr="00292FD6" w:rsidRDefault="00345481" w:rsidP="00D84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zakupiono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Izby Przyjęć </w:t>
            </w: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 testy z przeznaczeniem </w:t>
            </w: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do wykorzy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stania w diagnostyce i terapii </w:t>
            </w: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pacjentów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 Suwałk uzależnionych lub używających substancji psychoaktywnych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81" w:rsidRPr="00292FD6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D841BF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2.099,95 zł,</w:t>
            </w:r>
          </w:p>
          <w:p w:rsidR="00345481" w:rsidRPr="00D841BF" w:rsidRDefault="00345481" w:rsidP="00D84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- 200 szt.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81" w:rsidRPr="00D841BF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481" w:rsidRPr="00D841BF" w:rsidRDefault="00345481" w:rsidP="00292FD6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345481" w:rsidRPr="00D841BF" w:rsidRDefault="00345481" w:rsidP="00292FD6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zlecenie,</w:t>
            </w:r>
          </w:p>
          <w:p w:rsidR="00345481" w:rsidRPr="00D841BF" w:rsidRDefault="00345481" w:rsidP="00292FD6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81" w:rsidRPr="00D841BF" w:rsidRDefault="0034548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481" w:rsidRPr="00D841BF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345481" w:rsidRPr="00D841BF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D841B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D841B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</w:t>
            </w:r>
            <w:proofErr w:type="spellEnd"/>
            <w:r w:rsidRPr="00D841B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ZOZ</w:t>
            </w:r>
            <w:r w:rsidRPr="00D84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</w:tbl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07EC7" w:rsidRPr="00292FD6" w:rsidRDefault="00D07EC7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2040D8" w:rsidRPr="00292FD6" w:rsidTr="002040D8">
        <w:trPr>
          <w:trHeight w:val="563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II. </w:t>
            </w:r>
            <w:bookmarkStart w:id="1" w:name="_Hlk4915364"/>
            <w:r w:rsidRPr="00521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Udzielanie rodzinom, w których występują problemy choroby alkoholowej, narkomanii lub przemocy w rodzinie - pomocy psychospołecznej </w:t>
            </w:r>
            <w:r w:rsidRPr="00521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br/>
              <w:t>i prawnej</w:t>
            </w:r>
            <w:bookmarkEnd w:id="1"/>
          </w:p>
        </w:tc>
      </w:tr>
      <w:tr w:rsidR="002040D8" w:rsidRPr="00292FD6" w:rsidTr="002040D8">
        <w:trPr>
          <w:cantSplit/>
          <w:trHeight w:val="182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rodziny i systemu pieczy zastępczej poprzez dofinansowanie bieżącej działalności placówek wsparcia dziennego dla dzieci i młodzieży z rodzin zagrożonych wykluczeniem społecznym, w których realizowany jest program socjoterapeutyczny lub </w:t>
            </w:r>
            <w:proofErr w:type="spellStart"/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psychokorekcyjny</w:t>
            </w:r>
            <w:proofErr w:type="spellEnd"/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lub psychoprofilaktyczny lub inny </w:t>
            </w:r>
            <w:proofErr w:type="spellStart"/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521B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521B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right="11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right="11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</w:t>
            </w:r>
          </w:p>
          <w:p w:rsidR="00292FD6" w:rsidRPr="00521B3B" w:rsidRDefault="00292FD6" w:rsidP="00292FD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SKAŹNIKI</w:t>
            </w: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dofinansowanych placówek wsparcia dziennego,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WSKAŹN</w:t>
            </w:r>
          </w:p>
          <w:p w:rsidR="00292FD6" w:rsidRPr="00521B3B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292FD6" w:rsidRPr="00521B3B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KÓW</w:t>
            </w:r>
          </w:p>
          <w:p w:rsidR="00292FD6" w:rsidRPr="00521B3B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21B3B" w:rsidRDefault="00292FD6" w:rsidP="00006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21B3B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WSKAŹN</w:t>
            </w:r>
          </w:p>
          <w:p w:rsidR="00292FD6" w:rsidRPr="00521B3B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292FD6" w:rsidRPr="00521B3B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lang w:eastAsia="pl-PL"/>
              </w:rPr>
              <w:t>KÓ</w:t>
            </w:r>
          </w:p>
          <w:p w:rsidR="00292FD6" w:rsidRDefault="009C064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</w:p>
          <w:p w:rsidR="009C0646" w:rsidRPr="009C0646" w:rsidRDefault="009C064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21B3B" w:rsidRDefault="00292FD6" w:rsidP="00292FD6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45481" w:rsidRPr="00521B3B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52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52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52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52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292FD6" w:rsidRPr="00521B3B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521B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2040D8" w:rsidRPr="00292FD6" w:rsidTr="002040D8">
        <w:trPr>
          <w:cantSplit/>
          <w:trHeight w:val="1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444B72" w:rsidRDefault="00292FD6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dofinansowano w łącznej kwocie 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  <w:r w:rsidR="005A5A2B" w:rsidRPr="00EF067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58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  <w:r w:rsidR="005A5A2B" w:rsidRPr="00EF067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393,46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zł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działalność świetlic środowiskowych. W placówkach stałą opieką objęto dzieci i młodzież pochodzącą głównie z rodzin  z problemem  alkoholowym, dysfunkcyjnych, </w:t>
            </w:r>
            <w:proofErr w:type="spellStart"/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przemocowych</w:t>
            </w:r>
            <w:proofErr w:type="spellEnd"/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oraz w trudnej sytuacji materialnej.</w:t>
            </w:r>
          </w:p>
          <w:p w:rsidR="00292FD6" w:rsidRPr="00444B72" w:rsidRDefault="00292FD6" w:rsidP="00292FD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świetlicach realizowany był program socjoterapeutyczny skierowany do dzieci oraz ich rodziców. Wychowankom świetlicy zapewniono:</w:t>
            </w:r>
          </w:p>
          <w:p w:rsidR="00292FD6" w:rsidRPr="00444B72" w:rsidRDefault="00292FD6" w:rsidP="00292FD6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2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pracę z dzieckiem w kontakcie indywidualnym i grupowym,</w:t>
            </w:r>
          </w:p>
          <w:p w:rsidR="00292FD6" w:rsidRPr="00444B72" w:rsidRDefault="00292FD6" w:rsidP="00292FD6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możliwość spożywania posiłków,</w:t>
            </w:r>
          </w:p>
          <w:p w:rsidR="00292FD6" w:rsidRPr="00444B72" w:rsidRDefault="00292FD6" w:rsidP="00292FD6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odrabianiu lekcji,</w:t>
            </w:r>
          </w:p>
          <w:p w:rsidR="00292FD6" w:rsidRPr="00444B72" w:rsidRDefault="00292FD6" w:rsidP="00292FD6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rozwiązywaniu trudnych sytuacji życiowych,</w:t>
            </w:r>
          </w:p>
          <w:p w:rsidR="00292FD6" w:rsidRPr="00444B72" w:rsidRDefault="00292FD6" w:rsidP="00292FD6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udział w zajęciach o charakterze </w:t>
            </w:r>
            <w:proofErr w:type="spellStart"/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profilaktyczno</w:t>
            </w:r>
            <w:proofErr w:type="spellEnd"/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–. </w:t>
            </w:r>
            <w:proofErr w:type="spellStart"/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terapeutyczno</w:t>
            </w:r>
            <w:proofErr w:type="spellEnd"/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- wychowawczym z nastawieniem korygującym, mającym na celu łagodzenie niedostatków wychowawczych 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 rodzinie i eliminowanie zaburzeń </w:t>
            </w:r>
            <w:proofErr w:type="spellStart"/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zachowań</w:t>
            </w:r>
            <w:proofErr w:type="spellEnd"/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  <w:p w:rsidR="00292FD6" w:rsidRPr="00444B7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Prowadzono również inne zajęcia np. plastyczne, komputerowe, teatralne. W ramach działalności świetlic zorganizowano wypoczynek letni i zimowy.</w:t>
            </w:r>
          </w:p>
          <w:p w:rsidR="00292FD6" w:rsidRPr="00444B7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292FD6" w:rsidRPr="00444B7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292FD6" w:rsidRPr="00444B7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444B72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D6" w:rsidRPr="00444B72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- 4 placówki wsparcia dziennego (świetlice środowiskowe)  </w:t>
            </w:r>
          </w:p>
          <w:p w:rsidR="00292FD6" w:rsidRPr="00444B72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- 1</w:t>
            </w:r>
            <w:r w:rsidR="00793B9D"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48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dzieci</w:t>
            </w:r>
          </w:p>
          <w:p w:rsidR="00292FD6" w:rsidRPr="00444B72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292FD6" w:rsidRPr="00444B7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444B72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444B72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sprawozdania, </w:t>
            </w:r>
          </w:p>
          <w:p w:rsidR="00292FD6" w:rsidRPr="00444B7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protokoły 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 kontroli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444B72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444B72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SOPD „Przystań”,</w:t>
            </w:r>
          </w:p>
          <w:p w:rsidR="00292FD6" w:rsidRPr="00444B72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Zgromadzenie Sióstr św. Teresy </w:t>
            </w:r>
            <w:r w:rsidRPr="00444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Dzieciątka Jezus,</w:t>
            </w:r>
          </w:p>
          <w:p w:rsidR="00292FD6" w:rsidRPr="00444B72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Parafia Rzymskokatolicka pw. św.</w:t>
            </w:r>
            <w:r w:rsidRPr="00444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Aleksandra,</w:t>
            </w:r>
          </w:p>
          <w:p w:rsidR="00292FD6" w:rsidRPr="00444B7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444B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Stowarzyszenie</w:t>
            </w:r>
            <w:r w:rsidRPr="00444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ORATORIUM św. Jana Bosko</w:t>
            </w:r>
          </w:p>
        </w:tc>
      </w:tr>
      <w:tr w:rsidR="002040D8" w:rsidRPr="00292FD6" w:rsidTr="002040D8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01B2F" w:rsidRDefault="00292FD6" w:rsidP="003E41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działań animacyjnych i </w:t>
            </w:r>
            <w:r w:rsidRPr="00701B2F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socjoterapeutycznych</w:t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realizowanych w formie pracy podwórkowej przez wychowawcę</w:t>
            </w:r>
            <w:r w:rsidR="003E411D"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, a także w ramach imprez plenerowych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="003E411D"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wychowaniu w trzeźwości i ustawa</w:t>
            </w:r>
            <w:r w:rsidR="003E411D"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przeciwdziałaniu narkomanii)</w:t>
            </w: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701B2F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906AC3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906AC3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292FD6" w:rsidRPr="00906AC3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906AC3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90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Default="00292FD6" w:rsidP="00006B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45481" w:rsidRDefault="00345481" w:rsidP="00006B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45481" w:rsidRPr="00701B2F" w:rsidRDefault="00345481" w:rsidP="00006B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  <w:r w:rsidR="003E411D"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, jednostki miejskie </w:t>
            </w:r>
          </w:p>
        </w:tc>
      </w:tr>
      <w:tr w:rsidR="002040D8" w:rsidRPr="00292FD6" w:rsidTr="006E7C18">
        <w:trPr>
          <w:cantSplit/>
          <w:trHeight w:val="8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C18" w:rsidRPr="00292FD6" w:rsidRDefault="00292FD6" w:rsidP="005C2D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E7C1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</w:t>
            </w:r>
            <w:r w:rsidRPr="00914D3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 kwocie </w:t>
            </w:r>
            <w:r w:rsidR="004318F3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1</w:t>
            </w:r>
            <w:r w:rsidR="005C2D25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2.868,51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</w:t>
            </w:r>
            <w:r w:rsidRPr="00914D3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6E7C18" w:rsidRPr="006E7C18">
              <w:rPr>
                <w:rFonts w:ascii="Times New Roman" w:hAnsi="Times New Roman" w:cs="Times New Roman"/>
                <w:sz w:val="23"/>
                <w:szCs w:val="23"/>
              </w:rPr>
              <w:t>realizację działań</w:t>
            </w:r>
            <w:r w:rsidR="00031C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7C18" w:rsidRPr="006E7C18">
              <w:rPr>
                <w:rFonts w:ascii="Times New Roman" w:hAnsi="Times New Roman" w:cs="Times New Roman"/>
                <w:sz w:val="23"/>
                <w:szCs w:val="23"/>
              </w:rPr>
              <w:t>animacyjnych na świeżym powietrzu dla dzieci z rodzin dysfunkcyjnych celem zagospodarowania ich czasu wolnego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7E3D8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7E3D81"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1045</w:t>
            </w:r>
            <w:r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osób</w:t>
            </w:r>
            <w:r w:rsidR="007E3D81"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7E3D81" w:rsidRPr="007E3D81" w:rsidRDefault="007E3D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- 198 godz. zajęć</w:t>
            </w:r>
          </w:p>
          <w:p w:rsidR="00292FD6" w:rsidRPr="007E3D8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7E3D81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E3D81" w:rsidRDefault="007E3D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  <w:r w:rsidR="00292FD6"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292FD6" w:rsidRPr="007E3D8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7E3D81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Default="00292FD6" w:rsidP="002D2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2D2945" w:rsidRP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OSiR</w:t>
            </w:r>
            <w:r w:rsidR="007E3D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7E3D81" w:rsidRPr="007E3D81" w:rsidRDefault="007E3D81" w:rsidP="002D2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2040D8" w:rsidRPr="00292FD6" w:rsidTr="002040D8">
        <w:trPr>
          <w:cantSplit/>
          <w:trHeight w:val="7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Dofinansowanie zajęć terapeutycznych i grup wsparcia dla osób współuzależnionych</w:t>
            </w: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701B2F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292FD6" w:rsidRPr="00701B2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</w:t>
            </w:r>
          </w:p>
        </w:tc>
      </w:tr>
      <w:tr w:rsidR="002040D8" w:rsidRPr="00292FD6" w:rsidTr="002040D8">
        <w:trPr>
          <w:cantSplit/>
          <w:trHeight w:val="9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dofinansowano realizację programu terapeutycznego dla os</w:t>
            </w:r>
            <w:r w:rsidR="001111C2"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ób współuzależnionych w kwocie </w:t>
            </w:r>
            <w:r w:rsidR="001111C2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9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.</w:t>
            </w:r>
            <w:r w:rsidR="001111C2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0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00 zł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 </w:t>
            </w:r>
          </w:p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444B7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</w:t>
            </w:r>
            <w:r w:rsidR="00444B72"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4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osób uczestniczyło w zajęciach grupowych podczas 2</w:t>
            </w:r>
            <w:r w:rsidR="00444B72"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444B72"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spotkań, łącznie 44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godz., </w:t>
            </w:r>
          </w:p>
          <w:p w:rsidR="00444B72" w:rsidRPr="00444B72" w:rsidRDefault="00444B72" w:rsidP="00444B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</w:t>
            </w:r>
            <w:r w:rsidR="00292FD6"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osób uczestniczyło w spotkaniach  indywidualnych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 terapeutą uzależnień  podczas 30</w:t>
            </w:r>
            <w:r w:rsidR="00292FD6"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spotkań</w:t>
            </w: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 łącznie 30 godz.</w:t>
            </w:r>
          </w:p>
          <w:p w:rsidR="00292FD6" w:rsidRPr="00292FD6" w:rsidRDefault="00444B72" w:rsidP="00444B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- 52 osoby uczestniczyły w spotkaniach indywidualnych z psychologiem podczas 22 spotkań, łącznie 44 godz. </w:t>
            </w:r>
            <w:r w:rsidR="00292FD6" w:rsidRPr="00444B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1111C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kontroli, </w:t>
            </w:r>
          </w:p>
          <w:p w:rsidR="00292FD6" w:rsidRPr="001111C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  <w:r w:rsidRPr="001111C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  <w:p w:rsidR="00292FD6" w:rsidRPr="001111C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1111C2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1111C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2040D8" w:rsidRPr="00292FD6" w:rsidTr="002040D8">
        <w:trPr>
          <w:cantSplit/>
          <w:trHeight w:val="5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92FD6" w:rsidRPr="00292FD6" w:rsidRDefault="00292FD6" w:rsidP="00C43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C43D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udzielono w </w:t>
            </w:r>
            <w:r w:rsidRPr="00AD69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kwocie </w:t>
            </w:r>
            <w:r w:rsidR="00C43D04"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.000 zł</w:t>
            </w:r>
            <w:r w:rsidRPr="00AD69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wsparcia </w:t>
            </w:r>
            <w:r w:rsidRPr="00C43D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finansowego </w:t>
            </w:r>
            <w:r w:rsidRPr="00C43D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na spotkania grupy osób współuzależnionych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92FD6" w:rsidRPr="00AD6966" w:rsidRDefault="00AD696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D696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</w:t>
            </w:r>
            <w:r w:rsidR="00292FD6" w:rsidRPr="00AD696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osób,</w:t>
            </w:r>
          </w:p>
          <w:p w:rsidR="00292FD6" w:rsidRPr="00292FD6" w:rsidRDefault="00AD6966" w:rsidP="00AD69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AD696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- 72 godziny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92FD6" w:rsidRPr="00C43D0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43D0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C43D0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43D0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  <w:p w:rsidR="00006BBF" w:rsidRPr="00C43D04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C43D04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92FD6" w:rsidRPr="00C43D0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43D0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006BBF" w:rsidRPr="00292FD6" w:rsidTr="002040D8">
        <w:trPr>
          <w:cantSplit/>
          <w:trHeight w:val="7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pomocy psychologicznej i psychoterapii dla osób z syndromem Dorosłych Dzieci Alkoholików - DDA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Default="0034548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Default="00006BBF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</w:t>
            </w:r>
          </w:p>
        </w:tc>
      </w:tr>
      <w:tr w:rsidR="00006BBF" w:rsidRPr="00292FD6" w:rsidTr="002040D8">
        <w:trPr>
          <w:cantSplit/>
          <w:trHeight w:val="21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292FD6" w:rsidRDefault="00006BBF" w:rsidP="00C04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C046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prowadzenie psychoterapii Dorosłych Dzieci Alkoholików (DDA) w wysokości 5.650 zł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6BBF" w:rsidRPr="003625AB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625A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- 34 osoby skorzystały z indywidualnej terapii,</w:t>
            </w:r>
          </w:p>
          <w:p w:rsidR="00006BBF" w:rsidRPr="003625AB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625A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- 104 godz. terapii</w:t>
            </w:r>
          </w:p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3625A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- 38 spotkań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6BBF" w:rsidRPr="00C046D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046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C046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006BBF" w:rsidRPr="00C046D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046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C046D1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6BBF" w:rsidRPr="00C046D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046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 „Wybór”</w:t>
            </w:r>
          </w:p>
        </w:tc>
      </w:tr>
      <w:tr w:rsidR="00006BBF" w:rsidRPr="00292FD6" w:rsidTr="009C0646">
        <w:trPr>
          <w:cantSplit/>
          <w:trHeight w:val="17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zajęć i programów socjoterapeutycznych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lub opiekuńczo – wychowawczych dla dzieci z rodzin </w:t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problemem choroby alkoholowej, narkomanii lub przemocy w rodzinie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006BBF" w:rsidRPr="00701B2F" w:rsidRDefault="00006BBF" w:rsidP="009C0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ppiow</w:t>
            </w:r>
            <w:proofErr w:type="spellEnd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</w:t>
            </w:r>
          </w:p>
        </w:tc>
      </w:tr>
      <w:tr w:rsidR="00006BBF" w:rsidRPr="00292FD6" w:rsidTr="002040D8">
        <w:trPr>
          <w:cantSplit/>
          <w:trHeight w:val="133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6BBF" w:rsidRPr="009B6A8C" w:rsidRDefault="00006BBF" w:rsidP="009B6A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9B6A8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dofinansowano, w kwocie 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1.300 zł</w:t>
            </w:r>
            <w:r w:rsidRPr="009B6A8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program wsparcia i rozwoju osobistego młodzieży i rodziców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6BBF" w:rsidRPr="009B6A8C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6BBF" w:rsidRPr="009B6A8C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9B6A8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- 12 osób (młodzieży),</w:t>
            </w:r>
          </w:p>
          <w:p w:rsidR="00006BBF" w:rsidRPr="009B6A8C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9B6A8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wyjazd socjoterapeutyczny,</w:t>
            </w:r>
          </w:p>
          <w:p w:rsidR="00006BBF" w:rsidRPr="009B6A8C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9B6A8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- 30 godz. zajęć,</w:t>
            </w:r>
          </w:p>
          <w:p w:rsidR="00006BBF" w:rsidRPr="009B6A8C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9B6A8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dwugodzinny warsztat dla 13 rodziców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6BBF" w:rsidRPr="004D7752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D775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4D775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4D775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6BBF" w:rsidRPr="00292FD6" w:rsidRDefault="00006BBF" w:rsidP="004D77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4D775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Parafia NSPJ </w:t>
            </w:r>
          </w:p>
        </w:tc>
      </w:tr>
      <w:tr w:rsidR="00006BBF" w:rsidRPr="00292FD6" w:rsidTr="002040D8">
        <w:trPr>
          <w:cantSplit/>
          <w:trHeight w:val="8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292FD6" w:rsidRDefault="00006BBF" w:rsidP="001819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11.350 zł</w:t>
            </w:r>
            <w:r w:rsidRPr="0018192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program </w:t>
            </w:r>
            <w:proofErr w:type="spellStart"/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292F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 socjoterapeutyczny dla dzieci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1819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8192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 grupy dziecięce,</w:t>
            </w:r>
          </w:p>
          <w:p w:rsidR="00006BBF" w:rsidRPr="001819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8192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- 20 osób, </w:t>
            </w:r>
          </w:p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8192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- 80 godz. zajęć </w:t>
            </w:r>
            <w:r w:rsidRPr="001819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1111C2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006BBF" w:rsidRPr="001111C2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1111C2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1111C2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111C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006BBF" w:rsidRPr="00292FD6" w:rsidTr="002040D8">
        <w:trPr>
          <w:cantSplit/>
          <w:trHeight w:val="13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2.6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  <w:t xml:space="preserve">  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kolonii, półkolonii i obozów i innych form wypoczynku z programem socjoterapeutycznym dla dzieci </w:t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rodzin z problemem choroby alkoholowej, narkomanii lub przemocy w rodzinie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6BBF" w:rsidRPr="00701B2F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6BBF" w:rsidRPr="00701B2F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006BBF" w:rsidRPr="00701B2F" w:rsidRDefault="00006BBF" w:rsidP="009C0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006BBF" w:rsidRPr="00292FD6" w:rsidTr="002040D8">
        <w:trPr>
          <w:cantSplit/>
          <w:trHeight w:val="49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BBF" w:rsidRDefault="00006BBF" w:rsidP="00884D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84D3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</w:t>
            </w:r>
            <w:r w:rsidRPr="0018192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kwocie 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8.000 zł</w:t>
            </w:r>
            <w:r w:rsidRPr="0018192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884D3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letnie kolonie wypoczynkowe </w:t>
            </w:r>
            <w:r w:rsidRPr="00884D3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programem socjoterapeutycznym nad morzem  </w:t>
            </w:r>
          </w:p>
          <w:p w:rsidR="00006BBF" w:rsidRDefault="00006BBF" w:rsidP="00884D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Default="00006BBF" w:rsidP="00884D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292FD6" w:rsidRDefault="00006BBF" w:rsidP="00884D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BBF" w:rsidRPr="001819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8192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 osób (dzieci),</w:t>
            </w:r>
          </w:p>
          <w:p w:rsidR="00006BBF" w:rsidRPr="001819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8192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- 10 dni kolonii </w:t>
            </w:r>
          </w:p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BBF" w:rsidRPr="00884D3E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84D3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884D3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006BBF" w:rsidRPr="00884D3E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84D3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6BBF" w:rsidRPr="00884D3E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BBF" w:rsidRPr="00884D3E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84D3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TPD</w:t>
            </w:r>
          </w:p>
        </w:tc>
      </w:tr>
      <w:tr w:rsidR="00006BBF" w:rsidRPr="00292FD6" w:rsidTr="00982BC5">
        <w:trPr>
          <w:cantSplit/>
          <w:trHeight w:val="87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832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kwotą 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9.000 zł</w:t>
            </w:r>
            <w:r w:rsidRPr="006832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półkolonie dla dzieci </w:t>
            </w:r>
            <w:r w:rsidRPr="006832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młodzieży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5D7D9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D7D9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 osób (dzieci),</w:t>
            </w:r>
          </w:p>
          <w:p w:rsidR="00006BBF" w:rsidRPr="005D7D96" w:rsidRDefault="00006BBF" w:rsidP="005D7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D7D9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- 8 dni półkolonii,</w:t>
            </w:r>
          </w:p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5D7D9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- 40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68322A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832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832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006BBF" w:rsidRPr="0068322A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832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68322A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68322A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832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006BBF" w:rsidRPr="00292FD6" w:rsidTr="002040D8">
        <w:trPr>
          <w:cantSplit/>
          <w:trHeight w:val="22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Finansowanie i dofinansowanie udziału w szkoleniach, </w:t>
            </w:r>
            <w:proofErr w:type="spellStart"/>
            <w:r w:rsidRPr="00701B2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superwizjach</w:t>
            </w:r>
            <w:proofErr w:type="spellEnd"/>
            <w:r w:rsidRPr="00701B2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, kursach specjalistycznych, naradach, konferencjach, warsztatach, seminariach przedstawicieli różnych grup społecznych i zawodowych zwłaszcza w zakresie: interdyscyplinarnej pomocy dziecku i rodzinie z problemem przemocy i uzależnień, trzeźwości kierowców, rozwiązywania lokalnych problemów alkoholowych, narkomanii i używania tzw. dopalaczy oraz przeciwdziałania przemocy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trzeźwości, ustawa 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szkoleń/ kursów/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konferencji narad/ seminariów/</w:t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warsztatów,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NGO,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o </w:t>
            </w:r>
            <w:proofErr w:type="spellStart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006BBF" w:rsidRPr="00292FD6" w:rsidTr="009C0646">
        <w:trPr>
          <w:cantSplit/>
          <w:trHeight w:val="22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06BBF" w:rsidRPr="00292FD6" w:rsidRDefault="00006BBF" w:rsidP="009C06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9C064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brak realizacji zadania w 2020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6BBF" w:rsidRPr="00292FD6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006BBF" w:rsidRPr="00292FD6" w:rsidTr="002040D8">
        <w:trPr>
          <w:cantSplit/>
          <w:trHeight w:val="123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2.8</w:t>
            </w: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Zakup i rozpowszechnianie materiałów promocyjnych</w:t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i informatorów dotyczących działalności Miejskiej Komisji </w:t>
            </w:r>
            <w:r w:rsidRPr="00701B2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Rozwiązywania Problemów Alkoholowych</w:t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zakupionych materiałów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701B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006BBF" w:rsidRPr="00292FD6" w:rsidTr="002040D8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CD73E1" w:rsidRDefault="00006BBF" w:rsidP="00CD7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jako materiał promocyjny</w:t>
            </w:r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MKRPA kalendarz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na 2021 r. zawierający treści </w:t>
            </w:r>
            <w:proofErr w:type="spellStart"/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informacyjno</w:t>
            </w:r>
            <w:proofErr w:type="spellEnd"/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profilaktyczne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 kwocie 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1.586,70 zł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CD73E1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CD73E1" w:rsidRDefault="00006BBF" w:rsidP="00CD7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- 100 szt.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CD73E1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CD73E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zlecenie,</w:t>
            </w:r>
          </w:p>
          <w:p w:rsidR="00006BBF" w:rsidRPr="00CD73E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CD73E1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CD73E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006BBF" w:rsidRPr="00CD73E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D73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006BBF" w:rsidRPr="00701B2F" w:rsidTr="002040D8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2.9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Prowadzenie strony internetowej Miejskiej Komisji Rozwiązywania Problemów Alkoholowych w </w:t>
            </w:r>
            <w:r w:rsidRPr="00701B2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Suwałkach</w:t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hyperlink r:id="rId9" w:history="1">
              <w:r w:rsidRPr="00701B2F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701B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zamieszczonych</w:t>
            </w:r>
            <w:r w:rsidRPr="00701B2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informacji,</w:t>
            </w:r>
          </w:p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statystyki strony internetowej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01B2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01B2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006BBF" w:rsidRPr="00292FD6" w:rsidTr="002040D8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292FD6" w:rsidRDefault="00006BBF" w:rsidP="0065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7D1A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na bieżąco zamieszczane były informacje między innymi </w:t>
            </w:r>
            <w:r w:rsidRPr="007D1A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na temat posiedzeń plenarnych, list do sprzedawców napojów alkoholowych, informacje w sprawie limitu zezwoleń na sprzedaż napojów alkoholowych, itp.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3E7743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E77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- 28 zamieszczonych informacji,</w:t>
            </w:r>
          </w:p>
          <w:p w:rsidR="00006BBF" w:rsidRPr="003E7743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E77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- 417 użytkowników,  </w:t>
            </w:r>
          </w:p>
          <w:p w:rsidR="00006BBF" w:rsidRPr="00292FD6" w:rsidRDefault="00006BBF" w:rsidP="003E77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3E77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- 2194 odsłony</w:t>
            </w:r>
            <w:r w:rsidRPr="003E77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292FD6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6BBF" w:rsidRPr="007D1AE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D1A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006BBF" w:rsidRPr="007D1AE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F" w:rsidRPr="007D1AE1" w:rsidRDefault="00006BBF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06BBF" w:rsidRPr="007D1AE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D1A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4C6BF0" w:rsidRDefault="004C6BF0" w:rsidP="00292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2040D8" w:rsidRPr="00292FD6" w:rsidTr="002040D8">
        <w:trPr>
          <w:trHeight w:val="132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III. Edukacja zdrowotna</w:t>
            </w:r>
          </w:p>
        </w:tc>
      </w:tr>
      <w:tr w:rsidR="00404351" w:rsidRPr="00404351" w:rsidTr="002040D8">
        <w:trPr>
          <w:cantSplit/>
          <w:trHeight w:val="181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ZOWANE 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Pr="0040435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ZOWANE 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Organizowanie lokalnych i włączenie się do ogólnopolskich działań </w:t>
            </w:r>
            <w:proofErr w:type="spellStart"/>
            <w:r w:rsidRPr="0040435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informacyjno</w:t>
            </w:r>
            <w:proofErr w:type="spellEnd"/>
            <w:r w:rsidRPr="0040435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– edukacyjnych, w tym kampanii edukacyjnych dotyczących ryzyka szkód wynikających </w:t>
            </w:r>
            <w:r w:rsidRPr="0040435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ze spożywania alkoholu, środków odurzających, substancji psychoaktywnych, środków zastępczych, nowych środków psychoaktywnych oraz z zakresu przeciwdziałania przemocy </w:t>
            </w:r>
            <w:r w:rsidRPr="0040435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>w rodzinie</w:t>
            </w:r>
            <w:r w:rsidRPr="0040435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40435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(ustawa o wychowaniu w trzeźwości i ustawa o przeciwdziałaniu narkomanii).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Default="00292FD6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5481" w:rsidRPr="00404351" w:rsidRDefault="00345481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BBF" w:rsidRPr="0040435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06BBF" w:rsidRPr="0040435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ogólnopolskich działań/kampanii,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odbiorców/uczestników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292FD6" w:rsidRPr="00404351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290524" w:rsidRDefault="00290524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292FD6" w:rsidRPr="00404351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292FD6" w:rsidRPr="00404351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sprawozdania, 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="00404351"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 kontroli,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6BBF" w:rsidRPr="00404351" w:rsidRDefault="00006BBF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EAL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404351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43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NGO, </w:t>
            </w:r>
            <w:r w:rsidRPr="00404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404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404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04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404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WS</w:t>
            </w:r>
          </w:p>
        </w:tc>
      </w:tr>
      <w:tr w:rsidR="00C40711" w:rsidRPr="00292FD6" w:rsidTr="00031CD1">
        <w:trPr>
          <w:cantSplit/>
          <w:trHeight w:val="6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0711" w:rsidRPr="00292FD6" w:rsidRDefault="00C4071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40711" w:rsidRPr="00292FD6" w:rsidRDefault="00C4071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</w:tcPr>
          <w:p w:rsidR="00C40711" w:rsidRPr="00292FD6" w:rsidRDefault="00C40711" w:rsidP="00764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43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dofinansowano w </w:t>
            </w:r>
            <w:r w:rsidRPr="00EF067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kwocie 9.720 zł</w:t>
            </w:r>
            <w:r w:rsidRPr="007643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opracowanie koncepcji, scenariusza i produkcję 60-sekundowego spotu na temat współuzależnienia oraz przeprowadzenie i emisję wywiadu </w:t>
            </w:r>
            <w:r w:rsidRPr="007643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ze specjalistą z zakresu uzależnień na temat skutków choroby alkoholowej dotykających najbliższego otoczenia osoby nadużywającej alkoholu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0711" w:rsidRPr="00292FD6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</w:tcPr>
          <w:p w:rsidR="00C40711" w:rsidRPr="007643AD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643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spot,</w:t>
            </w:r>
          </w:p>
          <w:p w:rsidR="00C40711" w:rsidRPr="007643AD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wywiad</w:t>
            </w:r>
          </w:p>
          <w:p w:rsidR="00C40711" w:rsidRPr="00292FD6" w:rsidRDefault="00C40711" w:rsidP="00764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0711" w:rsidRPr="00292FD6" w:rsidRDefault="00C4071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</w:tcPr>
          <w:p w:rsidR="00C40711" w:rsidRPr="007643AD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643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dokumentacja, </w:t>
            </w:r>
          </w:p>
          <w:p w:rsidR="00C40711" w:rsidRPr="007643AD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643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umowa,</w:t>
            </w:r>
          </w:p>
          <w:p w:rsidR="00C40711" w:rsidRPr="00292FD6" w:rsidRDefault="00C40711" w:rsidP="00764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7643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40711" w:rsidRPr="00292FD6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</w:tcPr>
          <w:p w:rsidR="00C40711" w:rsidRPr="00292FD6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7643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C40711" w:rsidRPr="00292FD6" w:rsidTr="00031CD1">
        <w:trPr>
          <w:cantSplit/>
          <w:trHeight w:val="6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0711" w:rsidRPr="00292FD6" w:rsidRDefault="00C4071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40711" w:rsidRPr="00292FD6" w:rsidRDefault="00C4071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C40711" w:rsidRPr="00292FD6" w:rsidRDefault="00C40711" w:rsidP="00764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0711" w:rsidRPr="00292FD6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40711" w:rsidRPr="007643AD" w:rsidRDefault="00C40711" w:rsidP="00764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0711" w:rsidRPr="007643AD" w:rsidRDefault="00C40711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C40711" w:rsidRPr="007643AD" w:rsidRDefault="00C40711" w:rsidP="00764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40711" w:rsidRPr="007643AD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40711" w:rsidRPr="007643AD" w:rsidRDefault="00C40711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040D8" w:rsidRPr="00292FD6" w:rsidTr="00370645">
        <w:trPr>
          <w:cantSplit/>
          <w:trHeight w:val="82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92FD6" w:rsidRPr="006F606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F60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włączono się w organizację tygodnia pomocy ofiarom przestępstw, podczas jego trwania udzielane były bezpłatne </w:t>
            </w:r>
            <w:r w:rsidR="0037064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porady prawne i psychologiczne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FD6" w:rsidRPr="006F606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92FD6" w:rsidRPr="006F6060" w:rsidRDefault="00292FD6" w:rsidP="006F60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6F60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jedna kampania (</w:t>
            </w:r>
            <w:r w:rsidR="006F6060" w:rsidRPr="006F60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</w:t>
            </w:r>
            <w:r w:rsidRPr="006F60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1.02 -2</w:t>
            </w:r>
            <w:r w:rsidR="006F6060" w:rsidRPr="006F60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8.02.2020</w:t>
            </w:r>
            <w:r w:rsidRPr="006F606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r.)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6F606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92FD6" w:rsidRPr="006F606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F6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2FD6" w:rsidRPr="006F606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92FD6" w:rsidRPr="006F606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F6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CAS „Pryzmat”</w:t>
            </w:r>
            <w:r w:rsid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292FD6" w:rsidRPr="006F606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F6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2040D8" w:rsidRPr="00292FD6" w:rsidTr="002040D8">
        <w:trPr>
          <w:cantSplit/>
          <w:trHeight w:val="153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Upowszechnianie informacji dotyczących instytucji </w:t>
            </w:r>
            <w:r w:rsidRPr="005F479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i </w:t>
            </w:r>
            <w:r w:rsidRPr="005F479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organizacji </w:t>
            </w:r>
            <w:r w:rsidRPr="005F4799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udzielających wsparcia osobom uzależnionym i współuzależnionym</w:t>
            </w:r>
            <w:r w:rsidRPr="005F479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od alkoholu, substancji</w:t>
            </w:r>
            <w:r w:rsidRPr="005F479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psychoaktywnych i innych środków zmieniających świadomość oraz osób uwikłanych w przemoc </w:t>
            </w:r>
            <w:r w:rsidRPr="005F479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w rodzinie </w:t>
            </w:r>
            <w:r w:rsidRPr="005F479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5F479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upowszechnionych informacji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5F4799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NGO, </w:t>
            </w:r>
            <w:r w:rsidRPr="005F4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5F4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5F4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5F4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5F4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ZOZ, NZOZ, WS</w:t>
            </w:r>
          </w:p>
        </w:tc>
      </w:tr>
      <w:tr w:rsidR="002040D8" w:rsidRPr="00292FD6" w:rsidTr="007177A6">
        <w:trPr>
          <w:cantSplit/>
          <w:trHeight w:val="66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upowszechniono informacje dotyczące instytucji i organizacji funkcjonujących na terenie Miasta Suwałki, które udzielają wsparcia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rodzaj ulotki informacyjnej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37613D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37613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ulotka, </w:t>
            </w:r>
          </w:p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strona Komisji </w:t>
            </w:r>
            <w:hyperlink r:id="rId10" w:history="1">
              <w:r w:rsidRPr="0037613D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WS,</w:t>
            </w:r>
          </w:p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MKRPA</w:t>
            </w:r>
          </w:p>
        </w:tc>
      </w:tr>
      <w:tr w:rsidR="007177A6" w:rsidRPr="00292FD6" w:rsidTr="007177A6">
        <w:trPr>
          <w:cantSplit/>
          <w:trHeight w:val="66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77A6" w:rsidRPr="00292FD6" w:rsidRDefault="007177A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177A6" w:rsidRPr="00292FD6" w:rsidRDefault="007177A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06BBF" w:rsidRDefault="007177A6" w:rsidP="003706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upowszechniono informację Wspólnoty Anonimo</w:t>
            </w:r>
            <w:r w:rsidR="003706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ch Alkoholików w Polsce </w:t>
            </w:r>
            <w:r w:rsidR="003706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oferującą pomoc </w:t>
            </w:r>
            <w:r w:rsidR="00B65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osobom głuchym </w:t>
            </w:r>
            <w:r w:rsidR="00B659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słabosłyszącym, uzależnionym od alkoholu</w:t>
            </w:r>
          </w:p>
          <w:p w:rsidR="00006BBF" w:rsidRDefault="00006BBF" w:rsidP="003706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BBF" w:rsidRDefault="00006BBF" w:rsidP="003706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6BBF" w:rsidRPr="0037613D" w:rsidRDefault="00006BBF" w:rsidP="003706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77A6" w:rsidRPr="0037613D" w:rsidRDefault="007177A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7177A6" w:rsidRPr="0037613D" w:rsidRDefault="00370645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rodzaj informatora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77A6" w:rsidRPr="0037613D" w:rsidRDefault="007177A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7177A6" w:rsidRDefault="00370645" w:rsidP="003706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  <w:p w:rsidR="00370645" w:rsidRPr="0037613D" w:rsidRDefault="00370645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77A6" w:rsidRPr="0037613D" w:rsidRDefault="007177A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7177A6" w:rsidRDefault="00370645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WS,</w:t>
            </w:r>
          </w:p>
          <w:p w:rsidR="00370645" w:rsidRPr="0037613D" w:rsidRDefault="00370645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MKRPA</w:t>
            </w:r>
          </w:p>
        </w:tc>
      </w:tr>
      <w:tr w:rsidR="002040D8" w:rsidRPr="00292FD6" w:rsidTr="002040D8">
        <w:trPr>
          <w:cantSplit/>
          <w:trHeight w:val="96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3.3</w:t>
            </w:r>
          </w:p>
          <w:p w:rsidR="00292FD6" w:rsidRPr="005F4799" w:rsidRDefault="00292FD6" w:rsidP="00292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działań edukacyjnych i szkoleniowych skierowanych do sprzedawców alkoholu </w:t>
            </w:r>
            <w:r w:rsidRPr="005F479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listy obecności,</w:t>
            </w:r>
          </w:p>
          <w:p w:rsidR="00292FD6" w:rsidRPr="005F4799" w:rsidRDefault="00292FD6" w:rsidP="005F4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</w:t>
            </w:r>
            <w:r w:rsidR="005F4799"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o</w:t>
            </w: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ł</w:t>
            </w:r>
            <w:r w:rsidR="005F4799"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y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292FD6" w:rsidRPr="005F479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47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2040D8" w:rsidRPr="00292FD6" w:rsidTr="002040D8">
        <w:trPr>
          <w:cantSplit/>
          <w:trHeight w:val="22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92FD6" w:rsidRPr="00BC222E" w:rsidRDefault="00292FD6" w:rsidP="00BC22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przeprowadzono szkolenie dla sprzedawców i właścicieli punktów sprzedaży i podawania napojów alkoholowych prowadzących działalność na terenie Miasta Suwałki w kwocie </w:t>
            </w:r>
            <w:r w:rsidR="00BC222E"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3.000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FD6" w:rsidRPr="00BC222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92FD6" w:rsidRPr="00BC222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szkolenie,</w:t>
            </w:r>
          </w:p>
          <w:p w:rsidR="00292FD6" w:rsidRPr="00BC222E" w:rsidRDefault="00292FD6" w:rsidP="00BC22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AA0D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50 </w:t>
            </w: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punktów sprzedaży</w:t>
            </w:r>
            <w:r w:rsidR="00BC222E"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BC222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92FD6" w:rsidRPr="00BC222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292FD6" w:rsidRPr="00BC222E" w:rsidRDefault="00292FD6" w:rsidP="00BC22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BC222E"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opis audytu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2FD6" w:rsidRPr="00BC222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92FD6" w:rsidRPr="00BC222E" w:rsidRDefault="00BC222E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292FD6"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</w:t>
            </w: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BC222E" w:rsidRPr="00BC222E" w:rsidRDefault="00BC222E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CDP</w:t>
            </w:r>
          </w:p>
        </w:tc>
      </w:tr>
      <w:tr w:rsidR="002040D8" w:rsidRPr="00292FD6" w:rsidTr="002040D8">
        <w:trPr>
          <w:cantSplit/>
          <w:trHeight w:val="22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92FD6" w:rsidRPr="00BF394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F394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</w:t>
            </w:r>
            <w:r w:rsidRPr="00BF3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wystosowano</w:t>
            </w:r>
            <w:r w:rsidRPr="00BF39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list</w:t>
            </w:r>
            <w:r w:rsidRPr="00BF3942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 w:rsidRPr="00BF39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do właścicieli sklepów, pubów i kawiarni oraz sprzedawców w punktach sprzedaży napojów alkoholowych</w:t>
            </w:r>
            <w:r w:rsidRPr="00BF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prośbą, aby </w:t>
            </w:r>
            <w:r w:rsidR="00BF3942" w:rsidRPr="00BF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Pr="00BF3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wakacje nie sprzedawać osobom nieletnim piwa, wina, wódki ani żadnych innych napojów alkoholowych. </w:t>
            </w:r>
          </w:p>
          <w:p w:rsidR="00292FD6" w:rsidRPr="00BF394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2FD6" w:rsidRPr="00BF394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92FD6" w:rsidRPr="00BF394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92FD6" w:rsidRPr="00BF394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F3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list, </w:t>
            </w:r>
          </w:p>
          <w:p w:rsidR="00292FD6" w:rsidRPr="00BF3942" w:rsidRDefault="00292FD6" w:rsidP="00BF3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F3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- 17</w:t>
            </w:r>
            <w:r w:rsidR="00BF3942" w:rsidRPr="00BF3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BF3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punkt</w:t>
            </w:r>
            <w:r w:rsidR="00BF3942" w:rsidRPr="00BF3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y</w:t>
            </w:r>
            <w:r w:rsidRPr="00BF3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D6" w:rsidRPr="00BF394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92FD6" w:rsidRPr="00BF394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F3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92FD6" w:rsidRPr="00BF394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92FD6" w:rsidRPr="00BF3942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F3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</w:tbl>
    <w:p w:rsidR="00292FD6" w:rsidRPr="00292FD6" w:rsidRDefault="00292FD6" w:rsidP="00292FD6">
      <w:pPr>
        <w:rPr>
          <w:color w:val="FF0000"/>
        </w:rPr>
      </w:pPr>
      <w:r w:rsidRPr="00292FD6">
        <w:rPr>
          <w:color w:val="FF0000"/>
        </w:rPr>
        <w:br w:type="page"/>
      </w:r>
    </w:p>
    <w:tbl>
      <w:tblPr>
        <w:tblW w:w="22966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  <w:gridCol w:w="1843"/>
        <w:gridCol w:w="1843"/>
        <w:gridCol w:w="1843"/>
        <w:gridCol w:w="1843"/>
      </w:tblGrid>
      <w:tr w:rsidR="002040D8" w:rsidRPr="00292FD6" w:rsidTr="00AA5494">
        <w:trPr>
          <w:gridAfter w:val="4"/>
          <w:wAfter w:w="7372" w:type="dxa"/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IV. Profilaktyka uzależnień</w:t>
            </w:r>
          </w:p>
        </w:tc>
      </w:tr>
      <w:tr w:rsidR="000B3039" w:rsidRPr="00292FD6" w:rsidTr="00C85247">
        <w:trPr>
          <w:gridAfter w:val="4"/>
          <w:wAfter w:w="7372" w:type="dxa"/>
          <w:cantSplit/>
          <w:trHeight w:val="106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05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ZREALIZOWANE 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A742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DD7450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0B3039" w:rsidRPr="00DD7450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DD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0B3039" w:rsidRPr="0060228D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FD4F35" w:rsidRDefault="000B3039" w:rsidP="00FD4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60228D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0B3039" w:rsidRPr="0060228D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60228D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0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AF7081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działań służących pogłębieniu więzi </w:t>
            </w:r>
            <w:r w:rsidRPr="00AF70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w rodzinie z problemem choroby alkoholowej, narkomanii lub przemocy w rodzinie np. poprzez dofinansowanie rodzinnych obozów terapeutycznych </w:t>
            </w:r>
            <w:r w:rsidRPr="00AF708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AF708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AF70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A742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C85247" w:rsidRDefault="000B3039" w:rsidP="00C8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936F04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936F04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0B3039" w:rsidRPr="00936F04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936F04" w:rsidRDefault="000B3039" w:rsidP="00982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zrealizowanych projektów,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KAŹN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POZYSKIWANIA</w:t>
            </w: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3D4349" w:rsidRDefault="000B3039" w:rsidP="00A742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POZYSKIWANIA 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3D4349" w:rsidRDefault="000B3039" w:rsidP="00A742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0B3039" w:rsidRDefault="000B3039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B3039" w:rsidRDefault="000B3039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POZYSKIWANI</w:t>
            </w:r>
          </w:p>
          <w:p w:rsidR="000B3039" w:rsidRDefault="000B3039" w:rsidP="00E312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B3039" w:rsidRPr="003D4349" w:rsidRDefault="000B3039" w:rsidP="00E312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</w:t>
            </w:r>
          </w:p>
          <w:p w:rsidR="000B3039" w:rsidRPr="003D4349" w:rsidRDefault="000B3039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0B3039" w:rsidRDefault="000B3039" w:rsidP="00C8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B3039" w:rsidRDefault="000B3039" w:rsidP="000B30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B3039" w:rsidRPr="003D434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POZYSKIWANI</w:t>
            </w: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B3039" w:rsidRPr="003D434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0B3039" w:rsidRPr="003D434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0B303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B3039" w:rsidRPr="003D4349" w:rsidRDefault="000B3039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345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292FD6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3D4349" w:rsidRDefault="000B3039" w:rsidP="00FD4F3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34548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0B3039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Default="000B3039" w:rsidP="000B3039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3D4349" w:rsidRDefault="000B3039" w:rsidP="00190C3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NGO, </w:t>
            </w:r>
          </w:p>
          <w:p w:rsidR="000B3039" w:rsidRPr="003D434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D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3D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3D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3D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3D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</w:tc>
      </w:tr>
      <w:tr w:rsidR="000B3039" w:rsidRPr="00292FD6" w:rsidTr="00AF7081">
        <w:trPr>
          <w:gridAfter w:val="4"/>
          <w:wAfter w:w="7372" w:type="dxa"/>
          <w:cantSplit/>
          <w:trHeight w:val="45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hideMark/>
          </w:tcPr>
          <w:p w:rsidR="000B3039" w:rsidRPr="009A316D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2020 r.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hideMark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92F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</w:p>
        </w:tc>
      </w:tr>
      <w:tr w:rsidR="000B3039" w:rsidRPr="00292FD6" w:rsidTr="00C85247">
        <w:trPr>
          <w:gridAfter w:val="4"/>
          <w:wAfter w:w="7372" w:type="dxa"/>
          <w:cantSplit/>
          <w:trHeight w:val="8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B3039" w:rsidRPr="00292FD6" w:rsidRDefault="000B3039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292FD6" w:rsidRDefault="000B3039" w:rsidP="007962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0B3039" w:rsidRPr="00292FD6" w:rsidTr="00AA5494">
        <w:trPr>
          <w:gridAfter w:val="4"/>
          <w:wAfter w:w="7372" w:type="dxa"/>
          <w:cantSplit/>
          <w:trHeight w:val="185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B3039" w:rsidRPr="007E1238" w:rsidRDefault="000B3039" w:rsidP="003D43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i finansowanie szkoleń dla nauczycieli, pedagogów, psychologów w zakresie pracy profilaktycznej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z dziećmi i młodzieżą </w:t>
            </w: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7E1238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placówki oświatowe </w:t>
            </w: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opiekuńczo-wychowawcze,</w:t>
            </w:r>
          </w:p>
          <w:p w:rsidR="000B3039" w:rsidRPr="007E1238" w:rsidRDefault="000B3039" w:rsidP="007E12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WS, NGO,</w:t>
            </w:r>
            <w:r w:rsidRPr="007E123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0B3039" w:rsidRPr="00292FD6" w:rsidTr="00AA5494">
        <w:trPr>
          <w:gridAfter w:val="4"/>
          <w:wAfter w:w="7372" w:type="dxa"/>
          <w:cantSplit/>
          <w:trHeight w:val="92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0B3039" w:rsidRPr="002404B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0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kwocie 9.000 zł</w:t>
            </w:r>
            <w:r w:rsidRPr="00240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szkolenie dla nauczycieli </w:t>
            </w:r>
            <w:r w:rsidRPr="00240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programu „Szkoła dla Rodziców i Wychowawców – cz. III”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- 40 godz. dydaktycznych,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 uczestników (pedagodzy, psycholodzy i nauczyciele)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2404B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2404B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0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0B3039" w:rsidRPr="002404B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0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039" w:rsidRPr="002404B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 w:rsidRPr="002404B8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>-SODN</w:t>
            </w: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-US" w:eastAsia="pl-PL"/>
              </w:rPr>
            </w:pPr>
          </w:p>
        </w:tc>
      </w:tr>
      <w:tr w:rsidR="000B3039" w:rsidRPr="00292FD6" w:rsidTr="00AA5494">
        <w:trPr>
          <w:gridAfter w:val="4"/>
          <w:wAfter w:w="7372" w:type="dxa"/>
          <w:cantSplit/>
          <w:trHeight w:val="92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B3039" w:rsidRPr="00292FD6" w:rsidRDefault="000B3039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B64D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64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dla nauczycieli z trzech suwalskich szkół </w:t>
            </w:r>
            <w:r w:rsidRPr="00B64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(ZS nr 6, SP nr 6 i </w:t>
            </w:r>
            <w:proofErr w:type="spellStart"/>
            <w:r w:rsidRPr="00B64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</w:t>
            </w:r>
            <w:proofErr w:type="spellEnd"/>
            <w:r w:rsidRPr="00B64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LO) „Mediacje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rówieśnicze jako element rozwiązywania problemów …” w wysokości 42.000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- 32 godz. dydaktycznych,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- 21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B64D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B64D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64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0B3039" w:rsidRPr="00B64D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64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B64DD6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B64DD6" w:rsidRDefault="000B3039" w:rsidP="00B64DD6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39"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B64DD6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>ZS nr 6,</w:t>
            </w:r>
          </w:p>
          <w:p w:rsidR="000B3039" w:rsidRPr="00B64DD6" w:rsidRDefault="000B3039" w:rsidP="00B64DD6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39"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B64D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10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działań na rzecz przeciwdziałania  nietrzeźwości </w:t>
            </w:r>
            <w:r w:rsidRPr="007E123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i innych negatywnych </w:t>
            </w:r>
            <w:proofErr w:type="spellStart"/>
            <w:r w:rsidRPr="007E123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zachowań</w:t>
            </w:r>
            <w:proofErr w:type="spellEnd"/>
            <w:r w:rsidRPr="007E123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osób kierujących pojazdami mechanicznymi, sprzętami żeglugi wodnej i innymi środkami komunikacji</w:t>
            </w: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B3039" w:rsidRPr="007E1238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WS, SM, </w:t>
            </w:r>
            <w:r w:rsidRPr="007E123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0B3039" w:rsidRPr="00292FD6" w:rsidTr="00AF7081">
        <w:trPr>
          <w:gridAfter w:val="4"/>
          <w:wAfter w:w="7372" w:type="dxa"/>
          <w:cantSplit/>
          <w:trHeight w:val="23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AF7081" w:rsidRDefault="000B3039" w:rsidP="00AF70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2020 r.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92F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292F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148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B3039" w:rsidRPr="00EF067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B3039" w:rsidRPr="00EF067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na terenie szkół i innych placówek oświatowych i opiekuńczo - wychowawczych programów profilaktycznych oraz innych działań profilaktycznych </w:t>
            </w:r>
            <w:r w:rsidRPr="00EF06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dla dzieci i młodzieży oraz ich opiekunów prawnych </w:t>
            </w:r>
            <w:r w:rsidRPr="00EF067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EF067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EF06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programów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7E1238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placówki oświatowe </w:t>
            </w: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opiekuńczo-</w:t>
            </w:r>
            <w:r w:rsidRPr="007E123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wychowawcze,</w:t>
            </w:r>
          </w:p>
          <w:p w:rsidR="000B3039" w:rsidRPr="007E1238" w:rsidRDefault="000B3039" w:rsidP="007E12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 których mowa w art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E12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WS, </w:t>
            </w:r>
            <w:r w:rsidRPr="007E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NGO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67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EF067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2651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2.400 zł dwa koncerty muzyczne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pt. „Muzycznie NIE nałogom” z programem profilaktycznym pn. „Ku wolności” oraz seminarium dla nauczycieli na temat problemów wychowawczych dotyczących młodzieży szkolnej w kontekście wyników badań zawartych w raporcie „Diagnoza zagrożeń społecznych na terenie szkół podstawowych i średnich w Suwałkach 2019”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- 500 uczniów, 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 koncerty,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- 20 nauczycieli,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seminarium  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26510E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26510E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5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0B3039" w:rsidRPr="0026510E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5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6510E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26510E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651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ZS nr 2, 4, 6,</w:t>
            </w:r>
          </w:p>
          <w:p w:rsidR="000B3039" w:rsidRPr="0026510E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651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I LO, </w:t>
            </w:r>
          </w:p>
          <w:p w:rsidR="000B3039" w:rsidRPr="0026510E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651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III LO, </w:t>
            </w:r>
          </w:p>
          <w:p w:rsidR="000B3039" w:rsidRPr="0026510E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651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ZST,</w:t>
            </w:r>
          </w:p>
          <w:p w:rsidR="000B3039" w:rsidRPr="0026510E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651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PWSZ,</w:t>
            </w:r>
          </w:p>
          <w:p w:rsidR="000B3039" w:rsidRPr="0026510E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651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WS </w:t>
            </w:r>
          </w:p>
        </w:tc>
      </w:tr>
      <w:tr w:rsidR="000B3039" w:rsidRPr="000D313A" w:rsidTr="00AA5494">
        <w:trPr>
          <w:gridAfter w:val="4"/>
          <w:wAfter w:w="7372" w:type="dxa"/>
          <w:cantSplit/>
          <w:trHeight w:val="67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EF067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76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dla uczniów klas pierwszych projekt profilaktyczny pn. „Wolni od uzależnień” w kwocie 6.100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- 243 uczniów,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D31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D31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0D313A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D31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I LO,</w:t>
            </w:r>
          </w:p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D31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0B3039" w:rsidRPr="000D313A" w:rsidTr="00AA5494">
        <w:trPr>
          <w:gridAfter w:val="4"/>
          <w:wAfter w:w="7372" w:type="dxa"/>
          <w:cantSplit/>
          <w:trHeight w:val="67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EF067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2E4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w kwicie 9.999,66 zł projekt profilaktyczny pn. „Włącz myślenie – nie wchodź w uzależnienie”, w którym uczestniczyli uczniowie klas IV-VIII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- 439 uczniów 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0D313A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10,</w:t>
            </w:r>
          </w:p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0B3039" w:rsidRPr="000D313A" w:rsidTr="00AA5494">
        <w:trPr>
          <w:gridAfter w:val="4"/>
          <w:wAfter w:w="7372" w:type="dxa"/>
          <w:cantSplit/>
          <w:trHeight w:val="67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EF067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76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zakupiono w kwocie 3.061,80 zł testy z przeznaczeniem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do wykrywania substancji psychoaktywnych u wychowanków Placówki Opiekuńczo – Wychowawczej w Suwałkach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- 105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0D313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zlecenie,</w:t>
            </w: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faktura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0D313A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PO-W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EF067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3902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dla klas I-VIII zajęcia z arteterapii jako wspomaganie rozwoju terapią poprzez rysunek i stymulację sensoryczną pn. „Pogodny świat tworzenia” oraz zajęcia </w:t>
            </w:r>
            <w:proofErr w:type="spellStart"/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teatralno</w:t>
            </w:r>
            <w:proofErr w:type="spellEnd"/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filmowe jako punkt wyjścia do uaktywnienia sfer psychicznych dzieci, młodzieży i dorosłych pn. „Wielcy aktorzy małej sceny” dla uczniów klas IV-VIII w łącznej kwocie 15.543,39 zł      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- 66 uczniów,</w:t>
            </w:r>
          </w:p>
          <w:p w:rsidR="000B3039" w:rsidRPr="00936F04" w:rsidRDefault="000B3039" w:rsidP="003365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 projekty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336513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65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0B3039" w:rsidRPr="00336513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65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336513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336513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365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SP nr 2, </w:t>
            </w:r>
          </w:p>
          <w:p w:rsidR="000B3039" w:rsidRPr="00336513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365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292FD6" w:rsidRDefault="000B3039" w:rsidP="002E4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01D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kwocie 24.999,33 zł</w:t>
            </w:r>
            <w:r w:rsidRPr="009C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projekt</w:t>
            </w:r>
            <w:r w:rsidRPr="00001D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profilaktyczn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y</w:t>
            </w:r>
            <w:r w:rsidRPr="00001D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001D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dla dzieci z grup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3</w:t>
            </w:r>
            <w:r w:rsidRPr="00001D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-6 letnich pn.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świecie dziecięcych uczuć i emocji”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- 150 dzieci,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- 75 rodziców,</w:t>
            </w:r>
          </w:p>
          <w:p w:rsidR="000B3039" w:rsidRPr="00936F04" w:rsidRDefault="000B3039" w:rsidP="00001D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001DCF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1D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B3039" w:rsidRPr="00001DCF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1D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001DCF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001DCF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01D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Przedszkole nr 5, </w:t>
            </w:r>
          </w:p>
          <w:p w:rsidR="000B3039" w:rsidRPr="00001DCF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01D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WS 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2E4D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dzieciom z grup 5-6 latków z Przedszkola nr 4 realizację projektu profilaktycznego pn. „Mamo! Tato! Chcę żyć zdrowo razem z Tobą!” w wysokości 13.999,99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- 198 dzieci,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- 174 rodziców,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38405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0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0B3039" w:rsidRPr="0038405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0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384055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38405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840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4,</w:t>
            </w:r>
          </w:p>
          <w:p w:rsidR="000B3039" w:rsidRPr="0038405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840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AC04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9.790 zł projekt profilaktyczny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„Potrafię odmawiać jestem asertywny” dla dzieci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oddziałów przedszkolnych grup 4-6 latków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- 75 dzieci,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4B131B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4B131B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B13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0B3039" w:rsidRPr="004B131B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B13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4B131B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4B131B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4B13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10,</w:t>
            </w:r>
          </w:p>
          <w:p w:rsidR="000B3039" w:rsidRPr="004B131B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4B13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57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525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EF0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dzieciom z grup 5-6 letnich sfinansowano w kwocie 12.000 zł projekt profilaktyczny pn.</w:t>
            </w:r>
            <w:r w:rsidRPr="00EF0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„Trzeźwy rodzic = zdrowe dziecko”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- 75 dzieci oraz ich rodzice,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0436F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436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0B3039" w:rsidRPr="000436F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436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0436FA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0436F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436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1,</w:t>
            </w:r>
          </w:p>
          <w:p w:rsidR="000B3039" w:rsidRPr="000436FA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436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72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C322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20.000 zł projekt profilaktyczny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„Przedszkole i rodzina to siła w walce z nałogiem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przemocą”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- 138 dzieci,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- 125 rodziców,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 nauczycieli,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B3039" w:rsidRPr="00F0380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F0380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0B3039" w:rsidRPr="00F0380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F03805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F0380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03805">
              <w:rPr>
                <w:rFonts w:ascii="Times New Roman" w:eastAsia="Calibri" w:hAnsi="Times New Roman" w:cs="Times New Roman"/>
                <w:lang w:eastAsia="pl-PL"/>
              </w:rPr>
              <w:t>- Przedszkole  nr 10,</w:t>
            </w:r>
          </w:p>
          <w:p w:rsidR="000B3039" w:rsidRPr="00F0380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03805"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0B3039" w:rsidRPr="00292FD6" w:rsidTr="002A172D">
        <w:trPr>
          <w:gridAfter w:val="4"/>
          <w:wAfter w:w="7372" w:type="dxa"/>
          <w:cantSplit/>
          <w:trHeight w:val="75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3840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EF0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sfinansowano w kwocie 2.200 zł projekt profilaktyczny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„Otwórzmy oczy – podajmy ręce”, w którym udział wzięły dzieci 5-6 letnie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- 75 dzieci,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- 80 rodziców,</w:t>
            </w:r>
          </w:p>
          <w:p w:rsidR="000B3039" w:rsidRPr="00936F04" w:rsidRDefault="000B3039" w:rsidP="002A17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38405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0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0B3039" w:rsidRPr="0038405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0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384055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38405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84055">
              <w:rPr>
                <w:rFonts w:ascii="Times New Roman" w:eastAsia="Calibri" w:hAnsi="Times New Roman" w:cs="Times New Roman"/>
                <w:lang w:eastAsia="pl-PL"/>
              </w:rPr>
              <w:t>- Przedszkole nr 6,</w:t>
            </w:r>
          </w:p>
          <w:p w:rsidR="000B3039" w:rsidRPr="00384055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84055"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11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8224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dzieciom z siedmiu grup przedszkolnych Specjalnego Ośrodka </w:t>
            </w:r>
            <w:proofErr w:type="spellStart"/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Szkolno</w:t>
            </w:r>
            <w:proofErr w:type="spellEnd"/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Wychowawczego nr 1 sfinansowano w wysokości 9.990 zł udział w zajęciach terapeutycznych pn. „Skaczę, czuję, rozumiem”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 dzieci,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B3039" w:rsidRPr="00822407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822407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0B3039" w:rsidRPr="00822407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822407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822407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22407">
              <w:rPr>
                <w:rFonts w:ascii="Times New Roman" w:eastAsia="Calibri" w:hAnsi="Times New Roman" w:cs="Times New Roman"/>
                <w:lang w:eastAsia="pl-PL"/>
              </w:rPr>
              <w:t>- SOSW nr 1,</w:t>
            </w:r>
          </w:p>
          <w:p w:rsidR="000B3039" w:rsidRPr="00822407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22407"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8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EF067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9.800 zł uczniom klas VII-VIII projekt profilaktyczny pn. „Alkoholowi i narkotykom mówię pas”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- 82 uczniów,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B3039" w:rsidRPr="007D114D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7D114D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1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0B3039" w:rsidRPr="007D114D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1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7D114D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7D114D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114D">
              <w:rPr>
                <w:rFonts w:ascii="Times New Roman" w:eastAsia="Calibri" w:hAnsi="Times New Roman" w:cs="Times New Roman"/>
                <w:lang w:eastAsia="pl-PL"/>
              </w:rPr>
              <w:t>- SP nr 4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105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0B3039" w:rsidRPr="00EF0679" w:rsidRDefault="000B3039" w:rsidP="00AE1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6.370 zł program profilaktyki zintegrowanej pn. „Archipelag Skarbów” zachęcający młodzież do unikania alkoholu, narkotyków, przemocy, pornografii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do opóźnienia inicjacji seksualnej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- 100 uczniów,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 nauczycieli,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- 20 rodziców,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AE167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0B3039" w:rsidRPr="00AE167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E1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0B3039" w:rsidRPr="00AE167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E1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B3039" w:rsidRPr="00336513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039" w:rsidRPr="00336513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11,</w:t>
            </w:r>
          </w:p>
          <w:p w:rsidR="000B3039" w:rsidRPr="00336513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365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0B3039" w:rsidRPr="00EF0679" w:rsidRDefault="000B3039" w:rsidP="007D1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EF0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sfinansowano w wysokości 600 zł zakup nagród w konkursie związanym z profilaktyką alkoholową pn. „Ze zdrowiem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TY”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 uczniów,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 szkół podstawowych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0D7BD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0B3039" w:rsidRPr="000D7BD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D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0B3039" w:rsidRPr="000D7BD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D7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0D7BD8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B3039" w:rsidRPr="000D7BD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D7B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4,</w:t>
            </w:r>
          </w:p>
          <w:p w:rsidR="000B3039" w:rsidRPr="000D7BD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D7B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0B3039" w:rsidRPr="00EF0679" w:rsidRDefault="000B3039" w:rsidP="00645B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projekt profilaktyczny realizowany w grupach 5-6 letnich pn. „Przedszkole bez nałogów” w wysokości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20.000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- 71 dzieci, 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- 142 rodziców,</w:t>
            </w:r>
          </w:p>
          <w:p w:rsidR="000B3039" w:rsidRPr="00936F04" w:rsidRDefault="000B3039" w:rsidP="00645B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645B0F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0B3039" w:rsidRPr="00645B0F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45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0B3039" w:rsidRPr="00645B0F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45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645B0F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0B3039" w:rsidRPr="00645B0F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7,</w:t>
            </w:r>
          </w:p>
          <w:p w:rsidR="000B3039" w:rsidRPr="00645B0F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45B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0B3039" w:rsidRPr="00292FD6" w:rsidTr="00AA13F6">
        <w:trPr>
          <w:gridAfter w:val="4"/>
          <w:wAfter w:w="7372" w:type="dxa"/>
          <w:cantSplit/>
          <w:trHeight w:val="169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EF0679" w:rsidRDefault="000B3039" w:rsidP="007E12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Finansowanie pozalekcyjnych zajęć rozwijających kompetencje </w:t>
            </w:r>
            <w:proofErr w:type="spellStart"/>
            <w:r w:rsidRPr="00EF06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emocjonalno</w:t>
            </w:r>
            <w:proofErr w:type="spellEnd"/>
            <w:r w:rsidRPr="00EF06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społeczne, zajęć  sportowo – rekreacyjnych oraz zakup sprzętu sportowego w celu umożliwienia prowadzenia na terenie szkół oraz innych miejskich obiektach sportowych pozalekcyjnych zajęć sportowo – rekreacyjnych, w tym wakacyjnych zajęć,  turniejów piłkarskich oraz innych zajęć rozwijających zainteresowania oraz promujących zdrowy styl życia </w:t>
            </w:r>
            <w:r w:rsidRPr="00EF067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EF06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zakupionego sprzętu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B3039" w:rsidRPr="007E1238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7E1238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WKiS</w:t>
            </w:r>
            <w:proofErr w:type="spellEnd"/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0B3039" w:rsidRPr="007E1238" w:rsidRDefault="000B3039" w:rsidP="007E12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12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placówki oświatowe</w:t>
            </w:r>
          </w:p>
        </w:tc>
      </w:tr>
      <w:tr w:rsidR="000B3039" w:rsidRPr="00292FD6" w:rsidTr="00AA13F6">
        <w:trPr>
          <w:gridAfter w:val="4"/>
          <w:wAfter w:w="7372" w:type="dxa"/>
          <w:cantSplit/>
          <w:trHeight w:val="16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0B3039" w:rsidRPr="00EF0679" w:rsidRDefault="000B3039" w:rsidP="00265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kwotą 34.998,27 zł zajęcia sportowe dla dzieci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młodzieży w okresie wypoczynku letniego. W ramach ww. kwoty zorganizowano zajęcia rekreacyjno-ruchowe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elementami piłki nożnej. Odbyły się spotkania ze znanymi osobami, które omówiły tematy dotyczące tolerancji interdyscyplinarnych, wartości oraz motywacji w rozwoju młodego sportowca. Ponadto przeprowadzono turnieje piłkarskie jak również zajęcia ogólnorozwojowe z elementami szkoleniowymi.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ok. 120 uczniów,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6F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- 87 godzin</w:t>
            </w:r>
          </w:p>
          <w:p w:rsidR="000B3039" w:rsidRPr="00936F04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</w:tcPr>
          <w:p w:rsidR="000B3039" w:rsidRPr="00AA5494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494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0B3039" w:rsidRPr="00292FD6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AA5494">
              <w:rPr>
                <w:rFonts w:ascii="Times New Roman" w:eastAsia="Times New Roman" w:hAnsi="Times New Roman" w:cs="Times New Roman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292FD6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</w:tcPr>
          <w:p w:rsidR="000B3039" w:rsidRPr="006A4BC3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KiS</w:t>
            </w:r>
            <w:proofErr w:type="spellEnd"/>
          </w:p>
          <w:p w:rsidR="000B3039" w:rsidRPr="00292FD6" w:rsidRDefault="000B3039" w:rsidP="006A4B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 nr 5, 6, 9, 10</w:t>
            </w:r>
          </w:p>
        </w:tc>
      </w:tr>
      <w:tr w:rsidR="000B3039" w:rsidRPr="00292FD6" w:rsidTr="00AA13F6">
        <w:trPr>
          <w:cantSplit/>
          <w:trHeight w:val="8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292FD6" w:rsidRDefault="000B3039" w:rsidP="00AA5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92F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</w:tcPr>
          <w:p w:rsidR="000B3039" w:rsidRPr="00292FD6" w:rsidRDefault="000B3039" w:rsidP="00AA5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0B3039" w:rsidRPr="00292FD6" w:rsidRDefault="000B3039" w:rsidP="00AA5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B3039" w:rsidRPr="00292FD6" w:rsidTr="00AA13F6">
        <w:trPr>
          <w:gridAfter w:val="4"/>
          <w:wAfter w:w="7372" w:type="dxa"/>
          <w:cantSplit/>
          <w:trHeight w:val="169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Default="000B3039" w:rsidP="006A4B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dofinansowano kwotą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157.005,90 zł pozalekcyjne</w:t>
            </w:r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rozwijające kompetencje </w:t>
            </w:r>
            <w:proofErr w:type="spellStart"/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emocjonalno</w:t>
            </w:r>
            <w:proofErr w:type="spellEnd"/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społeczne oraz sportowo – rekreacyjne. W realizacji tych zajęć nacisk położono </w:t>
            </w:r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aspekt profilaktyki uzależnień. Zorganizowano gry i zabawy ruchowe, zajęcia sportowo-rekreacyjne, zajęcia sportowe </w:t>
            </w:r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elementami muzyki, zajęcia ruchowe z lekkiej atletyki, nauka pływania, zajęcia ruchowe z elementami gry w szachy, zajęcia rozwijające kreatywność z elementami </w:t>
            </w:r>
            <w:proofErr w:type="spellStart"/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Sensplastyki</w:t>
            </w:r>
            <w:proofErr w:type="spellEnd"/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także ruch rozwijający wg. Weroniki Sherborne. Ponadto zakupiono  </w:t>
            </w:r>
            <w:r w:rsidRPr="006A4B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AA5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sprzęt sportowy do przeprowadzenia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ww. zajęć. W związku pandemią COVID-19 i czasową pracą zdalną zakupiono również sprzęt elektroniczny, który został wykorzystany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do zajęć zdalnych za pomocą aplikacji 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0B3039" w:rsidRPr="006A4BC3" w:rsidRDefault="000B3039" w:rsidP="006A4B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6A4BC3" w:rsidRDefault="000B3039" w:rsidP="00AA5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t xml:space="preserve">- 2899 uczniów, </w:t>
            </w:r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- 2406 godzin </w:t>
            </w:r>
          </w:p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0B3039" w:rsidRPr="006A4BC3" w:rsidRDefault="000B3039" w:rsidP="00AA5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6A4BC3" w:rsidRDefault="000B3039" w:rsidP="00AA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t>KiS</w:t>
            </w:r>
            <w:proofErr w:type="spellEnd"/>
          </w:p>
          <w:p w:rsidR="000B3039" w:rsidRPr="00292FD6" w:rsidRDefault="000B3039" w:rsidP="00AA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t>- SP nr 2, 4, 5,</w:t>
            </w:r>
            <w:r w:rsidRPr="00292FD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t>6, 7, 10, 11,</w:t>
            </w:r>
          </w:p>
          <w:p w:rsidR="000B3039" w:rsidRPr="006A4BC3" w:rsidRDefault="000B3039" w:rsidP="00AA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t>- ZS nr 2,</w:t>
            </w:r>
          </w:p>
          <w:p w:rsidR="000B3039" w:rsidRPr="006A4BC3" w:rsidRDefault="000B3039" w:rsidP="00AA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BC3">
              <w:rPr>
                <w:rFonts w:ascii="Times New Roman" w:eastAsia="Times New Roman" w:hAnsi="Times New Roman" w:cs="Times New Roman"/>
                <w:lang w:eastAsia="pl-PL"/>
              </w:rPr>
              <w:t>- SOSW</w:t>
            </w:r>
          </w:p>
          <w:p w:rsidR="000B3039" w:rsidRPr="00292FD6" w:rsidRDefault="000B3039" w:rsidP="00AA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0B3039" w:rsidRPr="00D867B5" w:rsidTr="00AA13F6">
        <w:trPr>
          <w:gridAfter w:val="4"/>
          <w:wAfter w:w="7372" w:type="dxa"/>
          <w:cantSplit/>
          <w:trHeight w:val="121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290524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0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290524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9052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organizacji różnego rodzaju powszechnie dostępnych zajęć pozalekcyjnych z elementami profilaktyczno-edukacyjnymi i socjoterapeutycznymi </w:t>
            </w:r>
            <w:r w:rsidRPr="002905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29052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                 z kontroli,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D867B5" w:rsidRDefault="000B3039" w:rsidP="00AA5494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NGO, </w:t>
            </w:r>
            <w:r w:rsidRPr="00D8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D8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D8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D8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0B3039" w:rsidRPr="00292FD6" w:rsidTr="00AA5494">
        <w:trPr>
          <w:gridAfter w:val="4"/>
          <w:wAfter w:w="7372" w:type="dxa"/>
          <w:cantSplit/>
          <w:trHeight w:val="33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B3039" w:rsidRPr="00290524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B3039" w:rsidRPr="00C85247" w:rsidRDefault="000B3039" w:rsidP="002905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9052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brak realizacji zadania w 2020 r.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92F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0B3039" w:rsidRPr="00292FD6" w:rsidTr="00AA5494">
        <w:trPr>
          <w:gridAfter w:val="4"/>
          <w:wAfter w:w="7372" w:type="dxa"/>
          <w:cantSplit/>
          <w:trHeight w:val="12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D867B5" w:rsidRDefault="000B3039" w:rsidP="00AA1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Przeprowadzenie diagnozy lokalnych problemów oraz zasobów w sferze profilaktyki i rozwiązywania problemów społecznych – alkoholizmu, narkomanii i używania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tzw. dopalaczy oraz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przeciwdziałania </w:t>
            </w: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przemocy w rodzinie </w:t>
            </w:r>
            <w:r w:rsidRPr="00D867B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D867B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 trzeźwości i ustawa o przeciwdziałaniu narkomanii)</w:t>
            </w: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opracowania,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informacje,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diagnoza 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B3039" w:rsidRPr="00D867B5" w:rsidRDefault="000B3039" w:rsidP="00AA5494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D8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D8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D8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D86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0B3039" w:rsidRPr="00D867B5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67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24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AF7081" w:rsidRDefault="000B3039" w:rsidP="00AF7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diagnoza podmiotów realizujących zadania Miejskiego Programu Profilaktyki i Rozwiązywania Problemów Alkoholowych </w:t>
            </w:r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Przeciwdziałania Narkomanii w Suwałkach na 2021 r.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sprawozdania podmiotów</w:t>
            </w:r>
            <w:r w:rsidRPr="00AF70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program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B3039" w:rsidRPr="00AF7081" w:rsidRDefault="000B3039" w:rsidP="00AA5494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WS, </w:t>
            </w:r>
          </w:p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MKRPA,</w:t>
            </w:r>
          </w:p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WKiS</w:t>
            </w:r>
            <w:proofErr w:type="spellEnd"/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 </w:t>
            </w:r>
            <w:proofErr w:type="spellStart"/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SP</w:t>
            </w:r>
            <w:proofErr w:type="spellEnd"/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ZOZ,</w:t>
            </w:r>
          </w:p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KMP,</w:t>
            </w:r>
          </w:p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SM,</w:t>
            </w:r>
          </w:p>
          <w:p w:rsidR="000B3039" w:rsidRPr="00AF7081" w:rsidRDefault="000B3039" w:rsidP="00AF70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</w:t>
            </w:r>
            <w:proofErr w:type="spellStart"/>
            <w:r w:rsidRPr="00AF70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OPiWONUiB</w:t>
            </w:r>
            <w:proofErr w:type="spellEnd"/>
            <w:r w:rsidRPr="00AF70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prowadzony przez SS „</w:t>
            </w:r>
            <w:r w:rsidRPr="00AF70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Perspektywa”</w:t>
            </w:r>
          </w:p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placówki oświatowe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117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D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4.8</w:t>
            </w:r>
          </w:p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156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Zakup/opracowanie/pozyskanie oraz dystrybucja materiałów</w:t>
            </w: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edukacyjnych z zakresu problemów alkoholowych, przeciwdziałania narkomanii i używania </w:t>
            </w: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tzw. dopalaczy oraz przeciwdziałania przemocy w rodzinie </w:t>
            </w:r>
            <w:r w:rsidRPr="00ED15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zakupionych/ opracowanych/ pozyskanych materiałów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B3039" w:rsidRPr="00ED156D" w:rsidRDefault="000B3039" w:rsidP="00AA5494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PARPA,</w:t>
            </w:r>
          </w:p>
          <w:p w:rsidR="000B3039" w:rsidRPr="00ED156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15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KBPN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77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039" w:rsidRPr="00AF7081" w:rsidRDefault="000B3039" w:rsidP="00AF70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„Rekomendacje do realizacji i finansowania gminnych programów profilaktyki </w:t>
            </w: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rozwiązywania problemów alkoholowych na 2021 r.”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AF7081" w:rsidRDefault="000B3039" w:rsidP="00AA5494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AF7081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70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0B3039" w:rsidRPr="00292FD6" w:rsidTr="00AA5494">
        <w:trPr>
          <w:gridAfter w:val="4"/>
          <w:wAfter w:w="7372" w:type="dxa"/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B3039" w:rsidRPr="00EF067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informator zawierający dane teleadresowe i ofertę pomocy instytucji i organizacji realizujących pomoc w zakresie przeciwdziałania przemocy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alkoholizmowi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2F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- 100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2F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B82F0D" w:rsidRDefault="000B3039" w:rsidP="00AA54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2F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2F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0B3039" w:rsidRPr="00292FD6" w:rsidTr="001165ED">
        <w:trPr>
          <w:gridAfter w:val="4"/>
          <w:wAfter w:w="7372" w:type="dxa"/>
          <w:cantSplit/>
          <w:trHeight w:val="5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B3039" w:rsidRPr="00EF0679" w:rsidRDefault="000B3039" w:rsidP="00BA3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zakupiono na kwotę 1.094,60 zł ulotki z zakresu profilaktyki uzależnień, przeciwdziałania narkomanii oraz przeciwdziałania przemocy z przeznaczeniem dla placówek oświatowych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- 900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B82F0D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B82F0D" w:rsidRDefault="000B3039" w:rsidP="00AA54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0B3039" w:rsidRDefault="000B3039" w:rsidP="00C669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 nr 2, 4, 5, 6, 7, 9, 10, 11, I LO, </w:t>
            </w:r>
          </w:p>
          <w:p w:rsidR="000B3039" w:rsidRPr="00B82F0D" w:rsidRDefault="000B3039" w:rsidP="00C669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II LO,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III LO, ZS nr 4, 6, ZST </w:t>
            </w:r>
          </w:p>
        </w:tc>
      </w:tr>
      <w:tr w:rsidR="000B3039" w:rsidRPr="00292FD6" w:rsidTr="001C3DC7">
        <w:trPr>
          <w:gridAfter w:val="4"/>
          <w:wAfter w:w="7372" w:type="dxa"/>
          <w:cantSplit/>
          <w:trHeight w:val="61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B3039" w:rsidRPr="00EF0679" w:rsidRDefault="000B3039" w:rsidP="00BA5B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przekazano KMP materiały promocyjne z logo MKRPA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BA5B1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0B3039" w:rsidRPr="00BA5B1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A5B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- 300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BA5B1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B3039" w:rsidRPr="00BA5B1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A5B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BA5B13" w:rsidRDefault="000B3039" w:rsidP="00AA54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B3039" w:rsidRPr="00BA5B1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A5B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0B3039" w:rsidRPr="00BA5B1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A5B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0B3039" w:rsidRPr="00292FD6" w:rsidTr="001C3DC7">
        <w:trPr>
          <w:gridAfter w:val="4"/>
          <w:wAfter w:w="7372" w:type="dxa"/>
          <w:cantSplit/>
          <w:trHeight w:val="70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039" w:rsidRPr="00EF067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zamówiono na potrzeby MKRPA na 2021 r.:</w:t>
            </w:r>
          </w:p>
          <w:p w:rsidR="000B3039" w:rsidRPr="00EF067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„Świat Problemów” w kwocie 260 zł,</w:t>
            </w:r>
          </w:p>
          <w:p w:rsidR="000B3039" w:rsidRPr="00EF067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„Remedium” w kwocie 200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9822E3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0B3039" w:rsidRPr="009822E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9822E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22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 egz.</w:t>
            </w:r>
          </w:p>
          <w:p w:rsidR="000B3039" w:rsidRPr="009822E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22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 egz.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9822E3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B3039" w:rsidRPr="009822E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22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zamówienie,</w:t>
            </w:r>
          </w:p>
          <w:p w:rsidR="000B3039" w:rsidRPr="009822E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22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9822E3" w:rsidRDefault="000B3039" w:rsidP="00AA54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039" w:rsidRPr="009822E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22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0B3039" w:rsidRPr="009822E3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822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0B3039" w:rsidRPr="00292FD6" w:rsidTr="001C3DC7">
        <w:trPr>
          <w:gridAfter w:val="4"/>
          <w:wAfter w:w="7372" w:type="dxa"/>
          <w:cantSplit/>
          <w:trHeight w:val="166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B3039" w:rsidRPr="00A7428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4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4.9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A7428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428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Promowanie zdrowego stylu życia w lokalnych środkach społecznego przekazu </w:t>
            </w:r>
            <w:r w:rsidRPr="00A7428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</w:t>
            </w:r>
            <w:r w:rsidRPr="00A7428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ustawa o przeciwdziałaniu narkomanii)</w:t>
            </w:r>
            <w:r w:rsidRPr="00A7428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A74280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A7428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428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artykułów, udzielonych wywiadów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39" w:rsidRPr="00A74280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B3039" w:rsidRPr="00A7428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428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media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3039" w:rsidRPr="00A74280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B3039" w:rsidRPr="00A7428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428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0B3039" w:rsidRPr="00A7428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428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0B3039" w:rsidRPr="00292FD6" w:rsidTr="00B659B7">
        <w:trPr>
          <w:gridAfter w:val="4"/>
          <w:wAfter w:w="7372" w:type="dxa"/>
          <w:cantSplit/>
          <w:trHeight w:val="170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92FD6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292FD6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B3039" w:rsidRPr="0026344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3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włączono się w ogólnopolską kampanię edukacyjną „Ciąża bez alkoholu”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63440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3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udostępniono ulotki osobom zainteresowanym, w tym osobom zgłaszającym się do podzespołu </w:t>
            </w:r>
            <w:r w:rsidRPr="00263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ds. motywowania do leczenie odwykowego </w:t>
            </w:r>
          </w:p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0B3039" w:rsidRPr="0026344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263440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B3039" w:rsidRPr="00263440" w:rsidRDefault="000B3039" w:rsidP="0026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3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pozyskane ulotki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263440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26344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3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MKRPA,</w:t>
            </w:r>
          </w:p>
          <w:p w:rsidR="000B3039" w:rsidRPr="0026344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3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PARPA </w:t>
            </w:r>
          </w:p>
        </w:tc>
      </w:tr>
      <w:tr w:rsidR="000B3039" w:rsidRPr="00DA4152" w:rsidTr="00EF0679">
        <w:trPr>
          <w:gridAfter w:val="4"/>
          <w:wAfter w:w="7372" w:type="dxa"/>
          <w:cantSplit/>
          <w:trHeight w:val="450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DA4152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</w:tcPr>
          <w:p w:rsidR="000B3039" w:rsidRPr="00DF25C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F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B3039" w:rsidRPr="00DF25C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F25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Zdalne prowadzenie przez placówki oświatowe, placówki wsparcia dziennego, placówki opiekuńczo – wychowawcze </w:t>
            </w:r>
            <w:r w:rsidRPr="00DF25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i inne organizacje projektów profilaktycznych oraz innych działań profilaktycznych, w tym zakup niezbędnego sprzętu komputerowego do pracy zdalnej wraz z oprogramowaniem w ramach zapobiegania, przeciwdziałania i zwalczania COVID-19, innych chorób zakaźnych oraz wywołanych nimi sytuacji kryzysowych.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DA4152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DF25C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F25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0B3039" w:rsidRPr="00DF25C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F25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projektów, </w:t>
            </w:r>
          </w:p>
          <w:p w:rsidR="000B3039" w:rsidRPr="00DF25C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F25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zakupionego sprzętu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039" w:rsidRPr="00DF25C0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B3039" w:rsidRPr="00DF25C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F25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B3039" w:rsidRPr="00DF25C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F25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39" w:rsidRPr="00DF25C0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586737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DF25C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placówki oświatowe </w:t>
            </w:r>
            <w:r w:rsidRPr="00DF25C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 xml:space="preserve">i opiekuńczo-wychowawcze, </w:t>
            </w:r>
            <w:r w:rsidRPr="00DF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podmioty </w:t>
            </w:r>
            <w:r w:rsidRPr="00DF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o których mowa w art. 3 ust. 3 ustawy </w:t>
            </w:r>
            <w:r w:rsidRPr="00DF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o </w:t>
            </w:r>
            <w:proofErr w:type="spellStart"/>
            <w:r w:rsidRPr="00DF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dppiow</w:t>
            </w:r>
            <w:proofErr w:type="spellEnd"/>
            <w:r w:rsidRPr="00DF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WS, </w:t>
            </w:r>
            <w:proofErr w:type="spellStart"/>
            <w:r w:rsidRPr="00DF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WOiW</w:t>
            </w:r>
            <w:proofErr w:type="spellEnd"/>
            <w:r w:rsidRPr="00DF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NGO</w:t>
            </w:r>
          </w:p>
        </w:tc>
      </w:tr>
      <w:tr w:rsidR="000B3039" w:rsidRPr="00DA4152" w:rsidTr="00EF0679">
        <w:trPr>
          <w:gridAfter w:val="4"/>
          <w:wAfter w:w="7372" w:type="dxa"/>
          <w:cantSplit/>
          <w:trHeight w:val="830"/>
        </w:trPr>
        <w:tc>
          <w:tcPr>
            <w:tcW w:w="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3039" w:rsidRPr="00DA4152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DF25C0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B3039" w:rsidRPr="00F27517" w:rsidRDefault="000B3039" w:rsidP="00BA3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27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związku ze zdalnym nauczeniem, które zostało spowodowane stanem epidemii COVID-19 placówki oświatowe mogły realizować rozpoczęte projekty  profilaktycznych dzięki sfinansowaniu zakup sprzętu komputerowego</w:t>
            </w:r>
            <w:r w:rsidRPr="00F27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wraz z oprogramowaniem </w:t>
            </w:r>
            <w:r w:rsidRPr="00F27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kwocie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199.999,16</w:t>
            </w:r>
            <w:r w:rsidRPr="00EF0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zł</w:t>
            </w:r>
            <w:r w:rsidRPr="00F468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39" w:rsidRPr="00F27517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B3039" w:rsidRPr="00F27517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- 97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B3039" w:rsidRPr="00F27517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0B3039" w:rsidRPr="00F27517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3039" w:rsidRPr="00F27517" w:rsidRDefault="000B3039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MKRPA, </w:t>
            </w:r>
          </w:p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SP nr 2, 5, 6, 7, 10, 11, </w:t>
            </w:r>
          </w:p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I LO,</w:t>
            </w:r>
          </w:p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ZS nr 1, 2,</w:t>
            </w:r>
          </w:p>
          <w:p w:rsidR="000B3039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ZST,</w:t>
            </w:r>
          </w:p>
          <w:p w:rsidR="000B3039" w:rsidRPr="00F27517" w:rsidRDefault="000B3039" w:rsidP="00AA5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SOSW nr 1</w:t>
            </w:r>
          </w:p>
        </w:tc>
      </w:tr>
    </w:tbl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6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2040D8" w:rsidRPr="00292FD6" w:rsidTr="002040D8">
        <w:trPr>
          <w:trHeight w:val="255"/>
        </w:trPr>
        <w:tc>
          <w:tcPr>
            <w:tcW w:w="1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V. Przeciwdziałanie przemocy</w:t>
            </w:r>
          </w:p>
        </w:tc>
      </w:tr>
      <w:tr w:rsidR="002040D8" w:rsidRPr="00292FD6" w:rsidTr="00190C3C">
        <w:trPr>
          <w:cantSplit/>
          <w:trHeight w:val="154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5A07" w:rsidRDefault="00EF5A07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5A07" w:rsidRPr="00586737" w:rsidRDefault="00EF5A07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5A07" w:rsidRDefault="00292FD6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EF5A07" w:rsidRDefault="00292FD6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EF5A07" w:rsidRDefault="00EF5A07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EF5A07" w:rsidRDefault="00292FD6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EF5A07" w:rsidRDefault="00292FD6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  <w:p w:rsidR="00EF5A07" w:rsidRDefault="00292FD6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EF5A07" w:rsidRDefault="00292FD6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EF5A07" w:rsidRDefault="00292FD6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</w:t>
            </w:r>
          </w:p>
          <w:p w:rsidR="00EF5A07" w:rsidRDefault="00292FD6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292FD6" w:rsidRPr="00D802EA" w:rsidRDefault="00292FD6" w:rsidP="00D80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DZIAŁANIA</w:t>
            </w:r>
          </w:p>
          <w:p w:rsidR="00D802EA" w:rsidRPr="00586737" w:rsidRDefault="00D802EA" w:rsidP="00D802E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działalności placówek </w:t>
            </w:r>
            <w:r w:rsidRPr="0058673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dla osób</w:t>
            </w: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58673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doświadczających </w:t>
            </w: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przemocy w rodzinie, w tym punktów konsultacyjnych, telefonów zaufania, ośrodków interwencji kryzysowej, poradnictwa psychologicznego, socjalnego i rodzinnego </w:t>
            </w:r>
            <w:r w:rsidRPr="0058673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EF5A07" w:rsidRDefault="00292FD6" w:rsidP="00EF5A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Default="00292FD6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C3C" w:rsidRPr="00586737" w:rsidRDefault="00190C3C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POZY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>SK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>IWAN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WSKAŹN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lang w:eastAsia="pl-PL"/>
              </w:rPr>
              <w:t>ÓW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Default="00292FD6" w:rsidP="000B30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B3039" w:rsidRPr="00586737" w:rsidRDefault="000B3039" w:rsidP="000B30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POZYSKIWANIA 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</w:t>
            </w:r>
          </w:p>
          <w:p w:rsidR="00EF5A07" w:rsidRPr="00586737" w:rsidRDefault="000B3039" w:rsidP="00EF5A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292FD6" w:rsidRDefault="00292FD6" w:rsidP="00EF5A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5A07" w:rsidRDefault="00EF5A07" w:rsidP="00EF5A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5A07" w:rsidRDefault="00EF5A07" w:rsidP="00EF5A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5A07" w:rsidRDefault="00EF5A07" w:rsidP="00EF5A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5A07" w:rsidRDefault="000B3039" w:rsidP="00EF5A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292FD6" w:rsidRPr="00586737" w:rsidRDefault="00292FD6" w:rsidP="000B30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OZYSK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B3039" w:rsidRPr="00586737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5A07" w:rsidRPr="00586737" w:rsidRDefault="00EF5A07" w:rsidP="00190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586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586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586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586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292FD6" w:rsidRPr="0058673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867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 WS</w:t>
            </w:r>
          </w:p>
        </w:tc>
      </w:tr>
      <w:tr w:rsidR="002040D8" w:rsidRPr="00292FD6" w:rsidTr="002040D8">
        <w:trPr>
          <w:cantSplit/>
          <w:trHeight w:val="2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55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realizacja zadania tożsama z zadaniami opisanymi </w:t>
            </w:r>
            <w:r w:rsidRPr="00855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pozycjach 5.2, 5.3, 5.4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040D8" w:rsidRPr="00292FD6" w:rsidTr="002040D8">
        <w:trPr>
          <w:cantSplit/>
          <w:trHeight w:val="85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5.2</w:t>
            </w:r>
          </w:p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realizacji programów ochrony osób doświadczających przemocy w rodzinie </w:t>
            </w:r>
            <w:r w:rsidRPr="007D1CB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NGO, </w:t>
            </w:r>
            <w:r w:rsidRPr="007D1C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7D1C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7D1C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7D1C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7D1C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MOPR, WS </w:t>
            </w:r>
          </w:p>
        </w:tc>
      </w:tr>
      <w:tr w:rsidR="00FE41D0" w:rsidRPr="00292FD6" w:rsidTr="00FE41D0">
        <w:trPr>
          <w:cantSplit/>
          <w:trHeight w:val="325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41D0" w:rsidRPr="00292FD6" w:rsidRDefault="00FE41D0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41D0" w:rsidRPr="00292FD6" w:rsidRDefault="00FE41D0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1D0" w:rsidRPr="00292FD6" w:rsidRDefault="00FE41D0" w:rsidP="00884D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84D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dofinansowano, w wysokości 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45.000 zł realizację programu „Centrum Ochrony Dziecka. Poradnia Rodzinna</w:t>
            </w:r>
            <w:r w:rsidRPr="00884D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41D0" w:rsidRPr="00292FD6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1D0" w:rsidRPr="0085524D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55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- 65 osób skorzystało z porad psychologa podczas 108 godz. dyżuru,</w:t>
            </w:r>
          </w:p>
          <w:p w:rsidR="00FE41D0" w:rsidRPr="00A34D5D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34D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- 51 osób skorzystało z dyżuru psychoterapeuty podczas 144 godz. terapii, </w:t>
            </w:r>
          </w:p>
          <w:p w:rsidR="00FE41D0" w:rsidRPr="00292FD6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638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- 31 rodzin, 147 osób skorzystało </w:t>
            </w:r>
            <w:r w:rsidRPr="000638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pomocy terapeuty rodzinnego podczas 253 godz. dyżuru, </w:t>
            </w:r>
          </w:p>
          <w:p w:rsidR="00FE41D0" w:rsidRPr="00292FD6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36F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- 38 osób skorzystało z pomocy psychiatry podczas 144 godz. dyżurów 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41D0" w:rsidRPr="00292FD6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1D0" w:rsidRPr="00884D3E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84D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884D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protokoły kontroli,</w:t>
            </w:r>
          </w:p>
          <w:p w:rsidR="00FE41D0" w:rsidRPr="00884D3E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84D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  <w:r w:rsidRPr="00884D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FE41D0" w:rsidRPr="00292FD6" w:rsidRDefault="00FE41D0" w:rsidP="0006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FE41D0" w:rsidRPr="00292FD6" w:rsidRDefault="00FE41D0" w:rsidP="00FE41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FE41D0" w:rsidRPr="00884D3E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41D0" w:rsidRPr="00884D3E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1D0" w:rsidRPr="00884D3E" w:rsidRDefault="00FE41D0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84D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Fundacja EGO </w:t>
            </w:r>
          </w:p>
        </w:tc>
      </w:tr>
      <w:tr w:rsidR="002040D8" w:rsidRPr="00292FD6" w:rsidTr="002040D8">
        <w:trPr>
          <w:cantSplit/>
          <w:trHeight w:val="95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zajęć </w:t>
            </w:r>
            <w:proofErr w:type="spellStart"/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korekcyjno</w:t>
            </w:r>
            <w:proofErr w:type="spellEnd"/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edukacyjnych dla osób stosujących przemoc w rodzinie </w:t>
            </w:r>
            <w:r w:rsidRPr="007D1CB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  <w:r w:rsidRPr="007D1C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7D1C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</w:t>
            </w:r>
            <w:r w:rsidRPr="007D1C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ustawy o </w:t>
            </w:r>
            <w:proofErr w:type="spellStart"/>
            <w:r w:rsidRPr="007D1C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dppiow</w:t>
            </w:r>
            <w:proofErr w:type="spellEnd"/>
            <w:r w:rsidRPr="007D1C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292FD6" w:rsidRPr="007D1CB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D1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MOPR, WS</w:t>
            </w:r>
          </w:p>
        </w:tc>
      </w:tr>
      <w:tr w:rsidR="002040D8" w:rsidRPr="00292FD6" w:rsidTr="002040D8">
        <w:trPr>
          <w:cantSplit/>
          <w:trHeight w:val="44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92FD6" w:rsidRDefault="00FE41D0" w:rsidP="00FE41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E41D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brak realizacji zadania w 2020 r.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8D4FF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D4F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92FD6" w:rsidRPr="008D4FF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8D4FF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040D8" w:rsidRPr="00292FD6" w:rsidTr="002040D8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programów profilaktyki przeciwdziałania przemocy np. warsztaty umiejętności rodzicielskich, programów dla rodziców na temat radzenia sobie </w:t>
            </w: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trudnymi sytuacjami wychowawczymi, rozwiązywania konfliktów itp. </w:t>
            </w:r>
            <w:r w:rsidRPr="00902D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</w:t>
            </w: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odmioty</w:t>
            </w:r>
            <w:proofErr w:type="spellEnd"/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o </w:t>
            </w:r>
            <w:proofErr w:type="spellStart"/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902D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2040D8" w:rsidRPr="00292FD6" w:rsidTr="006B714D">
        <w:trPr>
          <w:cantSplit/>
          <w:trHeight w:val="261"/>
        </w:trPr>
        <w:tc>
          <w:tcPr>
            <w:tcW w:w="501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292FD6" w:rsidRPr="00292FD6" w:rsidRDefault="006B714D" w:rsidP="006B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brak realizacji zadania w 2020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8D4FF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8D4FF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8D4FF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040D8" w:rsidRPr="00292FD6" w:rsidTr="002040D8">
        <w:trPr>
          <w:cantSplit/>
          <w:trHeight w:val="10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Realizacja oraz wspieranie kampanii i programów dla rodziców promujących wychowywanie dzieci bez przemocy </w:t>
            </w:r>
            <w:r w:rsidRPr="00902D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rodziców uczestnicząca</w:t>
            </w: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w programach</w:t>
            </w:r>
          </w:p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KMP,</w:t>
            </w:r>
          </w:p>
          <w:p w:rsidR="00292FD6" w:rsidRPr="00902D57" w:rsidRDefault="00902D57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Placówki oświatowe</w:t>
            </w:r>
            <w:r w:rsidR="00292FD6"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, NGO, </w:t>
            </w:r>
            <w:r w:rsidR="00292FD6"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="00292FD6"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="00292FD6"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="00292FD6"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2040D8" w:rsidRPr="00292FD6" w:rsidTr="002040D8">
        <w:trPr>
          <w:cantSplit/>
          <w:trHeight w:val="13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CF5826" w:rsidRDefault="00292FD6" w:rsidP="00CF58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włączono się w kampanię społeczną poprzez emisję spotu</w:t>
            </w:r>
            <w:r w:rsidR="00CF5826"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przeciwdziałającemu przemocy seksualnej</w:t>
            </w:r>
            <w:r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„</w:t>
            </w:r>
            <w:r w:rsidR="00CF5826"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NIE – znaczy NIE</w:t>
            </w:r>
            <w:r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CF582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CF582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ok. 500</w:t>
            </w:r>
            <w:r w:rsidR="00CF5826"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  <w:r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CF582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CF582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292FD6" w:rsidRPr="00CF582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CF582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CF582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F58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Fundacja EGO</w:t>
            </w:r>
          </w:p>
        </w:tc>
      </w:tr>
      <w:tr w:rsidR="002040D8" w:rsidRPr="00292FD6" w:rsidTr="002040D8">
        <w:trPr>
          <w:cantSplit/>
          <w:trHeight w:val="9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lokalnych kampanii nt. przeciwdziałania zjawisku przemocy w rodzinie </w:t>
            </w:r>
            <w:r w:rsidRPr="00902D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902D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kampanii,</w:t>
            </w:r>
          </w:p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uczestników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  <w:p w:rsidR="00EF5A07" w:rsidRDefault="00EF5A07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EF5A07" w:rsidRDefault="00EF5A07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EF5A07" w:rsidRDefault="00EF5A07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EF5A07" w:rsidRDefault="00EF5A07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EF5A07" w:rsidRPr="00902D57" w:rsidRDefault="00EF5A07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902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KMP, </w:t>
            </w:r>
            <w:r w:rsidR="00902D57" w:rsidRPr="00902D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placówki oświatowe</w:t>
            </w:r>
            <w:r w:rsidRPr="00902D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, </w:t>
            </w:r>
          </w:p>
          <w:p w:rsidR="00292FD6" w:rsidRPr="00902D57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D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2040D8" w:rsidRPr="00292FD6" w:rsidTr="002040D8">
        <w:trPr>
          <w:cantSplit/>
          <w:trHeight w:val="84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0B5" w:rsidRDefault="00AF27C3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F27C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brak realizacji zadania w 2020 r.</w:t>
            </w:r>
          </w:p>
          <w:p w:rsidR="00190C3C" w:rsidRDefault="00190C3C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190C3C" w:rsidRDefault="00190C3C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190C3C" w:rsidRDefault="00190C3C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190C3C" w:rsidRDefault="00190C3C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190C3C" w:rsidRDefault="00190C3C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0B3039" w:rsidRPr="00EF5A07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292FD6" w:rsidRDefault="00292FD6" w:rsidP="00E3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040D8" w:rsidRPr="00292FD6" w:rsidTr="002040D8">
        <w:trPr>
          <w:cantSplit/>
          <w:trHeight w:val="811"/>
        </w:trPr>
        <w:tc>
          <w:tcPr>
            <w:tcW w:w="5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1370B5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1370B5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1370B5" w:rsidRDefault="00292FD6" w:rsidP="008E5D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</w:t>
            </w:r>
            <w:r w:rsidR="008E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Wspomaganie działalności Działu Pomocy Kryzysowej Miejskiego Ośrodka Pomocy Rodzinie w Suwałkach </w:t>
            </w:r>
            <w:r w:rsidRPr="001370B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1370B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1370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udzielonych porad,</w:t>
            </w:r>
          </w:p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MOPR,</w:t>
            </w:r>
          </w:p>
          <w:p w:rsidR="00292FD6" w:rsidRPr="001370B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70B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2040D8" w:rsidRPr="00292FD6" w:rsidTr="002040D8">
        <w:trPr>
          <w:cantSplit/>
          <w:trHeight w:val="583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292FD6" w:rsidRDefault="00292FD6" w:rsidP="00485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021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kwotą </w:t>
            </w:r>
            <w:r w:rsidR="00485C82"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422.396,88</w:t>
            </w:r>
            <w:r w:rsidRPr="00EF0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  <w:r w:rsidRPr="005021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działalność Działu Pomocy Kryzysowej, który prowadzi działalność </w:t>
            </w:r>
            <w:proofErr w:type="spellStart"/>
            <w:r w:rsidRPr="005021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5021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edukacyjną, poradnictwo specjalistyczne, działania </w:t>
            </w:r>
            <w:proofErr w:type="spellStart"/>
            <w:r w:rsidRPr="005021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terapeutyczno</w:t>
            </w:r>
            <w:proofErr w:type="spellEnd"/>
            <w:r w:rsidRPr="005021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wspierające oraz hostel dla osób będących </w:t>
            </w:r>
            <w:r w:rsidRPr="005021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kryzysie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502105" w:rsidRDefault="00502105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- 166</w:t>
            </w:r>
            <w:r w:rsidR="00292FD6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osób (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611</w:t>
            </w:r>
            <w:r w:rsidR="00292FD6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spotkań) skorzystało </w:t>
            </w:r>
            <w:r w:rsidR="00292FD6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porad i konsultacji psychologicznych,</w:t>
            </w:r>
          </w:p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292FD6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  <w:t xml:space="preserve"> 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- 1</w:t>
            </w:r>
            <w:r w:rsidR="00502105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94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os</w:t>
            </w:r>
            <w:r w:rsidR="00502105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b</w:t>
            </w:r>
            <w:r w:rsidR="00502105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skorzystał</w:t>
            </w:r>
            <w:r w:rsidR="00502105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z porad z zakresu przepisów i proce</w:t>
            </w:r>
            <w:r w:rsidR="0026344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dur prawnych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</w:p>
          <w:p w:rsidR="00292FD6" w:rsidRPr="0050210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- 2</w:t>
            </w:r>
            <w:r w:rsidR="00502105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68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os</w:t>
            </w:r>
            <w:r w:rsidR="00502105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ó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b (kontakty osobiste 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i telefoniczne) skorzystały z poradnictwa socjalnego,</w:t>
            </w:r>
          </w:p>
          <w:p w:rsidR="00292FD6" w:rsidRPr="00502105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- 4 osoby skorzysta</w:t>
            </w:r>
            <w:r w:rsidR="00502105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ły z terapii interwencyjnej (24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sesj</w:t>
            </w:r>
            <w:r w:rsidR="00502105"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e</w:t>
            </w:r>
            <w:r w:rsidRPr="0050210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),</w:t>
            </w:r>
          </w:p>
          <w:p w:rsidR="00292FD6" w:rsidRPr="008C742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</w:t>
            </w:r>
            <w:r w:rsidR="008C7424"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18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osób uczestniczyło w 2 edycjach grupy wsparcia dla osób uwikłanych 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przemoc,</w:t>
            </w:r>
          </w:p>
          <w:p w:rsidR="00292FD6" w:rsidRPr="008C742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ok. 260 uczniów </w:t>
            </w:r>
            <w:r w:rsid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z 9 szkół podstawowych 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uczestniczyło 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 xml:space="preserve">w zajęciach profilaktycznych „Przemoc poznaję i reaguję”, </w:t>
            </w:r>
          </w:p>
          <w:p w:rsid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- 22 zgłoszenia zostały zweryfikowane 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 xml:space="preserve">w ramach interwencji w środowisku, które zostały zgłoszone przez osoby anonimowe,  </w:t>
            </w:r>
          </w:p>
          <w:p w:rsidR="008C7424" w:rsidRDefault="008C7424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- 6 rodzin z dziećmi (łącznie 19 osób) objęto terapią rodzinną,</w:t>
            </w:r>
          </w:p>
          <w:p w:rsidR="008C7424" w:rsidRPr="008C7424" w:rsidRDefault="008C7424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- 12 osób uczestniczyło w 40 godz. treningu umiejętności wychowawczych pn. „Szkoła dla rodziców”, </w:t>
            </w:r>
          </w:p>
          <w:p w:rsidR="00292FD6" w:rsidRDefault="008C7424" w:rsidP="008C7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- 22</w:t>
            </w:r>
            <w:r w:rsidR="00292FD6"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os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</w:t>
            </w:r>
            <w:r w:rsidR="00292FD6"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b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y, w tym 9</w:t>
            </w:r>
            <w:r w:rsidR="00292FD6"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-ro dzieci (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12</w:t>
            </w:r>
            <w:r w:rsidR="00292FD6"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rodzin) skorzystał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</w:t>
            </w:r>
            <w:r w:rsidR="00292FD6"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ze schronienia (</w:t>
            </w:r>
            <w:r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134</w:t>
            </w:r>
            <w:r w:rsidR="00292FD6" w:rsidRPr="008C742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osobodni)</w:t>
            </w:r>
          </w:p>
          <w:p w:rsidR="00EF5A07" w:rsidRDefault="00EF5A07" w:rsidP="008C7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EF5A07" w:rsidRDefault="00EF5A07" w:rsidP="008C7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EF5A07" w:rsidRDefault="00EF5A07" w:rsidP="008C7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EF5A07" w:rsidRDefault="00EF5A07" w:rsidP="008C7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EF5A07" w:rsidRPr="00292FD6" w:rsidRDefault="00EF5A07" w:rsidP="008C74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8C742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742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292FD6" w:rsidRPr="008C742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742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8C7424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8C742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742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MOPR</w:t>
            </w:r>
          </w:p>
        </w:tc>
      </w:tr>
      <w:tr w:rsidR="002040D8" w:rsidRPr="00292FD6" w:rsidTr="002040D8">
        <w:trPr>
          <w:cantSplit/>
          <w:trHeight w:val="67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FD6" w:rsidRPr="008E5D4A" w:rsidRDefault="008E5D4A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5.8</w:t>
            </w: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FD6" w:rsidRPr="008E5D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E5D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Posiedzenia zespołu interdyscyplinarnego, tworzenie grup roboczych w celu rozwiązywania problemów związanych </w:t>
            </w:r>
            <w:r w:rsidRPr="008E5D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występowaniem przemocy w rodzinie </w:t>
            </w:r>
            <w:r w:rsidRPr="008E5D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 trzeźwości)</w:t>
            </w:r>
            <w:r w:rsidRPr="008E5D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8E5D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5D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posiedzeń zespołów i grup roboczych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8E5D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E5D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292FD6" w:rsidRPr="008E5D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E5D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292FD6" w:rsidRPr="008E5D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5D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8E5D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2FD6" w:rsidRPr="008E5D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E5D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</w:t>
            </w:r>
          </w:p>
          <w:p w:rsidR="00292FD6" w:rsidRPr="008E5D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5D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2040D8" w:rsidRPr="00292FD6" w:rsidTr="002040D8">
        <w:trPr>
          <w:cantSplit/>
          <w:trHeight w:val="143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„Niebieska Karta” – procedura interwencyjna służb </w:t>
            </w:r>
            <w:r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sprawach przeciwdziałania przemocy w rodzinie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346693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 posiedzenia Zespołu Interdyscyplinarnego,</w:t>
            </w:r>
          </w:p>
          <w:p w:rsidR="00292FD6" w:rsidRPr="00346693" w:rsidRDefault="00346693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- 306</w:t>
            </w:r>
            <w:r w:rsidR="00292FD6"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grup roboczych </w:t>
            </w:r>
            <w:r w:rsidR="00292FD6" w:rsidRPr="0034669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(2</w:t>
            </w:r>
            <w:r w:rsidRPr="0034669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38</w:t>
            </w:r>
            <w:r w:rsidR="00292FD6" w:rsidRPr="0034669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powołanych</w:t>
            </w:r>
            <w:r w:rsidR="00292FD6"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292FD6" w:rsidRPr="0034669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 20</w:t>
            </w:r>
            <w:r w:rsidRPr="0034669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20</w:t>
            </w:r>
            <w:r w:rsidR="00292FD6" w:rsidRPr="0034669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r. i 6</w:t>
            </w:r>
            <w:r w:rsidRPr="0034669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="00292FD6"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4669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kontynuowane</w:t>
            </w:r>
            <w:r w:rsidR="00292FD6" w:rsidRPr="0034669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292FD6" w:rsidRPr="0034669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</w:t>
            </w:r>
            <w:r w:rsidRPr="0034669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2019</w:t>
            </w:r>
            <w:r w:rsidR="00292FD6" w:rsidRPr="0034669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r.</w:t>
            </w:r>
            <w:r w:rsidR="00292FD6" w:rsidRPr="0034669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),</w:t>
            </w:r>
          </w:p>
          <w:p w:rsidR="00292FD6" w:rsidRPr="00346693" w:rsidRDefault="00292FD6" w:rsidP="00346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346693"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977</w:t>
            </w:r>
            <w:r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spotkań grup roboczych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346693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346693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346693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2FD6" w:rsidRPr="00346693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4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MOPR</w:t>
            </w:r>
          </w:p>
        </w:tc>
      </w:tr>
    </w:tbl>
    <w:p w:rsidR="00292FD6" w:rsidRDefault="00292FD6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FC7A63" w:rsidRDefault="00FC7A63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90C3C" w:rsidRDefault="00190C3C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FC7A63" w:rsidRPr="00292FD6" w:rsidRDefault="00FC7A63" w:rsidP="00292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2040D8" w:rsidRPr="00292FD6" w:rsidTr="002040D8">
        <w:trPr>
          <w:trHeight w:val="45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VI. Zmniejszanie rozmiarów naruszeń prawa na rynku napojów alkoholowych</w:t>
            </w:r>
          </w:p>
        </w:tc>
      </w:tr>
      <w:tr w:rsidR="002040D8" w:rsidRPr="00292FD6" w:rsidTr="002040D8">
        <w:trPr>
          <w:cantSplit/>
          <w:trHeight w:val="10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Podejmowanie interwencji w związku z </w:t>
            </w:r>
            <w:r w:rsidRPr="00596DC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naruszaniem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przepisów ustawy związanych z zakazem reklamy 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promocji napojów alkoholowych prowadzonej na terenie Suwałk </w:t>
            </w:r>
            <w:r w:rsidRPr="00596DC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SKAŹN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SKAŹN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ŹRÓDŁA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POZY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IWAN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A 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WS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KAŹN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informacja 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292FD6" w:rsidRPr="00596DCC" w:rsidRDefault="00292FD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KMP, SM,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  <w:r w:rsidR="00596DCC"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 WS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040D8" w:rsidRPr="00292FD6" w:rsidTr="002040D8">
        <w:trPr>
          <w:cantSplit/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92FD6" w:rsidRDefault="00C50252" w:rsidP="00C502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C50252">
              <w:rPr>
                <w:rFonts w:ascii="Times New Roman" w:eastAsia="Times New Roman" w:hAnsi="Times New Roman" w:cs="Times New Roman"/>
                <w:lang w:eastAsia="pl-PL"/>
              </w:rPr>
              <w:t xml:space="preserve">w roku 2020 </w:t>
            </w:r>
            <w:r w:rsidR="00292FD6" w:rsidRPr="00C50252">
              <w:rPr>
                <w:rFonts w:ascii="Times New Roman" w:eastAsia="Times New Roman" w:hAnsi="Times New Roman" w:cs="Times New Roman"/>
                <w:lang w:eastAsia="pl-PL"/>
              </w:rPr>
              <w:t>na terenie działania KMP i SM nie odnotowano złamania przepisów związanych z zakazem stosowania reklamy napojów alkoholowych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040D8" w:rsidRPr="00292FD6" w:rsidTr="002040D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Podejmowanie interwencji w przypadku stwierdzenia naruszenia przepisów ustawy dotyczących zakazu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sprzedaży 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podawania napojów alkoholowych określonym w ustawie osobom i w określonych sytuacjach </w:t>
            </w:r>
            <w:r w:rsidRPr="00596DC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596DC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596DCC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596DCC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informacja 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596DCC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KMP, SM,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  <w:r w:rsid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 WS</w:t>
            </w:r>
          </w:p>
        </w:tc>
      </w:tr>
      <w:tr w:rsidR="002040D8" w:rsidRPr="00292FD6" w:rsidTr="002040D8">
        <w:trPr>
          <w:cantSplit/>
          <w:trHeight w:val="146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9022C4" w:rsidRDefault="009022C4" w:rsidP="00292FD6">
            <w:pPr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w 2020</w:t>
            </w:r>
            <w:r w:rsidR="00292FD6" w:rsidRPr="009022C4">
              <w:rPr>
                <w:rFonts w:ascii="Times New Roman" w:eastAsia="Times New Roman" w:hAnsi="Times New Roman" w:cs="Times New Roman"/>
                <w:lang w:eastAsia="pl-PL"/>
              </w:rPr>
              <w:t xml:space="preserve"> r. funkcjonariusze SM w Suwałkach: </w:t>
            </w:r>
          </w:p>
          <w:p w:rsidR="00292FD6" w:rsidRPr="009022C4" w:rsidRDefault="00292FD6" w:rsidP="00292FD6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- podjęli interwencje dotyczące naruszania zakazu spożywania alkoholu w miejscach publicznych w tym:</w:t>
            </w:r>
          </w:p>
          <w:p w:rsidR="00292FD6" w:rsidRPr="009022C4" w:rsidRDefault="00292FD6" w:rsidP="00292FD6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 xml:space="preserve">- pouczenia, </w:t>
            </w:r>
          </w:p>
          <w:p w:rsidR="00292FD6" w:rsidRPr="009022C4" w:rsidRDefault="00292FD6" w:rsidP="00292FD6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 xml:space="preserve">- ukaranie mandatami karnymi, </w:t>
            </w:r>
          </w:p>
          <w:p w:rsidR="00292FD6" w:rsidRPr="009022C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- sporządzono wnioski o ukaranie do Sądu w Suwałkach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2C4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9022C4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2FD6" w:rsidRPr="009022C4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022C4" w:rsidRPr="009022C4">
              <w:rPr>
                <w:rFonts w:ascii="Times New Roman" w:eastAsia="Times New Roman" w:hAnsi="Times New Roman" w:cs="Times New Roman"/>
                <w:lang w:eastAsia="pl-PL"/>
              </w:rPr>
              <w:t>246</w:t>
            </w: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 xml:space="preserve"> interwencji,</w:t>
            </w:r>
          </w:p>
          <w:p w:rsidR="00292FD6" w:rsidRPr="009022C4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2FD6" w:rsidRPr="009022C4" w:rsidRDefault="009022C4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- 52 oso</w:t>
            </w:r>
            <w:r w:rsidR="00292FD6" w:rsidRPr="009022C4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292FD6" w:rsidRPr="009022C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92FD6" w:rsidRPr="009022C4" w:rsidRDefault="009022C4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- 3</w:t>
            </w:r>
            <w:r w:rsidR="00292FD6" w:rsidRPr="009022C4">
              <w:rPr>
                <w:rFonts w:ascii="Times New Roman" w:eastAsia="Times New Roman" w:hAnsi="Times New Roman" w:cs="Times New Roman"/>
                <w:lang w:eastAsia="pl-PL"/>
              </w:rPr>
              <w:t xml:space="preserve"> os</w:t>
            </w: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292FD6" w:rsidRPr="009022C4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292FD6" w:rsidRPr="009022C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92FD6" w:rsidRPr="009022C4" w:rsidRDefault="009022C4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- 9</w:t>
            </w:r>
            <w:r w:rsidR="00292FD6" w:rsidRPr="009022C4">
              <w:rPr>
                <w:rFonts w:ascii="Times New Roman" w:eastAsia="Times New Roman" w:hAnsi="Times New Roman" w:cs="Times New Roman"/>
                <w:lang w:eastAsia="pl-PL"/>
              </w:rPr>
              <w:t xml:space="preserve"> wniosków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2C4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9022C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 xml:space="preserve">- informacja </w:t>
            </w: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9022C4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9022C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022C4">
              <w:rPr>
                <w:rFonts w:ascii="Times New Roman" w:eastAsia="Times New Roman" w:hAnsi="Times New Roman" w:cs="Times New Roman"/>
                <w:lang w:eastAsia="pl-PL"/>
              </w:rPr>
              <w:t>- SM</w:t>
            </w:r>
          </w:p>
        </w:tc>
      </w:tr>
      <w:tr w:rsidR="002040D8" w:rsidRPr="00292FD6" w:rsidTr="002040D8">
        <w:trPr>
          <w:cantSplit/>
          <w:trHeight w:val="103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9841C9" w:rsidRDefault="00292FD6" w:rsidP="00292FD6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lang w:eastAsia="pl-PL"/>
              </w:rPr>
              <w:t xml:space="preserve">KMP w Suwałkach przeprowadziła następujące działania: </w:t>
            </w:r>
          </w:p>
          <w:p w:rsidR="00292FD6" w:rsidRPr="009841C9" w:rsidRDefault="00292FD6" w:rsidP="00292FD6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interwencje dotyczące naruszania zakazu spożywania alkoholu w miejscach publicznych,</w:t>
            </w:r>
          </w:p>
          <w:p w:rsidR="00292FD6" w:rsidRPr="009841C9" w:rsidRDefault="00292FD6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ukaranie mandatami karnymi, </w:t>
            </w:r>
          </w:p>
          <w:p w:rsidR="00292FD6" w:rsidRPr="009841C9" w:rsidRDefault="00292FD6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sporządzenie wniosków o ukaranie, </w:t>
            </w:r>
          </w:p>
          <w:p w:rsidR="00292FD6" w:rsidRPr="009841C9" w:rsidRDefault="00292FD6" w:rsidP="00292FD6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skierowanie wniosków do Sądu wobec nieletnich </w:t>
            </w: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spożywanie alkoholu w miejscach publicznych,  </w:t>
            </w:r>
          </w:p>
          <w:p w:rsidR="00292FD6" w:rsidRPr="009841C9" w:rsidRDefault="00292FD6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interwencje w związku z zakłócaniem porządku publicznego pod wpływem alkoholu,</w:t>
            </w:r>
          </w:p>
          <w:p w:rsidR="00292FD6" w:rsidRPr="009841C9" w:rsidRDefault="00292FD6" w:rsidP="00292FD6">
            <w:pPr>
              <w:numPr>
                <w:ilvl w:val="0"/>
                <w:numId w:val="33"/>
              </w:numPr>
              <w:tabs>
                <w:tab w:val="left" w:pos="281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zatrzymanie do kontroli pojazdów prowadzonych przez osoby </w:t>
            </w: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 alkoholu w stanie nietrzeźwym (przestępstwo), </w:t>
            </w:r>
          </w:p>
          <w:p w:rsidR="00292FD6" w:rsidRPr="009841C9" w:rsidRDefault="00292FD6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zatrzymanie do kontroli pojazdów prowadzonych przez osoby </w:t>
            </w: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użyciu alkoholu (wykroczenie)</w:t>
            </w:r>
          </w:p>
          <w:p w:rsidR="00292FD6" w:rsidRPr="009841C9" w:rsidRDefault="00292FD6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zatrzymanie nietrzeźwych nieletnich w policyjnej izbie dziecka lub odwiezienie do domów rodzinnych,</w:t>
            </w:r>
          </w:p>
          <w:p w:rsidR="00292FD6" w:rsidRPr="009841C9" w:rsidRDefault="00292FD6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przewiezienie nietrzeźwych do Pogotowia dla Osób Nietrzeźwych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92FD6" w:rsidRPr="009841C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9841C9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2FD6" w:rsidRPr="009841C9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</w:t>
            </w:r>
            <w:r w:rsidR="009841C9"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359</w:t>
            </w: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interwencji,</w:t>
            </w:r>
          </w:p>
          <w:p w:rsidR="00292FD6" w:rsidRPr="009841C9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2FD6" w:rsidRPr="009841C9" w:rsidRDefault="009841C9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- 895</w:t>
            </w:r>
            <w:r w:rsidR="00292FD6"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mandatów,</w:t>
            </w:r>
          </w:p>
          <w:p w:rsidR="00292FD6" w:rsidRPr="009841C9" w:rsidRDefault="009841C9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- 65</w:t>
            </w:r>
            <w:r w:rsidR="00292FD6"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wnioski,</w:t>
            </w:r>
          </w:p>
          <w:p w:rsidR="00292FD6" w:rsidRPr="009841C9" w:rsidRDefault="009841C9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- 11</w:t>
            </w:r>
            <w:r w:rsidR="00292FD6"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wniosków, </w:t>
            </w:r>
          </w:p>
          <w:p w:rsidR="00292FD6" w:rsidRPr="009841C9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2FD6" w:rsidRPr="009841C9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841C9"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829</w:t>
            </w: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osób,</w:t>
            </w:r>
          </w:p>
          <w:p w:rsidR="00292FD6" w:rsidRPr="009841C9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2FD6" w:rsidRPr="009841C9" w:rsidRDefault="009841C9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- 186</w:t>
            </w:r>
            <w:r w:rsidR="00292FD6"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osób,</w:t>
            </w:r>
          </w:p>
          <w:p w:rsidR="00292FD6" w:rsidRPr="009841C9" w:rsidRDefault="00292FD6" w:rsidP="00292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2FD6" w:rsidRPr="009841C9" w:rsidRDefault="009841C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- 32</w:t>
            </w:r>
            <w:r w:rsidR="00292FD6"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292FD6" w:rsidRPr="009841C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2FD6" w:rsidRPr="009841C9" w:rsidRDefault="009841C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- 11</w:t>
            </w:r>
            <w:r w:rsidR="00292FD6"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292FD6" w:rsidRPr="009841C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2FD6" w:rsidRPr="009841C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</w:t>
            </w:r>
            <w:r w:rsidR="009841C9"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044</w:t>
            </w:r>
            <w:r w:rsidRPr="00984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przewozów</w:t>
            </w:r>
          </w:p>
          <w:p w:rsidR="00292FD6" w:rsidRPr="009841C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92FD6" w:rsidRPr="009841C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9841C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lang w:eastAsia="pl-PL"/>
              </w:rPr>
              <w:t xml:space="preserve">- informacja </w:t>
            </w:r>
            <w:r w:rsidRPr="009841C9">
              <w:rPr>
                <w:rFonts w:ascii="Times New Roman" w:eastAsia="Times New Roman" w:hAnsi="Times New Roman" w:cs="Times New Roman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FD6" w:rsidRPr="009841C9" w:rsidRDefault="00292FD6" w:rsidP="00292FD6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9841C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1C9">
              <w:rPr>
                <w:rFonts w:ascii="Times New Roman" w:eastAsia="Times New Roman" w:hAnsi="Times New Roman" w:cs="Times New Roman"/>
                <w:lang w:eastAsia="pl-PL"/>
              </w:rPr>
              <w:t>- KMP</w:t>
            </w:r>
          </w:p>
        </w:tc>
      </w:tr>
      <w:tr w:rsidR="002040D8" w:rsidRPr="00292FD6" w:rsidTr="002040D8">
        <w:trPr>
          <w:cantSplit/>
          <w:trHeight w:val="4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Kontrole punktów sprzedaży napojów alkoholowych </w:t>
            </w:r>
            <w:r w:rsidRPr="00596DC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596DCC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kontroli,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skontrolowanych punktów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596DCC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596DCC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292FD6" w:rsidRPr="00596DCC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6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UM </w:t>
            </w:r>
          </w:p>
        </w:tc>
      </w:tr>
      <w:tr w:rsidR="002040D8" w:rsidRPr="00292FD6" w:rsidTr="002040D8">
        <w:trPr>
          <w:cantSplit/>
          <w:trHeight w:val="1245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563D3">
              <w:rPr>
                <w:rFonts w:ascii="Times New Roman" w:eastAsia="Times New Roman" w:hAnsi="Times New Roman" w:cs="Times New Roman"/>
                <w:lang w:eastAsia="pl-PL"/>
              </w:rPr>
              <w:t xml:space="preserve">- podzespół MKRPA ds. kontroli punktów sprzedaży napojów alkoholowych przeprowadził kontrole w punktach podających/ sprzedających alkohol. Kontrole dotyczyły przestrzegania przepisów ustawy o wychowaniu w trzeźwości i przeciwdziałaniu alkoholizmowi: zakazu sprzedaży alkoholu osobom nieletnim, umieszczania w widocznym miejscu w punktach sprzedaży informacji o szkodliwości spożywania alkoholu oraz posiadania stosownych zezwoleń do prowadzenia sprzedaży alkoholu. Podzespół dokonał też oględzin usytuowania punktów sprzedaży napojów alkoholowych zgodnie z zasadami usytuowania określonymi </w:t>
            </w:r>
            <w:r w:rsidRPr="001563D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Uchwale Rady Miejskiej w Suwałkach Nr XLVII/587/2018 z dnia 27 czerwca 2019 r. w sprawie ustalenia zasad usytuowania na terenie miasta Suwałk miejsc sprzedaży i podawania napojów alkoholowych oraz wprowadzenia zakazu sprzedaży, podawania, spożywania </w:t>
            </w:r>
            <w:r w:rsidRPr="001563D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wnoszenia napojów alkoholowych.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FA23C6" w:rsidRDefault="00FA23C6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23C6">
              <w:rPr>
                <w:rFonts w:ascii="Times New Roman" w:eastAsia="Times New Roman" w:hAnsi="Times New Roman" w:cs="Times New Roman"/>
                <w:lang w:eastAsia="pl-PL"/>
              </w:rPr>
              <w:t>- 4</w:t>
            </w:r>
            <w:r w:rsidR="00292FD6" w:rsidRPr="00FA23C6">
              <w:rPr>
                <w:rFonts w:ascii="Times New Roman" w:eastAsia="Times New Roman" w:hAnsi="Times New Roman" w:cs="Times New Roman"/>
                <w:lang w:eastAsia="pl-PL"/>
              </w:rPr>
              <w:t xml:space="preserve"> kontrol</w:t>
            </w:r>
            <w:r w:rsidRPr="00FA23C6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92FD6" w:rsidRPr="00FA23C6">
              <w:rPr>
                <w:rFonts w:ascii="Times New Roman" w:eastAsia="Times New Roman" w:hAnsi="Times New Roman" w:cs="Times New Roman"/>
                <w:lang w:eastAsia="pl-PL"/>
              </w:rPr>
              <w:t xml:space="preserve"> w punktach podających</w:t>
            </w:r>
            <w:r w:rsidRPr="00FA23C6">
              <w:rPr>
                <w:rFonts w:ascii="Times New Roman" w:eastAsia="Times New Roman" w:hAnsi="Times New Roman" w:cs="Times New Roman"/>
                <w:lang w:eastAsia="pl-PL"/>
              </w:rPr>
              <w:t>/ sprzedających alkohol, w tym 3</w:t>
            </w:r>
            <w:r w:rsidR="00292FD6" w:rsidRPr="00FA23C6">
              <w:rPr>
                <w:rFonts w:ascii="Times New Roman" w:eastAsia="Times New Roman" w:hAnsi="Times New Roman" w:cs="Times New Roman"/>
                <w:lang w:eastAsia="pl-PL"/>
              </w:rPr>
              <w:t xml:space="preserve"> kontrole dotyczące weryfikacji oświadczeń złożonych przez przedsiębiorców </w:t>
            </w:r>
            <w:r w:rsidR="00292FD6" w:rsidRPr="00FA23C6">
              <w:rPr>
                <w:rFonts w:ascii="Times New Roman" w:eastAsia="Times New Roman" w:hAnsi="Times New Roman" w:cs="Times New Roman"/>
                <w:lang w:eastAsia="pl-PL"/>
              </w:rPr>
              <w:br/>
              <w:t>o wartości sprzedaży napojów alkoholowych,</w:t>
            </w:r>
          </w:p>
          <w:p w:rsidR="00292FD6" w:rsidRPr="00FA23C6" w:rsidRDefault="00292FD6" w:rsidP="00FA23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23C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A23C6" w:rsidRPr="00FA23C6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Pr="00FA23C6">
              <w:rPr>
                <w:rFonts w:ascii="Times New Roman" w:eastAsia="Times New Roman" w:hAnsi="Times New Roman" w:cs="Times New Roman"/>
                <w:lang w:eastAsia="pl-PL"/>
              </w:rPr>
              <w:t xml:space="preserve"> oględzin położenia punktów handlowych ubiegających się o wydanie zezwolenia na sprzedaż/podawanie napojów alkoholowych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FA23C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FA23C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A23C6">
              <w:rPr>
                <w:rFonts w:ascii="Times New Roman" w:eastAsia="Times New Roman" w:hAnsi="Times New Roman" w:cs="Times New Roman"/>
                <w:lang w:eastAsia="pl-PL"/>
              </w:rPr>
              <w:t>- protokoły kontroli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FA23C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FA23C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A23C6">
              <w:rPr>
                <w:rFonts w:ascii="Times New Roman" w:eastAsia="Times New Roman" w:hAnsi="Times New Roman" w:cs="Times New Roman"/>
                <w:lang w:eastAsia="pl-PL"/>
              </w:rPr>
              <w:t>- MKRPA, UM</w:t>
            </w:r>
          </w:p>
        </w:tc>
      </w:tr>
    </w:tbl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92FD6" w:rsidRPr="00292FD6" w:rsidRDefault="00292FD6" w:rsidP="002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2040D8" w:rsidRPr="00292FD6" w:rsidTr="002040D8">
        <w:trPr>
          <w:trHeight w:val="48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t xml:space="preserve">VII. Wspomaganie działalności instytucji, stowarzyszeń i osób fizycznych, służącej rozwiązywaniu problemów uzależnień oraz przemocy </w:t>
            </w:r>
            <w:r w:rsidRPr="00F97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br/>
              <w:t>w rodzinie</w:t>
            </w:r>
          </w:p>
        </w:tc>
      </w:tr>
      <w:tr w:rsidR="00AF7ABA" w:rsidRPr="00292FD6" w:rsidTr="001554B5">
        <w:trPr>
          <w:cantSplit/>
          <w:trHeight w:val="11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A" w:rsidRPr="00F97F6B" w:rsidRDefault="00AF7ABA" w:rsidP="00F97F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1) Remont, adaptacja i wyposażenie lokali, pomieszczeń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F97F6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na rzecz instytucji i organizacji pozarządowych realizujących zadania Programu, w tym doposażenie siedziby MKRPA </w:t>
            </w:r>
            <w:r w:rsidRPr="00F97F6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drobny sprzęt biurowy</w:t>
            </w:r>
          </w:p>
          <w:p w:rsidR="00AF7ABA" w:rsidRPr="00F97F6B" w:rsidRDefault="00AF7ABA" w:rsidP="00F97F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2) Zakup środków ochrony osobistej dla osób, które wykonują pracę w ramach realizacji zadań Programu, związaną</w:t>
            </w:r>
            <w:r w:rsidRPr="00F97F6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bezpośrednimi kontaktami z beneficjentami Programu oraz instytucjami pomocowymi w ramach zapobiegania, przeciwdziałania i zwalczania COVID-19, innych chorób zakaźnych oraz wywołanych nimi sytuacji kryzysowych   </w:t>
            </w:r>
            <w:r w:rsidRPr="00F97F6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F97F6B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wartość projektów w zł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039" w:rsidRDefault="000B3039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protokoły,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AF7ABA" w:rsidRDefault="00AF7ABA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3039" w:rsidRPr="00F97F6B" w:rsidRDefault="000B3039" w:rsidP="00292F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pl-PL"/>
              </w:rPr>
              <w:t xml:space="preserve">zainteresowane </w:t>
            </w:r>
            <w:r w:rsidRPr="00F97F6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instytucje,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WS, NGO,</w:t>
            </w:r>
          </w:p>
          <w:p w:rsidR="00AF7ABA" w:rsidRPr="00F97F6B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F97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F97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F97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F97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F97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ZOZ, NZOZ,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F97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 </w:t>
            </w:r>
            <w:proofErr w:type="spellStart"/>
            <w:r w:rsidRPr="00F97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</w:t>
            </w:r>
            <w:proofErr w:type="spellEnd"/>
            <w:r w:rsidRPr="00F97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ZOZ</w:t>
            </w:r>
          </w:p>
        </w:tc>
      </w:tr>
      <w:tr w:rsidR="00AF7ABA" w:rsidRPr="00292FD6" w:rsidTr="004C413F">
        <w:trPr>
          <w:cantSplit/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ABA" w:rsidRPr="00292FD6" w:rsidRDefault="00AF7ABA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ABA" w:rsidRPr="00292FD6" w:rsidRDefault="00AF7ABA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Pr="004C413F" w:rsidRDefault="00AF7ABA" w:rsidP="004C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C413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na potrzeby MKRPA zakupiono 100 szt. maseczek ochronnych </w:t>
            </w:r>
            <w:r w:rsidR="00B82F0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oraz urządzenie </w:t>
            </w:r>
            <w:proofErr w:type="spellStart"/>
            <w:r w:rsidR="00B82F0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wielofukcyjne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Pr="00EF0679" w:rsidRDefault="00AF7ABA" w:rsidP="00B82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B82F0D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7.474,22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413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- faktura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4C413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WS</w:t>
            </w:r>
          </w:p>
        </w:tc>
      </w:tr>
      <w:tr w:rsidR="00AF7ABA" w:rsidRPr="00292FD6" w:rsidTr="001554B5">
        <w:trPr>
          <w:cantSplit/>
          <w:trHeight w:val="4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292FD6" w:rsidRDefault="00AF7ABA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292FD6" w:rsidRDefault="00AF7ABA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Pr="004C413F" w:rsidRDefault="00AF7ABA" w:rsidP="004C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na potrzeby zdalnej pracy członków MKRPA podczas choroby COVI</w:t>
            </w:r>
            <w:r w:rsidR="00320B6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D-19 zakupiono 5 szt. laptopów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Pr="00EF0679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- 19.360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dokumentacja, </w:t>
            </w:r>
          </w:p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WS</w:t>
            </w:r>
          </w:p>
        </w:tc>
      </w:tr>
      <w:tr w:rsidR="00AF7ABA" w:rsidRPr="00292FD6" w:rsidTr="00AF7ABA">
        <w:trPr>
          <w:cantSplit/>
          <w:trHeight w:val="4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292FD6" w:rsidRDefault="00AF7ABA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F7ABA" w:rsidRPr="00292FD6" w:rsidRDefault="00AF7ABA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Default="00AF7ABA" w:rsidP="00F2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</w:t>
            </w:r>
            <w:r w:rsidR="00E3027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ramach</w:t>
            </w:r>
            <w:r w:rsidR="001B33E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realizacji dodatkowych działań edukacyjnych</w:t>
            </w:r>
            <w:r w:rsidR="00F227A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z zakresu profilaktyki i rozwiązywania problemów alkoholowych w okresie wakacji</w:t>
            </w:r>
            <w:r w:rsidR="001B33E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oraz realizacji projektu profilaktycznego zakupiono </w:t>
            </w:r>
            <w:r w:rsidR="00F227A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="001B33E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 przekazano</w:t>
            </w:r>
            <w:r w:rsidR="00F227A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KMP</w:t>
            </w:r>
            <w:r w:rsidR="001B33E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="00F227A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jeden </w:t>
            </w:r>
            <w:r w:rsidR="001554B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lkomat i </w:t>
            </w:r>
            <w:r w:rsidR="00F227A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osiem urządzeń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iBlow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Pr="00EF0679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- 19.777 zł</w:t>
            </w:r>
          </w:p>
          <w:p w:rsidR="00AF7ABA" w:rsidRPr="00EF0679" w:rsidRDefault="00AF7ABA" w:rsidP="00F227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AF7ABA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ABA" w:rsidRPr="004C413F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ABA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KMP,</w:t>
            </w:r>
          </w:p>
          <w:p w:rsidR="00AF7ABA" w:rsidRDefault="00AF7ABA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WS</w:t>
            </w:r>
          </w:p>
        </w:tc>
      </w:tr>
      <w:tr w:rsidR="002040D8" w:rsidRPr="00292FD6" w:rsidTr="002040D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402E18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402E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02E18" w:rsidRPr="00402E18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Zakup słodyczy, gier, sprzętu sportowo-rekreacyjnego </w:t>
            </w:r>
            <w:r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na potrzeby dzieci i młodzieży uczęszczającej do placówek wsparcia dziennego między innymi z okazji Dnia Dziecka, </w:t>
            </w:r>
            <w:r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św. Mikołaja, Wielkanocy, Bożego Narodzenia itp.</w:t>
            </w:r>
          </w:p>
          <w:p w:rsidR="00292FD6" w:rsidRPr="00402E18" w:rsidRDefault="00402E18" w:rsidP="00402E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Finansowanie uczestnictwa podopiecznym m.in. placówek wsparcia dziennego oraz placówki opiekuńczo – wychowawczej w przedsięwzięciach </w:t>
            </w:r>
            <w:proofErr w:type="spellStart"/>
            <w:r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kulturalno</w:t>
            </w:r>
            <w:proofErr w:type="spellEnd"/>
            <w:r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– oświatowych, w tym zakup biletów wstępu</w:t>
            </w:r>
            <w:r w:rsidR="00292FD6"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292FD6" w:rsidRPr="00402E1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</w:t>
            </w:r>
            <w:r w:rsidRPr="00402E1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292FD6" w:rsidRPr="00402E1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wychowaniu    w trzeźwości i ustawa o przeciwdziałaniu narkomanii)</w:t>
            </w:r>
            <w:r w:rsidR="00292FD6" w:rsidRPr="00402E1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2FD6" w:rsidRPr="00402E18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EF0679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- wartość w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2FD6" w:rsidRPr="00402E18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402E18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292FD6" w:rsidRPr="00402E18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92FD6" w:rsidRPr="00402E18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402E18" w:rsidRDefault="00292FD6" w:rsidP="00E17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NGO,</w:t>
            </w:r>
            <w:r w:rsidR="00402E18" w:rsidRPr="00402E18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placówki oświatowe, jednostki kultury, </w:t>
            </w:r>
          </w:p>
          <w:p w:rsidR="00292FD6" w:rsidRPr="00402E18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02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402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402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02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2040D8" w:rsidRPr="00292FD6" w:rsidTr="002040D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4C6BF0" w:rsidRDefault="00292FD6" w:rsidP="004C6B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zakupiono słodycze, gry, sprzęt sport</w:t>
            </w:r>
            <w:r w:rsidR="004C6BF0"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owy, bony podarunkowe, wstążki,</w:t>
            </w: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torebki ozdobne itp. i przekazano dzieciom ze świetlic środowiskowych i dzieciom</w:t>
            </w:r>
            <w:r w:rsidR="004C6BF0"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 Placówki Opiekuńczo – Wychowawczej w Suwałkach z okazji m.in. świąt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4C6BF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EF0679" w:rsidRDefault="00292FD6" w:rsidP="004C6B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4C6BF0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9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.</w:t>
            </w:r>
            <w:r w:rsidR="004C6BF0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174,89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4C6BF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4C6BF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292FD6" w:rsidRPr="004C6BF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4C6BF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4C6BF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2040D8" w:rsidRPr="00292FD6" w:rsidTr="002040D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8A39D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8A39D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Dofinansowanie szkoleń typu: Studium Przeciwdziałania Przemocy w Rodzinie, Studium Pomocy Psychologicznej, Programu Rozwoju Osobistego, warsztaty pomagania osobom uzależnionym i współuzależnionym itp.</w:t>
            </w:r>
            <w:r w:rsidRPr="008A39D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8A39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8A39D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8A39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E1576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E1576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E1576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dofinansowanych szkoleń,</w:t>
            </w:r>
          </w:p>
          <w:p w:rsidR="00292FD6" w:rsidRPr="00E1576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E1576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osób biorących udział </w:t>
            </w:r>
            <w:r w:rsidRPr="00E1576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dofinansowanych szkoleniach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E1576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E1576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E1576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2FD6" w:rsidRPr="00E1576F" w:rsidRDefault="00292FD6" w:rsidP="00292FD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E1576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E1576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292FD6" w:rsidRPr="00E1576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E15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E15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E15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E15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E15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292FD6" w:rsidRPr="00E1576F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E1576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2040D8" w:rsidRPr="00292FD6" w:rsidTr="002040D8">
        <w:trPr>
          <w:cantSplit/>
          <w:trHeight w:val="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8A39D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8A39DA" w:rsidRDefault="008A39DA" w:rsidP="008A39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A39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2020</w:t>
            </w:r>
            <w:r w:rsidR="00292FD6" w:rsidRPr="008A39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2040D8" w:rsidRPr="00292FD6" w:rsidTr="002040D8">
        <w:trPr>
          <w:cantSplit/>
          <w:trHeight w:val="8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2494E" w:rsidRDefault="00292FD6" w:rsidP="00224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Doskonalenie umiejętności członków MKRPA poprzez udział w szkoleniach i konferencjach</w:t>
            </w:r>
            <w:r w:rsidR="0022494E"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i innych formach kształcenia podnoszących kompetencje niezbędne do pracy </w:t>
            </w:r>
            <w:r w:rsidRPr="0022494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="0022494E" w:rsidRPr="0022494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2494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wychowaniu w trzeźwości i ustawa o  przeciwdziałaniu narkomanii)</w:t>
            </w:r>
            <w:r w:rsidRPr="002249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2494E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szkoleń,</w:t>
            </w: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członków biorących udział </w:t>
            </w: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szkoleniu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2494E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2494E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2040D8" w:rsidRPr="00292FD6" w:rsidTr="002040D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EF0679" w:rsidRDefault="00292FD6" w:rsidP="00D607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</w:t>
            </w:r>
            <w:r w:rsidR="00263440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 kwo</w:t>
            </w:r>
            <w:r w:rsidR="004C6BF0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cie 250 zł udział 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członk</w:t>
            </w:r>
            <w:r w:rsidR="00D60774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ów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Komisji </w:t>
            </w:r>
            <w:r w:rsidR="004C6BF0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szkoleniu on-line 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pn. „</w:t>
            </w:r>
            <w:r w:rsidR="004C6BF0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Wydawanie zezwoleń na sprzedaż napojów alkoholowych”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4C6BF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4C6BF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292FD6" w:rsidRPr="004C6BF0" w:rsidRDefault="00292FD6" w:rsidP="00D607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</w:t>
            </w: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osob</w:t>
            </w:r>
            <w:r w:rsid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y</w:t>
            </w: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4C6BF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4C6BF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4C6BF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4C6BF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292FD6" w:rsidRPr="004C6BF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C6BF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2040D8" w:rsidRPr="00292FD6" w:rsidTr="002040D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EF0679" w:rsidRDefault="0023114A" w:rsidP="00231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sfinansowano w kwocie 240 zł udział członka</w:t>
            </w:r>
            <w:r w:rsidR="00292FD6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MKRPA </w:t>
            </w:r>
            <w:r w:rsidR="00292FD6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szkoleniu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on-line </w:t>
            </w:r>
            <w:r w:rsidR="00292FD6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pn. „</w:t>
            </w: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Zezwolenia na sprzedaż napojów alkoholowych w czasie pandemii </w:t>
            </w:r>
            <w:proofErr w:type="spellStart"/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koronawirusa</w:t>
            </w:r>
            <w:proofErr w:type="spellEnd"/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…</w:t>
            </w:r>
            <w:r w:rsidR="00292FD6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311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2311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311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292FD6" w:rsidRPr="0023114A" w:rsidRDefault="00292FD6" w:rsidP="00231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311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23114A" w:rsidRPr="002311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1</w:t>
            </w:r>
            <w:r w:rsidRPr="002311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osob</w:t>
            </w:r>
            <w:r w:rsidR="0023114A" w:rsidRPr="002311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311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2311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311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3114A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2311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311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292FD6" w:rsidRPr="0023114A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311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2040D8" w:rsidRPr="00292FD6" w:rsidTr="002040D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EF0679" w:rsidRDefault="00292FD6" w:rsidP="00F222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F22243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sfinansowano w </w:t>
            </w:r>
            <w:r w:rsidR="00C91A77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kwocie 89 zł </w:t>
            </w:r>
            <w:r w:rsidR="00F22243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szkolenie</w:t>
            </w:r>
            <w:r w:rsidR="00C538A0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on-line</w:t>
            </w:r>
            <w:r w:rsidR="00C91A77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C91A77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pt. „Przygotowanie do kontroli sprzedaży napojów alkoholowych </w:t>
            </w:r>
            <w:r w:rsidR="00C91A77" w:rsidRPr="00EF067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szkolenia sprzedawców”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C538A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C538A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538A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292FD6" w:rsidRPr="00C538A0" w:rsidRDefault="00C538A0" w:rsidP="00F222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538A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F222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3</w:t>
            </w:r>
            <w:r w:rsidR="00292FD6" w:rsidRPr="00C538A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osob</w:t>
            </w:r>
            <w:r w:rsid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C538A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C538A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538A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C538A0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C538A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538A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292FD6" w:rsidRPr="00C538A0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538A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2040D8" w:rsidRPr="00292FD6" w:rsidTr="002040D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D60774" w:rsidRDefault="00D60774" w:rsidP="00D607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człon</w:t>
            </w:r>
            <w:r w:rsidR="00292FD6"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</w:t>
            </w: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owie</w:t>
            </w:r>
            <w:r w:rsidR="00292FD6"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MKRPA uczestniczy</w:t>
            </w: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</w:t>
            </w:r>
            <w:r w:rsidR="00292FD6"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 szkoleniu on-line </w:t>
            </w: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="00292FD6"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pn. „</w:t>
            </w: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Współpraca w zespołach interdyscyplinarnych i grupach roboczych</w:t>
            </w:r>
            <w:r w:rsidR="00292FD6" w:rsidRPr="00D6077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D60774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D6077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</w:t>
            </w:r>
            <w:r w:rsidR="00D60774" w:rsidRP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szklenie</w:t>
            </w: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292FD6" w:rsidRPr="00D60774" w:rsidRDefault="00D60774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- 4 osoby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D60774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D6077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D60774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D6077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292FD6" w:rsidRPr="00D60774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6077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2040D8" w:rsidRPr="00292FD6" w:rsidTr="002040D8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Udział w pracach Zespołu Ekspertów ds. Lokalnych </w:t>
            </w:r>
            <w:r w:rsidRPr="00224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i Regionalnych Programów Profilaktyki i Rozwiązywania Problemów Alkoholowych, działającego przy PARPA </w:t>
            </w:r>
            <w:r w:rsidRPr="0022494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22494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2249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2494E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posiedzeń </w:t>
            </w: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2494E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zaproszenia </w:t>
            </w: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do udziału </w:t>
            </w: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2494E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UM,</w:t>
            </w: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PARPA</w:t>
            </w:r>
          </w:p>
        </w:tc>
      </w:tr>
      <w:tr w:rsidR="002040D8" w:rsidRPr="00292FD6" w:rsidTr="002040D8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92FD6" w:rsidRDefault="00292FD6" w:rsidP="00F6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0FCF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60FCF" w:rsidRPr="00F60FCF">
              <w:rPr>
                <w:rFonts w:ascii="Times New Roman" w:eastAsia="Times New Roman" w:hAnsi="Times New Roman" w:cs="Times New Roman"/>
                <w:lang w:eastAsia="pl-PL"/>
              </w:rPr>
              <w:t xml:space="preserve">brak realizacji zadania w 2020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92FD6" w:rsidRDefault="00292FD6" w:rsidP="00F60F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2040D8" w:rsidRPr="00292FD6" w:rsidTr="002040D8">
        <w:trPr>
          <w:cantSplit/>
          <w:trHeight w:val="13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FD6" w:rsidRPr="00292FD6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Współpraca z administracją rządową i samorządową </w:t>
            </w:r>
            <w:r w:rsidRPr="00224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zakresie realizacji programów profilaktycznych, szkoleń, konferencji, kampanii oraz monitorowania problemów alkoholowych, narkomanii i przeciwdziałania przemocy </w:t>
            </w:r>
            <w:r w:rsidRPr="00224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rodzinie </w:t>
            </w:r>
            <w:r w:rsidRPr="0022494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22494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sprawozdań, raportów, programów, szkoleń, konferencji, kampanii</w:t>
            </w: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karta zgłoszeń,</w:t>
            </w: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 raporty</w:t>
            </w: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FD6" w:rsidRPr="0022494E" w:rsidRDefault="00292FD6" w:rsidP="00224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UM, WS,</w:t>
            </w:r>
            <w:r w:rsidR="0022494E"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S</w:t>
            </w:r>
            <w:r w:rsidR="0022494E" w:rsidRPr="0022494E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M, KMP</w:t>
            </w:r>
          </w:p>
          <w:p w:rsidR="0022494E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MKRPA,</w:t>
            </w:r>
            <w:r w:rsidR="00224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placówki oświatowe,</w:t>
            </w:r>
          </w:p>
          <w:p w:rsidR="00292FD6" w:rsidRPr="0022494E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NGO, </w:t>
            </w:r>
          </w:p>
          <w:p w:rsidR="00292FD6" w:rsidRPr="0022494E" w:rsidRDefault="00292FD6" w:rsidP="00224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22494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224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odmioty </w:t>
            </w:r>
            <w:r w:rsidRPr="00224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</w:t>
            </w:r>
            <w:r w:rsidR="00224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 art. 3 ust. 3 ustawy o </w:t>
            </w:r>
            <w:proofErr w:type="spellStart"/>
            <w:r w:rsidR="00224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2040D8" w:rsidRPr="00292FD6" w:rsidTr="002040D8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informacja do PARPA w Warszawie w sprawie działalności samorządów gminnych w zakresie profilaktyki i rozwiązywani</w:t>
            </w:r>
            <w:r w:rsidR="0037613D"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a problemów alkoholowych za 2019</w:t>
            </w: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r. 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37613D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sprawozdanie </w:t>
            </w:r>
          </w:p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37613D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37613D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2040D8" w:rsidRPr="00292FD6" w:rsidTr="002040D8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37613D" w:rsidRDefault="00292FD6" w:rsidP="003761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informacja złożona do ROPS w sprawie realizacji Krajowego Programu Przeciwdziałania Narkomanii w 201</w:t>
            </w:r>
            <w:r w:rsidR="0037613D"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9</w:t>
            </w: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37613D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37613D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FD6" w:rsidRPr="0037613D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292FD6" w:rsidRPr="0037613D" w:rsidRDefault="00292FD6" w:rsidP="00292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761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292FD6" w:rsidRPr="00292FD6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sectPr w:rsidR="00292FD6" w:rsidRPr="00292FD6" w:rsidSect="002040D8">
          <w:pgSz w:w="16838" w:h="11906" w:orient="landscape"/>
          <w:pgMar w:top="851" w:right="1418" w:bottom="993" w:left="1418" w:header="709" w:footer="302" w:gutter="0"/>
          <w:cols w:space="708"/>
        </w:sectPr>
      </w:pPr>
    </w:p>
    <w:p w:rsidR="00292FD6" w:rsidRPr="000E2E34" w:rsidRDefault="00292FD6" w:rsidP="00292FD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2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0E2E34" w:rsidRDefault="00E011A2" w:rsidP="00292FD6">
      <w:pPr>
        <w:numPr>
          <w:ilvl w:val="0"/>
          <w:numId w:val="10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31 grudnia 2020</w:t>
      </w:r>
      <w:r w:rsidR="00292FD6"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Suwałkach sprzedaż napojów alkoholowych prowadziło 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174</w:t>
      </w:r>
      <w:r w:rsidR="00292FD6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92FD6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292FD6" w:rsidRPr="000E2E34" w:rsidRDefault="00292FD6" w:rsidP="00292FD6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punkt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detaliczn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2FD6" w:rsidRPr="000E2E34" w:rsidRDefault="00292FD6" w:rsidP="00292FD6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50 –  punktów gastronomicznych.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92FD6" w:rsidRPr="00E011A2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punktów sprzedaży napojów alkoholowych na terenie miasta </w:t>
      </w:r>
      <w:r w:rsidRPr="00E0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poszczególnych latach</w:t>
      </w:r>
    </w:p>
    <w:p w:rsidR="00292FD6" w:rsidRPr="00E011A2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2268"/>
        <w:gridCol w:w="2693"/>
      </w:tblGrid>
      <w:tr w:rsidR="00E011A2" w:rsidRPr="00E011A2" w:rsidTr="002040D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detaliczna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gastronomiczna</w:t>
            </w:r>
          </w:p>
        </w:tc>
      </w:tr>
      <w:tr w:rsidR="00E011A2" w:rsidRPr="00E011A2" w:rsidTr="002040D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E011A2" w:rsidRPr="00E011A2" w:rsidTr="002040D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011A2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0E2E34" w:rsidRPr="000E2E34" w:rsidTr="002040D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2" w:rsidRPr="000E2E34" w:rsidRDefault="00E011A2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2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2" w:rsidRPr="000E2E34" w:rsidRDefault="000E2E34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2" w:rsidRPr="000E2E34" w:rsidRDefault="000E2E34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2" w:rsidRPr="000E2E34" w:rsidRDefault="000E2E34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2040D8" w:rsidRPr="00292FD6" w:rsidTr="002040D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292FD6" w:rsidRDefault="00292FD6" w:rsidP="00292FD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92FD6" w:rsidRPr="00E011A2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E0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E011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Wydział Spraw Społecznych Urzędu Miejskiego w Suwałkach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E011A2" w:rsidRDefault="00292FD6" w:rsidP="00292FD6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</w:t>
      </w:r>
      <w:r w:rsidR="00E011A2"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edaży napojów alkoholowych w 2020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 się następująco: </w:t>
      </w:r>
    </w:p>
    <w:p w:rsidR="00292FD6" w:rsidRPr="000E2E34" w:rsidRDefault="00292FD6" w:rsidP="00292FD6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w </w:t>
      </w:r>
      <w:r w:rsidRPr="00E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punktach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gastronomicznych,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wyniosła</w:t>
      </w:r>
      <w:r w:rsidRPr="000E2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2E34" w:rsidRPr="000E2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2.746.946,61</w:t>
      </w:r>
      <w:r w:rsidRPr="000E2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="00E011A2" w:rsidRPr="000E2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(2019 r. – 6</w:t>
      </w:r>
      <w:r w:rsidRPr="000E2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011A2" w:rsidRPr="000E2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210</w:t>
      </w:r>
      <w:r w:rsidRPr="000E2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.3</w:t>
      </w:r>
      <w:r w:rsidR="00E011A2" w:rsidRPr="000E2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Pr="000E2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011A2" w:rsidRPr="000E2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0E2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292FD6" w:rsidRPr="00292FD6" w:rsidRDefault="00292FD6" w:rsidP="00292F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do 4,5% zawartości alkoholu oraz piwa wyniosła 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495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568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292FD6" w:rsidRPr="00292FD6" w:rsidRDefault="00292FD6" w:rsidP="00292F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4,5% do 18% zawartości alkoholu (z wyjątkiem piwa) wyniosła 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319.972,54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292FD6" w:rsidRPr="00292FD6" w:rsidRDefault="00292FD6" w:rsidP="00292F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18% zawartości alkoholu wyniosła 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931.405,62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292FD6" w:rsidRPr="00E011A2" w:rsidRDefault="00292FD6" w:rsidP="00292FD6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 </w:t>
      </w:r>
      <w:r w:rsidRPr="00E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punktach detalicznych 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0E2E34" w:rsidRPr="000E2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105.742.055,83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="00E011A2" w:rsidRPr="00E011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(2019</w:t>
      </w:r>
      <w:r w:rsidRPr="00E011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- 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11A2"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11A2"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626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11A2"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420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11A2"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E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11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tym:</w:t>
      </w:r>
    </w:p>
    <w:p w:rsidR="00292FD6" w:rsidRPr="00292FD6" w:rsidRDefault="00292FD6" w:rsidP="00292FD6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napojów alkoholowych do 4,5% zawartości alkoholu oraz piwa wyniosła 5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155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669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,1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292FD6" w:rsidRPr="00292FD6" w:rsidRDefault="00292FD6" w:rsidP="00292FD6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4,5% do 18% zawartości alkoholu (z wyjątkiem piwa) 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wyniosła 1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548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015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292FD6" w:rsidRPr="00E011A2" w:rsidRDefault="00292FD6" w:rsidP="00292FD6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18% zawartości alkoholu </w:t>
      </w:r>
    </w:p>
    <w:p w:rsidR="00292FD6" w:rsidRPr="000E2E34" w:rsidRDefault="00292FD6" w:rsidP="00292FD6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A2">
        <w:rPr>
          <w:rFonts w:ascii="Times New Roman" w:eastAsia="Times New Roman" w:hAnsi="Times New Roman" w:cs="Times New Roman"/>
          <w:sz w:val="24"/>
          <w:szCs w:val="24"/>
          <w:lang w:eastAsia="pl-PL"/>
        </w:rPr>
        <w:t>wynios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038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370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2E34"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0E2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92FD6" w:rsidRPr="00A66DE9" w:rsidRDefault="00E66815" w:rsidP="00292FD6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81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</w:t>
      </w:r>
      <w:r w:rsidR="00292FD6" w:rsidRPr="00E66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wydano </w:t>
      </w:r>
      <w:r w:rsid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2FD6"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92FD6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</w:t>
      </w:r>
      <w:r w:rsidR="00A66DE9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>e z powodu zmiany</w:t>
      </w:r>
      <w:r w:rsidR="00292FD6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zawartych </w:t>
      </w:r>
      <w:r w:rsidR="00A66DE9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92FD6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zezwoleniu </w:t>
      </w:r>
      <w:r w:rsidR="00292FD6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4</w:t>
      </w:r>
      <w:r w:rsidR="00A66DE9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2FD6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stwierdzających wygaśnięcie zezwoleń, w tym:</w:t>
      </w:r>
    </w:p>
    <w:p w:rsidR="00292FD6" w:rsidRPr="00A66DE9" w:rsidRDefault="00A66DE9" w:rsidP="00292FD6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292FD6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likwidacji punktu,</w:t>
      </w:r>
    </w:p>
    <w:p w:rsidR="00292FD6" w:rsidRPr="00A66DE9" w:rsidRDefault="00A66DE9" w:rsidP="00292FD6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92FD6" w:rsidRPr="00A66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zmiany rodzaju działalności.</w:t>
      </w:r>
    </w:p>
    <w:p w:rsidR="00292FD6" w:rsidRPr="00292FD6" w:rsidRDefault="00292FD6" w:rsidP="00292F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Default="00292FD6" w:rsidP="00292F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14E53" w:rsidRPr="00292FD6" w:rsidRDefault="00814E53" w:rsidP="00292F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E66815" w:rsidRDefault="00E66815" w:rsidP="00292FD6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81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2020</w:t>
      </w:r>
      <w:r w:rsidR="00292FD6" w:rsidRPr="00E66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92FD6" w:rsidRPr="00EB6EBC">
        <w:rPr>
          <w:rFonts w:ascii="Times New Roman" w:eastAsia="Times New Roman" w:hAnsi="Times New Roman" w:cs="Times New Roman"/>
          <w:sz w:val="24"/>
          <w:szCs w:val="24"/>
          <w:lang w:eastAsia="pl-PL"/>
        </w:rPr>
        <w:t>wydała</w:t>
      </w:r>
      <w:r w:rsidR="00EB6EBC" w:rsidRPr="00EB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</w:t>
      </w:r>
      <w:r w:rsidR="00292FD6" w:rsidRPr="00EB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</w:t>
      </w:r>
      <w:r w:rsidR="00EB6EBC" w:rsidRPr="00EB6EB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92FD6" w:rsidRPr="00EB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FD6" w:rsidRPr="00E66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ubiegającym się o wydanie zezwolenia </w:t>
      </w:r>
      <w:r w:rsidR="00292FD6" w:rsidRPr="00E66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sprzedaż lub podawanie napojów alkoholowych na terenie miasta. </w:t>
      </w:r>
    </w:p>
    <w:p w:rsidR="00292FD6" w:rsidRPr="00E66815" w:rsidRDefault="00292FD6" w:rsidP="00292F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2FD6" w:rsidRDefault="00292FD6" w:rsidP="00814E5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Wydane opinie podmiotom ubiegającym się o wydanie zezwoleń na sprzedaż lub </w:t>
      </w:r>
      <w:r w:rsidR="00814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podawanie napojów alkoholowych </w:t>
      </w:r>
    </w:p>
    <w:p w:rsidR="00814E53" w:rsidRPr="00E66815" w:rsidRDefault="00814E53" w:rsidP="00814E5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637"/>
        <w:gridCol w:w="3498"/>
      </w:tblGrid>
      <w:tr w:rsidR="002040D8" w:rsidRPr="00292FD6" w:rsidTr="002040D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E66815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E66815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Pozytywne opinie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E66815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Negatywne opinie</w:t>
            </w:r>
          </w:p>
        </w:tc>
      </w:tr>
      <w:tr w:rsidR="002040D8" w:rsidRPr="00292FD6" w:rsidTr="002040D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66815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66815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66815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040D8" w:rsidRPr="00292FD6" w:rsidTr="002040D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66815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66815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E66815" w:rsidRDefault="00AF267C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EB6EBC" w:rsidRPr="00EB6EBC" w:rsidTr="002040D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5" w:rsidRPr="00EB6EBC" w:rsidRDefault="00E66815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5" w:rsidRPr="00EB6EBC" w:rsidRDefault="00EB6EBC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5" w:rsidRPr="00EB6EBC" w:rsidRDefault="00EB6EBC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292FD6" w:rsidRPr="00E66815" w:rsidRDefault="00292FD6" w:rsidP="00292F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</w:t>
      </w:r>
      <w:r w:rsidRPr="00292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  <w:t xml:space="preserve">         </w:t>
      </w:r>
      <w:r w:rsidRPr="00E66815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Wydział Spraw Społecznych Urzędu Miejskiego w Suwałkach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E66815" w:rsidRDefault="00E66815" w:rsidP="00292FD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81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</w:t>
      </w:r>
      <w:r w:rsidR="00292FD6" w:rsidRPr="00E66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odbyło się </w:t>
      </w:r>
      <w:r w:rsidR="0081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 </w:t>
      </w:r>
      <w:r w:rsidR="00292FD6" w:rsidRPr="00E668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posiedzeń Miejskiej Komisji Rozwiązywania Problemów Alkoholowych, w tym:</w:t>
      </w:r>
    </w:p>
    <w:p w:rsidR="00292FD6" w:rsidRPr="004F01AD" w:rsidRDefault="00292FD6" w:rsidP="00292FD6">
      <w:pPr>
        <w:numPr>
          <w:ilvl w:val="1"/>
          <w:numId w:val="12"/>
        </w:numPr>
        <w:tabs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F01AD" w:rsidRPr="004F01AD">
        <w:rPr>
          <w:rFonts w:ascii="Times New Roman" w:eastAsia="Times New Roman" w:hAnsi="Times New Roman" w:cs="Times New Roman"/>
          <w:sz w:val="24"/>
          <w:szCs w:val="24"/>
          <w:lang w:eastAsia="pl-PL"/>
        </w:rPr>
        <w:t>4 posiedzenia</w:t>
      </w:r>
      <w:r w:rsidRPr="004F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podzespołu ds. motywowania do podjęcia leczenia odwykowego. Liczbę rozpatrzonych spraw przedstawiono w punkcie 6.</w:t>
      </w:r>
    </w:p>
    <w:p w:rsidR="00292FD6" w:rsidRPr="004F01AD" w:rsidRDefault="004F01AD" w:rsidP="004F01AD">
      <w:pPr>
        <w:numPr>
          <w:ilvl w:val="1"/>
          <w:numId w:val="12"/>
        </w:numPr>
        <w:tabs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01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4E5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92FD6" w:rsidRPr="004F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podzespołu ds. kontroli realizacji zadań Programu. Podzespół kontrolował organizacje pozarządowe w miejscu realizacji powierzonych zadań. Dokonano weryfikacji zgodności podejmowanych działań w stosunku do zakresu rzeczowego </w:t>
      </w:r>
      <w:r w:rsidR="00292FD6" w:rsidRPr="004F0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harmonogramu zawartego w umowach.</w:t>
      </w:r>
      <w:r w:rsidR="00AF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Zastrzeżeń nie wniesiono.</w:t>
      </w:r>
    </w:p>
    <w:p w:rsidR="00292FD6" w:rsidRPr="004F01AD" w:rsidRDefault="004F01AD" w:rsidP="00292FD6">
      <w:pPr>
        <w:numPr>
          <w:ilvl w:val="1"/>
          <w:numId w:val="12"/>
        </w:numPr>
        <w:tabs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292FD6" w:rsidRPr="004F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plenarnych. Komisja opiniowała wnioski przedsiębiorców ubiegających się o zezwolenia na sprzedaż/podawanie alkoholu, analizowano i opiniowano wnioski placówek oświatowych ubiegających się o dofinansowanie projektów profilaktycznych, rozpatrywano wnioski innych podmiotów realizujących zadania Programu.   </w:t>
      </w:r>
    </w:p>
    <w:p w:rsidR="00292FD6" w:rsidRPr="00814E53" w:rsidRDefault="008B5EEF" w:rsidP="00814E53">
      <w:pPr>
        <w:numPr>
          <w:ilvl w:val="1"/>
          <w:numId w:val="12"/>
        </w:numPr>
        <w:tabs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F01AD" w:rsidRPr="00431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67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</w:t>
      </w:r>
      <w:r w:rsidR="00292FD6" w:rsidRPr="00431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podzespołu ds. kontroli punktów sprzedaży napojów alkoholowych, </w:t>
      </w:r>
      <w:r w:rsidR="00292FD6" w:rsidRPr="00431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w tym 3</w:t>
      </w:r>
      <w:r w:rsidR="00292FD6" w:rsidRPr="004318B0">
        <w:rPr>
          <w:rFonts w:ascii="Times New Roman" w:hAnsi="Times New Roman" w:cs="Times New Roman"/>
          <w:sz w:val="24"/>
          <w:szCs w:val="24"/>
        </w:rPr>
        <w:t xml:space="preserve"> kontrole dotyczące weryfikacji oświadczeń złożonych przez przedsiębiorców </w:t>
      </w:r>
      <w:r w:rsidR="00292FD6" w:rsidRPr="004318B0">
        <w:rPr>
          <w:rFonts w:ascii="Times New Roman" w:hAnsi="Times New Roman" w:cs="Times New Roman"/>
          <w:sz w:val="24"/>
          <w:szCs w:val="24"/>
        </w:rPr>
        <w:br/>
        <w:t>o wartości sprzedaży napojów alkohol</w:t>
      </w:r>
      <w:r w:rsidR="00292FD6" w:rsidRPr="00CC02A4">
        <w:rPr>
          <w:rFonts w:ascii="Times New Roman" w:hAnsi="Times New Roman" w:cs="Times New Roman"/>
          <w:sz w:val="24"/>
          <w:szCs w:val="24"/>
        </w:rPr>
        <w:t xml:space="preserve">owych. </w:t>
      </w:r>
      <w:r w:rsidR="00292FD6" w:rsidRPr="00CC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Kontrole dotyczyły przestrzegania przepisów ustawy o wychowaniu w trzeźwości i przeciwdziałaniu alkoholizmowi: zakazu sprzedaży alkoholu osobom nieletnim, umieszczania w widocznym miejscu </w:t>
      </w:r>
      <w:r w:rsidR="00292FD6" w:rsidRPr="00CC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punktach sprzedaży informacji o szkodliwości spożywania alkoholu oraz posiadania stosownych zezwoleń do prowadzenia sprzedaży alkoholu. Kontrole weryfikacji oświadczeń polegały na analizie</w:t>
      </w:r>
      <w:r w:rsidRPr="00CC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okazanych</w:t>
      </w:r>
      <w:r w:rsidR="00292FD6" w:rsidRPr="00CC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raportów drukowanych z kas fiskalnych  stoisk monopolowych, które przedstawiały szczegółową sprzedaż poszczególnych rodzajów napojów alkoholowych.</w:t>
      </w:r>
      <w:r w:rsidR="00CC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dwóch kontrolowanych sklepów, </w:t>
      </w:r>
      <w:r w:rsidR="00CC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okazanych raportów sprzedaży wynikała, że wartości sprzedaży poszczególnych rodzajów napojów alkoholowych były zgodne z wartościami przedstawionymi </w:t>
      </w:r>
      <w:r w:rsidR="00CC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weryfikowanych oświadczeniach. Natomiast w przypadku jednego sklepu kontrola wykazała, że wartości sprzedaży napojów alkoholowych nie były zgodne z wartościami </w:t>
      </w:r>
      <w:r w:rsidR="0081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przedstawionymi w kontrolowanym oświadczeniu. Wartość sprzedaży napojów alkoholowych powyżej 18%zawartości alkoholu była dość znacznie zaniżona, </w:t>
      </w:r>
      <w:r w:rsidR="00814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tym została podjęta decyzja cofająca przedmiotowe zezwolenie. </w:t>
      </w:r>
      <w:r w:rsidR="00814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stosunku do pozostałych rodzajów zezwoleń, z uwagi na niewielkie różnice </w:t>
      </w:r>
      <w:r w:rsidR="00814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aktualne orzecznictwo sądów administracyjnych podjęto decyzje umarzające postępowanie administracyjne. </w:t>
      </w:r>
      <w:r w:rsidR="00292FD6" w:rsidRPr="0081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Podzespół przeprowadził również </w:t>
      </w:r>
      <w:r w:rsidR="004318B0" w:rsidRPr="00814E5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292FD6" w:rsidRPr="0081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oględzin położenia punktów handlowych ubiegających się o wydanie zezwolenia na sprzedaż/podawanie napojów alkoholowych zgodnie z zasadami usytuowania określonymi w Uchwale Rady Miejskiej w Suwałkach Nr XLVII/587/2018 z dnia 27 czerwca 2018 r. w sprawie ustalenia zasad usytuowania na terenie miasta Suwałk miejsc sprzedaży i podawania napojów alkoholowych oraz wprowadzenia zakazu sprzedaży, podawania, spożywania i wnoszenia napojów alkoholowych.</w:t>
      </w:r>
    </w:p>
    <w:p w:rsidR="00686C7A" w:rsidRPr="00292FD6" w:rsidRDefault="00686C7A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92FD6" w:rsidRPr="004414DE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Posiedzenia podzespołów MKRPA w latach 201</w:t>
      </w:r>
      <w:r w:rsidR="004414DE" w:rsidRPr="00441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41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</w:t>
      </w:r>
      <w:r w:rsidR="004414DE" w:rsidRPr="00441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92FD6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59850F17" wp14:editId="60A0DD3D">
            <wp:extent cx="5781675" cy="2686050"/>
            <wp:effectExtent l="0" t="0" r="0" b="0"/>
            <wp:docPr id="4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292FD6" w:rsidRDefault="00292FD6" w:rsidP="00292FD6">
      <w:pPr>
        <w:tabs>
          <w:tab w:val="left" w:pos="36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414DE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Miejska Komisja Rozwiązywania Problemów Alkoholowych w Suwałkach</w:t>
      </w:r>
    </w:p>
    <w:p w:rsidR="00A90E05" w:rsidRDefault="00A90E05" w:rsidP="00A90E05">
      <w:pPr>
        <w:tabs>
          <w:tab w:val="left" w:pos="36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67C" w:rsidRDefault="00AF267C" w:rsidP="00A90E05">
      <w:pPr>
        <w:tabs>
          <w:tab w:val="left" w:pos="36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05" w:rsidRPr="004414DE" w:rsidRDefault="00AF267C" w:rsidP="007E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90E05">
        <w:rPr>
          <w:rFonts w:ascii="Times New Roman" w:eastAsia="Times New Roman" w:hAnsi="Times New Roman" w:cs="Times New Roman"/>
          <w:sz w:val="24"/>
          <w:szCs w:val="24"/>
          <w:lang w:eastAsia="pl-PL"/>
        </w:rPr>
        <w:t>padek liczby przeprowadzanych</w:t>
      </w:r>
      <w:r w:rsidR="007E4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r w:rsidR="00A90E0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wynika z sytuacji epidemiologicznej</w:t>
      </w:r>
      <w:r w:rsidR="007E4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jakiej znaleźliśmy się od marca 2020 r. </w:t>
      </w:r>
      <w:r w:rsidR="00A9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4A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92FD6" w:rsidRDefault="00292FD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F267C" w:rsidRPr="00292FD6" w:rsidRDefault="00AF267C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A02A63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Ponadto w ramach realizacji procedury „Niebieska Karta” członkowie Komisji uczestniczyli w </w:t>
      </w:r>
      <w:r w:rsidR="00A02A63" w:rsidRP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t>111</w:t>
      </w:r>
      <w:r w:rsidRP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A63">
        <w:rPr>
          <w:rFonts w:ascii="Times New Roman" w:hAnsi="Times New Roman" w:cs="Times New Roman"/>
          <w:sz w:val="24"/>
          <w:szCs w:val="24"/>
        </w:rPr>
        <w:t xml:space="preserve">posiedzeniach zespołu interdyscyplinarnego/grup roboczych </w:t>
      </w:r>
      <w:r w:rsidRPr="00A02A63">
        <w:rPr>
          <w:rFonts w:ascii="Times New Roman" w:hAnsi="Times New Roman" w:cs="Times New Roman"/>
          <w:sz w:val="24"/>
          <w:szCs w:val="24"/>
        </w:rPr>
        <w:br/>
        <w:t>ds. przeciwdziałania przemocy w rodzinie funkcjonujących przy Miejskim Ośrodku Pomocy Rodzinie w Suwałkach.</w:t>
      </w:r>
    </w:p>
    <w:p w:rsidR="00292FD6" w:rsidRDefault="00292FD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67C" w:rsidRPr="00A02A63" w:rsidRDefault="00AF267C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FD6" w:rsidRPr="00CD063F" w:rsidRDefault="00292FD6" w:rsidP="00292FD6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0C593D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wniosków do</w:t>
      </w:r>
      <w:r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</w:t>
      </w:r>
      <w:r w:rsidR="000C593D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 w:rsidR="000C593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Rozwiązywania Problemów Alkoholowych</w:t>
      </w:r>
      <w:r w:rsidR="000C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zobowiązanie do leczenia odwykowego </w:t>
      </w:r>
      <w:r w:rsidR="000C593D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wzrosła</w:t>
      </w:r>
      <w:r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</w:t>
      </w:r>
      <w:r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rok</w:t>
      </w:r>
      <w:r w:rsidR="00337AE4"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t>u ubiegłego o</w:t>
      </w:r>
      <w:r w:rsidR="00CD0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93D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337A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37AE4" w:rsidRPr="00CD063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wniosków.</w:t>
      </w:r>
      <w:r w:rsidR="00337A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37AE4"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</w:t>
      </w:r>
      <w:r w:rsidRPr="00337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MKRPA łącznie </w:t>
      </w:r>
      <w:r w:rsidRPr="00CD063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wpłynęło  1</w:t>
      </w:r>
      <w:r w:rsidR="00CD063F" w:rsidRPr="00CD063F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Pr="00CD0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</w:t>
      </w: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AF267C" w:rsidRPr="00292FD6" w:rsidRDefault="00AF267C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292FD6" w:rsidRDefault="00292FD6" w:rsidP="00292FD6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A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wniosków kierowanych o wszczęcie postępowania, wszczęte wnioski, odmowy wszczęcia, wnioski skierowane do innych gmin, wnioski do sądu oraz umorzenia w poszczególnych latach</w:t>
      </w:r>
    </w:p>
    <w:p w:rsidR="00AF267C" w:rsidRPr="00337AE4" w:rsidRDefault="00AF267C" w:rsidP="00292FD6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FD6" w:rsidRPr="00337AE4" w:rsidRDefault="00292FD6" w:rsidP="00292FD6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617"/>
        <w:gridCol w:w="1095"/>
        <w:gridCol w:w="1139"/>
        <w:gridCol w:w="1332"/>
        <w:gridCol w:w="1314"/>
        <w:gridCol w:w="1255"/>
      </w:tblGrid>
      <w:tr w:rsidR="00337AE4" w:rsidRPr="00337AE4" w:rsidTr="002040D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Wnioski skierowane </w:t>
            </w:r>
            <w:r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do MKRPA </w:t>
            </w:r>
            <w:r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 wszczęcie postępowania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t>Wnioski wszczęte przez MKRPA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t>Odmowy wszczęcia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Skierowane wnioski </w:t>
            </w:r>
            <w:r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innej gminy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337AE4" w:rsidRDefault="00AF267C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Wnioski</w:t>
            </w:r>
            <w:r w:rsidR="00292FD6"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skierowane do sądu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b/>
                <w:lang w:eastAsia="pl-PL"/>
              </w:rPr>
              <w:t>Umorzenia</w:t>
            </w:r>
          </w:p>
        </w:tc>
      </w:tr>
      <w:tr w:rsidR="00337AE4" w:rsidRPr="00337AE4" w:rsidTr="002040D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337AE4" w:rsidRPr="00337AE4" w:rsidTr="002040D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37AE4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  <w:tr w:rsidR="00337AE4" w:rsidRPr="00292FD6" w:rsidTr="002040D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4" w:rsidRPr="00292FD6" w:rsidRDefault="00337AE4" w:rsidP="0029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0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4" w:rsidRPr="00CD063F" w:rsidRDefault="000C593D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4" w:rsidRPr="00CD063F" w:rsidRDefault="00CD063F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4" w:rsidRPr="00CD063F" w:rsidRDefault="00CD063F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4" w:rsidRPr="00CD063F" w:rsidRDefault="00CD063F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4" w:rsidRPr="00CD063F" w:rsidRDefault="00CD063F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4" w:rsidRPr="00CD063F" w:rsidRDefault="00CD063F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</w:tr>
    </w:tbl>
    <w:p w:rsidR="00292FD6" w:rsidRPr="00337AE4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37A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Miejska Komisja Rozwiązywania Problemów Alkoholowych w Suwałkach </w:t>
      </w:r>
    </w:p>
    <w:p w:rsidR="00292FD6" w:rsidRPr="00337AE4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92FD6" w:rsidRPr="00D421F6" w:rsidRDefault="00337AE4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1F6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</w:t>
      </w:r>
      <w:r w:rsidR="00292FD6" w:rsidRPr="00D4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umorzono </w:t>
      </w:r>
      <w:r w:rsidR="00D421F6" w:rsidRPr="00D421F6">
        <w:rPr>
          <w:rFonts w:ascii="Times New Roman" w:eastAsia="Times New Roman" w:hAnsi="Times New Roman" w:cs="Times New Roman"/>
          <w:sz w:val="24"/>
          <w:szCs w:val="24"/>
          <w:lang w:eastAsia="pl-PL"/>
        </w:rPr>
        <w:t>55 spraw,</w:t>
      </w:r>
      <w:r w:rsidR="00292FD6" w:rsidRPr="00D4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292FD6" w:rsidRPr="00E517B1" w:rsidRDefault="00292FD6" w:rsidP="00292FD6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B1">
        <w:rPr>
          <w:rFonts w:ascii="Times New Roman" w:eastAsia="Times New Roman" w:hAnsi="Times New Roman" w:cs="Times New Roman"/>
          <w:sz w:val="24"/>
          <w:szCs w:val="24"/>
          <w:lang w:eastAsia="pl-PL"/>
        </w:rPr>
        <w:t>12 sp</w:t>
      </w:r>
      <w:r w:rsidR="00E517B1" w:rsidRPr="00E517B1">
        <w:rPr>
          <w:rFonts w:ascii="Times New Roman" w:eastAsia="Times New Roman" w:hAnsi="Times New Roman" w:cs="Times New Roman"/>
          <w:sz w:val="24"/>
          <w:szCs w:val="24"/>
          <w:lang w:eastAsia="pl-PL"/>
        </w:rPr>
        <w:t>raw zgodnie z opinią specjalistyczną (brak uzależnienia)</w:t>
      </w:r>
      <w:r w:rsidRPr="00E517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2FD6" w:rsidRPr="00E517B1" w:rsidRDefault="00E517B1" w:rsidP="00292FD6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292FD6" w:rsidRPr="00E517B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na wniosek rodziny,</w:t>
      </w:r>
    </w:p>
    <w:p w:rsidR="00292FD6" w:rsidRPr="00A02A63" w:rsidRDefault="00E517B1" w:rsidP="00292FD6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292FD6" w:rsidRPr="00E51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ze względu </w:t>
      </w:r>
      <w:r w:rsidR="00292FD6" w:rsidRP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02A63" w:rsidRP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ustanie przesłanek, </w:t>
      </w:r>
      <w:r w:rsid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zmianę sytuacji rodzinnej, przebywanie </w:t>
      </w:r>
      <w:r w:rsid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granicą, </w:t>
      </w:r>
      <w:r w:rsidR="00292FD6" w:rsidRP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zdrowia, zgon, przebywanie w Areszcie Śledczym lub brak kontaktu </w:t>
      </w:r>
      <w:r w:rsidR="00A02A63" w:rsidRP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FD6" w:rsidRPr="00A02A63">
        <w:rPr>
          <w:rFonts w:ascii="Times New Roman" w:eastAsia="Times New Roman" w:hAnsi="Times New Roman" w:cs="Times New Roman"/>
          <w:sz w:val="24"/>
          <w:szCs w:val="24"/>
          <w:lang w:eastAsia="pl-PL"/>
        </w:rPr>
        <w:t>z zainteresowanym,</w:t>
      </w:r>
    </w:p>
    <w:p w:rsidR="00D421F6" w:rsidRPr="00D421F6" w:rsidRDefault="00D421F6" w:rsidP="00292FD6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1F6">
        <w:rPr>
          <w:rFonts w:ascii="Times New Roman" w:eastAsia="Times New Roman" w:hAnsi="Times New Roman" w:cs="Times New Roman"/>
          <w:sz w:val="24"/>
          <w:szCs w:val="24"/>
          <w:lang w:eastAsia="pl-PL"/>
        </w:rPr>
        <w:t>15 spraw ze względu na zachowanie abstynencji i ukończenie terapii,</w:t>
      </w:r>
      <w:r w:rsidR="00292FD6" w:rsidRPr="00D4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2FD6" w:rsidRPr="00D421F6" w:rsidRDefault="00D421F6" w:rsidP="00292FD6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1F6">
        <w:rPr>
          <w:rFonts w:ascii="Times New Roman" w:eastAsia="Times New Roman" w:hAnsi="Times New Roman" w:cs="Times New Roman"/>
          <w:sz w:val="24"/>
          <w:szCs w:val="24"/>
          <w:lang w:eastAsia="pl-PL"/>
        </w:rPr>
        <w:t>3 sprawy</w:t>
      </w:r>
      <w:r w:rsidR="00292FD6" w:rsidRPr="00D4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niezakwalifikowania do odbycia terapii.</w:t>
      </w:r>
    </w:p>
    <w:p w:rsidR="00292FD6" w:rsidRPr="00686C7A" w:rsidRDefault="00292FD6" w:rsidP="00292F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C7A">
        <w:rPr>
          <w:rFonts w:ascii="Times New Roman" w:hAnsi="Times New Roman" w:cs="Times New Roman"/>
          <w:sz w:val="24"/>
          <w:szCs w:val="24"/>
        </w:rPr>
        <w:t>W stosunku do 201</w:t>
      </w:r>
      <w:r w:rsidR="00686C7A" w:rsidRPr="00686C7A">
        <w:rPr>
          <w:rFonts w:ascii="Times New Roman" w:hAnsi="Times New Roman" w:cs="Times New Roman"/>
          <w:sz w:val="24"/>
          <w:szCs w:val="24"/>
        </w:rPr>
        <w:t>9</w:t>
      </w:r>
      <w:r w:rsidRPr="00686C7A">
        <w:rPr>
          <w:rFonts w:ascii="Times New Roman" w:hAnsi="Times New Roman" w:cs="Times New Roman"/>
          <w:sz w:val="24"/>
          <w:szCs w:val="24"/>
        </w:rPr>
        <w:t xml:space="preserve"> r. zmalała (o </w:t>
      </w:r>
      <w:r w:rsidR="00686C7A" w:rsidRPr="00686C7A">
        <w:rPr>
          <w:rFonts w:ascii="Times New Roman" w:hAnsi="Times New Roman" w:cs="Times New Roman"/>
          <w:sz w:val="24"/>
          <w:szCs w:val="24"/>
        </w:rPr>
        <w:t>34</w:t>
      </w:r>
      <w:r w:rsidRPr="00686C7A">
        <w:rPr>
          <w:rFonts w:ascii="Times New Roman" w:hAnsi="Times New Roman" w:cs="Times New Roman"/>
          <w:sz w:val="24"/>
          <w:szCs w:val="24"/>
        </w:rPr>
        <w:t xml:space="preserve">) liczba wniosków skierowanych do sądu, z powodu niepodjęcia dobrowolnego leczenia odwykowego deklarowanego w procesie motywowania </w:t>
      </w:r>
      <w:r w:rsidRPr="00686C7A">
        <w:rPr>
          <w:rFonts w:ascii="Times New Roman" w:hAnsi="Times New Roman" w:cs="Times New Roman"/>
          <w:sz w:val="24"/>
          <w:szCs w:val="24"/>
        </w:rPr>
        <w:br/>
        <w:t xml:space="preserve">przez Komisję. </w:t>
      </w: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6E7E55" w:rsidRDefault="0074225B" w:rsidP="00292FD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2020</w:t>
      </w:r>
      <w:r w:rsidR="00292FD6"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E55"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zmalała (o 7</w:t>
      </w:r>
      <w:r w:rsidR="00292FD6"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>) liczba powołanych grup roboczych do spraw przeciwdziałania przemocy w rodzinie, w ramach współpracy instytucjonalnej w zakresie przeciwdziałania przemocy w stosunku do roku 201</w:t>
      </w:r>
      <w:r w:rsidR="00AF267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92FD6"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</w:t>
      </w:r>
      <w:r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92FD6"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powołano </w:t>
      </w:r>
      <w:r w:rsidR="006E7E55"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>238</w:t>
      </w:r>
      <w:r w:rsidR="00292FD6"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grup roboczych. </w:t>
      </w:r>
    </w:p>
    <w:p w:rsidR="00292FD6" w:rsidRPr="00292FD6" w:rsidRDefault="00292FD6" w:rsidP="00292F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92FD6" w:rsidRPr="0074225B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grup roboczych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5874"/>
      </w:tblGrid>
      <w:tr w:rsidR="0074225B" w:rsidRPr="0074225B" w:rsidTr="002040D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4225B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4225B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Grup Roboczych </w:t>
            </w:r>
          </w:p>
        </w:tc>
      </w:tr>
      <w:tr w:rsidR="0074225B" w:rsidRPr="0074225B" w:rsidTr="002040D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4225B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4225B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</w:t>
            </w:r>
          </w:p>
        </w:tc>
      </w:tr>
      <w:tr w:rsidR="0074225B" w:rsidRPr="0074225B" w:rsidTr="002040D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4225B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4225B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</w:p>
        </w:tc>
      </w:tr>
      <w:tr w:rsidR="0074225B" w:rsidRPr="006E7E55" w:rsidTr="002040D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B" w:rsidRPr="006E7E55" w:rsidRDefault="0074225B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B" w:rsidRPr="006E7E55" w:rsidRDefault="006E7E55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</w:tr>
    </w:tbl>
    <w:p w:rsidR="00292FD6" w:rsidRPr="006E7E55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7E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7E55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Miejski Ośrodek Pomocy Rodzinie w Suwałkach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:rsidR="00292FD6" w:rsidRDefault="00292FD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:rsidR="00967C56" w:rsidRDefault="00967C5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:rsidR="00967C56" w:rsidRPr="00292FD6" w:rsidRDefault="00967C5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:rsidR="00292FD6" w:rsidRPr="0071588F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Liczba zał</w:t>
      </w:r>
      <w:r w:rsidR="0071588F"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ożonych „Niebieskich Kart” w 2020</w:t>
      </w:r>
      <w:r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służby:</w:t>
      </w: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79"/>
        <w:gridCol w:w="2090"/>
        <w:gridCol w:w="1983"/>
      </w:tblGrid>
      <w:tr w:rsidR="002040D8" w:rsidRPr="00292FD6" w:rsidTr="002040D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Służby</w:t>
            </w:r>
          </w:p>
          <w:p w:rsidR="00292FD6" w:rsidRPr="0071588F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założonych Kart</w:t>
            </w:r>
          </w:p>
        </w:tc>
      </w:tr>
      <w:tr w:rsidR="002040D8" w:rsidRPr="00292FD6" w:rsidTr="00204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D6" w:rsidRPr="0071588F" w:rsidRDefault="00292FD6" w:rsidP="0029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71588F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71588F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 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147C6" w:rsidRDefault="0071588F" w:rsidP="0029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2020 r. </w:t>
            </w:r>
          </w:p>
        </w:tc>
      </w:tr>
      <w:tr w:rsidR="002040D8" w:rsidRPr="00292FD6" w:rsidTr="002040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147C6" w:rsidRDefault="004E106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2040D8" w:rsidRPr="00292FD6" w:rsidTr="002040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147C6" w:rsidRDefault="004E106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</w:tr>
      <w:tr w:rsidR="002040D8" w:rsidRPr="00292FD6" w:rsidTr="002040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147C6" w:rsidRDefault="004E106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040D8" w:rsidRPr="00292FD6" w:rsidTr="002040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SŁUŻBA ZDROWIA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147C6" w:rsidRDefault="004E106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040D8" w:rsidRPr="00292FD6" w:rsidTr="002040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MKRPA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3147C6" w:rsidRDefault="004E44DE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2040D8" w:rsidRPr="00292FD6" w:rsidTr="002040D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2FD6" w:rsidRPr="0071588F" w:rsidRDefault="00292FD6" w:rsidP="00292FD6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2FD6" w:rsidRPr="0071588F" w:rsidRDefault="0071588F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FD6" w:rsidRPr="003147C6" w:rsidRDefault="003147C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279</w:t>
            </w:r>
          </w:p>
        </w:tc>
      </w:tr>
    </w:tbl>
    <w:p w:rsidR="00292FD6" w:rsidRPr="0071588F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71588F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Miejski Ośrodek Pomocy Rodzinie w Suwałkach</w:t>
      </w:r>
    </w:p>
    <w:p w:rsidR="00292FD6" w:rsidRPr="0071588F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FD6" w:rsidRPr="000303FC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Powyższa tabela wskazuje </w:t>
      </w:r>
      <w:r w:rsidR="000303FC"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o</w:t>
      </w: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303FC"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>k.</w:t>
      </w: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3FC"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składanych wniosków o wszczęcie procedury „Niebieska Karta”.  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71588F" w:rsidRDefault="00292FD6" w:rsidP="00292FD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wielu lat MKRPA zwraca szczególną uwagę na problemy związane </w:t>
      </w: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funkcjonowaniem rodziny osoby uzależnionej oraz na problemy i potrzeby dzieci </w:t>
      </w: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młodzieży. Z tego względu najwięcej środków finansowych w 20</w:t>
      </w:r>
      <w:r w:rsidR="0071588F"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przekazano na:</w:t>
      </w:r>
    </w:p>
    <w:p w:rsidR="00292FD6" w:rsidRPr="000303FC" w:rsidRDefault="00292FD6" w:rsidP="00292FD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świetlic środowiskowych, </w:t>
      </w:r>
    </w:p>
    <w:p w:rsidR="00292FD6" w:rsidRPr="000303FC" w:rsidRDefault="00292FD6" w:rsidP="00292FD6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udzielaną członkom rodzin, w których występuje problem alkoholowy </w:t>
      </w: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przemoc w rodzinie,</w:t>
      </w:r>
    </w:p>
    <w:p w:rsidR="00292FD6" w:rsidRDefault="00292FD6" w:rsidP="00292FD6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pozalekcyjnych zajęć sportowo – rekreacyjnych oraz w okresie letnim dla uczniów suwalskich szkół,</w:t>
      </w:r>
    </w:p>
    <w:p w:rsidR="00292FD6" w:rsidRDefault="00292FD6" w:rsidP="00292FD6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kolonie, półkolonie dla dzieci wywodzących się z rodzin z probleme</w:t>
      </w:r>
      <w:r w:rsidR="000303FC">
        <w:rPr>
          <w:rFonts w:ascii="Times New Roman" w:eastAsia="Times New Roman" w:hAnsi="Times New Roman" w:cs="Times New Roman"/>
          <w:sz w:val="24"/>
          <w:szCs w:val="24"/>
          <w:lang w:eastAsia="pl-PL"/>
        </w:rPr>
        <w:t>m alkoholowym,</w:t>
      </w:r>
    </w:p>
    <w:p w:rsidR="000303FC" w:rsidRPr="000303FC" w:rsidRDefault="000303FC" w:rsidP="00292FD6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projektów profilaktycznych w placówkach oświatowych z zakresu przeciwdziałania uzależnieniom i przeciwdziałania przemocy.</w:t>
      </w:r>
    </w:p>
    <w:p w:rsidR="00292FD6" w:rsidRPr="00292FD6" w:rsidRDefault="00292FD6" w:rsidP="00292FD6">
      <w:pPr>
        <w:tabs>
          <w:tab w:val="left" w:pos="9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71588F" w:rsidRDefault="00292FD6" w:rsidP="00292FD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kompleksową pomoc członkom rodzin dotkniętych problemem przemocy poprzez prowadzenie:</w:t>
      </w:r>
    </w:p>
    <w:p w:rsidR="00292FD6" w:rsidRPr="0071588F" w:rsidRDefault="00292FD6" w:rsidP="00292FD6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schronienia dla osób doświadczających przemocy w Dziale Pomocy  Kryzysowej przy Miejskim Ośrodku Pomocy Rodzinie, </w:t>
      </w:r>
    </w:p>
    <w:p w:rsidR="00292FD6" w:rsidRPr="0071588F" w:rsidRDefault="00292FD6" w:rsidP="00292FD6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>grup wsparcia dla osób doświadczających przemocy,</w:t>
      </w:r>
    </w:p>
    <w:p w:rsidR="00292FD6" w:rsidRPr="0071588F" w:rsidRDefault="00292FD6" w:rsidP="00292FD6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ochrony dzieci – osób doznających przemocy w rodzinie,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292FD6" w:rsidRPr="00375E57" w:rsidRDefault="00292FD6" w:rsidP="00292FD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Poradni Terapii Uzależnienia i Współuzależnienia od Alkoholu leczyło się </w:t>
      </w:r>
      <w:r w:rsidR="00375E57"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470</w:t>
      </w: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* os</w:t>
      </w:r>
      <w:r w:rsidR="00967C56"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b, </w:t>
      </w: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tym:</w:t>
      </w:r>
    </w:p>
    <w:p w:rsidR="00292FD6" w:rsidRPr="00375E57" w:rsidRDefault="00375E57" w:rsidP="00292FD6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2FD6"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92FD6"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ób uzależnionych (302</w:t>
      </w:r>
      <w:r w:rsidR="00292FD6"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="00292FD6"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kobiet), </w:t>
      </w:r>
    </w:p>
    <w:p w:rsidR="00292FD6" w:rsidRPr="00375E57" w:rsidRDefault="00375E57" w:rsidP="00292FD6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292FD6"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współuzależnionych (</w:t>
      </w: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2FD6"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292FD6" w:rsidRPr="003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kobiet).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92FD6" w:rsidRPr="0071588F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92FD6" w:rsidRPr="0071588F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osób leczących się w Poradni Terapii Uzależnienia i Współuzależnienia </w:t>
      </w:r>
      <w:r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 Alkoholu w latach 201</w:t>
      </w:r>
      <w:r w:rsidR="0071588F"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</w:t>
      </w:r>
      <w:r w:rsidR="0071588F"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292FD6" w:rsidRPr="00DB0900" w:rsidRDefault="00292FD6" w:rsidP="00292F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FD6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16545EFB" wp14:editId="3DCC734A">
            <wp:extent cx="5829300" cy="2886075"/>
            <wp:effectExtent l="0" t="0" r="19050" b="0"/>
            <wp:docPr id="5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</w:t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B0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0900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 Poradnia Terapii Uzależnienia i Współuzależnienia od Alkoholu w Suwałkach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994D2E" w:rsidRDefault="00292FD6" w:rsidP="00292FD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Leczenia Uzależnień i Zaburzeń Emocjonalnych w 20</w:t>
      </w:r>
      <w:r w:rsidR="0071588F"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hospitalizowanych </w:t>
      </w:r>
      <w:r w:rsidRPr="00994D2E">
        <w:rPr>
          <w:rFonts w:ascii="Times New Roman" w:eastAsia="Times New Roman" w:hAnsi="Times New Roman" w:cs="Times New Roman"/>
          <w:sz w:val="24"/>
          <w:szCs w:val="24"/>
          <w:lang w:eastAsia="pl-PL"/>
        </w:rPr>
        <w:t>było</w:t>
      </w:r>
      <w:r w:rsidR="00994D2E" w:rsidRPr="0099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1074</w:t>
      </w:r>
      <w:r w:rsidRPr="00994D2E">
        <w:rPr>
          <w:rFonts w:ascii="Times New Roman" w:eastAsia="Times New Roman" w:hAnsi="Times New Roman" w:cs="Times New Roman"/>
          <w:sz w:val="24"/>
          <w:szCs w:val="24"/>
          <w:lang w:eastAsia="pl-PL"/>
        </w:rPr>
        <w:t>* os</w:t>
      </w:r>
      <w:r w:rsidR="00994D2E" w:rsidRPr="00994D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94D2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94D2E" w:rsidRPr="00994D2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4D2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292FD6" w:rsidRPr="000F7A66" w:rsidRDefault="00292FD6" w:rsidP="00292FD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Pododdziale Terapii Uzależnienia od Alkoholu - 2</w:t>
      </w:r>
      <w:r w:rsidR="000F7A66" w:rsidRPr="000F7A6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0F7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pacjentów, w tym 26 kobiet,</w:t>
      </w:r>
    </w:p>
    <w:p w:rsidR="00292FD6" w:rsidRPr="000F7A66" w:rsidRDefault="000F7A66" w:rsidP="00292FD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Pododdziale Detoksykacji - 855 pacjentów, w tym 79</w:t>
      </w:r>
      <w:r w:rsidR="00292FD6" w:rsidRPr="000F7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kobiet.     </w:t>
      </w:r>
    </w:p>
    <w:p w:rsidR="00292FD6" w:rsidRPr="000F7A66" w:rsidRDefault="00292FD6" w:rsidP="00292FD6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92FD6" w:rsidRPr="000F7A66" w:rsidRDefault="00292FD6" w:rsidP="00292FD6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7A6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F7A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292FD6" w:rsidRDefault="00292FD6" w:rsidP="00292FD6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3C1A" w:rsidRDefault="00593C1A" w:rsidP="00292FD6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3C1A" w:rsidRDefault="00593C1A" w:rsidP="00292FD6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374" w:rsidRDefault="00976374" w:rsidP="00292FD6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374" w:rsidRDefault="00976374" w:rsidP="00292FD6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374" w:rsidRDefault="00976374" w:rsidP="00292FD6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374" w:rsidRDefault="00976374" w:rsidP="00292FD6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FD6" w:rsidRPr="0071588F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2FD6" w:rsidRPr="0071588F" w:rsidRDefault="00292FD6" w:rsidP="00292FD6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osób przebywających na Oddziale Leczenia Uzależnień i Zaburzeń Emocjonalnych w latach 201</w:t>
      </w:r>
      <w:r w:rsidR="0071588F"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20</w:t>
      </w:r>
      <w:r w:rsidR="0071588F" w:rsidRPr="00715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2FD6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676FA8E2" wp14:editId="41AEDF7C">
            <wp:extent cx="5934075" cy="2686050"/>
            <wp:effectExtent l="0" t="0" r="9525" b="0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</w:t>
      </w:r>
      <w:r w:rsidRPr="00D637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Oddział Leczenia Uzależnień i Zaburzeń Emocjonalnych w Suwałkach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292FD6" w:rsidRPr="0003102B" w:rsidRDefault="0071588F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2020</w:t>
      </w:r>
      <w:r w:rsidR="00292FD6" w:rsidRPr="0003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porównaniu do poprzedniego roku </w:t>
      </w:r>
      <w:r w:rsidR="0003102B" w:rsidRPr="0003102B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wzrosła</w:t>
      </w:r>
      <w:r w:rsidR="00292FD6" w:rsidRPr="0003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osób korzystających </w:t>
      </w:r>
      <w:r w:rsidR="00292FD6" w:rsidRPr="00031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leczenia uzależnień od alkoholu oraz z detoksykacji. Przy czym należy podkreślić, iż były </w:t>
      </w:r>
      <w:r w:rsidR="00292FD6" w:rsidRPr="00031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zatrucia alkoholem oraz innymi środkami niewiadomego pochodzenia.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374" w:rsidRPr="0071588F" w:rsidRDefault="00976374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D6" w:rsidRPr="00292FD6" w:rsidRDefault="00292FD6" w:rsidP="00292FD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Dziennym Oddziale Terapii Uzależnień od Alkoholu przy ul. Młynarskiego 9 leczenie odwykowe podjęło </w:t>
      </w:r>
      <w:r w:rsidR="008053E4" w:rsidRPr="008053E4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Pr="00805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pacjentów uzależnionych od alkoholu </w:t>
      </w:r>
      <w:r w:rsidR="008053E4" w:rsidRPr="008053E4">
        <w:rPr>
          <w:rFonts w:ascii="Times New Roman" w:eastAsia="Times New Roman" w:hAnsi="Times New Roman" w:cs="Times New Roman"/>
          <w:sz w:val="23"/>
          <w:szCs w:val="23"/>
          <w:lang w:eastAsia="pl-PL"/>
        </w:rPr>
        <w:t>(20</w:t>
      </w:r>
      <w:r w:rsidRPr="008053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kobiet i </w:t>
      </w:r>
      <w:r w:rsidR="008053E4" w:rsidRPr="008053E4">
        <w:rPr>
          <w:rFonts w:ascii="Times New Roman" w:eastAsia="Times New Roman" w:hAnsi="Times New Roman" w:cs="Times New Roman"/>
          <w:sz w:val="23"/>
          <w:szCs w:val="23"/>
          <w:lang w:eastAsia="pl-PL"/>
        </w:rPr>
        <w:t>79</w:t>
      </w:r>
      <w:r w:rsidRPr="00805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3E4">
        <w:rPr>
          <w:rFonts w:ascii="Times New Roman" w:eastAsia="Times New Roman" w:hAnsi="Times New Roman" w:cs="Times New Roman"/>
          <w:sz w:val="23"/>
          <w:szCs w:val="23"/>
          <w:lang w:eastAsia="pl-PL"/>
        </w:rPr>
        <w:t>mężczyzn).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8053E4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53E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053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4433"/>
        <w:gridCol w:w="1559"/>
        <w:gridCol w:w="1559"/>
      </w:tblGrid>
      <w:tr w:rsidR="0071588F" w:rsidRPr="0071588F" w:rsidTr="0097637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9763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9763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osób uzależnionych od alkoholu, które podjęły leczenie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9763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9763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</w:tr>
      <w:tr w:rsidR="0071588F" w:rsidRPr="0071588F" w:rsidTr="0097637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9763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9763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9763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1588F" w:rsidRDefault="00292FD6" w:rsidP="009763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71588F" w:rsidRPr="0071588F" w:rsidTr="0097637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292FD6" w:rsidP="009763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292FD6" w:rsidP="009763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292FD6" w:rsidP="009763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1588F" w:rsidRDefault="00292FD6" w:rsidP="009763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1588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71588F" w:rsidRPr="008053E4" w:rsidTr="0097637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8F" w:rsidRPr="008053E4" w:rsidRDefault="0071588F" w:rsidP="009763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8F" w:rsidRPr="008053E4" w:rsidRDefault="008053E4" w:rsidP="009763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3E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8F" w:rsidRPr="008053E4" w:rsidRDefault="008053E4" w:rsidP="009763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3E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8F" w:rsidRPr="008053E4" w:rsidRDefault="008053E4" w:rsidP="009763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3E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292FD6" w:rsidRPr="008053E4" w:rsidRDefault="00292FD6" w:rsidP="00292F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53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3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3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3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8053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Dzienny Oddział Terapii Uzależnień od Alkoholu w Suwałkach </w:t>
      </w:r>
    </w:p>
    <w:p w:rsidR="00976374" w:rsidRDefault="00976374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331E" w:rsidRPr="00292FD6" w:rsidRDefault="00A6331E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331E" w:rsidRPr="00A6331E" w:rsidRDefault="00292FD6" w:rsidP="00A633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Liczba pacjentów Dziennego Oddziału Terapii Uzależnień od Alkoholu </w:t>
      </w:r>
      <w:r w:rsidR="008053E4"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zmalała</w:t>
      </w:r>
      <w:r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</w:t>
      </w:r>
      <w:r w:rsidR="008053E4"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stosunku do roku poprzedniego. Z analizy Oddziału wynika, że </w:t>
      </w:r>
      <w:r w:rsidR="00A6331E"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>u coraz większej liczby</w:t>
      </w:r>
      <w:r w:rsidR="00706526"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 </w:t>
      </w:r>
      <w:r w:rsidR="00E8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występuje więcej niż jedno uzależnienie </w:t>
      </w:r>
      <w:r w:rsidR="00A6331E"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>ZUA (zespół uzależnienia od alkoholu)</w:t>
      </w:r>
      <w:r w:rsidR="00E814F4">
        <w:rPr>
          <w:rFonts w:ascii="Times New Roman" w:eastAsia="Times New Roman" w:hAnsi="Times New Roman" w:cs="Times New Roman"/>
          <w:sz w:val="24"/>
          <w:szCs w:val="24"/>
          <w:lang w:eastAsia="pl-PL"/>
        </w:rPr>
        <w:t>, doc</w:t>
      </w:r>
      <w:r w:rsidR="00523A4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E8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odzą również </w:t>
      </w:r>
      <w:r w:rsidR="00A6331E"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>i inn</w:t>
      </w:r>
      <w:r w:rsidR="00523A4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76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zaburzenia psychiczne</w:t>
      </w:r>
      <w:r w:rsidR="00A6331E" w:rsidRPr="00A63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lęki, depresja, cechy zaburzonej osobowości. </w:t>
      </w:r>
    </w:p>
    <w:p w:rsidR="00A6331E" w:rsidRDefault="00A6331E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76374" w:rsidRDefault="00976374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76374" w:rsidRDefault="00976374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76374" w:rsidRDefault="00976374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1343C7" w:rsidRDefault="00292FD6" w:rsidP="001343C7">
      <w:pPr>
        <w:numPr>
          <w:ilvl w:val="0"/>
          <w:numId w:val="12"/>
        </w:numPr>
        <w:tabs>
          <w:tab w:val="left" w:pos="14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8F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Terapii Uzależnienia od Substanc</w:t>
      </w:r>
      <w:r w:rsid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>ji Psychoaktywnych, leczyło się 149</w:t>
      </w:r>
      <w:r w:rsidR="005559C1"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pacjentów, w tym 20</w:t>
      </w:r>
      <w:r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 18-go roku życia:</w:t>
      </w:r>
    </w:p>
    <w:p w:rsidR="00292FD6" w:rsidRPr="005559C1" w:rsidRDefault="005559C1" w:rsidP="00292FD6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C1">
        <w:rPr>
          <w:rFonts w:ascii="Times New Roman" w:eastAsia="Times New Roman" w:hAnsi="Times New Roman" w:cs="Times New Roman"/>
          <w:sz w:val="24"/>
          <w:szCs w:val="24"/>
          <w:lang w:eastAsia="pl-PL"/>
        </w:rPr>
        <w:t>120</w:t>
      </w:r>
      <w:r w:rsidR="00292FD6" w:rsidRPr="0055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uzależnionych (</w:t>
      </w:r>
      <w:r w:rsidRPr="005559C1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292FD6" w:rsidRPr="0055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</w:t>
      </w:r>
      <w:r w:rsidRPr="0055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="00292FD6" w:rsidRPr="0055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kobiet, w tym 2</w:t>
      </w:r>
      <w:r w:rsidRPr="005559C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92FD6" w:rsidRPr="0055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nieletnich),</w:t>
      </w:r>
    </w:p>
    <w:p w:rsidR="00292FD6" w:rsidRPr="001343C7" w:rsidRDefault="001343C7" w:rsidP="00292FD6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292FD6"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współuzależnionych (1</w:t>
      </w:r>
      <w:r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2FD6"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292FD6"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kobiet), </w:t>
      </w:r>
    </w:p>
    <w:p w:rsidR="00292FD6" w:rsidRPr="001343C7" w:rsidRDefault="00292FD6" w:rsidP="00292FD6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udzielono </w:t>
      </w:r>
      <w:r w:rsidR="001343C7"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43C7"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porad, </w:t>
      </w:r>
    </w:p>
    <w:p w:rsidR="00292FD6" w:rsidRPr="001343C7" w:rsidRDefault="00292FD6" w:rsidP="00292FD6">
      <w:pPr>
        <w:numPr>
          <w:ilvl w:val="0"/>
          <w:numId w:val="30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wystawiono 31 skierowań do ośrodków stacjonarnych i na oddziały  detoksykacyjne.</w:t>
      </w:r>
    </w:p>
    <w:p w:rsidR="00292FD6" w:rsidRPr="001343C7" w:rsidRDefault="00292FD6" w:rsidP="00292FD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2FD6" w:rsidRPr="001343C7" w:rsidRDefault="00292FD6" w:rsidP="00292FD6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43C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34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292FD6" w:rsidRPr="007A3D7C" w:rsidRDefault="00292FD6" w:rsidP="00292FD6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3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Pacjenci Poradni Terapii Uzależnienia od Substancji Psychoaktywnych  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074"/>
        <w:gridCol w:w="1616"/>
        <w:gridCol w:w="2301"/>
        <w:gridCol w:w="2246"/>
      </w:tblGrid>
      <w:tr w:rsidR="007A3D7C" w:rsidRPr="007A3D7C" w:rsidTr="002040D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pacjentów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uzależnione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współuzależnione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tym osoby nieletnie</w:t>
            </w:r>
          </w:p>
        </w:tc>
      </w:tr>
      <w:tr w:rsidR="007A3D7C" w:rsidRPr="007A3D7C" w:rsidTr="002040D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7A3D7C" w:rsidRPr="007A3D7C" w:rsidTr="002040D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4ED9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4ED9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4ED9" w:rsidRDefault="00292FD6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7A3D7C" w:rsidRPr="001343C7" w:rsidTr="002040D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C" w:rsidRPr="001343C7" w:rsidRDefault="007A3D7C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4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C" w:rsidRPr="001343C7" w:rsidRDefault="001343C7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C" w:rsidRPr="00294ED9" w:rsidRDefault="001343C7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C" w:rsidRPr="00294ED9" w:rsidRDefault="001343C7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C" w:rsidRPr="00294ED9" w:rsidRDefault="001343C7" w:rsidP="00292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292FD6" w:rsidRPr="007A3D7C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2F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7A3D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Poradnia Terapii Uzależnienia od Substancji Psychoaktywnych w Suwałkach </w:t>
      </w:r>
    </w:p>
    <w:p w:rsidR="00292FD6" w:rsidRPr="007A3D7C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4D4AB2" w:rsidRDefault="007A3D7C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2020</w:t>
      </w:r>
      <w:r w:rsidR="002E2057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6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</w:t>
      </w:r>
      <w:r w:rsidR="002E2057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292FD6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2E2057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wzrosła </w:t>
      </w:r>
      <w:r w:rsidR="00292FD6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pacjentów u</w:t>
      </w:r>
      <w:r w:rsidR="002E2057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zależnionych, natomiast o </w:t>
      </w:r>
      <w:r w:rsidR="006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</w:t>
      </w:r>
      <w:r w:rsidR="006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4AB2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2E2057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FD6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2E2057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zmalała </w:t>
      </w:r>
      <w:r w:rsidR="00292FD6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pacjentów współuzależnionych</w:t>
      </w:r>
      <w:r w:rsidR="002E2057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D4AB2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26 </w:t>
      </w:r>
      <w:r w:rsidR="002E2057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292FD6" w:rsidRPr="004D4AB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pacjentów - osób nieletnich.</w:t>
      </w:r>
    </w:p>
    <w:p w:rsidR="00292FD6" w:rsidRPr="004D4AB2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FD6" w:rsidRPr="00292FD6" w:rsidRDefault="00292FD6" w:rsidP="0029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92FD6" w:rsidRPr="00BC1D71" w:rsidRDefault="00292FD6" w:rsidP="00292FD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pobytów osób przebywających w Pogotowiu dla Osób Nietrzeźwych w stosunku 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roku 201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zmalała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355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pobytów i wyniosła 1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301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dotyczyła:</w:t>
      </w:r>
    </w:p>
    <w:p w:rsidR="00292FD6" w:rsidRPr="00BC1D71" w:rsidRDefault="00292FD6" w:rsidP="00292FD6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92FD6" w:rsidRPr="00BC1D71" w:rsidRDefault="00BC1D71" w:rsidP="00292FD6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507</w:t>
      </w:r>
      <w:r w:rsidR="00292FD6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mężczyzn,</w:t>
      </w:r>
    </w:p>
    <w:p w:rsidR="00292FD6" w:rsidRPr="00BC1D71" w:rsidRDefault="00BC1D71" w:rsidP="00292FD6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="00292FD6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kobiet,</w:t>
      </w:r>
    </w:p>
    <w:p w:rsidR="00292FD6" w:rsidRPr="00BC1D71" w:rsidRDefault="00BC1D71" w:rsidP="00292FD6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2FD6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nieletnich.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92FD6" w:rsidRPr="007A3D7C" w:rsidRDefault="00292FD6" w:rsidP="00292FD6">
      <w:pPr>
        <w:autoSpaceDE w:val="0"/>
        <w:autoSpaceDN w:val="0"/>
        <w:adjustRightInd w:val="0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7A3D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pobytów nietrzeźwych w Pogotowiu dla Osób Nietrzeźwych w Suwałkach</w:t>
      </w:r>
    </w:p>
    <w:p w:rsidR="00292FD6" w:rsidRPr="00292FD6" w:rsidRDefault="00292FD6" w:rsidP="00292FD6">
      <w:pPr>
        <w:autoSpaceDE w:val="0"/>
        <w:autoSpaceDN w:val="0"/>
        <w:adjustRightInd w:val="0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906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203"/>
        <w:gridCol w:w="1842"/>
        <w:gridCol w:w="1843"/>
        <w:gridCol w:w="1843"/>
        <w:gridCol w:w="1442"/>
      </w:tblGrid>
      <w:tr w:rsidR="007A3D7C" w:rsidRPr="007A3D7C" w:rsidTr="002040D8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Rok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FFFFFF"/>
                <w:lang w:eastAsia="pl-PL"/>
              </w:rPr>
            </w:pPr>
          </w:p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osób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Liczba pobytów nietrzeźwych </w:t>
            </w:r>
          </w:p>
        </w:tc>
      </w:tr>
      <w:tr w:rsidR="007A3D7C" w:rsidRPr="007A3D7C" w:rsidTr="002040D8"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Mężczyźni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Kobiety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Nieletni</w:t>
            </w:r>
          </w:p>
        </w:tc>
      </w:tr>
      <w:tr w:rsidR="007A3D7C" w:rsidRPr="007A3D7C" w:rsidTr="002040D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  <w:tr w:rsidR="007A3D7C" w:rsidRPr="007A3D7C" w:rsidTr="002040D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6" w:rsidRPr="007A3D7C" w:rsidRDefault="00292FD6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3D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</w:tr>
      <w:tr w:rsidR="007A3D7C" w:rsidRPr="00BC1D71" w:rsidTr="002040D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7C" w:rsidRPr="00BC1D71" w:rsidRDefault="007A3D7C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C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C" w:rsidRPr="00BC1D71" w:rsidRDefault="00BC1D71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1D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7C" w:rsidRPr="00BC1D71" w:rsidRDefault="00BC1D71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1D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7C" w:rsidRPr="00BC1D71" w:rsidRDefault="00BC1D71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1D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7C" w:rsidRPr="00BC1D71" w:rsidRDefault="00BC1D71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1D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7C" w:rsidRPr="00BC1D71" w:rsidRDefault="00BC1D71" w:rsidP="0029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1D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</w:tbl>
    <w:p w:rsidR="00292FD6" w:rsidRPr="00BC1D71" w:rsidRDefault="00292FD6" w:rsidP="0029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1D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Źródło: Ośrodek Profilaktyki i Wsparcia dla Osób Nietrzeźwych, Bezdomnych i Uzależnionych w Suwałkach</w:t>
      </w:r>
    </w:p>
    <w:p w:rsidR="00292FD6" w:rsidRPr="00292FD6" w:rsidRDefault="00292FD6" w:rsidP="00292F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7A3D7C" w:rsidRDefault="009B2910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2020</w:t>
      </w:r>
      <w:r w:rsidR="00292FD6" w:rsidRPr="007A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liczba osób zatrzymanych do wytrzeźwienia to:</w:t>
      </w:r>
    </w:p>
    <w:p w:rsidR="00292FD6" w:rsidRPr="00504A86" w:rsidRDefault="00292FD6" w:rsidP="00292FD6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86">
        <w:rPr>
          <w:rFonts w:ascii="Times New Roman" w:eastAsia="Times New Roman" w:hAnsi="Times New Roman" w:cs="Times New Roman"/>
          <w:sz w:val="24"/>
          <w:szCs w:val="24"/>
          <w:lang w:eastAsia="pl-PL"/>
        </w:rPr>
        <w:t>106 osób przyjętych do placówki co najmniej trzy razy w ciągu roku,</w:t>
      </w:r>
    </w:p>
    <w:p w:rsidR="00504A86" w:rsidRPr="00504A86" w:rsidRDefault="00504A86" w:rsidP="00504A86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86">
        <w:rPr>
          <w:rFonts w:ascii="Times New Roman" w:eastAsia="Times New Roman" w:hAnsi="Times New Roman" w:cs="Times New Roman"/>
          <w:sz w:val="24"/>
          <w:szCs w:val="24"/>
          <w:lang w:eastAsia="pl-PL"/>
        </w:rPr>
        <w:t>89 osób przyjętych do placówki co najmniej dwa raz w ciągu roku,</w:t>
      </w:r>
    </w:p>
    <w:p w:rsidR="00292FD6" w:rsidRPr="00504A86" w:rsidRDefault="00504A86" w:rsidP="00292FD6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86">
        <w:rPr>
          <w:rFonts w:ascii="Times New Roman" w:eastAsia="Times New Roman" w:hAnsi="Times New Roman" w:cs="Times New Roman"/>
          <w:sz w:val="24"/>
          <w:szCs w:val="24"/>
          <w:lang w:eastAsia="pl-PL"/>
        </w:rPr>
        <w:t>327 oso</w:t>
      </w:r>
      <w:r w:rsidR="00292FD6" w:rsidRPr="00504A8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504A8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92FD6" w:rsidRPr="0050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</w:t>
      </w:r>
      <w:r w:rsidRPr="00504A8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92FD6" w:rsidRPr="0050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co najmniej </w:t>
      </w:r>
      <w:r w:rsidRPr="00504A86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ciągu roku.</w:t>
      </w:r>
    </w:p>
    <w:p w:rsidR="00292FD6" w:rsidRPr="00504A86" w:rsidRDefault="00292FD6" w:rsidP="00292FD6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292FD6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8A39DA" w:rsidRDefault="00292FD6" w:rsidP="00292F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D6" w:rsidRPr="00292FD6" w:rsidRDefault="00292FD6" w:rsidP="00292FD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Programami </w:t>
      </w:r>
      <w:proofErr w:type="spellStart"/>
      <w:r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profilaktycznymi objęto </w:t>
      </w:r>
      <w:r w:rsidR="00BC1D71"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przedszkolaków, </w:t>
      </w:r>
      <w:r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szkół, a także rodziców i nauczycieli. W związku z różnorodnością ryzyka podejmowanego przez młodych ludzi, programy te dotyczyły </w:t>
      </w:r>
      <w:r w:rsidRPr="008A39DA">
        <w:rPr>
          <w:rFonts w:ascii="Times New Roman" w:hAnsi="Times New Roman" w:cs="Times New Roman"/>
          <w:sz w:val="24"/>
          <w:szCs w:val="24"/>
        </w:rPr>
        <w:t>oceny rozmiarów zjawiska</w:t>
      </w:r>
      <w:r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niebezpieczeństwa używania różnych środków uzależniających, a także obejmowały ćwiczenia odmawiania, nieulegania naciskowi grupy oraz obrony  własnych postaw i przekonań, jak również podjęcia odpowiedzialności za własne decyzje</w:t>
      </w:r>
      <w:r w:rsidRPr="00292F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292FD6" w:rsidRPr="00292FD6" w:rsidRDefault="00292FD6" w:rsidP="00292F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A39DA" w:rsidRPr="008A39DA" w:rsidRDefault="00292FD6" w:rsidP="00292FD6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podnoszenia kwalifikacji członkowie MKRPA wzięli udział w szkoleniach </w:t>
      </w:r>
      <w:r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="008A39DA"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„Wydawanie zezwoleń na sprzedaż napojów alkoholowych”, „Zezwolenia na sprzedaż napojów alkoholowych w czasie pandemii </w:t>
      </w:r>
      <w:proofErr w:type="spellStart"/>
      <w:r w:rsidR="008A39DA"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8A39DA" w:rsidRPr="008A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„Przygotowanie do kontroli sprzedaży napojów alkoholowych i szkolenie sprzedawców”, „Współpraca w zespołach interdyscyplinarnych i grupach roboczych”. </w:t>
      </w:r>
    </w:p>
    <w:p w:rsidR="00292FD6" w:rsidRPr="008A39DA" w:rsidRDefault="00292FD6" w:rsidP="008A3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2FD6" w:rsidRPr="0049150B" w:rsidRDefault="00292FD6" w:rsidP="00292FD6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MKRPA w Suwałkach jest członkiem 10 - osobowego Zespołu Ekspertów do spraw Lokalnych i Regionalnych Programów Profilaktyki i Rozwiązywania Problemów Alkoholowych przy Państwowej Agencji Rozwiązywania Problemów Alkoholowych.</w:t>
      </w:r>
    </w:p>
    <w:p w:rsidR="00292FD6" w:rsidRPr="00BC1D71" w:rsidRDefault="00292FD6" w:rsidP="00292F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D6" w:rsidRPr="00292FD6" w:rsidRDefault="00292FD6" w:rsidP="00292FD6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7A3D7C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podstawie ustawy o wychowaniu w trzeźwości i przeciwdziałaniu narkomanii funkcjonariusze Straży M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iejskiej w Suwałkach podjęli 246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interwencji (w 201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417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dotyczących naruszania zakazu spożywania alkoholu w miejscach publicznych, wystoso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wali pouczenia w stosunku do 52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(w 201</w:t>
      </w:r>
      <w:r w:rsidR="0097637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- 1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8), 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ukarali 3 osoby mandatami karnymi (w 2019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1D7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skierowali 9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ukaranie do Sądu 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Suwałkach (w 201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1</w:t>
      </w:r>
      <w:r w:rsidR="00BC1D71"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C1D7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Pogotowia dla Osób Nietrzeźwych, miejsca zamieszkania oraz placówki służby zdrowia dowieziono 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182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nietrzeźw</w:t>
      </w:r>
      <w:r w:rsidR="00BF647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201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240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). W siedzibie Straży Miej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skiej z alkomatu skorzystało 92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sprawdzając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swój stan trzeźwości (w 201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50B"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>446)</w:t>
      </w:r>
      <w:r w:rsidRPr="0049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292FD6" w:rsidRPr="00292FD6" w:rsidRDefault="00292FD6" w:rsidP="00292FD6">
      <w:pPr>
        <w:rPr>
          <w:color w:val="FF0000"/>
        </w:rPr>
      </w:pPr>
    </w:p>
    <w:p w:rsidR="003F1192" w:rsidRPr="002040D8" w:rsidRDefault="003F1192">
      <w:pPr>
        <w:rPr>
          <w:color w:val="FF0000"/>
        </w:rPr>
      </w:pPr>
    </w:p>
    <w:sectPr w:rsidR="003F1192" w:rsidRPr="0020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CD" w:rsidRDefault="004619CD">
      <w:pPr>
        <w:spacing w:after="0" w:line="240" w:lineRule="auto"/>
      </w:pPr>
      <w:r>
        <w:separator/>
      </w:r>
    </w:p>
  </w:endnote>
  <w:endnote w:type="continuationSeparator" w:id="0">
    <w:p w:rsidR="004619CD" w:rsidRDefault="0046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155265"/>
      <w:docPartObj>
        <w:docPartGallery w:val="Page Numbers (Bottom of Page)"/>
        <w:docPartUnique/>
      </w:docPartObj>
    </w:sdtPr>
    <w:sdtEndPr/>
    <w:sdtContent>
      <w:p w:rsidR="00EF0679" w:rsidRDefault="00EF06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64C">
          <w:rPr>
            <w:noProof/>
          </w:rPr>
          <w:t>21</w:t>
        </w:r>
        <w:r>
          <w:fldChar w:fldCharType="end"/>
        </w:r>
      </w:p>
    </w:sdtContent>
  </w:sdt>
  <w:p w:rsidR="00EF0679" w:rsidRDefault="00EF0679" w:rsidP="002040D8">
    <w:pPr>
      <w:pStyle w:val="Stopka"/>
      <w:tabs>
        <w:tab w:val="left" w:pos="480"/>
        <w:tab w:val="right" w:pos="140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CD" w:rsidRDefault="004619CD">
      <w:pPr>
        <w:spacing w:after="0" w:line="240" w:lineRule="auto"/>
      </w:pPr>
      <w:r>
        <w:separator/>
      </w:r>
    </w:p>
  </w:footnote>
  <w:footnote w:type="continuationSeparator" w:id="0">
    <w:p w:rsidR="004619CD" w:rsidRDefault="0046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0E09"/>
    <w:multiLevelType w:val="hybridMultilevel"/>
    <w:tmpl w:val="BA5CEB86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E1D9B"/>
    <w:multiLevelType w:val="hybridMultilevel"/>
    <w:tmpl w:val="DABCFAF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C6C5D"/>
    <w:multiLevelType w:val="hybridMultilevel"/>
    <w:tmpl w:val="62F6CC02"/>
    <w:lvl w:ilvl="0" w:tplc="EDA43CC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C44FB"/>
    <w:multiLevelType w:val="hybridMultilevel"/>
    <w:tmpl w:val="2ECE1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656D1"/>
    <w:multiLevelType w:val="hybridMultilevel"/>
    <w:tmpl w:val="309055FA"/>
    <w:lvl w:ilvl="0" w:tplc="7638CB74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F3967828">
      <w:start w:val="1"/>
      <w:numFmt w:val="bullet"/>
      <w:lvlText w:val="–"/>
      <w:lvlJc w:val="left"/>
      <w:pPr>
        <w:tabs>
          <w:tab w:val="num" w:pos="2187"/>
        </w:tabs>
        <w:ind w:left="2187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41BB"/>
    <w:multiLevelType w:val="hybridMultilevel"/>
    <w:tmpl w:val="C630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7B0"/>
    <w:multiLevelType w:val="hybridMultilevel"/>
    <w:tmpl w:val="565EBE0A"/>
    <w:lvl w:ilvl="0" w:tplc="1C28A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E1A2B"/>
    <w:multiLevelType w:val="hybridMultilevel"/>
    <w:tmpl w:val="5366D0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F31DB"/>
    <w:multiLevelType w:val="hybridMultilevel"/>
    <w:tmpl w:val="D7CA0D5C"/>
    <w:lvl w:ilvl="0" w:tplc="C86EC45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8018E"/>
    <w:multiLevelType w:val="hybridMultilevel"/>
    <w:tmpl w:val="444EB00A"/>
    <w:lvl w:ilvl="0" w:tplc="20D0125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D117028"/>
    <w:multiLevelType w:val="hybridMultilevel"/>
    <w:tmpl w:val="1ED0787C"/>
    <w:lvl w:ilvl="0" w:tplc="94BA3030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3DBF06C8"/>
    <w:multiLevelType w:val="hybridMultilevel"/>
    <w:tmpl w:val="A7DE8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93FAA"/>
    <w:multiLevelType w:val="hybridMultilevel"/>
    <w:tmpl w:val="1CB4945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3334832"/>
    <w:multiLevelType w:val="hybridMultilevel"/>
    <w:tmpl w:val="9522CAB2"/>
    <w:lvl w:ilvl="0" w:tplc="3C2E31A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8E8"/>
    <w:multiLevelType w:val="hybridMultilevel"/>
    <w:tmpl w:val="59DA6ACA"/>
    <w:lvl w:ilvl="0" w:tplc="508694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5A33868"/>
    <w:multiLevelType w:val="hybridMultilevel"/>
    <w:tmpl w:val="7616A7EA"/>
    <w:lvl w:ilvl="0" w:tplc="52A4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E4E82"/>
    <w:multiLevelType w:val="hybridMultilevel"/>
    <w:tmpl w:val="1A545E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61BD5"/>
    <w:multiLevelType w:val="hybridMultilevel"/>
    <w:tmpl w:val="C08E9A92"/>
    <w:lvl w:ilvl="0" w:tplc="5AF861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DD2164"/>
    <w:multiLevelType w:val="hybridMultilevel"/>
    <w:tmpl w:val="3DF8D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B0CAF"/>
    <w:multiLevelType w:val="hybridMultilevel"/>
    <w:tmpl w:val="CD387C6E"/>
    <w:lvl w:ilvl="0" w:tplc="2B90976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AC0CD5E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D7E62"/>
    <w:multiLevelType w:val="hybridMultilevel"/>
    <w:tmpl w:val="0D8289E0"/>
    <w:lvl w:ilvl="0" w:tplc="E5405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E627D"/>
    <w:multiLevelType w:val="hybridMultilevel"/>
    <w:tmpl w:val="D99491AC"/>
    <w:lvl w:ilvl="0" w:tplc="16A4160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5EBA"/>
    <w:multiLevelType w:val="hybridMultilevel"/>
    <w:tmpl w:val="B4C431F8"/>
    <w:lvl w:ilvl="0" w:tplc="50869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3256"/>
    <w:multiLevelType w:val="hybridMultilevel"/>
    <w:tmpl w:val="D2AC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61A97"/>
    <w:multiLevelType w:val="hybridMultilevel"/>
    <w:tmpl w:val="97B2F9F6"/>
    <w:lvl w:ilvl="0" w:tplc="6DA0F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3287F"/>
    <w:multiLevelType w:val="hybridMultilevel"/>
    <w:tmpl w:val="C596A784"/>
    <w:lvl w:ilvl="0" w:tplc="7FE883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B77E5B"/>
    <w:multiLevelType w:val="hybridMultilevel"/>
    <w:tmpl w:val="C46C0B54"/>
    <w:lvl w:ilvl="0" w:tplc="EFC2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5"/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</w:num>
  <w:num w:numId="35">
    <w:abstractNumId w:val="24"/>
  </w:num>
  <w:num w:numId="3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6"/>
  </w:num>
  <w:num w:numId="39">
    <w:abstractNumId w:val="23"/>
  </w:num>
  <w:num w:numId="40">
    <w:abstractNumId w:val="22"/>
  </w:num>
  <w:num w:numId="41">
    <w:abstractNumId w:val="14"/>
  </w:num>
  <w:num w:numId="42">
    <w:abstractNumId w:val="1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D6"/>
    <w:rsid w:val="00001DCF"/>
    <w:rsid w:val="00006BBF"/>
    <w:rsid w:val="000303FC"/>
    <w:rsid w:val="0003102B"/>
    <w:rsid w:val="00031CD1"/>
    <w:rsid w:val="0003449F"/>
    <w:rsid w:val="00036F59"/>
    <w:rsid w:val="000436FA"/>
    <w:rsid w:val="00063888"/>
    <w:rsid w:val="0006586D"/>
    <w:rsid w:val="0007289C"/>
    <w:rsid w:val="00084ABB"/>
    <w:rsid w:val="00094804"/>
    <w:rsid w:val="000A325D"/>
    <w:rsid w:val="000B3039"/>
    <w:rsid w:val="000B3950"/>
    <w:rsid w:val="000B4164"/>
    <w:rsid w:val="000C593D"/>
    <w:rsid w:val="000D1624"/>
    <w:rsid w:val="000D313A"/>
    <w:rsid w:val="000D7BD8"/>
    <w:rsid w:val="000E1C4F"/>
    <w:rsid w:val="000E2E34"/>
    <w:rsid w:val="000F087F"/>
    <w:rsid w:val="000F7A66"/>
    <w:rsid w:val="00101CD8"/>
    <w:rsid w:val="00102FB0"/>
    <w:rsid w:val="001111C2"/>
    <w:rsid w:val="001165ED"/>
    <w:rsid w:val="001343C7"/>
    <w:rsid w:val="00136AFD"/>
    <w:rsid w:val="001370B5"/>
    <w:rsid w:val="001554B5"/>
    <w:rsid w:val="001563D3"/>
    <w:rsid w:val="00173795"/>
    <w:rsid w:val="0018192F"/>
    <w:rsid w:val="00184BA1"/>
    <w:rsid w:val="00190C3C"/>
    <w:rsid w:val="001A2400"/>
    <w:rsid w:val="001B33E0"/>
    <w:rsid w:val="001C3DC7"/>
    <w:rsid w:val="001D4695"/>
    <w:rsid w:val="001F6C2B"/>
    <w:rsid w:val="002040D8"/>
    <w:rsid w:val="0022494E"/>
    <w:rsid w:val="0023114A"/>
    <w:rsid w:val="002404B8"/>
    <w:rsid w:val="00256150"/>
    <w:rsid w:val="00263440"/>
    <w:rsid w:val="0026510E"/>
    <w:rsid w:val="00265AE4"/>
    <w:rsid w:val="00275ADE"/>
    <w:rsid w:val="00290524"/>
    <w:rsid w:val="00292FD6"/>
    <w:rsid w:val="00294ED9"/>
    <w:rsid w:val="00295A0F"/>
    <w:rsid w:val="002A172D"/>
    <w:rsid w:val="002A26B8"/>
    <w:rsid w:val="002D2945"/>
    <w:rsid w:val="002D4FDE"/>
    <w:rsid w:val="002E0BAC"/>
    <w:rsid w:val="002E2057"/>
    <w:rsid w:val="002E4DFF"/>
    <w:rsid w:val="002F1701"/>
    <w:rsid w:val="003107A3"/>
    <w:rsid w:val="003147C6"/>
    <w:rsid w:val="00315295"/>
    <w:rsid w:val="00320B6A"/>
    <w:rsid w:val="00336513"/>
    <w:rsid w:val="00337AE4"/>
    <w:rsid w:val="00345481"/>
    <w:rsid w:val="00346693"/>
    <w:rsid w:val="00360D4A"/>
    <w:rsid w:val="003625AB"/>
    <w:rsid w:val="00367D45"/>
    <w:rsid w:val="00367F96"/>
    <w:rsid w:val="00370645"/>
    <w:rsid w:val="00375E57"/>
    <w:rsid w:val="0037613D"/>
    <w:rsid w:val="0038244E"/>
    <w:rsid w:val="00384055"/>
    <w:rsid w:val="00390226"/>
    <w:rsid w:val="003920C2"/>
    <w:rsid w:val="003930BE"/>
    <w:rsid w:val="0039336F"/>
    <w:rsid w:val="003A1387"/>
    <w:rsid w:val="003D4349"/>
    <w:rsid w:val="003E411D"/>
    <w:rsid w:val="003E7743"/>
    <w:rsid w:val="003F1192"/>
    <w:rsid w:val="00402E18"/>
    <w:rsid w:val="00403957"/>
    <w:rsid w:val="00404351"/>
    <w:rsid w:val="004318B0"/>
    <w:rsid w:val="004318F3"/>
    <w:rsid w:val="00433820"/>
    <w:rsid w:val="004414DE"/>
    <w:rsid w:val="00444B72"/>
    <w:rsid w:val="00451EB4"/>
    <w:rsid w:val="004619CD"/>
    <w:rsid w:val="00485C82"/>
    <w:rsid w:val="0049150B"/>
    <w:rsid w:val="004A14AA"/>
    <w:rsid w:val="004B131B"/>
    <w:rsid w:val="004C30FE"/>
    <w:rsid w:val="004C413F"/>
    <w:rsid w:val="004C6BF0"/>
    <w:rsid w:val="004D1CB1"/>
    <w:rsid w:val="004D1E2D"/>
    <w:rsid w:val="004D4AB2"/>
    <w:rsid w:val="004D7752"/>
    <w:rsid w:val="004D7D04"/>
    <w:rsid w:val="004E1066"/>
    <w:rsid w:val="004E44DE"/>
    <w:rsid w:val="004F01AD"/>
    <w:rsid w:val="00502105"/>
    <w:rsid w:val="00504A86"/>
    <w:rsid w:val="00521B3B"/>
    <w:rsid w:val="00523A4C"/>
    <w:rsid w:val="00525703"/>
    <w:rsid w:val="00534D6F"/>
    <w:rsid w:val="005559C1"/>
    <w:rsid w:val="00564097"/>
    <w:rsid w:val="0058011A"/>
    <w:rsid w:val="00586737"/>
    <w:rsid w:val="00593C1A"/>
    <w:rsid w:val="0059649D"/>
    <w:rsid w:val="00596DCC"/>
    <w:rsid w:val="005A5A2B"/>
    <w:rsid w:val="005B15A3"/>
    <w:rsid w:val="005C2D25"/>
    <w:rsid w:val="005D33B7"/>
    <w:rsid w:val="005D7D96"/>
    <w:rsid w:val="005F1C35"/>
    <w:rsid w:val="005F4799"/>
    <w:rsid w:val="0060228D"/>
    <w:rsid w:val="00602B91"/>
    <w:rsid w:val="00613D80"/>
    <w:rsid w:val="006207B5"/>
    <w:rsid w:val="00635713"/>
    <w:rsid w:val="00645B0F"/>
    <w:rsid w:val="00654EBD"/>
    <w:rsid w:val="0065726C"/>
    <w:rsid w:val="00681C3B"/>
    <w:rsid w:val="0068322A"/>
    <w:rsid w:val="00686C7A"/>
    <w:rsid w:val="00690AB2"/>
    <w:rsid w:val="006A4BC3"/>
    <w:rsid w:val="006A68B5"/>
    <w:rsid w:val="006B4020"/>
    <w:rsid w:val="006B714D"/>
    <w:rsid w:val="006D132F"/>
    <w:rsid w:val="006E7C18"/>
    <w:rsid w:val="006E7E55"/>
    <w:rsid w:val="006F6060"/>
    <w:rsid w:val="00701B2F"/>
    <w:rsid w:val="00706526"/>
    <w:rsid w:val="0070694A"/>
    <w:rsid w:val="0071588F"/>
    <w:rsid w:val="007177A6"/>
    <w:rsid w:val="0074225B"/>
    <w:rsid w:val="00761F85"/>
    <w:rsid w:val="007643AD"/>
    <w:rsid w:val="0078630B"/>
    <w:rsid w:val="00787CBE"/>
    <w:rsid w:val="00793B9D"/>
    <w:rsid w:val="0079626F"/>
    <w:rsid w:val="007A2557"/>
    <w:rsid w:val="007A3D7C"/>
    <w:rsid w:val="007B27D6"/>
    <w:rsid w:val="007D114D"/>
    <w:rsid w:val="007D1AE1"/>
    <w:rsid w:val="007D1CBD"/>
    <w:rsid w:val="007E1238"/>
    <w:rsid w:val="007E3D81"/>
    <w:rsid w:val="007E4A10"/>
    <w:rsid w:val="008053E4"/>
    <w:rsid w:val="00814E53"/>
    <w:rsid w:val="00822407"/>
    <w:rsid w:val="00832B45"/>
    <w:rsid w:val="00837B6B"/>
    <w:rsid w:val="0085524D"/>
    <w:rsid w:val="008561D2"/>
    <w:rsid w:val="00884D3E"/>
    <w:rsid w:val="0088629C"/>
    <w:rsid w:val="008A39DA"/>
    <w:rsid w:val="008B5EEF"/>
    <w:rsid w:val="008B5F60"/>
    <w:rsid w:val="008C5A8C"/>
    <w:rsid w:val="008C7424"/>
    <w:rsid w:val="008D4FF9"/>
    <w:rsid w:val="008E5D4A"/>
    <w:rsid w:val="009022C4"/>
    <w:rsid w:val="00902D57"/>
    <w:rsid w:val="00906AC3"/>
    <w:rsid w:val="00914D35"/>
    <w:rsid w:val="00924524"/>
    <w:rsid w:val="00936F04"/>
    <w:rsid w:val="00953673"/>
    <w:rsid w:val="009541A8"/>
    <w:rsid w:val="009568FE"/>
    <w:rsid w:val="00964860"/>
    <w:rsid w:val="009669D9"/>
    <w:rsid w:val="00967C56"/>
    <w:rsid w:val="00976374"/>
    <w:rsid w:val="009822E3"/>
    <w:rsid w:val="00982BC5"/>
    <w:rsid w:val="009841C9"/>
    <w:rsid w:val="00986E12"/>
    <w:rsid w:val="00994D2E"/>
    <w:rsid w:val="00996417"/>
    <w:rsid w:val="009A316D"/>
    <w:rsid w:val="009B2910"/>
    <w:rsid w:val="009B61AA"/>
    <w:rsid w:val="009B6A8C"/>
    <w:rsid w:val="009C01C4"/>
    <w:rsid w:val="009C0646"/>
    <w:rsid w:val="009D7988"/>
    <w:rsid w:val="009E7AA8"/>
    <w:rsid w:val="009F0613"/>
    <w:rsid w:val="009F3D4B"/>
    <w:rsid w:val="00A02A63"/>
    <w:rsid w:val="00A072FF"/>
    <w:rsid w:val="00A2552D"/>
    <w:rsid w:val="00A34D5D"/>
    <w:rsid w:val="00A55542"/>
    <w:rsid w:val="00A62153"/>
    <w:rsid w:val="00A6331E"/>
    <w:rsid w:val="00A66DE9"/>
    <w:rsid w:val="00A71505"/>
    <w:rsid w:val="00A74280"/>
    <w:rsid w:val="00A76D81"/>
    <w:rsid w:val="00A8135F"/>
    <w:rsid w:val="00A87BAE"/>
    <w:rsid w:val="00A90E05"/>
    <w:rsid w:val="00A96299"/>
    <w:rsid w:val="00AA0D73"/>
    <w:rsid w:val="00AA13F6"/>
    <w:rsid w:val="00AA5494"/>
    <w:rsid w:val="00AC0435"/>
    <w:rsid w:val="00AC6F20"/>
    <w:rsid w:val="00AD6966"/>
    <w:rsid w:val="00AE1678"/>
    <w:rsid w:val="00AF267C"/>
    <w:rsid w:val="00AF27C3"/>
    <w:rsid w:val="00AF7081"/>
    <w:rsid w:val="00AF7ABA"/>
    <w:rsid w:val="00B03A99"/>
    <w:rsid w:val="00B4217C"/>
    <w:rsid w:val="00B43622"/>
    <w:rsid w:val="00B5672A"/>
    <w:rsid w:val="00B64DD6"/>
    <w:rsid w:val="00B659B7"/>
    <w:rsid w:val="00B65BFC"/>
    <w:rsid w:val="00B67396"/>
    <w:rsid w:val="00B82F0D"/>
    <w:rsid w:val="00BA3B3B"/>
    <w:rsid w:val="00BA4E1F"/>
    <w:rsid w:val="00BA5B13"/>
    <w:rsid w:val="00BA6CC0"/>
    <w:rsid w:val="00BB67AF"/>
    <w:rsid w:val="00BC1849"/>
    <w:rsid w:val="00BC1D71"/>
    <w:rsid w:val="00BC21FD"/>
    <w:rsid w:val="00BC222E"/>
    <w:rsid w:val="00BD21F7"/>
    <w:rsid w:val="00BF3942"/>
    <w:rsid w:val="00BF6473"/>
    <w:rsid w:val="00C046D1"/>
    <w:rsid w:val="00C1075C"/>
    <w:rsid w:val="00C13F25"/>
    <w:rsid w:val="00C2071E"/>
    <w:rsid w:val="00C32208"/>
    <w:rsid w:val="00C32ED9"/>
    <w:rsid w:val="00C40711"/>
    <w:rsid w:val="00C41A95"/>
    <w:rsid w:val="00C43D04"/>
    <w:rsid w:val="00C50063"/>
    <w:rsid w:val="00C50252"/>
    <w:rsid w:val="00C5068D"/>
    <w:rsid w:val="00C538A0"/>
    <w:rsid w:val="00C61594"/>
    <w:rsid w:val="00C62B8D"/>
    <w:rsid w:val="00C669C8"/>
    <w:rsid w:val="00C756B8"/>
    <w:rsid w:val="00C84AFA"/>
    <w:rsid w:val="00C85247"/>
    <w:rsid w:val="00C91A77"/>
    <w:rsid w:val="00C94995"/>
    <w:rsid w:val="00CB2B3B"/>
    <w:rsid w:val="00CC02A4"/>
    <w:rsid w:val="00CC6223"/>
    <w:rsid w:val="00CD063F"/>
    <w:rsid w:val="00CD73E1"/>
    <w:rsid w:val="00CE4A05"/>
    <w:rsid w:val="00CE61FE"/>
    <w:rsid w:val="00CF4C31"/>
    <w:rsid w:val="00CF5826"/>
    <w:rsid w:val="00D01CC8"/>
    <w:rsid w:val="00D07EC7"/>
    <w:rsid w:val="00D15816"/>
    <w:rsid w:val="00D224B6"/>
    <w:rsid w:val="00D40F5F"/>
    <w:rsid w:val="00D421F6"/>
    <w:rsid w:val="00D51727"/>
    <w:rsid w:val="00D54179"/>
    <w:rsid w:val="00D60774"/>
    <w:rsid w:val="00D63797"/>
    <w:rsid w:val="00D802EA"/>
    <w:rsid w:val="00D819A0"/>
    <w:rsid w:val="00D81EDA"/>
    <w:rsid w:val="00D82D48"/>
    <w:rsid w:val="00D841BF"/>
    <w:rsid w:val="00D867B5"/>
    <w:rsid w:val="00DA4152"/>
    <w:rsid w:val="00DA460C"/>
    <w:rsid w:val="00DB0900"/>
    <w:rsid w:val="00DB3DF8"/>
    <w:rsid w:val="00DC1526"/>
    <w:rsid w:val="00DC2EF6"/>
    <w:rsid w:val="00DC3616"/>
    <w:rsid w:val="00DC4702"/>
    <w:rsid w:val="00DD7450"/>
    <w:rsid w:val="00DE2AD2"/>
    <w:rsid w:val="00DE68FC"/>
    <w:rsid w:val="00DE6DE8"/>
    <w:rsid w:val="00DF25C0"/>
    <w:rsid w:val="00E007DA"/>
    <w:rsid w:val="00E011A2"/>
    <w:rsid w:val="00E141D6"/>
    <w:rsid w:val="00E1576F"/>
    <w:rsid w:val="00E17811"/>
    <w:rsid w:val="00E30275"/>
    <w:rsid w:val="00E312EB"/>
    <w:rsid w:val="00E32EBB"/>
    <w:rsid w:val="00E33CD9"/>
    <w:rsid w:val="00E45B2C"/>
    <w:rsid w:val="00E517B1"/>
    <w:rsid w:val="00E66815"/>
    <w:rsid w:val="00E66BD7"/>
    <w:rsid w:val="00E76E60"/>
    <w:rsid w:val="00E77F24"/>
    <w:rsid w:val="00E81161"/>
    <w:rsid w:val="00E814F4"/>
    <w:rsid w:val="00EB6EBC"/>
    <w:rsid w:val="00ED156D"/>
    <w:rsid w:val="00ED3240"/>
    <w:rsid w:val="00EE18FE"/>
    <w:rsid w:val="00EF0679"/>
    <w:rsid w:val="00EF1801"/>
    <w:rsid w:val="00EF5A07"/>
    <w:rsid w:val="00F03805"/>
    <w:rsid w:val="00F14065"/>
    <w:rsid w:val="00F22243"/>
    <w:rsid w:val="00F227AD"/>
    <w:rsid w:val="00F26D20"/>
    <w:rsid w:val="00F27517"/>
    <w:rsid w:val="00F468D9"/>
    <w:rsid w:val="00F60FCF"/>
    <w:rsid w:val="00F61354"/>
    <w:rsid w:val="00F70524"/>
    <w:rsid w:val="00F933EA"/>
    <w:rsid w:val="00F97F6B"/>
    <w:rsid w:val="00FA23C6"/>
    <w:rsid w:val="00FA7CBC"/>
    <w:rsid w:val="00FC7A63"/>
    <w:rsid w:val="00FD4F35"/>
    <w:rsid w:val="00FE264C"/>
    <w:rsid w:val="00FE41D0"/>
    <w:rsid w:val="00FE72D0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E3C4-81B1-462E-B619-E1204731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FD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FD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FD6"/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FD6"/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92FD6"/>
  </w:style>
  <w:style w:type="character" w:styleId="Hipercze">
    <w:name w:val="Hyperlink"/>
    <w:uiPriority w:val="99"/>
    <w:semiHidden/>
    <w:unhideWhenUsed/>
    <w:rsid w:val="00292F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2FD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2F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292FD6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292F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uiPriority w:val="99"/>
    <w:semiHidden/>
    <w:rsid w:val="00292FD6"/>
  </w:style>
  <w:style w:type="paragraph" w:styleId="Stopka">
    <w:name w:val="footer"/>
    <w:basedOn w:val="Normalny"/>
    <w:link w:val="StopkaZnak"/>
    <w:uiPriority w:val="99"/>
    <w:unhideWhenUsed/>
    <w:rsid w:val="00292F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2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92FD6"/>
    <w:pPr>
      <w:spacing w:after="0" w:line="240" w:lineRule="auto"/>
      <w:jc w:val="center"/>
    </w:pPr>
    <w:rPr>
      <w:rFonts w:ascii="Calibri" w:eastAsia="Calibri" w:hAnsi="Calibri" w:cs="Times New Roman"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292FD6"/>
    <w:rPr>
      <w:rFonts w:ascii="Calibri" w:eastAsia="Calibri" w:hAnsi="Calibri" w:cs="Times New Roman"/>
      <w:sz w:val="4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2FD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2FD6"/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92FD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292F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92FD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292FD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2FD6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paragraph" w:styleId="Akapitzlist">
    <w:name w:val="List Paragraph"/>
    <w:basedOn w:val="Normalny"/>
    <w:uiPriority w:val="34"/>
    <w:qFormat/>
    <w:rsid w:val="00292F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292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292FD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1">
    <w:name w:val="Nagłówek Znak1"/>
    <w:link w:val="Nagwek"/>
    <w:uiPriority w:val="99"/>
    <w:locked/>
    <w:rsid w:val="00292FD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1">
    <w:name w:val="Stopka Znak1"/>
    <w:basedOn w:val="Domylnaczcionkaakapitu"/>
    <w:uiPriority w:val="99"/>
    <w:semiHidden/>
    <w:rsid w:val="00292FD6"/>
    <w:rPr>
      <w:rFonts w:ascii="Times New Roman" w:eastAsia="Times New Roman" w:hAnsi="Times New Roman" w:cs="Times New Roman" w:hint="default"/>
    </w:rPr>
  </w:style>
  <w:style w:type="character" w:customStyle="1" w:styleId="TekstpodstawowyZnak1">
    <w:name w:val="Tekst podstawowy Znak1"/>
    <w:basedOn w:val="Domylnaczcionkaakapitu"/>
    <w:uiPriority w:val="99"/>
    <w:semiHidden/>
    <w:rsid w:val="00292FD6"/>
    <w:rPr>
      <w:rFonts w:ascii="Times New Roman" w:eastAsia="Times New Roman" w:hAnsi="Times New Roman" w:cs="Times New Roman" w:hint="default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292FD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link w:val="Tekstdymka"/>
    <w:uiPriority w:val="99"/>
    <w:semiHidden/>
    <w:locked/>
    <w:rsid w:val="00292FD6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apple-converted-space">
    <w:name w:val="apple-converted-space"/>
    <w:basedOn w:val="Domylnaczcionkaakapitu"/>
    <w:rsid w:val="00292FD6"/>
  </w:style>
  <w:style w:type="table" w:styleId="Tabela-Siatka">
    <w:name w:val="Table Grid"/>
    <w:basedOn w:val="Standardowy"/>
    <w:uiPriority w:val="59"/>
    <w:rsid w:val="00292F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rpa.suwal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rpa.suwalki.pl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3106611138275809E-2"/>
          <c:y val="4.8171066851937651E-2"/>
          <c:w val="0.93969533871557198"/>
          <c:h val="0.75553954691833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pattFill prst="diagBrick">
              <a:fgClr>
                <a:srgbClr val="9999FF"/>
              </a:fgClr>
              <a:bgClr>
                <a:srgbClr val="333333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56</c:v>
                </c:pt>
                <c:pt idx="2">
                  <c:v>29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8-45BC-BE37-DE88595846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pattFill prst="pct80">
              <a:fgClr>
                <a:srgbClr val="993366"/>
              </a:fgClr>
              <a:bgClr>
                <a:srgbClr val="FFFFFF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8.6480129028352504E-8"/>
                  <c:y val="3.8247011952191219E-3"/>
                </c:manualLayout>
              </c:layout>
              <c:spPr>
                <a:noFill/>
                <a:ln w="3842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349258649093899E-2"/>
                      <c:h val="8.470744650368485E-2"/>
                    </c:manualLayout>
                  </c15:layout>
                </c:ext>
              </c:extLst>
            </c:dLbl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</c:v>
                </c:pt>
                <c:pt idx="1">
                  <c:v>48</c:v>
                </c:pt>
                <c:pt idx="2">
                  <c:v>28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8-45BC-BE37-DE88595846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solidDmnd">
              <a:fgClr>
                <a:srgbClr val="FFFFCC"/>
              </a:fgClr>
              <a:bgClr>
                <a:srgbClr val="000080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14</c:v>
                </c:pt>
                <c:pt idx="1">
                  <c:v>44</c:v>
                </c:pt>
                <c:pt idx="2">
                  <c:v>14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D8-45BC-BE37-DE8859584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900976"/>
        <c:axId val="320902152"/>
      </c:barChart>
      <c:catAx>
        <c:axId val="3209009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  <c:crossAx val="320902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0902152"/>
        <c:scaling>
          <c:orientation val="minMax"/>
        </c:scaling>
        <c:delete val="0"/>
        <c:axPos val="l"/>
        <c:majorGridlines>
          <c:spPr>
            <a:ln w="4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20900976"/>
        <c:crosses val="autoZero"/>
        <c:crossBetween val="between"/>
      </c:valAx>
      <c:spPr>
        <a:solidFill>
          <a:srgbClr val="FFFFFF"/>
        </a:solidFill>
        <a:ln w="1921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0.87675007675111449"/>
          <c:y val="8.6975491699901153E-2"/>
          <c:w val="0.10869324201031708"/>
          <c:h val="0.67200349956255467"/>
        </c:manualLayout>
      </c:layout>
      <c:overlay val="0"/>
      <c:spPr>
        <a:solidFill>
          <a:srgbClr val="FFFFFF"/>
        </a:solidFill>
        <a:ln w="480">
          <a:solidFill>
            <a:srgbClr val="000000"/>
          </a:solidFill>
          <a:prstDash val="solid"/>
        </a:ln>
      </c:spPr>
      <c:txPr>
        <a:bodyPr/>
        <a:lstStyle/>
        <a:p>
          <a:pPr>
            <a:defRPr sz="10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765460689962777E-2"/>
          <c:y val="8.4007672117908314E-2"/>
          <c:w val="0.95383490856746367"/>
          <c:h val="0.640413217578571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2B-416E-BF71-554197B2606F}"/>
              </c:ext>
            </c:extLst>
          </c:dPt>
          <c:dLbls>
            <c:dLbl>
              <c:idx val="0"/>
              <c:layout>
                <c:manualLayout>
                  <c:x val="1.409371622664812E-2"/>
                  <c:y val="-1.7056157454002522E-2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600" baseline="0"/>
                      <a:t>591</a:t>
                    </a:r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078431372549012E-2"/>
                      <c:h val="8.1971595655806168E-2"/>
                    </c:manualLayout>
                  </c15:layout>
                </c:ext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 r. </c:v>
                </c:pt>
                <c:pt idx="1">
                  <c:v>2019 r. </c:v>
                </c:pt>
                <c:pt idx="2">
                  <c:v>2020 r.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2B-416E-BF71-554197B260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99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602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42B-416E-BF71-554197B2606F}"/>
              </c:ext>
            </c:extLst>
          </c:dPt>
          <c:dLbls>
            <c:dLbl>
              <c:idx val="1"/>
              <c:layout>
                <c:manualLayout>
                  <c:x val="1.9021065994201704E-2"/>
                  <c:y val="-5.5402786190187764E-2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D4F0EC2F-33CF-4342-9B95-E41C79CE7C07}" type="VALUE">
                      <a:rPr lang="en-US" sz="1600"/>
                      <a:pPr>
                        <a:defRPr sz="1600" b="1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42B-416E-BF71-554197B2606F}"/>
                </c:ext>
                <c:ext xmlns:c15="http://schemas.microsoft.com/office/drawing/2012/chart" uri="{CE6537A1-D6FC-4f65-9D91-7224C49458BB}">
                  <c15:layout>
                    <c:manualLayout>
                      <c:w val="6.6078431372549012E-2"/>
                      <c:h val="0.1153884711779448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5250544662309368E-2"/>
                  <c:y val="-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 r. </c:v>
                </c:pt>
                <c:pt idx="1">
                  <c:v>2019 r. </c:v>
                </c:pt>
                <c:pt idx="2">
                  <c:v>2020 r.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523</c:v>
                </c:pt>
                <c:pt idx="2">
                  <c:v>470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42B-416E-BF71-554197B2606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3366FF"/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42B-416E-BF71-554197B2606F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2018 r. </c:v>
                </c:pt>
                <c:pt idx="1">
                  <c:v>2019 r. </c:v>
                </c:pt>
                <c:pt idx="2">
                  <c:v>2020 r.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42B-416E-BF71-554197B26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59658544"/>
        <c:axId val="459658152"/>
        <c:axId val="0"/>
      </c:bar3DChart>
      <c:catAx>
        <c:axId val="45965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59658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9658152"/>
        <c:scaling>
          <c:orientation val="minMax"/>
          <c:max val="800"/>
          <c:min val="100"/>
        </c:scaling>
        <c:delete val="0"/>
        <c:axPos val="l"/>
        <c:majorGridlines>
          <c:spPr>
            <a:ln w="3175">
              <a:solidFill>
                <a:srgbClr val="0000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59658544"/>
        <c:crossesAt val="1"/>
        <c:crossBetween val="between"/>
      </c:valAx>
      <c:spPr>
        <a:noFill/>
        <a:ln w="2057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93941309175818E-2"/>
          <c:y val="4.5626713327500727E-2"/>
          <c:w val="0.92685697732599481"/>
          <c:h val="0.80236870056794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 r.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059753954305757E-2"/>
                  <c:y val="-2.7923211169284468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baseline="0"/>
                    </a:pPr>
                    <a:r>
                      <a:rPr lang="en-US" sz="1300" b="1" i="0" baseline="0"/>
                      <a:t>205</a:t>
                    </a:r>
                    <a:endParaRPr lang="en-US" sz="1300" baseline="0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4DC-41EC-9286-C677189F2B7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298769771528994E-3"/>
                  <c:y val="-2.7923211169284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205</c:v>
                </c:pt>
                <c:pt idx="1">
                  <c:v>760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DC-41EC-9286-C677189F2B7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 r.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059753954305757E-2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731693028704464E-3"/>
                  <c:y val="-2.7923211169284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204</c:v>
                </c:pt>
                <c:pt idx="1">
                  <c:v>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DC-41EC-9286-C677189F2B7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2020 r.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89630931458613E-2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716461628588167E-2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219</c:v>
                </c:pt>
                <c:pt idx="1">
                  <c:v>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DC-41EC-9286-C677189F2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9657760"/>
        <c:axId val="459659328"/>
        <c:axId val="0"/>
      </c:bar3DChart>
      <c:catAx>
        <c:axId val="45965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8" b="1" i="0" baseline="0"/>
            </a:pPr>
            <a:endParaRPr lang="pl-PL"/>
          </a:p>
        </c:txPr>
        <c:crossAx val="459659328"/>
        <c:crosses val="autoZero"/>
        <c:auto val="1"/>
        <c:lblAlgn val="ctr"/>
        <c:lblOffset val="100"/>
        <c:noMultiLvlLbl val="0"/>
      </c:catAx>
      <c:valAx>
        <c:axId val="45965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effectLst>
            <a:outerShdw blurRad="50800" dist="50800" sx="1000" sy="1000" algn="ctr" rotWithShape="0">
              <a:srgbClr val="000000"/>
            </a:outerShdw>
          </a:effectLst>
        </c:spPr>
        <c:crossAx val="459657760"/>
        <c:crosses val="autoZero"/>
        <c:crossBetween val="between"/>
        <c:majorUnit val="100"/>
        <c:minorUnit val="5"/>
      </c:valAx>
      <c:spPr>
        <a:noFill/>
        <a:ln w="25574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1209" b="1" i="0" baseline="0">
                <a:solidFill>
                  <a:schemeClr val="tx1"/>
                </a:solidFill>
              </a:defRPr>
            </a:pPr>
            <a:endParaRPr lang="pl-PL"/>
          </a:p>
        </c:txPr>
      </c:legendEntry>
      <c:overlay val="0"/>
      <c:txPr>
        <a:bodyPr/>
        <a:lstStyle/>
        <a:p>
          <a:pPr>
            <a:defRPr sz="1209" b="1" i="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0.68288</cdr:x>
      <cdr:y>0.28645</cdr:y>
    </cdr:from>
    <cdr:to>
      <cdr:x>0.69227</cdr:x>
      <cdr:y>0.30325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162425" y="811531"/>
          <a:ext cx="5715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0E13-076F-42C2-BB90-E4C236C8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37</Pages>
  <Words>9555</Words>
  <Characters>57331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39</cp:revision>
  <cp:lastPrinted>2021-04-14T07:45:00Z</cp:lastPrinted>
  <dcterms:created xsi:type="dcterms:W3CDTF">2020-07-09T11:19:00Z</dcterms:created>
  <dcterms:modified xsi:type="dcterms:W3CDTF">2021-04-20T06:57:00Z</dcterms:modified>
</cp:coreProperties>
</file>