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1CB0" w:rsidRDefault="00861CB0">
      <w:pPr>
        <w:spacing w:after="0" w:line="240" w:lineRule="auto"/>
        <w:rPr>
          <w:rFonts w:ascii="Times New Roman" w:eastAsia="Times New Roman" w:hAnsi="Times New Roman" w:cs="Times New Roman"/>
          <w:color w:val="FF0000"/>
          <w:sz w:val="62"/>
          <w:szCs w:val="72"/>
          <w:lang w:eastAsia="pl-PL"/>
        </w:rPr>
      </w:pPr>
    </w:p>
    <w:p w:rsidR="00861CB0" w:rsidRDefault="00861CB0">
      <w:pPr>
        <w:spacing w:after="0" w:line="240" w:lineRule="auto"/>
        <w:jc w:val="center"/>
        <w:rPr>
          <w:rFonts w:ascii="Times New Roman" w:eastAsia="Times New Roman" w:hAnsi="Times New Roman" w:cs="Times New Roman"/>
          <w:b/>
          <w:color w:val="FF0000"/>
          <w:sz w:val="62"/>
          <w:szCs w:val="72"/>
          <w:lang w:eastAsia="pl-PL"/>
        </w:rPr>
      </w:pPr>
    </w:p>
    <w:p w:rsidR="00861CB0" w:rsidRDefault="00861CB0">
      <w:pPr>
        <w:spacing w:after="0" w:line="240" w:lineRule="auto"/>
        <w:jc w:val="center"/>
        <w:rPr>
          <w:rFonts w:ascii="Times New Roman" w:eastAsia="Times New Roman" w:hAnsi="Times New Roman" w:cs="Times New Roman"/>
          <w:b/>
          <w:color w:val="FF0000"/>
          <w:sz w:val="62"/>
          <w:szCs w:val="72"/>
          <w:lang w:eastAsia="pl-PL"/>
        </w:rPr>
      </w:pPr>
    </w:p>
    <w:p w:rsidR="00861CB0" w:rsidRDefault="00861CB0">
      <w:pPr>
        <w:spacing w:after="0" w:line="240" w:lineRule="auto"/>
        <w:jc w:val="center"/>
        <w:rPr>
          <w:rFonts w:ascii="Times New Roman" w:eastAsia="Times New Roman" w:hAnsi="Times New Roman" w:cs="Times New Roman"/>
          <w:b/>
          <w:color w:val="FF0000"/>
          <w:sz w:val="62"/>
          <w:szCs w:val="72"/>
          <w:lang w:eastAsia="pl-PL"/>
        </w:rPr>
      </w:pPr>
    </w:p>
    <w:p w:rsidR="00861CB0" w:rsidRDefault="00821C8E">
      <w:pPr>
        <w:spacing w:after="0" w:line="240" w:lineRule="auto"/>
        <w:jc w:val="center"/>
        <w:rPr>
          <w:rFonts w:ascii="Times New Roman" w:eastAsia="Times New Roman" w:hAnsi="Times New Roman" w:cs="Times New Roman"/>
          <w:b/>
          <w:sz w:val="72"/>
          <w:szCs w:val="72"/>
          <w:lang w:eastAsia="pl-PL"/>
        </w:rPr>
      </w:pPr>
      <w:r>
        <w:rPr>
          <w:rFonts w:ascii="Times New Roman" w:eastAsia="Times New Roman" w:hAnsi="Times New Roman" w:cs="Times New Roman"/>
          <w:b/>
          <w:sz w:val="72"/>
          <w:szCs w:val="72"/>
          <w:lang w:eastAsia="pl-PL"/>
        </w:rPr>
        <w:t>R A P O R T</w:t>
      </w:r>
    </w:p>
    <w:p w:rsidR="00861CB0" w:rsidRDefault="00861CB0">
      <w:pPr>
        <w:spacing w:after="0" w:line="240" w:lineRule="auto"/>
        <w:jc w:val="center"/>
        <w:rPr>
          <w:rFonts w:ascii="Times New Roman" w:eastAsia="Times New Roman" w:hAnsi="Times New Roman" w:cs="Times New Roman"/>
          <w:b/>
          <w:sz w:val="72"/>
          <w:szCs w:val="72"/>
          <w:lang w:eastAsia="pl-PL"/>
        </w:rPr>
      </w:pPr>
    </w:p>
    <w:p w:rsidR="00861CB0" w:rsidRDefault="00861CB0">
      <w:pPr>
        <w:spacing w:after="0" w:line="240" w:lineRule="auto"/>
        <w:jc w:val="center"/>
        <w:rPr>
          <w:rFonts w:ascii="Times New Roman" w:eastAsia="Times New Roman" w:hAnsi="Times New Roman" w:cs="Times New Roman"/>
          <w:b/>
          <w:sz w:val="72"/>
          <w:szCs w:val="72"/>
          <w:lang w:eastAsia="pl-PL"/>
        </w:rPr>
      </w:pPr>
    </w:p>
    <w:p w:rsidR="00861CB0" w:rsidRDefault="00861CB0">
      <w:pPr>
        <w:spacing w:after="0" w:line="240" w:lineRule="auto"/>
        <w:jc w:val="center"/>
        <w:rPr>
          <w:rFonts w:ascii="Times New Roman" w:eastAsia="Times New Roman" w:hAnsi="Times New Roman" w:cs="Times New Roman"/>
          <w:b/>
          <w:sz w:val="72"/>
          <w:szCs w:val="72"/>
          <w:lang w:eastAsia="pl-PL"/>
        </w:rPr>
      </w:pPr>
    </w:p>
    <w:p w:rsidR="00861CB0" w:rsidRDefault="00821C8E">
      <w:pPr>
        <w:spacing w:after="0" w:line="240" w:lineRule="auto"/>
        <w:jc w:val="center"/>
        <w:rPr>
          <w:rFonts w:ascii="Times New Roman" w:eastAsia="Times New Roman" w:hAnsi="Times New Roman" w:cs="Times New Roman"/>
          <w:b/>
          <w:sz w:val="44"/>
          <w:szCs w:val="72"/>
          <w:lang w:eastAsia="pl-PL"/>
        </w:rPr>
      </w:pPr>
      <w:r>
        <w:rPr>
          <w:rFonts w:ascii="Times New Roman" w:eastAsia="Times New Roman" w:hAnsi="Times New Roman" w:cs="Times New Roman"/>
          <w:b/>
          <w:sz w:val="44"/>
          <w:szCs w:val="72"/>
          <w:lang w:eastAsia="pl-PL"/>
        </w:rPr>
        <w:t xml:space="preserve"> z realizacji</w:t>
      </w:r>
    </w:p>
    <w:p w:rsidR="00861CB0" w:rsidRDefault="00821C8E">
      <w:pPr>
        <w:spacing w:after="0" w:line="240" w:lineRule="auto"/>
        <w:jc w:val="center"/>
        <w:rPr>
          <w:rFonts w:ascii="Times New Roman" w:eastAsia="Times New Roman" w:hAnsi="Times New Roman" w:cs="Times New Roman"/>
          <w:b/>
          <w:sz w:val="72"/>
          <w:szCs w:val="72"/>
          <w:lang w:eastAsia="pl-PL"/>
        </w:rPr>
      </w:pPr>
      <w:r>
        <w:rPr>
          <w:rFonts w:ascii="Times New Roman" w:eastAsia="Times New Roman" w:hAnsi="Times New Roman" w:cs="Times New Roman"/>
          <w:b/>
          <w:sz w:val="44"/>
          <w:szCs w:val="72"/>
          <w:lang w:eastAsia="pl-PL"/>
        </w:rPr>
        <w:t xml:space="preserve"> Miejskiego Programu Profilaktyki </w:t>
      </w:r>
      <w:r>
        <w:rPr>
          <w:rFonts w:ascii="Times New Roman" w:eastAsia="Times New Roman" w:hAnsi="Times New Roman" w:cs="Times New Roman"/>
          <w:b/>
          <w:sz w:val="44"/>
          <w:szCs w:val="72"/>
          <w:lang w:eastAsia="pl-PL"/>
        </w:rPr>
        <w:br/>
        <w:t>i Rozwiązywania Problemów Alkoholowych</w:t>
      </w:r>
      <w:r>
        <w:rPr>
          <w:rFonts w:ascii="Times New Roman" w:eastAsia="Times New Roman" w:hAnsi="Times New Roman" w:cs="Times New Roman"/>
          <w:b/>
          <w:sz w:val="44"/>
          <w:szCs w:val="72"/>
          <w:lang w:eastAsia="pl-PL"/>
        </w:rPr>
        <w:br/>
        <w:t xml:space="preserve">i Przeciwdziałania Narkomanii  </w:t>
      </w:r>
      <w:r>
        <w:rPr>
          <w:rFonts w:ascii="Times New Roman" w:eastAsia="Times New Roman" w:hAnsi="Times New Roman" w:cs="Times New Roman"/>
          <w:b/>
          <w:sz w:val="44"/>
          <w:szCs w:val="72"/>
          <w:lang w:eastAsia="pl-PL"/>
        </w:rPr>
        <w:br/>
        <w:t>w Suwałkach za 2023 rok</w:t>
      </w:r>
    </w:p>
    <w:p w:rsidR="00861CB0" w:rsidRDefault="00861CB0">
      <w:pPr>
        <w:spacing w:after="0" w:line="240" w:lineRule="auto"/>
        <w:rPr>
          <w:rFonts w:ascii="Times New Roman" w:eastAsia="Times New Roman" w:hAnsi="Times New Roman" w:cs="Times New Roman"/>
          <w:sz w:val="20"/>
          <w:szCs w:val="20"/>
          <w:lang w:eastAsia="pl-PL"/>
        </w:rPr>
      </w:pPr>
    </w:p>
    <w:p w:rsidR="00861CB0" w:rsidRDefault="00861CB0">
      <w:pPr>
        <w:spacing w:after="0" w:line="240" w:lineRule="auto"/>
        <w:rPr>
          <w:rFonts w:ascii="Times New Roman" w:eastAsia="Times New Roman" w:hAnsi="Times New Roman" w:cs="Times New Roman"/>
          <w:color w:val="FF0000"/>
          <w:sz w:val="20"/>
          <w:szCs w:val="20"/>
          <w:lang w:eastAsia="pl-PL"/>
        </w:rPr>
      </w:pPr>
    </w:p>
    <w:p w:rsidR="00861CB0" w:rsidRDefault="00861CB0">
      <w:pPr>
        <w:spacing w:after="0" w:line="240" w:lineRule="auto"/>
        <w:rPr>
          <w:rFonts w:ascii="Times New Roman" w:eastAsia="Times New Roman" w:hAnsi="Times New Roman" w:cs="Times New Roman"/>
          <w:color w:val="FF0000"/>
          <w:sz w:val="20"/>
          <w:szCs w:val="20"/>
          <w:lang w:eastAsia="pl-PL"/>
        </w:rPr>
      </w:pPr>
    </w:p>
    <w:p w:rsidR="00861CB0" w:rsidRDefault="00861CB0">
      <w:pPr>
        <w:spacing w:after="0" w:line="240" w:lineRule="auto"/>
        <w:rPr>
          <w:rFonts w:ascii="Times New Roman" w:eastAsia="Times New Roman" w:hAnsi="Times New Roman" w:cs="Times New Roman"/>
          <w:color w:val="FF0000"/>
          <w:sz w:val="20"/>
          <w:szCs w:val="20"/>
          <w:lang w:eastAsia="pl-PL"/>
        </w:rPr>
      </w:pPr>
    </w:p>
    <w:p w:rsidR="00861CB0" w:rsidRDefault="00861CB0">
      <w:pPr>
        <w:spacing w:after="0" w:line="240" w:lineRule="auto"/>
        <w:rPr>
          <w:rFonts w:ascii="Times New Roman" w:eastAsia="Times New Roman" w:hAnsi="Times New Roman" w:cs="Times New Roman"/>
          <w:color w:val="FF0000"/>
          <w:sz w:val="20"/>
          <w:szCs w:val="20"/>
          <w:lang w:eastAsia="pl-PL"/>
        </w:rPr>
      </w:pPr>
    </w:p>
    <w:p w:rsidR="00861CB0" w:rsidRDefault="00861CB0">
      <w:pPr>
        <w:spacing w:after="0" w:line="240" w:lineRule="auto"/>
        <w:rPr>
          <w:rFonts w:ascii="Times New Roman" w:eastAsia="Times New Roman" w:hAnsi="Times New Roman" w:cs="Times New Roman"/>
          <w:color w:val="FF0000"/>
          <w:sz w:val="20"/>
          <w:szCs w:val="20"/>
          <w:lang w:eastAsia="pl-PL"/>
        </w:rPr>
      </w:pPr>
    </w:p>
    <w:p w:rsidR="00861CB0" w:rsidRDefault="00861CB0">
      <w:pPr>
        <w:spacing w:after="0" w:line="240" w:lineRule="auto"/>
        <w:rPr>
          <w:rFonts w:ascii="Times New Roman" w:eastAsia="Times New Roman" w:hAnsi="Times New Roman" w:cs="Times New Roman"/>
          <w:color w:val="FF0000"/>
          <w:sz w:val="20"/>
          <w:szCs w:val="20"/>
          <w:lang w:eastAsia="pl-PL"/>
        </w:rPr>
      </w:pPr>
    </w:p>
    <w:p w:rsidR="00861CB0" w:rsidRDefault="00861CB0">
      <w:pPr>
        <w:spacing w:after="0" w:line="240" w:lineRule="auto"/>
        <w:rPr>
          <w:rFonts w:ascii="Times New Roman" w:eastAsia="Times New Roman" w:hAnsi="Times New Roman" w:cs="Times New Roman"/>
          <w:color w:val="FF0000"/>
          <w:sz w:val="20"/>
          <w:szCs w:val="20"/>
          <w:lang w:eastAsia="pl-PL"/>
        </w:rPr>
      </w:pPr>
    </w:p>
    <w:p w:rsidR="00861CB0" w:rsidRDefault="00861CB0">
      <w:pPr>
        <w:spacing w:after="0" w:line="240" w:lineRule="auto"/>
        <w:rPr>
          <w:rFonts w:ascii="Times New Roman" w:eastAsia="Times New Roman" w:hAnsi="Times New Roman" w:cs="Times New Roman"/>
          <w:color w:val="FF0000"/>
          <w:sz w:val="20"/>
          <w:szCs w:val="20"/>
          <w:lang w:eastAsia="pl-PL"/>
        </w:rPr>
      </w:pPr>
    </w:p>
    <w:p w:rsidR="00861CB0" w:rsidRDefault="00861CB0">
      <w:pPr>
        <w:spacing w:after="0" w:line="240" w:lineRule="auto"/>
        <w:rPr>
          <w:rFonts w:ascii="Times New Roman" w:eastAsia="Times New Roman" w:hAnsi="Times New Roman" w:cs="Times New Roman"/>
          <w:color w:val="FF0000"/>
          <w:sz w:val="20"/>
          <w:szCs w:val="20"/>
          <w:lang w:eastAsia="pl-PL"/>
        </w:rPr>
      </w:pPr>
    </w:p>
    <w:p w:rsidR="00861CB0" w:rsidRDefault="00861CB0">
      <w:pPr>
        <w:spacing w:after="0" w:line="240" w:lineRule="auto"/>
        <w:rPr>
          <w:rFonts w:ascii="Times New Roman" w:eastAsia="Times New Roman" w:hAnsi="Times New Roman" w:cs="Times New Roman"/>
          <w:color w:val="FF0000"/>
          <w:sz w:val="20"/>
          <w:szCs w:val="20"/>
          <w:lang w:eastAsia="pl-PL"/>
        </w:rPr>
      </w:pPr>
    </w:p>
    <w:p w:rsidR="00861CB0" w:rsidRDefault="00861CB0">
      <w:pPr>
        <w:spacing w:after="0" w:line="240" w:lineRule="auto"/>
        <w:rPr>
          <w:rFonts w:ascii="Times New Roman" w:eastAsia="Times New Roman" w:hAnsi="Times New Roman" w:cs="Times New Roman"/>
          <w:color w:val="FF0000"/>
          <w:sz w:val="20"/>
          <w:szCs w:val="20"/>
          <w:lang w:eastAsia="pl-PL"/>
        </w:rPr>
      </w:pPr>
    </w:p>
    <w:p w:rsidR="00861CB0" w:rsidRDefault="00861CB0">
      <w:pPr>
        <w:spacing w:after="0" w:line="240" w:lineRule="auto"/>
        <w:rPr>
          <w:rFonts w:ascii="Times New Roman" w:eastAsia="Times New Roman" w:hAnsi="Times New Roman" w:cs="Times New Roman"/>
          <w:color w:val="FF0000"/>
          <w:sz w:val="20"/>
          <w:szCs w:val="20"/>
          <w:lang w:eastAsia="pl-PL"/>
        </w:rPr>
      </w:pPr>
    </w:p>
    <w:p w:rsidR="00861CB0" w:rsidRDefault="00861CB0">
      <w:pPr>
        <w:spacing w:after="0" w:line="240" w:lineRule="auto"/>
        <w:rPr>
          <w:rFonts w:ascii="Times New Roman" w:eastAsia="Times New Roman" w:hAnsi="Times New Roman" w:cs="Times New Roman"/>
          <w:color w:val="FF0000"/>
          <w:sz w:val="20"/>
          <w:szCs w:val="20"/>
          <w:lang w:eastAsia="pl-PL"/>
        </w:rPr>
      </w:pPr>
    </w:p>
    <w:p w:rsidR="00861CB0" w:rsidRDefault="00861CB0">
      <w:pPr>
        <w:spacing w:after="0" w:line="240" w:lineRule="auto"/>
        <w:rPr>
          <w:rFonts w:ascii="Times New Roman" w:eastAsia="Times New Roman" w:hAnsi="Times New Roman" w:cs="Times New Roman"/>
          <w:color w:val="FF0000"/>
          <w:sz w:val="20"/>
          <w:szCs w:val="20"/>
          <w:lang w:eastAsia="pl-PL"/>
        </w:rPr>
      </w:pPr>
    </w:p>
    <w:p w:rsidR="00861CB0" w:rsidRDefault="00861CB0">
      <w:pPr>
        <w:spacing w:after="0" w:line="240" w:lineRule="auto"/>
        <w:rPr>
          <w:rFonts w:ascii="Times New Roman" w:eastAsia="Times New Roman" w:hAnsi="Times New Roman" w:cs="Times New Roman"/>
          <w:color w:val="FF0000"/>
          <w:sz w:val="20"/>
          <w:szCs w:val="20"/>
          <w:lang w:eastAsia="pl-PL"/>
        </w:rPr>
      </w:pPr>
    </w:p>
    <w:p w:rsidR="00861CB0" w:rsidRDefault="00861CB0">
      <w:pPr>
        <w:spacing w:after="0" w:line="240" w:lineRule="auto"/>
        <w:rPr>
          <w:rFonts w:ascii="Times New Roman" w:eastAsia="Times New Roman" w:hAnsi="Times New Roman" w:cs="Times New Roman"/>
          <w:color w:val="FF0000"/>
          <w:sz w:val="20"/>
          <w:szCs w:val="20"/>
          <w:lang w:eastAsia="pl-PL"/>
        </w:rPr>
      </w:pPr>
    </w:p>
    <w:p w:rsidR="00861CB0" w:rsidRDefault="00861CB0">
      <w:pPr>
        <w:spacing w:after="0" w:line="240" w:lineRule="auto"/>
        <w:rPr>
          <w:rFonts w:ascii="Times New Roman" w:eastAsia="Times New Roman" w:hAnsi="Times New Roman" w:cs="Times New Roman"/>
          <w:color w:val="FF0000"/>
          <w:sz w:val="20"/>
          <w:szCs w:val="20"/>
          <w:lang w:eastAsia="pl-PL"/>
        </w:rPr>
      </w:pPr>
    </w:p>
    <w:p w:rsidR="00861CB0" w:rsidRDefault="00861CB0">
      <w:pPr>
        <w:spacing w:after="0" w:line="240" w:lineRule="auto"/>
        <w:rPr>
          <w:rFonts w:ascii="Times New Roman" w:eastAsia="Times New Roman" w:hAnsi="Times New Roman" w:cs="Times New Roman"/>
          <w:color w:val="FF0000"/>
          <w:sz w:val="20"/>
          <w:szCs w:val="20"/>
          <w:lang w:eastAsia="pl-PL"/>
        </w:rPr>
      </w:pPr>
    </w:p>
    <w:p w:rsidR="00861CB0" w:rsidRDefault="00861CB0">
      <w:pPr>
        <w:spacing w:after="0" w:line="240" w:lineRule="auto"/>
        <w:rPr>
          <w:rFonts w:ascii="Times New Roman" w:eastAsia="Times New Roman" w:hAnsi="Times New Roman" w:cs="Times New Roman"/>
          <w:color w:val="FF0000"/>
          <w:sz w:val="20"/>
          <w:szCs w:val="20"/>
          <w:lang w:eastAsia="pl-PL"/>
        </w:rPr>
      </w:pPr>
    </w:p>
    <w:p w:rsidR="00861CB0" w:rsidRDefault="00861CB0">
      <w:pPr>
        <w:spacing w:after="0" w:line="240" w:lineRule="auto"/>
        <w:rPr>
          <w:rFonts w:ascii="Times New Roman" w:eastAsia="Times New Roman" w:hAnsi="Times New Roman" w:cs="Times New Roman"/>
          <w:color w:val="FF0000"/>
          <w:sz w:val="20"/>
          <w:szCs w:val="20"/>
          <w:lang w:eastAsia="pl-PL"/>
        </w:rPr>
      </w:pPr>
    </w:p>
    <w:p w:rsidR="00861CB0" w:rsidRDefault="00861CB0">
      <w:pPr>
        <w:spacing w:after="0" w:line="240" w:lineRule="auto"/>
        <w:rPr>
          <w:rFonts w:ascii="Times New Roman" w:eastAsia="Times New Roman" w:hAnsi="Times New Roman" w:cs="Times New Roman"/>
          <w:color w:val="FF0000"/>
          <w:sz w:val="20"/>
          <w:szCs w:val="20"/>
          <w:lang w:eastAsia="pl-PL"/>
        </w:rPr>
      </w:pPr>
    </w:p>
    <w:p w:rsidR="00861CB0" w:rsidRDefault="00861CB0">
      <w:pPr>
        <w:spacing w:after="0" w:line="240" w:lineRule="auto"/>
        <w:rPr>
          <w:rFonts w:ascii="Times New Roman" w:eastAsia="Times New Roman" w:hAnsi="Times New Roman" w:cs="Times New Roman"/>
          <w:color w:val="FF0000"/>
          <w:sz w:val="20"/>
          <w:szCs w:val="20"/>
          <w:lang w:eastAsia="pl-PL"/>
        </w:rPr>
      </w:pPr>
    </w:p>
    <w:p w:rsidR="00861CB0" w:rsidRDefault="00861CB0">
      <w:pPr>
        <w:spacing w:after="0" w:line="240" w:lineRule="auto"/>
        <w:rPr>
          <w:rFonts w:ascii="Times New Roman" w:eastAsia="Times New Roman" w:hAnsi="Times New Roman" w:cs="Times New Roman"/>
          <w:color w:val="FF0000"/>
          <w:sz w:val="20"/>
          <w:szCs w:val="20"/>
          <w:lang w:eastAsia="pl-PL"/>
        </w:rPr>
      </w:pPr>
    </w:p>
    <w:p w:rsidR="00861CB0" w:rsidRDefault="00861CB0">
      <w:pPr>
        <w:spacing w:after="0" w:line="240" w:lineRule="auto"/>
        <w:rPr>
          <w:rFonts w:ascii="Times New Roman" w:eastAsia="Times New Roman" w:hAnsi="Times New Roman" w:cs="Times New Roman"/>
          <w:color w:val="FF0000"/>
          <w:sz w:val="20"/>
          <w:szCs w:val="20"/>
          <w:lang w:eastAsia="pl-PL"/>
        </w:rPr>
      </w:pPr>
    </w:p>
    <w:p w:rsidR="00861CB0" w:rsidRDefault="00861CB0">
      <w:pPr>
        <w:spacing w:after="0" w:line="240" w:lineRule="auto"/>
        <w:rPr>
          <w:rFonts w:ascii="Times New Roman" w:eastAsia="Times New Roman" w:hAnsi="Times New Roman" w:cs="Times New Roman"/>
          <w:color w:val="FF0000"/>
          <w:sz w:val="20"/>
          <w:szCs w:val="20"/>
          <w:lang w:eastAsia="pl-PL"/>
        </w:rPr>
      </w:pPr>
    </w:p>
    <w:p w:rsidR="00861CB0" w:rsidRDefault="00861CB0">
      <w:pPr>
        <w:spacing w:after="0" w:line="240" w:lineRule="auto"/>
        <w:rPr>
          <w:rFonts w:ascii="Times New Roman" w:eastAsia="Times New Roman" w:hAnsi="Times New Roman" w:cs="Times New Roman"/>
          <w:color w:val="FF0000"/>
          <w:sz w:val="20"/>
          <w:szCs w:val="20"/>
          <w:lang w:eastAsia="pl-PL"/>
        </w:rPr>
      </w:pPr>
    </w:p>
    <w:p w:rsidR="00861CB0" w:rsidRDefault="00821C8E">
      <w:pPr>
        <w:spacing w:after="0" w:line="360" w:lineRule="auto"/>
        <w:ind w:firstLine="708"/>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Wykaz niektórych skrótów użytych w raporcie</w:t>
      </w:r>
    </w:p>
    <w:p w:rsidR="00861CB0" w:rsidRDefault="00861CB0">
      <w:pPr>
        <w:spacing w:after="0" w:line="360" w:lineRule="auto"/>
        <w:ind w:firstLine="708"/>
        <w:jc w:val="center"/>
        <w:rPr>
          <w:rFonts w:ascii="Times New Roman" w:eastAsia="Times New Roman" w:hAnsi="Times New Roman" w:cs="Times New Roman"/>
          <w:b/>
          <w:sz w:val="24"/>
          <w:szCs w:val="24"/>
          <w:lang w:eastAsia="pl-PL"/>
        </w:rPr>
      </w:pPr>
    </w:p>
    <w:p w:rsidR="00861CB0" w:rsidRDefault="00861CB0">
      <w:pPr>
        <w:spacing w:after="0" w:line="360" w:lineRule="auto"/>
        <w:ind w:firstLine="708"/>
        <w:jc w:val="center"/>
        <w:rPr>
          <w:rFonts w:ascii="Times New Roman" w:eastAsia="Times New Roman" w:hAnsi="Times New Roman" w:cs="Times New Roman"/>
          <w:b/>
          <w:sz w:val="24"/>
          <w:szCs w:val="24"/>
          <w:lang w:eastAsia="pl-PL"/>
        </w:rPr>
      </w:pPr>
    </w:p>
    <w:p w:rsidR="00861CB0" w:rsidRDefault="00821C8E">
      <w:pPr>
        <w:spacing w:after="0" w:line="360"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shd w:val="clear" w:color="auto" w:fill="FFFFFF"/>
          <w:lang w:eastAsia="pl-PL"/>
        </w:rPr>
        <w:t>CAS „Pryzmat”</w:t>
      </w:r>
      <w:r>
        <w:rPr>
          <w:rFonts w:ascii="Times New Roman" w:eastAsia="Times New Roman" w:hAnsi="Times New Roman" w:cs="Times New Roman"/>
          <w:sz w:val="24"/>
          <w:szCs w:val="24"/>
          <w:shd w:val="clear" w:color="auto" w:fill="FFFFFF"/>
          <w:lang w:eastAsia="pl-PL"/>
        </w:rPr>
        <w:t xml:space="preserve"> – Centrum Aktywności Społecznej „Pryzmat” w Suwałkach </w:t>
      </w:r>
    </w:p>
    <w:p w:rsidR="00861CB0" w:rsidRDefault="00821C8E">
      <w:pPr>
        <w:spacing w:after="0" w:line="360" w:lineRule="auto"/>
        <w:jc w:val="both"/>
        <w:rPr>
          <w:rFonts w:ascii="Times New Roman" w:eastAsia="Calibri" w:hAnsi="Times New Roman" w:cs="Times New Roman"/>
          <w:sz w:val="24"/>
          <w:szCs w:val="24"/>
          <w:lang w:eastAsia="pl-PL"/>
        </w:rPr>
      </w:pPr>
      <w:r>
        <w:rPr>
          <w:rFonts w:ascii="Times New Roman" w:eastAsia="Calibri" w:hAnsi="Times New Roman" w:cs="Times New Roman"/>
          <w:b/>
          <w:sz w:val="24"/>
          <w:szCs w:val="24"/>
          <w:lang w:eastAsia="pl-PL"/>
        </w:rPr>
        <w:t>CDP</w:t>
      </w:r>
      <w:r>
        <w:rPr>
          <w:rFonts w:ascii="Times New Roman" w:eastAsia="Calibri" w:hAnsi="Times New Roman" w:cs="Times New Roman"/>
          <w:sz w:val="24"/>
          <w:szCs w:val="24"/>
          <w:lang w:eastAsia="pl-PL"/>
        </w:rPr>
        <w:t xml:space="preserve"> – Centrum Działań Profilaktycznych w Wieliczce,</w:t>
      </w:r>
    </w:p>
    <w:p w:rsidR="00861CB0" w:rsidRDefault="00821C8E">
      <w:pPr>
        <w:spacing w:after="0" w:line="360" w:lineRule="auto"/>
        <w:jc w:val="both"/>
        <w:rPr>
          <w:rFonts w:ascii="Times New Roman" w:eastAsia="Calibri" w:hAnsi="Times New Roman" w:cs="Times New Roman"/>
          <w:sz w:val="24"/>
          <w:szCs w:val="24"/>
          <w:lang w:eastAsia="pl-PL"/>
        </w:rPr>
      </w:pPr>
      <w:r>
        <w:rPr>
          <w:rFonts w:ascii="Times New Roman" w:eastAsia="Calibri" w:hAnsi="Times New Roman" w:cs="Times New Roman"/>
          <w:b/>
          <w:bCs/>
          <w:sz w:val="24"/>
          <w:szCs w:val="24"/>
          <w:lang w:eastAsia="pl-PL"/>
        </w:rPr>
        <w:t xml:space="preserve">DDA - </w:t>
      </w:r>
      <w:r>
        <w:rPr>
          <w:rFonts w:ascii="Times New Roman" w:eastAsia="Calibri" w:hAnsi="Times New Roman" w:cs="Times New Roman"/>
          <w:sz w:val="24"/>
          <w:szCs w:val="24"/>
          <w:lang w:eastAsia="pl-PL"/>
        </w:rPr>
        <w:t>Dorosłe Dzieci Alkoholików,</w:t>
      </w:r>
    </w:p>
    <w:p w:rsidR="00861CB0" w:rsidRDefault="00821C8E">
      <w:pPr>
        <w:spacing w:after="0" w:line="360" w:lineRule="auto"/>
        <w:jc w:val="both"/>
        <w:rPr>
          <w:rFonts w:ascii="Times New Roman" w:eastAsia="Calibri" w:hAnsi="Times New Roman" w:cs="Times New Roman"/>
          <w:sz w:val="24"/>
          <w:szCs w:val="24"/>
          <w:lang w:eastAsia="pl-PL"/>
        </w:rPr>
      </w:pPr>
      <w:r>
        <w:rPr>
          <w:rFonts w:ascii="Times New Roman" w:eastAsia="Calibri" w:hAnsi="Times New Roman" w:cs="Times New Roman"/>
          <w:b/>
          <w:sz w:val="24"/>
          <w:szCs w:val="24"/>
          <w:lang w:eastAsia="pl-PL"/>
        </w:rPr>
        <w:t xml:space="preserve">DPK </w:t>
      </w:r>
      <w:r>
        <w:rPr>
          <w:rFonts w:ascii="Times New Roman" w:eastAsia="Calibri" w:hAnsi="Times New Roman" w:cs="Times New Roman"/>
          <w:sz w:val="24"/>
          <w:szCs w:val="24"/>
          <w:lang w:eastAsia="pl-PL"/>
        </w:rPr>
        <w:t>– Dział Pomocy Kryzysowej w Suwałkach,</w:t>
      </w:r>
    </w:p>
    <w:p w:rsidR="00861CB0" w:rsidRDefault="00821C8E">
      <w:pPr>
        <w:spacing w:after="0" w:line="360" w:lineRule="auto"/>
        <w:jc w:val="both"/>
        <w:rPr>
          <w:rFonts w:ascii="Times New Roman" w:eastAsia="Calibri" w:hAnsi="Times New Roman" w:cs="Times New Roman"/>
          <w:sz w:val="24"/>
          <w:szCs w:val="24"/>
          <w:lang w:eastAsia="pl-PL"/>
        </w:rPr>
      </w:pPr>
      <w:r>
        <w:rPr>
          <w:rFonts w:ascii="Times New Roman" w:eastAsia="Calibri" w:hAnsi="Times New Roman" w:cs="Times New Roman"/>
          <w:b/>
          <w:sz w:val="24"/>
          <w:szCs w:val="24"/>
          <w:lang w:eastAsia="pl-PL"/>
        </w:rPr>
        <w:t>DPS „Kalina”</w:t>
      </w:r>
      <w:r>
        <w:rPr>
          <w:rFonts w:ascii="Times New Roman" w:eastAsia="Calibri" w:hAnsi="Times New Roman" w:cs="Times New Roman"/>
          <w:sz w:val="24"/>
          <w:szCs w:val="24"/>
          <w:lang w:eastAsia="pl-PL"/>
        </w:rPr>
        <w:t xml:space="preserve"> - Dom Pomocy Społecznej „Kalina” w Suwałkach, </w:t>
      </w:r>
    </w:p>
    <w:p w:rsidR="00861CB0" w:rsidRDefault="00821C8E">
      <w:pPr>
        <w:spacing w:after="0" w:line="360" w:lineRule="auto"/>
        <w:jc w:val="both"/>
        <w:rPr>
          <w:rFonts w:ascii="Times New Roman" w:eastAsia="Calibri" w:hAnsi="Times New Roman" w:cs="Times New Roman"/>
          <w:sz w:val="24"/>
          <w:szCs w:val="24"/>
          <w:lang w:eastAsia="pl-PL"/>
        </w:rPr>
      </w:pPr>
      <w:r>
        <w:rPr>
          <w:rFonts w:ascii="Times New Roman" w:eastAsia="Calibri" w:hAnsi="Times New Roman" w:cs="Times New Roman"/>
          <w:b/>
          <w:sz w:val="24"/>
          <w:szCs w:val="24"/>
          <w:lang w:eastAsia="pl-PL"/>
        </w:rPr>
        <w:t>FASD/FAS</w:t>
      </w:r>
      <w:r>
        <w:rPr>
          <w:rFonts w:ascii="Times New Roman" w:eastAsia="Calibri" w:hAnsi="Times New Roman" w:cs="Times New Roman"/>
          <w:sz w:val="24"/>
          <w:szCs w:val="24"/>
          <w:lang w:eastAsia="pl-PL"/>
        </w:rPr>
        <w:t xml:space="preserve"> - Spektrum Płodowych Zaburzeń Alkoholowych/Płodowy Zespół Alkoholowy </w:t>
      </w:r>
    </w:p>
    <w:p w:rsidR="00861CB0" w:rsidRDefault="00821C8E">
      <w:pPr>
        <w:spacing w:after="0" w:line="360" w:lineRule="auto"/>
        <w:jc w:val="both"/>
        <w:rPr>
          <w:rFonts w:ascii="Times New Roman" w:eastAsia="Calibri" w:hAnsi="Times New Roman" w:cs="Times New Roman"/>
          <w:sz w:val="24"/>
          <w:szCs w:val="24"/>
          <w:lang w:eastAsia="pl-PL"/>
        </w:rPr>
      </w:pPr>
      <w:r>
        <w:rPr>
          <w:rFonts w:ascii="Times New Roman" w:eastAsia="Calibri" w:hAnsi="Times New Roman" w:cs="Times New Roman"/>
          <w:b/>
          <w:bCs/>
          <w:sz w:val="24"/>
          <w:szCs w:val="24"/>
          <w:lang w:eastAsia="pl-PL"/>
        </w:rPr>
        <w:t xml:space="preserve">KCPU </w:t>
      </w:r>
      <w:r>
        <w:rPr>
          <w:rFonts w:ascii="Times New Roman" w:eastAsia="Calibri" w:hAnsi="Times New Roman" w:cs="Times New Roman"/>
          <w:sz w:val="24"/>
          <w:szCs w:val="24"/>
          <w:lang w:eastAsia="pl-PL"/>
        </w:rPr>
        <w:t xml:space="preserve">- Krajowe Centrum Przeciwdziałania Uzależnieniom w Warszawie, </w:t>
      </w:r>
    </w:p>
    <w:p w:rsidR="00861CB0" w:rsidRDefault="00821C8E">
      <w:pPr>
        <w:spacing w:after="0" w:line="360" w:lineRule="auto"/>
        <w:jc w:val="both"/>
        <w:rPr>
          <w:rFonts w:ascii="Times New Roman" w:eastAsia="Calibri" w:hAnsi="Times New Roman" w:cs="Times New Roman"/>
          <w:sz w:val="24"/>
          <w:szCs w:val="24"/>
          <w:lang w:eastAsia="pl-PL"/>
        </w:rPr>
      </w:pPr>
      <w:r>
        <w:rPr>
          <w:rFonts w:ascii="Times New Roman" w:eastAsia="Calibri" w:hAnsi="Times New Roman" w:cs="Times New Roman"/>
          <w:b/>
          <w:bCs/>
          <w:sz w:val="24"/>
          <w:szCs w:val="24"/>
          <w:lang w:eastAsia="pl-PL"/>
        </w:rPr>
        <w:t xml:space="preserve">KMP </w:t>
      </w:r>
      <w:r>
        <w:rPr>
          <w:rFonts w:ascii="Times New Roman" w:eastAsia="Calibri" w:hAnsi="Times New Roman" w:cs="Times New Roman"/>
          <w:sz w:val="24"/>
          <w:szCs w:val="24"/>
          <w:lang w:eastAsia="pl-PL"/>
        </w:rPr>
        <w:t>- Komenda Miejska Policji w Suwałkach,</w:t>
      </w:r>
    </w:p>
    <w:p w:rsidR="00861CB0" w:rsidRDefault="00821C8E">
      <w:pPr>
        <w:spacing w:after="0" w:line="360" w:lineRule="auto"/>
        <w:jc w:val="both"/>
        <w:rPr>
          <w:rFonts w:ascii="Times New Roman" w:eastAsia="Calibri" w:hAnsi="Times New Roman" w:cs="Times New Roman"/>
          <w:sz w:val="24"/>
          <w:szCs w:val="24"/>
          <w:lang w:eastAsia="pl-PL"/>
        </w:rPr>
      </w:pPr>
      <w:r>
        <w:rPr>
          <w:rFonts w:ascii="Times New Roman" w:eastAsia="Calibri" w:hAnsi="Times New Roman" w:cs="Times New Roman"/>
          <w:b/>
          <w:bCs/>
          <w:sz w:val="24"/>
          <w:szCs w:val="24"/>
          <w:lang w:eastAsia="pl-PL"/>
        </w:rPr>
        <w:t xml:space="preserve">MKRPA </w:t>
      </w:r>
      <w:r>
        <w:rPr>
          <w:rFonts w:ascii="Times New Roman" w:eastAsia="Calibri" w:hAnsi="Times New Roman" w:cs="Times New Roman"/>
          <w:sz w:val="24"/>
          <w:szCs w:val="24"/>
          <w:lang w:eastAsia="pl-PL"/>
        </w:rPr>
        <w:t>- Miejska Komisja Rozwiązywania Problemów Alkoholowych w Suwałkach,</w:t>
      </w:r>
    </w:p>
    <w:p w:rsidR="00861CB0" w:rsidRDefault="00821C8E">
      <w:pPr>
        <w:spacing w:after="0" w:line="360" w:lineRule="auto"/>
        <w:jc w:val="both"/>
        <w:rPr>
          <w:rFonts w:ascii="Times New Roman" w:eastAsia="Calibri" w:hAnsi="Times New Roman" w:cs="Times New Roman"/>
          <w:sz w:val="24"/>
          <w:szCs w:val="24"/>
          <w:lang w:eastAsia="pl-PL"/>
        </w:rPr>
      </w:pPr>
      <w:r>
        <w:rPr>
          <w:rFonts w:ascii="Times New Roman" w:eastAsia="Calibri" w:hAnsi="Times New Roman" w:cs="Times New Roman"/>
          <w:b/>
          <w:bCs/>
          <w:sz w:val="24"/>
          <w:szCs w:val="24"/>
          <w:lang w:eastAsia="pl-PL"/>
        </w:rPr>
        <w:t xml:space="preserve">KS </w:t>
      </w:r>
      <w:r>
        <w:rPr>
          <w:rFonts w:ascii="Times New Roman" w:eastAsia="Calibri" w:hAnsi="Times New Roman" w:cs="Times New Roman"/>
          <w:sz w:val="24"/>
          <w:szCs w:val="24"/>
          <w:lang w:eastAsia="pl-PL"/>
        </w:rPr>
        <w:t>- Wydział Kultury i Sportu Urzędu Miejskiego w Suwałkach,</w:t>
      </w:r>
    </w:p>
    <w:p w:rsidR="00861CB0" w:rsidRDefault="00821C8E">
      <w:pPr>
        <w:spacing w:after="0" w:line="360" w:lineRule="auto"/>
        <w:jc w:val="both"/>
        <w:rPr>
          <w:rFonts w:ascii="Times New Roman" w:eastAsia="Calibri" w:hAnsi="Times New Roman" w:cs="Times New Roman"/>
          <w:sz w:val="24"/>
          <w:szCs w:val="24"/>
          <w:lang w:eastAsia="pl-PL"/>
        </w:rPr>
      </w:pPr>
      <w:r>
        <w:rPr>
          <w:rFonts w:ascii="Times New Roman" w:eastAsia="Calibri" w:hAnsi="Times New Roman" w:cs="Times New Roman"/>
          <w:b/>
          <w:bCs/>
          <w:sz w:val="24"/>
          <w:szCs w:val="24"/>
          <w:lang w:eastAsia="pl-PL"/>
        </w:rPr>
        <w:t xml:space="preserve">MOPR </w:t>
      </w:r>
      <w:r>
        <w:rPr>
          <w:rFonts w:ascii="Times New Roman" w:eastAsia="Calibri" w:hAnsi="Times New Roman" w:cs="Times New Roman"/>
          <w:sz w:val="24"/>
          <w:szCs w:val="24"/>
          <w:lang w:eastAsia="pl-PL"/>
        </w:rPr>
        <w:t>- Miejski Ośrodek Pomocy Rodzinie w Suwałkach,</w:t>
      </w:r>
    </w:p>
    <w:p w:rsidR="00861CB0" w:rsidRDefault="00821C8E">
      <w:pPr>
        <w:spacing w:after="0" w:line="360" w:lineRule="auto"/>
        <w:jc w:val="both"/>
        <w:rPr>
          <w:rFonts w:ascii="Times New Roman" w:eastAsia="Calibri" w:hAnsi="Times New Roman" w:cs="Times New Roman"/>
          <w:sz w:val="24"/>
          <w:szCs w:val="24"/>
          <w:lang w:eastAsia="pl-PL"/>
        </w:rPr>
      </w:pPr>
      <w:r>
        <w:rPr>
          <w:rFonts w:ascii="Times New Roman" w:eastAsia="Calibri" w:hAnsi="Times New Roman" w:cs="Times New Roman"/>
          <w:b/>
          <w:sz w:val="24"/>
          <w:szCs w:val="24"/>
          <w:lang w:eastAsia="pl-PL"/>
        </w:rPr>
        <w:t>MPPiRPAiPN</w:t>
      </w:r>
      <w:r>
        <w:rPr>
          <w:rFonts w:ascii="Times New Roman" w:eastAsia="Calibri" w:hAnsi="Times New Roman" w:cs="Times New Roman"/>
          <w:sz w:val="24"/>
          <w:szCs w:val="24"/>
          <w:lang w:eastAsia="pl-PL"/>
        </w:rPr>
        <w:t xml:space="preserve"> – Miejski Program Profilaktyki i Rozwiązywania Problemów Alkoholowych </w:t>
      </w:r>
      <w:r>
        <w:rPr>
          <w:rFonts w:ascii="Times New Roman" w:eastAsia="Calibri" w:hAnsi="Times New Roman" w:cs="Times New Roman"/>
          <w:sz w:val="24"/>
          <w:szCs w:val="24"/>
          <w:lang w:eastAsia="pl-PL"/>
        </w:rPr>
        <w:br/>
        <w:t xml:space="preserve">i Przeciwdziałania Narkomanii w Suwałkach,  </w:t>
      </w:r>
    </w:p>
    <w:p w:rsidR="00861CB0" w:rsidRDefault="00821C8E">
      <w:pPr>
        <w:spacing w:after="0" w:line="360" w:lineRule="auto"/>
        <w:jc w:val="both"/>
        <w:rPr>
          <w:rFonts w:ascii="Times New Roman" w:eastAsia="Calibri" w:hAnsi="Times New Roman" w:cs="Times New Roman"/>
          <w:sz w:val="24"/>
          <w:szCs w:val="24"/>
          <w:lang w:eastAsia="pl-PL"/>
        </w:rPr>
      </w:pPr>
      <w:r>
        <w:rPr>
          <w:rFonts w:ascii="Times New Roman" w:eastAsia="Calibri" w:hAnsi="Times New Roman" w:cs="Times New Roman"/>
          <w:b/>
          <w:bCs/>
          <w:sz w:val="24"/>
          <w:szCs w:val="24"/>
          <w:lang w:eastAsia="pl-PL"/>
        </w:rPr>
        <w:t xml:space="preserve">NGO </w:t>
      </w:r>
      <w:r>
        <w:rPr>
          <w:rFonts w:ascii="Times New Roman" w:eastAsia="Calibri" w:hAnsi="Times New Roman" w:cs="Times New Roman"/>
          <w:sz w:val="24"/>
          <w:szCs w:val="24"/>
          <w:lang w:eastAsia="pl-PL"/>
        </w:rPr>
        <w:t xml:space="preserve">- Organizacje pozarządowe oraz podmioty, o których mowa w art. 3 ust. 3 ustawy z dnia </w:t>
      </w:r>
      <w:r>
        <w:rPr>
          <w:rFonts w:ascii="Times New Roman" w:eastAsia="Calibri" w:hAnsi="Times New Roman" w:cs="Times New Roman"/>
          <w:sz w:val="24"/>
          <w:szCs w:val="24"/>
          <w:lang w:eastAsia="pl-PL"/>
        </w:rPr>
        <w:br/>
        <w:t>24 kwietnia 2003 r. o działalności pożytku publicznego i o wolontariacie,</w:t>
      </w:r>
    </w:p>
    <w:p w:rsidR="00861CB0" w:rsidRDefault="00821C8E">
      <w:pPr>
        <w:spacing w:after="0" w:line="360" w:lineRule="auto"/>
        <w:jc w:val="both"/>
        <w:rPr>
          <w:rFonts w:ascii="Times New Roman" w:eastAsia="Calibri" w:hAnsi="Times New Roman" w:cs="Times New Roman"/>
          <w:sz w:val="24"/>
          <w:szCs w:val="24"/>
          <w:lang w:eastAsia="pl-PL"/>
        </w:rPr>
      </w:pPr>
      <w:r>
        <w:rPr>
          <w:rFonts w:ascii="Times New Roman" w:eastAsia="Calibri" w:hAnsi="Times New Roman" w:cs="Times New Roman"/>
          <w:b/>
          <w:sz w:val="24"/>
          <w:szCs w:val="24"/>
          <w:lang w:eastAsia="pl-PL"/>
        </w:rPr>
        <w:t xml:space="preserve">NZOZ </w:t>
      </w:r>
      <w:r>
        <w:rPr>
          <w:rFonts w:ascii="Times New Roman" w:eastAsia="Calibri" w:hAnsi="Times New Roman" w:cs="Times New Roman"/>
          <w:sz w:val="24"/>
          <w:szCs w:val="24"/>
          <w:lang w:eastAsia="pl-PL"/>
        </w:rPr>
        <w:t xml:space="preserve">- Niepubliczny Zakład Opieki Zdrowotnej w Suwałkach </w:t>
      </w:r>
    </w:p>
    <w:p w:rsidR="00861CB0" w:rsidRDefault="00821C8E">
      <w:pPr>
        <w:spacing w:after="0" w:line="360" w:lineRule="auto"/>
        <w:jc w:val="both"/>
        <w:rPr>
          <w:rFonts w:ascii="Times New Roman" w:eastAsia="Calibri" w:hAnsi="Times New Roman" w:cs="Times New Roman"/>
          <w:sz w:val="24"/>
          <w:szCs w:val="24"/>
          <w:lang w:eastAsia="pl-PL"/>
        </w:rPr>
      </w:pPr>
      <w:r>
        <w:rPr>
          <w:rFonts w:ascii="Times New Roman" w:eastAsia="Calibri" w:hAnsi="Times New Roman" w:cs="Times New Roman"/>
          <w:b/>
          <w:bCs/>
          <w:sz w:val="24"/>
          <w:szCs w:val="24"/>
          <w:lang w:eastAsia="pl-PL"/>
        </w:rPr>
        <w:t xml:space="preserve">Parafia NSPJ – </w:t>
      </w:r>
      <w:r>
        <w:rPr>
          <w:rFonts w:ascii="Times New Roman" w:eastAsia="Calibri" w:hAnsi="Times New Roman" w:cs="Times New Roman"/>
          <w:bCs/>
          <w:sz w:val="24"/>
          <w:szCs w:val="24"/>
          <w:lang w:eastAsia="pl-PL"/>
        </w:rPr>
        <w:t>Parafia pw. Najświętszego Serca Pana Jezusa w Suwałkach</w:t>
      </w:r>
      <w:r>
        <w:rPr>
          <w:rFonts w:ascii="Times New Roman" w:eastAsia="Calibri" w:hAnsi="Times New Roman" w:cs="Times New Roman"/>
          <w:sz w:val="24"/>
          <w:szCs w:val="24"/>
          <w:lang w:eastAsia="pl-PL"/>
        </w:rPr>
        <w:t>,</w:t>
      </w:r>
    </w:p>
    <w:p w:rsidR="00861CB0" w:rsidRDefault="00821C8E">
      <w:pPr>
        <w:spacing w:after="0" w:line="360" w:lineRule="auto"/>
        <w:jc w:val="both"/>
        <w:rPr>
          <w:rFonts w:ascii="Times New Roman" w:eastAsia="Calibri" w:hAnsi="Times New Roman" w:cs="Times New Roman"/>
          <w:sz w:val="24"/>
          <w:szCs w:val="24"/>
          <w:lang w:eastAsia="pl-PL"/>
        </w:rPr>
      </w:pPr>
      <w:r>
        <w:rPr>
          <w:rFonts w:ascii="Times New Roman" w:eastAsia="Calibri" w:hAnsi="Times New Roman" w:cs="Times New Roman"/>
          <w:b/>
          <w:sz w:val="24"/>
          <w:szCs w:val="24"/>
          <w:lang w:eastAsia="pl-PL"/>
        </w:rPr>
        <w:t xml:space="preserve">PO-W </w:t>
      </w:r>
      <w:r>
        <w:rPr>
          <w:rFonts w:ascii="Times New Roman" w:eastAsia="Calibri" w:hAnsi="Times New Roman" w:cs="Times New Roman"/>
          <w:sz w:val="24"/>
          <w:szCs w:val="24"/>
          <w:lang w:eastAsia="pl-PL"/>
        </w:rPr>
        <w:t>– Placówka Opiekuńczo – Wychowawcza w Suwałkach,</w:t>
      </w:r>
    </w:p>
    <w:p w:rsidR="00861CB0" w:rsidRDefault="00821C8E">
      <w:pPr>
        <w:spacing w:after="0" w:line="360" w:lineRule="auto"/>
        <w:jc w:val="both"/>
        <w:rPr>
          <w:rFonts w:ascii="Times New Roman" w:eastAsia="Calibri" w:hAnsi="Times New Roman" w:cs="Times New Roman"/>
          <w:sz w:val="24"/>
          <w:szCs w:val="24"/>
          <w:lang w:eastAsia="pl-PL"/>
        </w:rPr>
      </w:pPr>
      <w:r>
        <w:rPr>
          <w:rFonts w:ascii="Times New Roman" w:eastAsia="Calibri" w:hAnsi="Times New Roman" w:cs="Times New Roman"/>
          <w:b/>
          <w:sz w:val="24"/>
          <w:szCs w:val="24"/>
          <w:lang w:eastAsia="pl-PL"/>
        </w:rPr>
        <w:t>OSiR</w:t>
      </w:r>
      <w:r>
        <w:rPr>
          <w:rFonts w:ascii="Times New Roman" w:eastAsia="Calibri" w:hAnsi="Times New Roman" w:cs="Times New Roman"/>
          <w:sz w:val="24"/>
          <w:szCs w:val="24"/>
          <w:lang w:eastAsia="pl-PL"/>
        </w:rPr>
        <w:t xml:space="preserve"> - Ośrodek Sportu i Rekreacji w Suwałkach,  </w:t>
      </w:r>
    </w:p>
    <w:p w:rsidR="00861CB0" w:rsidRDefault="00821C8E">
      <w:pPr>
        <w:spacing w:after="0" w:line="360" w:lineRule="auto"/>
        <w:jc w:val="both"/>
        <w:rPr>
          <w:rFonts w:ascii="Times New Roman" w:eastAsia="Calibri" w:hAnsi="Times New Roman" w:cs="Times New Roman"/>
          <w:sz w:val="24"/>
          <w:szCs w:val="24"/>
          <w:lang w:eastAsia="pl-PL"/>
        </w:rPr>
      </w:pPr>
      <w:r>
        <w:rPr>
          <w:rFonts w:ascii="Times New Roman" w:eastAsia="Calibri" w:hAnsi="Times New Roman" w:cs="Times New Roman"/>
          <w:b/>
          <w:bCs/>
          <w:sz w:val="24"/>
          <w:szCs w:val="24"/>
          <w:lang w:eastAsia="pl-PL"/>
        </w:rPr>
        <w:t xml:space="preserve">ROPS </w:t>
      </w:r>
      <w:r>
        <w:rPr>
          <w:rFonts w:ascii="Times New Roman" w:eastAsia="Calibri" w:hAnsi="Times New Roman" w:cs="Times New Roman"/>
          <w:sz w:val="24"/>
          <w:szCs w:val="24"/>
          <w:lang w:eastAsia="pl-PL"/>
        </w:rPr>
        <w:t>- Regionalny Ośrodek Polityki Społecznej w Białymstoku,</w:t>
      </w:r>
    </w:p>
    <w:p w:rsidR="00861CB0" w:rsidRDefault="00821C8E">
      <w:pPr>
        <w:spacing w:after="0" w:line="360" w:lineRule="auto"/>
        <w:jc w:val="both"/>
        <w:rPr>
          <w:rFonts w:ascii="Times New Roman" w:eastAsia="Calibri" w:hAnsi="Times New Roman" w:cs="Times New Roman"/>
          <w:sz w:val="24"/>
          <w:szCs w:val="24"/>
          <w:lang w:eastAsia="pl-PL"/>
        </w:rPr>
      </w:pPr>
      <w:r>
        <w:rPr>
          <w:rFonts w:ascii="Times New Roman" w:eastAsia="Calibri" w:hAnsi="Times New Roman" w:cs="Times New Roman"/>
          <w:b/>
          <w:bCs/>
          <w:sz w:val="24"/>
          <w:szCs w:val="24"/>
          <w:lang w:eastAsia="pl-PL"/>
        </w:rPr>
        <w:t xml:space="preserve">SM </w:t>
      </w:r>
      <w:r>
        <w:rPr>
          <w:rFonts w:ascii="Times New Roman" w:eastAsia="Calibri" w:hAnsi="Times New Roman" w:cs="Times New Roman"/>
          <w:sz w:val="24"/>
          <w:szCs w:val="24"/>
          <w:lang w:eastAsia="pl-PL"/>
        </w:rPr>
        <w:t>- Straż Miejska w Suwałkach,</w:t>
      </w:r>
    </w:p>
    <w:p w:rsidR="00861CB0" w:rsidRDefault="00821C8E">
      <w:pPr>
        <w:spacing w:after="0" w:line="360" w:lineRule="auto"/>
        <w:jc w:val="both"/>
        <w:rPr>
          <w:rFonts w:ascii="Times New Roman" w:eastAsia="Calibri" w:hAnsi="Times New Roman" w:cs="Times New Roman"/>
          <w:sz w:val="24"/>
          <w:szCs w:val="24"/>
          <w:lang w:eastAsia="pl-PL"/>
        </w:rPr>
      </w:pPr>
      <w:r>
        <w:rPr>
          <w:rFonts w:ascii="Times New Roman" w:eastAsia="Calibri" w:hAnsi="Times New Roman" w:cs="Times New Roman"/>
          <w:b/>
          <w:bCs/>
          <w:sz w:val="24"/>
          <w:szCs w:val="24"/>
          <w:lang w:eastAsia="pl-PL"/>
        </w:rPr>
        <w:t xml:space="preserve">SP SP ZOZ </w:t>
      </w:r>
      <w:r>
        <w:rPr>
          <w:rFonts w:ascii="Times New Roman" w:eastAsia="Calibri" w:hAnsi="Times New Roman" w:cs="Times New Roman"/>
          <w:sz w:val="24"/>
          <w:szCs w:val="24"/>
          <w:lang w:eastAsia="pl-PL"/>
        </w:rPr>
        <w:t>- Specjalistyczny Psychiatryczny Samodzielny Publiczny Zakład Opieki Zdrowotnej w Suwałkach,</w:t>
      </w:r>
    </w:p>
    <w:p w:rsidR="00861CB0" w:rsidRDefault="00821C8E">
      <w:pPr>
        <w:spacing w:after="0" w:line="360" w:lineRule="auto"/>
        <w:jc w:val="both"/>
        <w:rPr>
          <w:rFonts w:ascii="Times New Roman" w:eastAsia="Calibri" w:hAnsi="Times New Roman" w:cs="Times New Roman"/>
          <w:sz w:val="24"/>
          <w:szCs w:val="24"/>
          <w:lang w:eastAsia="pl-PL"/>
        </w:rPr>
      </w:pPr>
      <w:r>
        <w:rPr>
          <w:rFonts w:ascii="Times New Roman" w:eastAsia="Calibri" w:hAnsi="Times New Roman" w:cs="Times New Roman"/>
          <w:b/>
          <w:bCs/>
          <w:sz w:val="24"/>
          <w:szCs w:val="24"/>
          <w:lang w:eastAsia="pl-PL"/>
        </w:rPr>
        <w:t xml:space="preserve">SSKA „Filar” </w:t>
      </w:r>
      <w:r>
        <w:rPr>
          <w:rFonts w:ascii="Times New Roman" w:eastAsia="Calibri" w:hAnsi="Times New Roman" w:cs="Times New Roman"/>
          <w:sz w:val="24"/>
          <w:szCs w:val="24"/>
          <w:lang w:eastAsia="pl-PL"/>
        </w:rPr>
        <w:t>- Suwalskie Stowarzyszenie Klub Abstynentów „Filar” w Suwałkach,</w:t>
      </w:r>
    </w:p>
    <w:p w:rsidR="00861CB0" w:rsidRDefault="00821C8E">
      <w:pPr>
        <w:spacing w:after="0" w:line="360" w:lineRule="auto"/>
        <w:jc w:val="both"/>
        <w:rPr>
          <w:rFonts w:ascii="Times New Roman" w:eastAsia="Calibri" w:hAnsi="Times New Roman" w:cs="Times New Roman"/>
          <w:sz w:val="24"/>
          <w:szCs w:val="24"/>
          <w:lang w:eastAsia="pl-PL"/>
        </w:rPr>
      </w:pPr>
      <w:r>
        <w:rPr>
          <w:rFonts w:ascii="Times New Roman" w:eastAsia="Calibri" w:hAnsi="Times New Roman" w:cs="Times New Roman"/>
          <w:b/>
          <w:bCs/>
          <w:sz w:val="24"/>
          <w:szCs w:val="24"/>
          <w:lang w:eastAsia="pl-PL"/>
        </w:rPr>
        <w:t xml:space="preserve">SS „Wybór” </w:t>
      </w:r>
      <w:r>
        <w:rPr>
          <w:rFonts w:ascii="Times New Roman" w:eastAsia="Calibri" w:hAnsi="Times New Roman" w:cs="Times New Roman"/>
          <w:sz w:val="24"/>
          <w:szCs w:val="24"/>
          <w:lang w:eastAsia="pl-PL"/>
        </w:rPr>
        <w:t>- Suwalskie Stowarzyszenie „Wybór” w Suwałkach,</w:t>
      </w:r>
    </w:p>
    <w:p w:rsidR="00861CB0" w:rsidRDefault="00821C8E">
      <w:pPr>
        <w:spacing w:after="0" w:line="360" w:lineRule="auto"/>
        <w:jc w:val="both"/>
        <w:rPr>
          <w:rFonts w:ascii="Times New Roman" w:eastAsia="Calibri" w:hAnsi="Times New Roman" w:cs="Times New Roman"/>
          <w:sz w:val="24"/>
          <w:szCs w:val="24"/>
          <w:lang w:eastAsia="pl-PL"/>
        </w:rPr>
      </w:pPr>
      <w:r>
        <w:rPr>
          <w:rFonts w:ascii="Times New Roman" w:eastAsia="Calibri" w:hAnsi="Times New Roman" w:cs="Times New Roman"/>
          <w:b/>
          <w:sz w:val="24"/>
          <w:szCs w:val="24"/>
          <w:lang w:eastAsia="pl-PL"/>
        </w:rPr>
        <w:t xml:space="preserve">SODN – </w:t>
      </w:r>
      <w:r>
        <w:rPr>
          <w:rFonts w:ascii="Times New Roman" w:eastAsia="Calibri" w:hAnsi="Times New Roman" w:cs="Times New Roman"/>
          <w:sz w:val="24"/>
          <w:szCs w:val="24"/>
          <w:lang w:eastAsia="pl-PL"/>
        </w:rPr>
        <w:t>Suwalski Ośrodek Doskonalenia Nauczycieli w Suwałkach,</w:t>
      </w:r>
    </w:p>
    <w:p w:rsidR="00861CB0" w:rsidRDefault="00821C8E">
      <w:pPr>
        <w:spacing w:after="0" w:line="360" w:lineRule="auto"/>
        <w:jc w:val="both"/>
        <w:rPr>
          <w:rFonts w:ascii="Times New Roman" w:eastAsia="Calibri" w:hAnsi="Times New Roman" w:cs="Times New Roman"/>
          <w:sz w:val="24"/>
          <w:szCs w:val="24"/>
          <w:lang w:eastAsia="pl-PL"/>
        </w:rPr>
      </w:pPr>
      <w:r>
        <w:rPr>
          <w:rFonts w:ascii="Times New Roman" w:eastAsia="Calibri" w:hAnsi="Times New Roman" w:cs="Times New Roman"/>
          <w:b/>
          <w:sz w:val="24"/>
          <w:szCs w:val="24"/>
          <w:lang w:eastAsia="pl-PL"/>
        </w:rPr>
        <w:t>SOPD „Przystań”</w:t>
      </w:r>
      <w:r>
        <w:rPr>
          <w:rFonts w:ascii="Times New Roman" w:eastAsia="Calibri" w:hAnsi="Times New Roman" w:cs="Times New Roman"/>
          <w:sz w:val="24"/>
          <w:szCs w:val="24"/>
          <w:lang w:eastAsia="pl-PL"/>
        </w:rPr>
        <w:t xml:space="preserve"> - Społeczna Organizacja Przyjaciół Dzieci Przystań w Suwałkach,  </w:t>
      </w:r>
    </w:p>
    <w:p w:rsidR="00861CB0" w:rsidRDefault="00821C8E">
      <w:pPr>
        <w:spacing w:after="0" w:line="360" w:lineRule="auto"/>
        <w:jc w:val="both"/>
        <w:rPr>
          <w:rFonts w:ascii="Times New Roman" w:eastAsia="Calibri" w:hAnsi="Times New Roman" w:cs="Times New Roman"/>
          <w:sz w:val="24"/>
          <w:szCs w:val="24"/>
          <w:lang w:eastAsia="pl-PL"/>
        </w:rPr>
      </w:pPr>
      <w:r>
        <w:rPr>
          <w:rFonts w:ascii="Times New Roman" w:eastAsia="Calibri" w:hAnsi="Times New Roman" w:cs="Times New Roman"/>
          <w:b/>
          <w:sz w:val="24"/>
          <w:szCs w:val="24"/>
          <w:lang w:eastAsia="pl-PL"/>
        </w:rPr>
        <w:t>SOSW</w:t>
      </w:r>
      <w:r>
        <w:rPr>
          <w:rFonts w:ascii="Times New Roman" w:eastAsia="Calibri" w:hAnsi="Times New Roman" w:cs="Times New Roman"/>
          <w:sz w:val="24"/>
          <w:szCs w:val="24"/>
          <w:lang w:eastAsia="pl-PL"/>
        </w:rPr>
        <w:t xml:space="preserve"> - Specjalny Ośrodek Szkolno - Wychowawczy nr 1 w Suwałkach,</w:t>
      </w:r>
    </w:p>
    <w:p w:rsidR="00861CB0" w:rsidRDefault="00821C8E">
      <w:pPr>
        <w:spacing w:after="0" w:line="360" w:lineRule="auto"/>
        <w:jc w:val="both"/>
        <w:rPr>
          <w:rFonts w:ascii="Times New Roman" w:eastAsia="Calibri" w:hAnsi="Times New Roman" w:cs="Times New Roman"/>
          <w:sz w:val="24"/>
          <w:szCs w:val="24"/>
          <w:lang w:eastAsia="pl-PL"/>
        </w:rPr>
      </w:pPr>
      <w:r>
        <w:rPr>
          <w:rFonts w:ascii="Times New Roman" w:eastAsia="Calibri" w:hAnsi="Times New Roman" w:cs="Times New Roman"/>
          <w:b/>
          <w:sz w:val="24"/>
          <w:szCs w:val="24"/>
          <w:lang w:eastAsia="pl-PL"/>
        </w:rPr>
        <w:t xml:space="preserve">TPD – </w:t>
      </w:r>
      <w:r>
        <w:rPr>
          <w:rFonts w:ascii="Times New Roman" w:eastAsia="Calibri" w:hAnsi="Times New Roman" w:cs="Times New Roman"/>
          <w:sz w:val="24"/>
          <w:szCs w:val="24"/>
          <w:lang w:eastAsia="pl-PL"/>
        </w:rPr>
        <w:t>Zarząd Okręgu Towarzystwa Przyjaciół Dzieci w Suwałkach,</w:t>
      </w:r>
    </w:p>
    <w:p w:rsidR="00861CB0" w:rsidRDefault="00821C8E">
      <w:pPr>
        <w:spacing w:after="0" w:line="360" w:lineRule="auto"/>
        <w:jc w:val="both"/>
        <w:rPr>
          <w:rFonts w:ascii="Times New Roman" w:eastAsia="Calibri" w:hAnsi="Times New Roman" w:cs="Times New Roman"/>
          <w:b/>
          <w:bCs/>
          <w:sz w:val="24"/>
          <w:szCs w:val="24"/>
          <w:lang w:eastAsia="pl-PL"/>
        </w:rPr>
      </w:pPr>
      <w:r>
        <w:rPr>
          <w:rFonts w:ascii="Times New Roman" w:eastAsia="Calibri" w:hAnsi="Times New Roman" w:cs="Times New Roman"/>
          <w:b/>
          <w:bCs/>
          <w:sz w:val="24"/>
          <w:szCs w:val="24"/>
          <w:lang w:eastAsia="pl-PL"/>
        </w:rPr>
        <w:t xml:space="preserve">UM </w:t>
      </w:r>
      <w:r>
        <w:rPr>
          <w:rFonts w:ascii="Times New Roman" w:eastAsia="Calibri" w:hAnsi="Times New Roman" w:cs="Times New Roman"/>
          <w:sz w:val="24"/>
          <w:szCs w:val="24"/>
          <w:lang w:eastAsia="pl-PL"/>
        </w:rPr>
        <w:t>- Urząd Miejski w Suwałkach,</w:t>
      </w:r>
      <w:r>
        <w:rPr>
          <w:rFonts w:ascii="Times New Roman" w:eastAsia="Calibri" w:hAnsi="Times New Roman" w:cs="Times New Roman"/>
          <w:b/>
          <w:bCs/>
          <w:sz w:val="24"/>
          <w:szCs w:val="24"/>
          <w:lang w:eastAsia="pl-PL"/>
        </w:rPr>
        <w:t xml:space="preserve"> </w:t>
      </w:r>
    </w:p>
    <w:p w:rsidR="00861CB0" w:rsidRDefault="00821C8E">
      <w:pPr>
        <w:spacing w:after="0" w:line="360" w:lineRule="auto"/>
        <w:jc w:val="both"/>
        <w:rPr>
          <w:rFonts w:ascii="Times New Roman" w:eastAsia="Calibri" w:hAnsi="Times New Roman" w:cs="Times New Roman"/>
          <w:sz w:val="24"/>
          <w:szCs w:val="24"/>
          <w:lang w:eastAsia="pl-PL"/>
        </w:rPr>
      </w:pPr>
      <w:r>
        <w:rPr>
          <w:rFonts w:ascii="Times New Roman" w:eastAsia="Calibri" w:hAnsi="Times New Roman" w:cs="Times New Roman"/>
          <w:b/>
          <w:sz w:val="24"/>
          <w:szCs w:val="24"/>
          <w:lang w:eastAsia="pl-PL"/>
        </w:rPr>
        <w:t>KS</w:t>
      </w:r>
      <w:r>
        <w:rPr>
          <w:rFonts w:ascii="Times New Roman" w:eastAsia="Calibri" w:hAnsi="Times New Roman" w:cs="Times New Roman"/>
          <w:sz w:val="24"/>
          <w:szCs w:val="24"/>
          <w:lang w:eastAsia="pl-PL"/>
        </w:rPr>
        <w:t xml:space="preserve"> - Wydział Kultury i Sportu Urzędu Miejskiego w Suwałkach,</w:t>
      </w:r>
    </w:p>
    <w:p w:rsidR="00861CB0" w:rsidRDefault="00821C8E">
      <w:pPr>
        <w:spacing w:after="0" w:line="360" w:lineRule="auto"/>
        <w:jc w:val="both"/>
        <w:rPr>
          <w:rFonts w:ascii="Times New Roman" w:eastAsia="Calibri" w:hAnsi="Times New Roman" w:cs="Times New Roman"/>
          <w:sz w:val="24"/>
          <w:szCs w:val="24"/>
          <w:lang w:eastAsia="pl-PL"/>
        </w:rPr>
      </w:pPr>
      <w:r>
        <w:rPr>
          <w:rFonts w:ascii="Times New Roman" w:eastAsia="Calibri" w:hAnsi="Times New Roman" w:cs="Times New Roman"/>
          <w:b/>
          <w:sz w:val="24"/>
          <w:szCs w:val="24"/>
          <w:lang w:eastAsia="pl-PL"/>
        </w:rPr>
        <w:t>O</w:t>
      </w:r>
      <w:r>
        <w:rPr>
          <w:rFonts w:ascii="Times New Roman" w:eastAsia="Calibri" w:hAnsi="Times New Roman" w:cs="Times New Roman"/>
          <w:sz w:val="24"/>
          <w:szCs w:val="24"/>
          <w:lang w:eastAsia="pl-PL"/>
        </w:rPr>
        <w:t xml:space="preserve"> - Wydział Oświaty i Wychowania Urzędu Miejskiego w Suwałkach,</w:t>
      </w:r>
    </w:p>
    <w:p w:rsidR="00861CB0" w:rsidRDefault="00821C8E">
      <w:pPr>
        <w:spacing w:after="0" w:line="360" w:lineRule="auto"/>
        <w:jc w:val="both"/>
        <w:rPr>
          <w:rFonts w:ascii="Times New Roman" w:eastAsia="Calibri" w:hAnsi="Times New Roman" w:cs="Times New Roman"/>
          <w:sz w:val="24"/>
          <w:szCs w:val="24"/>
          <w:lang w:eastAsia="pl-PL"/>
        </w:rPr>
      </w:pPr>
      <w:r>
        <w:rPr>
          <w:rFonts w:ascii="Times New Roman" w:eastAsia="Calibri" w:hAnsi="Times New Roman" w:cs="Times New Roman"/>
          <w:b/>
          <w:bCs/>
          <w:sz w:val="24"/>
          <w:szCs w:val="24"/>
          <w:lang w:eastAsia="pl-PL"/>
        </w:rPr>
        <w:t xml:space="preserve">SZ </w:t>
      </w:r>
      <w:r>
        <w:rPr>
          <w:rFonts w:ascii="Times New Roman" w:eastAsia="Calibri" w:hAnsi="Times New Roman" w:cs="Times New Roman"/>
          <w:sz w:val="24"/>
          <w:szCs w:val="24"/>
          <w:lang w:eastAsia="pl-PL"/>
        </w:rPr>
        <w:t>- Wydział Spraw Społecznych i Zdrowia Urzędu Miejskiego w Suwałkach,</w:t>
      </w:r>
    </w:p>
    <w:p w:rsidR="00861CB0" w:rsidRDefault="00821C8E">
      <w:pPr>
        <w:spacing w:after="0" w:line="360" w:lineRule="auto"/>
        <w:jc w:val="both"/>
        <w:rPr>
          <w:rFonts w:ascii="Times New Roman" w:eastAsia="Calibri" w:hAnsi="Times New Roman" w:cs="Times New Roman"/>
          <w:sz w:val="24"/>
          <w:szCs w:val="24"/>
          <w:lang w:eastAsia="pl-PL"/>
        </w:rPr>
      </w:pPr>
      <w:r>
        <w:rPr>
          <w:rFonts w:ascii="Times New Roman" w:eastAsia="Calibri" w:hAnsi="Times New Roman" w:cs="Times New Roman"/>
          <w:b/>
          <w:bCs/>
          <w:sz w:val="24"/>
          <w:szCs w:val="24"/>
          <w:lang w:eastAsia="pl-PL"/>
        </w:rPr>
        <w:t xml:space="preserve">ZOZ </w:t>
      </w:r>
      <w:r>
        <w:rPr>
          <w:rFonts w:ascii="Times New Roman" w:eastAsia="Calibri" w:hAnsi="Times New Roman" w:cs="Times New Roman"/>
          <w:sz w:val="24"/>
          <w:szCs w:val="24"/>
          <w:lang w:eastAsia="pl-PL"/>
        </w:rPr>
        <w:t>– zakłady opieki zdrowotnej w Suwałkach,</w:t>
      </w:r>
    </w:p>
    <w:p w:rsidR="00861CB0" w:rsidRDefault="00821C8E">
      <w:pPr>
        <w:spacing w:after="0" w:line="360" w:lineRule="auto"/>
        <w:jc w:val="both"/>
        <w:rPr>
          <w:rFonts w:ascii="Times New Roman" w:eastAsia="Calibri" w:hAnsi="Times New Roman" w:cs="Times New Roman"/>
          <w:sz w:val="24"/>
          <w:szCs w:val="24"/>
          <w:lang w:eastAsia="pl-PL"/>
        </w:rPr>
      </w:pPr>
      <w:r>
        <w:rPr>
          <w:rFonts w:ascii="Times New Roman" w:eastAsia="Calibri" w:hAnsi="Times New Roman" w:cs="Times New Roman"/>
          <w:b/>
          <w:sz w:val="24"/>
          <w:szCs w:val="24"/>
          <w:lang w:eastAsia="pl-PL"/>
        </w:rPr>
        <w:t>SP</w:t>
      </w:r>
      <w:r>
        <w:rPr>
          <w:rFonts w:ascii="Times New Roman" w:eastAsia="Calibri" w:hAnsi="Times New Roman" w:cs="Times New Roman"/>
          <w:sz w:val="24"/>
          <w:szCs w:val="24"/>
          <w:lang w:eastAsia="pl-PL"/>
        </w:rPr>
        <w:t xml:space="preserve"> – Szkoła Podstawowa,</w:t>
      </w:r>
    </w:p>
    <w:p w:rsidR="00861CB0" w:rsidRDefault="00821C8E">
      <w:pPr>
        <w:spacing w:after="0" w:line="360" w:lineRule="auto"/>
        <w:jc w:val="both"/>
        <w:rPr>
          <w:rFonts w:ascii="Times New Roman" w:eastAsia="Calibri" w:hAnsi="Times New Roman" w:cs="Times New Roman"/>
          <w:sz w:val="24"/>
          <w:szCs w:val="24"/>
          <w:lang w:eastAsia="pl-PL"/>
        </w:rPr>
      </w:pPr>
      <w:r>
        <w:rPr>
          <w:rFonts w:ascii="Times New Roman" w:eastAsia="Calibri" w:hAnsi="Times New Roman" w:cs="Times New Roman"/>
          <w:b/>
          <w:sz w:val="24"/>
          <w:szCs w:val="24"/>
          <w:lang w:eastAsia="pl-PL"/>
        </w:rPr>
        <w:t>I LO</w:t>
      </w:r>
      <w:r>
        <w:rPr>
          <w:rFonts w:ascii="Times New Roman" w:eastAsia="Calibri" w:hAnsi="Times New Roman" w:cs="Times New Roman"/>
          <w:sz w:val="24"/>
          <w:szCs w:val="24"/>
          <w:lang w:eastAsia="pl-PL"/>
        </w:rPr>
        <w:t xml:space="preserve"> – I Liceum Ogólnokształcące w Suwałkach,</w:t>
      </w:r>
    </w:p>
    <w:p w:rsidR="00861CB0" w:rsidRDefault="00821C8E">
      <w:pPr>
        <w:spacing w:after="0" w:line="360" w:lineRule="auto"/>
        <w:jc w:val="both"/>
        <w:rPr>
          <w:rFonts w:ascii="Times New Roman" w:eastAsia="Calibri" w:hAnsi="Times New Roman" w:cs="Times New Roman"/>
          <w:sz w:val="24"/>
          <w:szCs w:val="24"/>
          <w:lang w:eastAsia="pl-PL"/>
        </w:rPr>
      </w:pPr>
      <w:r>
        <w:rPr>
          <w:rFonts w:ascii="Times New Roman" w:eastAsia="Calibri" w:hAnsi="Times New Roman" w:cs="Times New Roman"/>
          <w:b/>
          <w:sz w:val="24"/>
          <w:szCs w:val="24"/>
          <w:lang w:eastAsia="pl-PL"/>
        </w:rPr>
        <w:t>ZS</w:t>
      </w:r>
      <w:r>
        <w:rPr>
          <w:rFonts w:ascii="Times New Roman" w:eastAsia="Calibri" w:hAnsi="Times New Roman" w:cs="Times New Roman"/>
          <w:sz w:val="24"/>
          <w:szCs w:val="24"/>
          <w:lang w:eastAsia="pl-PL"/>
        </w:rPr>
        <w:t xml:space="preserve"> – Zespół Szkół,</w:t>
      </w:r>
    </w:p>
    <w:p w:rsidR="00861CB0" w:rsidRDefault="00821C8E">
      <w:pPr>
        <w:spacing w:after="0" w:line="360" w:lineRule="auto"/>
        <w:jc w:val="both"/>
        <w:rPr>
          <w:rFonts w:ascii="Times New Roman" w:eastAsia="Calibri" w:hAnsi="Times New Roman" w:cs="Times New Roman"/>
          <w:sz w:val="24"/>
          <w:szCs w:val="24"/>
          <w:lang w:eastAsia="pl-PL"/>
        </w:rPr>
      </w:pPr>
      <w:r>
        <w:rPr>
          <w:rFonts w:ascii="Times New Roman" w:eastAsia="Calibri" w:hAnsi="Times New Roman" w:cs="Times New Roman"/>
          <w:b/>
          <w:sz w:val="24"/>
          <w:szCs w:val="24"/>
          <w:lang w:eastAsia="pl-PL"/>
        </w:rPr>
        <w:t>ZST</w:t>
      </w:r>
      <w:r>
        <w:rPr>
          <w:rFonts w:ascii="Times New Roman" w:eastAsia="Calibri" w:hAnsi="Times New Roman" w:cs="Times New Roman"/>
          <w:sz w:val="24"/>
          <w:szCs w:val="24"/>
          <w:lang w:eastAsia="pl-PL"/>
        </w:rPr>
        <w:t xml:space="preserve"> – Zespół Szkół Technicznych w Suwałkach.</w:t>
      </w:r>
    </w:p>
    <w:p w:rsidR="00861CB0" w:rsidRDefault="00861CB0">
      <w:pPr>
        <w:spacing w:after="0" w:line="240" w:lineRule="auto"/>
        <w:jc w:val="both"/>
        <w:rPr>
          <w:rFonts w:ascii="Times New Roman" w:eastAsia="Times New Roman" w:hAnsi="Times New Roman" w:cs="Times New Roman"/>
          <w:color w:val="FF0000"/>
          <w:sz w:val="24"/>
          <w:szCs w:val="24"/>
          <w:lang w:eastAsia="pl-PL"/>
        </w:rPr>
      </w:pPr>
    </w:p>
    <w:p w:rsidR="00861CB0" w:rsidRDefault="00861CB0">
      <w:pPr>
        <w:spacing w:after="0" w:line="240" w:lineRule="auto"/>
        <w:jc w:val="both"/>
        <w:rPr>
          <w:rFonts w:ascii="Times New Roman" w:eastAsia="Times New Roman" w:hAnsi="Times New Roman" w:cs="Times New Roman"/>
          <w:color w:val="FF0000"/>
          <w:sz w:val="24"/>
          <w:szCs w:val="24"/>
          <w:lang w:eastAsia="pl-PL"/>
        </w:rPr>
      </w:pPr>
    </w:p>
    <w:p w:rsidR="00861CB0" w:rsidRDefault="00861CB0">
      <w:pPr>
        <w:spacing w:after="0" w:line="240" w:lineRule="auto"/>
        <w:jc w:val="both"/>
        <w:rPr>
          <w:rFonts w:ascii="Times New Roman" w:eastAsia="Times New Roman" w:hAnsi="Times New Roman" w:cs="Times New Roman"/>
          <w:color w:val="FF0000"/>
          <w:sz w:val="24"/>
          <w:szCs w:val="24"/>
          <w:lang w:eastAsia="pl-PL"/>
        </w:rPr>
      </w:pPr>
    </w:p>
    <w:p w:rsidR="00861CB0" w:rsidRDefault="00861CB0">
      <w:pPr>
        <w:spacing w:after="0" w:line="240" w:lineRule="auto"/>
        <w:jc w:val="both"/>
        <w:rPr>
          <w:rFonts w:ascii="Times New Roman" w:eastAsia="Times New Roman" w:hAnsi="Times New Roman" w:cs="Times New Roman"/>
          <w:color w:val="FF0000"/>
          <w:sz w:val="24"/>
          <w:szCs w:val="24"/>
          <w:lang w:eastAsia="pl-PL"/>
        </w:rPr>
      </w:pPr>
    </w:p>
    <w:p w:rsidR="00861CB0" w:rsidRDefault="00861CB0">
      <w:pPr>
        <w:spacing w:after="0" w:line="240" w:lineRule="auto"/>
        <w:jc w:val="both"/>
        <w:rPr>
          <w:rFonts w:ascii="Times New Roman" w:eastAsia="Times New Roman" w:hAnsi="Times New Roman" w:cs="Times New Roman"/>
          <w:color w:val="FF0000"/>
          <w:sz w:val="24"/>
          <w:szCs w:val="24"/>
          <w:lang w:eastAsia="pl-PL"/>
        </w:rPr>
      </w:pPr>
    </w:p>
    <w:p w:rsidR="00861CB0" w:rsidRDefault="00861CB0">
      <w:pPr>
        <w:spacing w:after="0" w:line="240" w:lineRule="auto"/>
        <w:jc w:val="both"/>
        <w:rPr>
          <w:rFonts w:ascii="Times New Roman" w:eastAsia="Times New Roman" w:hAnsi="Times New Roman" w:cs="Times New Roman"/>
          <w:color w:val="FF0000"/>
          <w:sz w:val="24"/>
          <w:szCs w:val="24"/>
          <w:lang w:eastAsia="pl-PL"/>
        </w:rPr>
      </w:pPr>
    </w:p>
    <w:p w:rsidR="00861CB0" w:rsidRDefault="00861CB0">
      <w:pPr>
        <w:spacing w:after="0" w:line="240" w:lineRule="auto"/>
        <w:jc w:val="both"/>
        <w:rPr>
          <w:rFonts w:ascii="Times New Roman" w:eastAsia="Times New Roman" w:hAnsi="Times New Roman" w:cs="Times New Roman"/>
          <w:color w:val="FF0000"/>
          <w:sz w:val="24"/>
          <w:szCs w:val="24"/>
          <w:lang w:eastAsia="pl-PL"/>
        </w:rPr>
      </w:pPr>
    </w:p>
    <w:p w:rsidR="00861CB0" w:rsidRDefault="00861CB0">
      <w:pPr>
        <w:spacing w:after="0" w:line="240" w:lineRule="auto"/>
        <w:jc w:val="both"/>
        <w:rPr>
          <w:rFonts w:ascii="Times New Roman" w:eastAsia="Times New Roman" w:hAnsi="Times New Roman" w:cs="Times New Roman"/>
          <w:color w:val="FF0000"/>
          <w:sz w:val="24"/>
          <w:szCs w:val="24"/>
          <w:lang w:eastAsia="pl-PL"/>
        </w:rPr>
      </w:pPr>
    </w:p>
    <w:p w:rsidR="00861CB0" w:rsidRDefault="00861CB0">
      <w:pPr>
        <w:spacing w:after="0" w:line="240" w:lineRule="auto"/>
        <w:jc w:val="both"/>
        <w:rPr>
          <w:rFonts w:ascii="Times New Roman" w:eastAsia="Times New Roman" w:hAnsi="Times New Roman" w:cs="Times New Roman"/>
          <w:color w:val="FF0000"/>
          <w:sz w:val="24"/>
          <w:szCs w:val="24"/>
          <w:lang w:eastAsia="pl-PL"/>
        </w:rPr>
      </w:pPr>
    </w:p>
    <w:p w:rsidR="00861CB0" w:rsidRDefault="00861CB0">
      <w:pPr>
        <w:spacing w:after="0" w:line="240" w:lineRule="auto"/>
        <w:jc w:val="both"/>
        <w:rPr>
          <w:rFonts w:ascii="Times New Roman" w:eastAsia="Times New Roman" w:hAnsi="Times New Roman" w:cs="Times New Roman"/>
          <w:color w:val="FF0000"/>
          <w:sz w:val="24"/>
          <w:szCs w:val="24"/>
          <w:lang w:eastAsia="pl-PL"/>
        </w:rPr>
      </w:pPr>
    </w:p>
    <w:p w:rsidR="00861CB0" w:rsidRDefault="00861CB0">
      <w:pPr>
        <w:spacing w:after="0" w:line="240" w:lineRule="auto"/>
        <w:jc w:val="both"/>
        <w:rPr>
          <w:rFonts w:ascii="Times New Roman" w:eastAsia="Times New Roman" w:hAnsi="Times New Roman" w:cs="Times New Roman"/>
          <w:color w:val="FF0000"/>
          <w:sz w:val="24"/>
          <w:szCs w:val="24"/>
          <w:lang w:eastAsia="pl-PL"/>
        </w:rPr>
      </w:pPr>
    </w:p>
    <w:p w:rsidR="00861CB0" w:rsidRDefault="00861CB0">
      <w:pPr>
        <w:spacing w:after="0" w:line="240" w:lineRule="auto"/>
        <w:jc w:val="both"/>
        <w:rPr>
          <w:rFonts w:ascii="Times New Roman" w:eastAsia="Times New Roman" w:hAnsi="Times New Roman" w:cs="Times New Roman"/>
          <w:color w:val="FF0000"/>
          <w:sz w:val="24"/>
          <w:szCs w:val="24"/>
          <w:lang w:eastAsia="pl-PL"/>
        </w:rPr>
      </w:pPr>
    </w:p>
    <w:p w:rsidR="00861CB0" w:rsidRDefault="00861CB0">
      <w:pPr>
        <w:spacing w:after="0" w:line="240" w:lineRule="auto"/>
        <w:jc w:val="both"/>
        <w:rPr>
          <w:rFonts w:ascii="Times New Roman" w:eastAsia="Times New Roman" w:hAnsi="Times New Roman" w:cs="Times New Roman"/>
          <w:color w:val="FF0000"/>
          <w:sz w:val="24"/>
          <w:szCs w:val="24"/>
          <w:lang w:eastAsia="pl-PL"/>
        </w:rPr>
      </w:pPr>
    </w:p>
    <w:p w:rsidR="00861CB0" w:rsidRDefault="00861CB0">
      <w:pPr>
        <w:spacing w:after="0" w:line="240" w:lineRule="auto"/>
        <w:jc w:val="both"/>
        <w:rPr>
          <w:rFonts w:ascii="Times New Roman" w:eastAsia="Times New Roman" w:hAnsi="Times New Roman" w:cs="Times New Roman"/>
          <w:color w:val="FF0000"/>
          <w:sz w:val="24"/>
          <w:szCs w:val="24"/>
          <w:lang w:eastAsia="pl-PL"/>
        </w:rPr>
      </w:pPr>
    </w:p>
    <w:p w:rsidR="00861CB0" w:rsidRDefault="00861CB0">
      <w:pPr>
        <w:spacing w:after="0" w:line="240" w:lineRule="auto"/>
        <w:jc w:val="both"/>
        <w:rPr>
          <w:rFonts w:ascii="Times New Roman" w:eastAsia="Times New Roman" w:hAnsi="Times New Roman" w:cs="Times New Roman"/>
          <w:color w:val="FF0000"/>
          <w:sz w:val="24"/>
          <w:szCs w:val="24"/>
          <w:lang w:eastAsia="pl-PL"/>
        </w:rPr>
      </w:pPr>
    </w:p>
    <w:p w:rsidR="00861CB0" w:rsidRDefault="00861CB0">
      <w:pPr>
        <w:spacing w:after="0" w:line="240" w:lineRule="auto"/>
        <w:jc w:val="both"/>
        <w:rPr>
          <w:rFonts w:ascii="Times New Roman" w:eastAsia="Times New Roman" w:hAnsi="Times New Roman" w:cs="Times New Roman"/>
          <w:color w:val="FF0000"/>
          <w:sz w:val="24"/>
          <w:szCs w:val="24"/>
          <w:lang w:eastAsia="pl-PL"/>
        </w:rPr>
      </w:pPr>
    </w:p>
    <w:p w:rsidR="00861CB0" w:rsidRDefault="00861CB0">
      <w:pPr>
        <w:spacing w:after="0" w:line="240" w:lineRule="auto"/>
        <w:jc w:val="both"/>
        <w:rPr>
          <w:rFonts w:ascii="Times New Roman" w:eastAsia="Times New Roman" w:hAnsi="Times New Roman" w:cs="Times New Roman"/>
          <w:color w:val="FF0000"/>
          <w:sz w:val="24"/>
          <w:szCs w:val="24"/>
          <w:lang w:eastAsia="pl-PL"/>
        </w:rPr>
      </w:pPr>
    </w:p>
    <w:p w:rsidR="00861CB0" w:rsidRDefault="00861CB0">
      <w:pPr>
        <w:spacing w:after="0" w:line="240" w:lineRule="auto"/>
        <w:jc w:val="both"/>
        <w:rPr>
          <w:rFonts w:ascii="Times New Roman" w:eastAsia="Times New Roman" w:hAnsi="Times New Roman" w:cs="Times New Roman"/>
          <w:color w:val="FF0000"/>
          <w:sz w:val="24"/>
          <w:szCs w:val="24"/>
          <w:lang w:eastAsia="pl-PL"/>
        </w:rPr>
      </w:pPr>
    </w:p>
    <w:p w:rsidR="00861CB0" w:rsidRDefault="00861CB0">
      <w:pPr>
        <w:spacing w:after="0" w:line="240" w:lineRule="auto"/>
        <w:jc w:val="both"/>
        <w:rPr>
          <w:rFonts w:ascii="Times New Roman" w:eastAsia="Times New Roman" w:hAnsi="Times New Roman" w:cs="Times New Roman"/>
          <w:color w:val="FF0000"/>
          <w:sz w:val="24"/>
          <w:szCs w:val="24"/>
          <w:lang w:eastAsia="pl-PL"/>
        </w:rPr>
      </w:pPr>
    </w:p>
    <w:p w:rsidR="00861CB0" w:rsidRDefault="00861CB0">
      <w:pPr>
        <w:spacing w:after="0" w:line="240" w:lineRule="auto"/>
        <w:jc w:val="both"/>
        <w:rPr>
          <w:rFonts w:ascii="Times New Roman" w:eastAsia="Times New Roman" w:hAnsi="Times New Roman" w:cs="Times New Roman"/>
          <w:color w:val="FF0000"/>
          <w:sz w:val="24"/>
          <w:szCs w:val="24"/>
          <w:lang w:eastAsia="pl-PL"/>
        </w:rPr>
      </w:pPr>
    </w:p>
    <w:p w:rsidR="00861CB0" w:rsidRDefault="00861CB0">
      <w:pPr>
        <w:spacing w:after="0" w:line="240" w:lineRule="auto"/>
        <w:jc w:val="both"/>
        <w:rPr>
          <w:rFonts w:ascii="Times New Roman" w:eastAsia="Times New Roman" w:hAnsi="Times New Roman" w:cs="Times New Roman"/>
          <w:color w:val="FF0000"/>
          <w:sz w:val="24"/>
          <w:szCs w:val="24"/>
          <w:lang w:eastAsia="pl-PL"/>
        </w:rPr>
      </w:pPr>
    </w:p>
    <w:p w:rsidR="00861CB0" w:rsidRDefault="00861CB0">
      <w:pPr>
        <w:spacing w:after="0" w:line="240" w:lineRule="auto"/>
        <w:jc w:val="both"/>
        <w:rPr>
          <w:rFonts w:ascii="Times New Roman" w:eastAsia="Times New Roman" w:hAnsi="Times New Roman" w:cs="Times New Roman"/>
          <w:color w:val="FF0000"/>
          <w:sz w:val="24"/>
          <w:szCs w:val="24"/>
          <w:lang w:eastAsia="pl-PL"/>
        </w:rPr>
      </w:pPr>
    </w:p>
    <w:p w:rsidR="00861CB0" w:rsidRDefault="00861CB0">
      <w:pPr>
        <w:spacing w:after="0" w:line="240" w:lineRule="auto"/>
        <w:jc w:val="both"/>
        <w:rPr>
          <w:rFonts w:ascii="Times New Roman" w:eastAsia="Times New Roman" w:hAnsi="Times New Roman" w:cs="Times New Roman"/>
          <w:color w:val="FF0000"/>
          <w:sz w:val="24"/>
          <w:szCs w:val="24"/>
          <w:lang w:eastAsia="pl-PL"/>
        </w:rPr>
      </w:pPr>
    </w:p>
    <w:p w:rsidR="00861CB0" w:rsidRDefault="00861CB0">
      <w:pPr>
        <w:spacing w:after="0" w:line="240" w:lineRule="auto"/>
        <w:jc w:val="both"/>
        <w:rPr>
          <w:rFonts w:ascii="Times New Roman" w:eastAsia="Times New Roman" w:hAnsi="Times New Roman" w:cs="Times New Roman"/>
          <w:color w:val="FF0000"/>
          <w:sz w:val="24"/>
          <w:szCs w:val="24"/>
          <w:lang w:eastAsia="pl-PL"/>
        </w:rPr>
      </w:pPr>
    </w:p>
    <w:p w:rsidR="00861CB0" w:rsidRDefault="00861CB0">
      <w:pPr>
        <w:spacing w:after="0" w:line="240" w:lineRule="auto"/>
        <w:jc w:val="both"/>
        <w:rPr>
          <w:rFonts w:ascii="Times New Roman" w:eastAsia="Times New Roman" w:hAnsi="Times New Roman" w:cs="Times New Roman"/>
          <w:color w:val="FF0000"/>
          <w:sz w:val="24"/>
          <w:szCs w:val="24"/>
          <w:lang w:eastAsia="pl-PL"/>
        </w:rPr>
      </w:pPr>
    </w:p>
    <w:p w:rsidR="00861CB0" w:rsidRDefault="00861CB0">
      <w:pPr>
        <w:spacing w:after="0" w:line="240" w:lineRule="auto"/>
        <w:jc w:val="both"/>
        <w:rPr>
          <w:rFonts w:ascii="Times New Roman" w:eastAsia="Times New Roman" w:hAnsi="Times New Roman" w:cs="Times New Roman"/>
          <w:color w:val="FF0000"/>
          <w:sz w:val="24"/>
          <w:szCs w:val="24"/>
          <w:lang w:eastAsia="pl-PL"/>
        </w:rPr>
      </w:pPr>
    </w:p>
    <w:p w:rsidR="00861CB0" w:rsidRDefault="00861CB0">
      <w:pPr>
        <w:spacing w:after="0" w:line="240" w:lineRule="auto"/>
        <w:jc w:val="both"/>
        <w:rPr>
          <w:rFonts w:ascii="Times New Roman" w:eastAsia="Times New Roman" w:hAnsi="Times New Roman" w:cs="Times New Roman"/>
          <w:color w:val="FF0000"/>
          <w:sz w:val="24"/>
          <w:szCs w:val="24"/>
          <w:lang w:eastAsia="pl-PL"/>
        </w:rPr>
      </w:pPr>
    </w:p>
    <w:p w:rsidR="00861CB0" w:rsidRDefault="00861CB0">
      <w:pPr>
        <w:spacing w:after="0" w:line="240" w:lineRule="auto"/>
        <w:jc w:val="both"/>
        <w:rPr>
          <w:rFonts w:ascii="Times New Roman" w:eastAsia="Times New Roman" w:hAnsi="Times New Roman" w:cs="Times New Roman"/>
          <w:color w:val="FF0000"/>
          <w:sz w:val="24"/>
          <w:szCs w:val="24"/>
          <w:lang w:eastAsia="pl-PL"/>
        </w:rPr>
      </w:pPr>
    </w:p>
    <w:p w:rsidR="00861CB0" w:rsidRDefault="00861CB0">
      <w:pPr>
        <w:spacing w:after="0" w:line="240" w:lineRule="auto"/>
        <w:jc w:val="both"/>
        <w:rPr>
          <w:rFonts w:ascii="Times New Roman" w:eastAsia="Times New Roman" w:hAnsi="Times New Roman" w:cs="Times New Roman"/>
          <w:color w:val="FF0000"/>
          <w:sz w:val="24"/>
          <w:szCs w:val="24"/>
          <w:lang w:eastAsia="pl-PL"/>
        </w:rPr>
      </w:pPr>
    </w:p>
    <w:p w:rsidR="00861CB0" w:rsidRDefault="00861CB0">
      <w:pPr>
        <w:spacing w:after="0" w:line="240" w:lineRule="auto"/>
        <w:jc w:val="both"/>
        <w:rPr>
          <w:rFonts w:ascii="Times New Roman" w:eastAsia="Times New Roman" w:hAnsi="Times New Roman" w:cs="Times New Roman"/>
          <w:color w:val="FF0000"/>
          <w:sz w:val="24"/>
          <w:szCs w:val="24"/>
          <w:lang w:eastAsia="pl-PL"/>
        </w:rPr>
      </w:pPr>
    </w:p>
    <w:p w:rsidR="00861CB0" w:rsidRDefault="00861CB0">
      <w:pPr>
        <w:spacing w:after="0" w:line="240" w:lineRule="auto"/>
        <w:jc w:val="both"/>
        <w:rPr>
          <w:rFonts w:ascii="Times New Roman" w:eastAsia="Times New Roman" w:hAnsi="Times New Roman" w:cs="Times New Roman"/>
          <w:color w:val="FF0000"/>
          <w:sz w:val="24"/>
          <w:szCs w:val="24"/>
          <w:lang w:eastAsia="pl-PL"/>
        </w:rPr>
      </w:pPr>
    </w:p>
    <w:p w:rsidR="00861CB0" w:rsidRDefault="00861CB0">
      <w:pPr>
        <w:spacing w:after="0" w:line="240" w:lineRule="auto"/>
        <w:jc w:val="both"/>
        <w:rPr>
          <w:rFonts w:ascii="Times New Roman" w:eastAsia="Times New Roman" w:hAnsi="Times New Roman" w:cs="Times New Roman"/>
          <w:color w:val="FF0000"/>
          <w:sz w:val="24"/>
          <w:szCs w:val="24"/>
          <w:lang w:eastAsia="pl-PL"/>
        </w:rPr>
      </w:pPr>
    </w:p>
    <w:p w:rsidR="00861CB0" w:rsidRDefault="00861CB0">
      <w:pPr>
        <w:spacing w:after="0" w:line="240" w:lineRule="auto"/>
        <w:jc w:val="both"/>
        <w:rPr>
          <w:rFonts w:ascii="Times New Roman" w:eastAsia="Times New Roman" w:hAnsi="Times New Roman" w:cs="Times New Roman"/>
          <w:color w:val="FF0000"/>
          <w:sz w:val="24"/>
          <w:szCs w:val="24"/>
          <w:lang w:eastAsia="pl-PL"/>
        </w:rPr>
      </w:pPr>
    </w:p>
    <w:p w:rsidR="00861CB0" w:rsidRDefault="00861CB0">
      <w:pPr>
        <w:spacing w:after="0" w:line="240" w:lineRule="auto"/>
        <w:jc w:val="both"/>
        <w:rPr>
          <w:rFonts w:ascii="Times New Roman" w:eastAsia="Times New Roman" w:hAnsi="Times New Roman" w:cs="Times New Roman"/>
          <w:color w:val="FF0000"/>
          <w:sz w:val="24"/>
          <w:szCs w:val="24"/>
          <w:lang w:eastAsia="pl-PL"/>
        </w:rPr>
      </w:pPr>
    </w:p>
    <w:p w:rsidR="00861CB0" w:rsidRDefault="00861CB0">
      <w:pPr>
        <w:spacing w:after="0" w:line="240" w:lineRule="auto"/>
        <w:jc w:val="both"/>
        <w:rPr>
          <w:rFonts w:ascii="Times New Roman" w:eastAsia="Times New Roman" w:hAnsi="Times New Roman" w:cs="Times New Roman"/>
          <w:color w:val="FF0000"/>
          <w:sz w:val="24"/>
          <w:szCs w:val="24"/>
          <w:lang w:eastAsia="pl-PL"/>
        </w:rPr>
      </w:pPr>
    </w:p>
    <w:p w:rsidR="00861CB0" w:rsidRDefault="00861CB0">
      <w:pPr>
        <w:spacing w:after="0" w:line="240" w:lineRule="auto"/>
        <w:jc w:val="both"/>
        <w:rPr>
          <w:rFonts w:ascii="Times New Roman" w:eastAsia="Times New Roman" w:hAnsi="Times New Roman" w:cs="Times New Roman"/>
          <w:color w:val="FF0000"/>
          <w:sz w:val="24"/>
          <w:szCs w:val="24"/>
          <w:lang w:eastAsia="pl-PL"/>
        </w:rPr>
      </w:pPr>
    </w:p>
    <w:p w:rsidR="00861CB0" w:rsidRDefault="00861CB0">
      <w:pPr>
        <w:spacing w:after="0" w:line="240" w:lineRule="auto"/>
        <w:jc w:val="both"/>
        <w:rPr>
          <w:rFonts w:ascii="Times New Roman" w:eastAsia="Times New Roman" w:hAnsi="Times New Roman" w:cs="Times New Roman"/>
          <w:color w:val="FF0000"/>
          <w:sz w:val="24"/>
          <w:szCs w:val="24"/>
          <w:lang w:eastAsia="pl-PL"/>
        </w:rPr>
      </w:pPr>
    </w:p>
    <w:p w:rsidR="00861CB0" w:rsidRDefault="00861CB0">
      <w:pPr>
        <w:spacing w:after="0" w:line="240" w:lineRule="auto"/>
        <w:jc w:val="both"/>
        <w:rPr>
          <w:rFonts w:ascii="Times New Roman" w:eastAsia="Times New Roman" w:hAnsi="Times New Roman" w:cs="Times New Roman"/>
          <w:color w:val="FF0000"/>
          <w:sz w:val="24"/>
          <w:szCs w:val="24"/>
          <w:lang w:eastAsia="pl-PL"/>
        </w:rPr>
      </w:pPr>
    </w:p>
    <w:p w:rsidR="00861CB0" w:rsidRDefault="00861CB0">
      <w:pPr>
        <w:spacing w:after="0" w:line="240" w:lineRule="auto"/>
        <w:jc w:val="both"/>
        <w:rPr>
          <w:rFonts w:ascii="Times New Roman" w:eastAsia="Times New Roman" w:hAnsi="Times New Roman" w:cs="Times New Roman"/>
          <w:color w:val="FF0000"/>
          <w:sz w:val="24"/>
          <w:szCs w:val="24"/>
          <w:lang w:eastAsia="pl-PL"/>
        </w:rPr>
      </w:pPr>
    </w:p>
    <w:p w:rsidR="00A30285" w:rsidRDefault="00A30285">
      <w:pPr>
        <w:spacing w:after="0" w:line="240" w:lineRule="auto"/>
        <w:jc w:val="both"/>
        <w:rPr>
          <w:rFonts w:ascii="Times New Roman" w:eastAsia="Times New Roman" w:hAnsi="Times New Roman" w:cs="Times New Roman"/>
          <w:color w:val="FF0000"/>
          <w:sz w:val="24"/>
          <w:szCs w:val="24"/>
          <w:lang w:eastAsia="pl-PL"/>
        </w:rPr>
      </w:pPr>
    </w:p>
    <w:p w:rsidR="00861CB0" w:rsidRDefault="00861CB0">
      <w:pPr>
        <w:spacing w:after="0" w:line="240" w:lineRule="auto"/>
        <w:jc w:val="both"/>
        <w:rPr>
          <w:rFonts w:ascii="Times New Roman" w:eastAsia="Times New Roman" w:hAnsi="Times New Roman" w:cs="Times New Roman"/>
          <w:color w:val="FF0000"/>
          <w:sz w:val="24"/>
          <w:szCs w:val="24"/>
          <w:lang w:eastAsia="pl-PL"/>
        </w:rPr>
      </w:pPr>
    </w:p>
    <w:p w:rsidR="00861CB0" w:rsidRDefault="00861CB0">
      <w:pPr>
        <w:spacing w:after="0" w:line="240" w:lineRule="auto"/>
        <w:jc w:val="both"/>
        <w:rPr>
          <w:rFonts w:ascii="Times New Roman" w:eastAsia="Times New Roman" w:hAnsi="Times New Roman" w:cs="Times New Roman"/>
          <w:color w:val="FF0000"/>
          <w:sz w:val="24"/>
          <w:szCs w:val="24"/>
          <w:lang w:eastAsia="pl-PL"/>
        </w:rPr>
      </w:pPr>
    </w:p>
    <w:p w:rsidR="00861CB0" w:rsidRDefault="00861CB0">
      <w:pPr>
        <w:spacing w:after="0" w:line="240" w:lineRule="auto"/>
        <w:jc w:val="both"/>
        <w:rPr>
          <w:rFonts w:ascii="Times New Roman" w:eastAsia="Times New Roman" w:hAnsi="Times New Roman" w:cs="Times New Roman"/>
          <w:sz w:val="24"/>
          <w:szCs w:val="24"/>
          <w:lang w:eastAsia="pl-PL"/>
        </w:rPr>
      </w:pPr>
    </w:p>
    <w:p w:rsidR="00861CB0" w:rsidRDefault="00821C8E">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ab/>
        <w:t xml:space="preserve">Zadania zawarte w przyjętym przez Radę Miejską w Suwałkach Miejskim Programie Profilaktyki i Rozwiązywania Problemów Alkoholowych i Przeciwdziałania Narkomanii </w:t>
      </w:r>
      <w:r>
        <w:rPr>
          <w:rFonts w:ascii="Times New Roman" w:eastAsia="Times New Roman" w:hAnsi="Times New Roman" w:cs="Times New Roman"/>
          <w:sz w:val="24"/>
          <w:szCs w:val="24"/>
          <w:lang w:eastAsia="pl-PL"/>
        </w:rPr>
        <w:br/>
        <w:t xml:space="preserve">w Suwałkach na </w:t>
      </w:r>
      <w:r w:rsidR="005050F3">
        <w:rPr>
          <w:rFonts w:ascii="Times New Roman" w:eastAsia="Times New Roman" w:hAnsi="Times New Roman" w:cs="Times New Roman"/>
          <w:sz w:val="24"/>
          <w:szCs w:val="24"/>
          <w:lang w:eastAsia="pl-PL"/>
        </w:rPr>
        <w:t>lata 2022-</w:t>
      </w:r>
      <w:r>
        <w:rPr>
          <w:rFonts w:ascii="Times New Roman" w:eastAsia="Times New Roman" w:hAnsi="Times New Roman" w:cs="Times New Roman"/>
          <w:sz w:val="24"/>
          <w:szCs w:val="24"/>
          <w:lang w:eastAsia="pl-PL"/>
        </w:rPr>
        <w:t>202</w:t>
      </w:r>
      <w:r w:rsidR="005050F3">
        <w:rPr>
          <w:rFonts w:ascii="Times New Roman" w:eastAsia="Times New Roman" w:hAnsi="Times New Roman" w:cs="Times New Roman"/>
          <w:sz w:val="24"/>
          <w:szCs w:val="24"/>
          <w:lang w:eastAsia="pl-PL"/>
        </w:rPr>
        <w:t>4</w:t>
      </w:r>
      <w:r>
        <w:rPr>
          <w:rFonts w:ascii="Times New Roman" w:eastAsia="Times New Roman" w:hAnsi="Times New Roman" w:cs="Times New Roman"/>
          <w:sz w:val="24"/>
          <w:szCs w:val="24"/>
          <w:lang w:eastAsia="pl-PL"/>
        </w:rPr>
        <w:t xml:space="preserve">, wynikają z zapisu </w:t>
      </w:r>
      <w:r w:rsidRPr="00FC3C77">
        <w:rPr>
          <w:rFonts w:ascii="Times New Roman" w:eastAsia="Times New Roman" w:hAnsi="Times New Roman" w:cs="Times New Roman"/>
          <w:sz w:val="24"/>
          <w:szCs w:val="24"/>
          <w:lang w:eastAsia="pl-PL"/>
        </w:rPr>
        <w:t>art. 4</w:t>
      </w:r>
      <w:r w:rsidRPr="00FC3C77">
        <w:rPr>
          <w:rFonts w:ascii="Times New Roman" w:eastAsia="Times New Roman" w:hAnsi="Times New Roman" w:cs="Times New Roman"/>
          <w:sz w:val="24"/>
          <w:szCs w:val="24"/>
          <w:vertAlign w:val="superscript"/>
          <w:lang w:eastAsia="pl-PL"/>
        </w:rPr>
        <w:t>1</w:t>
      </w:r>
      <w:r w:rsidRPr="00FC3C77">
        <w:rPr>
          <w:rFonts w:ascii="Times New Roman" w:eastAsia="Times New Roman" w:hAnsi="Times New Roman" w:cs="Times New Roman"/>
          <w:sz w:val="24"/>
          <w:szCs w:val="24"/>
          <w:lang w:eastAsia="pl-PL"/>
        </w:rPr>
        <w:t xml:space="preserve"> ust. 1 ustawy o wychowaniu </w:t>
      </w:r>
      <w:r w:rsidRPr="00FC3C77">
        <w:rPr>
          <w:rFonts w:ascii="Times New Roman" w:eastAsia="Times New Roman" w:hAnsi="Times New Roman" w:cs="Times New Roman"/>
          <w:sz w:val="24"/>
          <w:szCs w:val="24"/>
          <w:lang w:eastAsia="pl-PL"/>
        </w:rPr>
        <w:br/>
        <w:t xml:space="preserve">w trzeźwości i przeciwdziałaniu alkoholizmowi z 26 października 1982 r. </w:t>
      </w:r>
      <w:r w:rsidRPr="00FC3C77">
        <w:rPr>
          <w:rFonts w:ascii="Times New Roman" w:eastAsia="Calibri" w:hAnsi="Times New Roman" w:cs="Times New Roman"/>
          <w:sz w:val="24"/>
          <w:szCs w:val="24"/>
          <w:lang w:eastAsia="pl-PL"/>
        </w:rPr>
        <w:t xml:space="preserve">(Dz. U. 2023 r. </w:t>
      </w:r>
      <w:r w:rsidRPr="00FC3C77">
        <w:rPr>
          <w:rFonts w:ascii="Times New Roman" w:eastAsia="Calibri" w:hAnsi="Times New Roman" w:cs="Times New Roman"/>
          <w:sz w:val="24"/>
          <w:szCs w:val="24"/>
          <w:lang w:eastAsia="pl-PL"/>
        </w:rPr>
        <w:br/>
        <w:t>poz. 2151 z późn. zm.)</w:t>
      </w:r>
      <w:r w:rsidRPr="00FC3C77">
        <w:rPr>
          <w:rFonts w:ascii="Times New Roman" w:eastAsia="Times New Roman" w:hAnsi="Times New Roman" w:cs="Times New Roman"/>
          <w:sz w:val="24"/>
          <w:szCs w:val="24"/>
          <w:lang w:eastAsia="pl-PL"/>
        </w:rPr>
        <w:t xml:space="preserve"> </w:t>
      </w:r>
      <w:r w:rsidRPr="00B5788C">
        <w:rPr>
          <w:rFonts w:ascii="Times New Roman" w:eastAsia="Times New Roman" w:hAnsi="Times New Roman" w:cs="Times New Roman"/>
          <w:sz w:val="24"/>
          <w:szCs w:val="24"/>
          <w:lang w:eastAsia="pl-PL"/>
        </w:rPr>
        <w:t xml:space="preserve">oraz art. 10 ust. 1 ustawy o przeciwdziałaniu narkomanii z 29 lipca </w:t>
      </w:r>
      <w:r w:rsidRPr="00B5788C">
        <w:rPr>
          <w:rFonts w:ascii="Times New Roman" w:eastAsia="Times New Roman" w:hAnsi="Times New Roman" w:cs="Times New Roman"/>
          <w:sz w:val="24"/>
          <w:szCs w:val="24"/>
          <w:lang w:eastAsia="pl-PL"/>
        </w:rPr>
        <w:br/>
        <w:t xml:space="preserve">2005 r. </w:t>
      </w:r>
      <w:r w:rsidR="00B5788C" w:rsidRPr="00B5788C">
        <w:rPr>
          <w:rFonts w:ascii="Times New Roman" w:eastAsia="Calibri" w:hAnsi="Times New Roman" w:cs="Times New Roman"/>
          <w:sz w:val="24"/>
          <w:szCs w:val="24"/>
          <w:lang w:eastAsia="pl-PL"/>
        </w:rPr>
        <w:t>(Dz. U. z 2023 r. poz. 1939</w:t>
      </w:r>
      <w:r w:rsidRPr="00B5788C">
        <w:rPr>
          <w:rFonts w:ascii="Times New Roman" w:eastAsia="Calibri" w:hAnsi="Times New Roman" w:cs="Times New Roman"/>
          <w:sz w:val="24"/>
          <w:szCs w:val="24"/>
          <w:lang w:eastAsia="pl-PL"/>
        </w:rPr>
        <w:t xml:space="preserve"> z późn. zm.</w:t>
      </w:r>
      <w:r w:rsidRPr="00B5788C">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 xml:space="preserve">i określają zadania własne gminy w sferze profilaktyki i rozwiązywania lokalnych problemów uzależnień oraz wspierania rodziny </w:t>
      </w:r>
      <w:r>
        <w:rPr>
          <w:rFonts w:ascii="Times New Roman" w:eastAsia="Times New Roman" w:hAnsi="Times New Roman" w:cs="Times New Roman"/>
          <w:sz w:val="24"/>
          <w:szCs w:val="24"/>
          <w:lang w:eastAsia="pl-PL"/>
        </w:rPr>
        <w:br/>
        <w:t xml:space="preserve">i systemu pieczy zastępczej. </w:t>
      </w:r>
    </w:p>
    <w:p w:rsidR="00861CB0" w:rsidRDefault="00861CB0">
      <w:pPr>
        <w:spacing w:after="0" w:line="240" w:lineRule="auto"/>
        <w:jc w:val="both"/>
        <w:rPr>
          <w:rFonts w:ascii="Times New Roman" w:eastAsia="Times New Roman" w:hAnsi="Times New Roman" w:cs="Times New Roman"/>
          <w:color w:val="FF0000"/>
          <w:sz w:val="24"/>
          <w:szCs w:val="24"/>
          <w:lang w:eastAsia="pl-PL"/>
        </w:rPr>
      </w:pPr>
    </w:p>
    <w:p w:rsidR="00861CB0" w:rsidRDefault="00821C8E">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FF0000"/>
          <w:sz w:val="24"/>
          <w:szCs w:val="24"/>
          <w:lang w:eastAsia="pl-PL"/>
        </w:rPr>
        <w:tab/>
      </w:r>
      <w:r>
        <w:rPr>
          <w:rFonts w:ascii="Times New Roman" w:eastAsia="Times New Roman" w:hAnsi="Times New Roman" w:cs="Times New Roman"/>
          <w:sz w:val="24"/>
          <w:szCs w:val="24"/>
          <w:lang w:eastAsia="pl-PL"/>
        </w:rPr>
        <w:t xml:space="preserve">Łącznie na realizację celów Programu w 2023 r. wydatkowano z budżetu miejskiego kwotę </w:t>
      </w:r>
      <w:r w:rsidRPr="002B4714">
        <w:rPr>
          <w:rFonts w:ascii="Times New Roman" w:eastAsia="Times New Roman" w:hAnsi="Times New Roman" w:cs="Times New Roman"/>
          <w:b/>
          <w:sz w:val="24"/>
          <w:szCs w:val="24"/>
          <w:lang w:eastAsia="pl-PL"/>
        </w:rPr>
        <w:t>2.567.918,39 zł</w:t>
      </w:r>
      <w:r w:rsidRPr="002B4714">
        <w:rPr>
          <w:rFonts w:ascii="Times New Roman" w:eastAsia="Times New Roman" w:hAnsi="Times New Roman" w:cs="Times New Roman"/>
          <w:sz w:val="24"/>
          <w:szCs w:val="24"/>
          <w:lang w:eastAsia="pl-PL"/>
        </w:rPr>
        <w:t xml:space="preserve">, </w:t>
      </w:r>
      <w:r w:rsidRPr="00CC46A1">
        <w:rPr>
          <w:rFonts w:ascii="Times New Roman" w:eastAsia="Times New Roman" w:hAnsi="Times New Roman" w:cs="Times New Roman"/>
          <w:sz w:val="24"/>
          <w:szCs w:val="24"/>
          <w:lang w:eastAsia="pl-PL"/>
        </w:rPr>
        <w:t>z tego:</w:t>
      </w:r>
      <w:r>
        <w:rPr>
          <w:rFonts w:ascii="Times New Roman" w:eastAsia="Times New Roman" w:hAnsi="Times New Roman" w:cs="Times New Roman"/>
          <w:sz w:val="24"/>
          <w:szCs w:val="24"/>
          <w:lang w:eastAsia="pl-PL"/>
        </w:rPr>
        <w:t xml:space="preserve"> </w:t>
      </w:r>
    </w:p>
    <w:p w:rsidR="00861CB0" w:rsidRDefault="00861CB0">
      <w:pPr>
        <w:spacing w:after="0" w:line="240" w:lineRule="auto"/>
        <w:jc w:val="both"/>
        <w:rPr>
          <w:rFonts w:ascii="Times New Roman" w:eastAsia="Times New Roman" w:hAnsi="Times New Roman" w:cs="Times New Roman"/>
          <w:color w:val="FF0000"/>
          <w:sz w:val="24"/>
          <w:szCs w:val="24"/>
          <w:lang w:eastAsia="pl-PL"/>
        </w:rPr>
      </w:pPr>
    </w:p>
    <w:p w:rsidR="00861CB0" w:rsidRPr="00CC46A1" w:rsidRDefault="00821C8E">
      <w:pPr>
        <w:numPr>
          <w:ilvl w:val="0"/>
          <w:numId w:val="11"/>
        </w:numPr>
        <w:spacing w:after="0" w:line="240" w:lineRule="auto"/>
        <w:ind w:left="426" w:hanging="142"/>
        <w:jc w:val="both"/>
        <w:rPr>
          <w:rFonts w:ascii="Arial" w:eastAsia="Times New Roman" w:hAnsi="Arial" w:cs="Arial"/>
          <w:color w:val="FF0000"/>
          <w:sz w:val="24"/>
          <w:szCs w:val="24"/>
          <w:lang w:eastAsia="pl-PL"/>
        </w:rPr>
      </w:pPr>
      <w:r>
        <w:rPr>
          <w:rFonts w:ascii="Times New Roman" w:eastAsia="Times New Roman" w:hAnsi="Times New Roman" w:cs="Times New Roman"/>
          <w:b/>
          <w:bCs/>
          <w:sz w:val="24"/>
          <w:szCs w:val="24"/>
          <w:shd w:val="clear" w:color="auto" w:fill="FFFFFF"/>
          <w:lang w:eastAsia="pl-PL"/>
        </w:rPr>
        <w:t xml:space="preserve">Zwiększanie dostępności pomocy </w:t>
      </w:r>
      <w:r w:rsidRPr="00CC46A1">
        <w:rPr>
          <w:rFonts w:ascii="Times New Roman" w:eastAsia="Times New Roman" w:hAnsi="Times New Roman" w:cs="Times New Roman"/>
          <w:b/>
          <w:bCs/>
          <w:sz w:val="24"/>
          <w:szCs w:val="24"/>
          <w:shd w:val="clear" w:color="auto" w:fill="FFFFFF"/>
          <w:lang w:eastAsia="pl-PL"/>
        </w:rPr>
        <w:t>terapeutycznej i rehabilitacyjnej dla osób uzależnionych od alkoholu i narkotyków</w:t>
      </w:r>
      <w:r w:rsidRPr="00CC46A1">
        <w:rPr>
          <w:rFonts w:ascii="Times New Roman" w:eastAsia="Times New Roman" w:hAnsi="Times New Roman" w:cs="Times New Roman"/>
          <w:b/>
          <w:sz w:val="24"/>
          <w:szCs w:val="24"/>
          <w:lang w:eastAsia="pl-PL"/>
        </w:rPr>
        <w:t xml:space="preserve"> </w:t>
      </w:r>
      <w:r w:rsidR="0077286D" w:rsidRPr="00CC46A1">
        <w:rPr>
          <w:rFonts w:ascii="Times New Roman" w:eastAsia="Times New Roman" w:hAnsi="Times New Roman" w:cs="Times New Roman"/>
          <w:b/>
          <w:sz w:val="24"/>
          <w:szCs w:val="24"/>
          <w:lang w:eastAsia="pl-PL"/>
        </w:rPr>
        <w:t xml:space="preserve">– </w:t>
      </w:r>
      <w:r w:rsidR="0077286D" w:rsidRPr="002B4714">
        <w:rPr>
          <w:rFonts w:ascii="Times New Roman" w:eastAsia="Times New Roman" w:hAnsi="Times New Roman" w:cs="Times New Roman"/>
          <w:b/>
          <w:sz w:val="24"/>
          <w:szCs w:val="24"/>
          <w:lang w:eastAsia="pl-PL"/>
        </w:rPr>
        <w:t>90</w:t>
      </w:r>
      <w:r w:rsidRPr="002B4714">
        <w:rPr>
          <w:rFonts w:ascii="Times New Roman" w:eastAsia="Times New Roman" w:hAnsi="Times New Roman" w:cs="Times New Roman"/>
          <w:b/>
          <w:sz w:val="24"/>
          <w:szCs w:val="24"/>
          <w:lang w:eastAsia="pl-PL"/>
        </w:rPr>
        <w:t>.</w:t>
      </w:r>
      <w:r w:rsidR="0077286D" w:rsidRPr="002B4714">
        <w:rPr>
          <w:rFonts w:ascii="Times New Roman" w:eastAsia="Times New Roman" w:hAnsi="Times New Roman" w:cs="Times New Roman"/>
          <w:b/>
          <w:sz w:val="24"/>
          <w:szCs w:val="24"/>
          <w:lang w:eastAsia="pl-PL"/>
        </w:rPr>
        <w:t>754</w:t>
      </w:r>
      <w:r w:rsidRPr="002B4714">
        <w:rPr>
          <w:rFonts w:ascii="Times New Roman" w:eastAsia="Times New Roman" w:hAnsi="Times New Roman" w:cs="Times New Roman"/>
          <w:b/>
          <w:sz w:val="24"/>
          <w:szCs w:val="24"/>
          <w:lang w:eastAsia="pl-PL"/>
        </w:rPr>
        <w:t>,3</w:t>
      </w:r>
      <w:r w:rsidR="0077286D" w:rsidRPr="002B4714">
        <w:rPr>
          <w:rFonts w:ascii="Times New Roman" w:eastAsia="Times New Roman" w:hAnsi="Times New Roman" w:cs="Times New Roman"/>
          <w:b/>
          <w:sz w:val="24"/>
          <w:szCs w:val="24"/>
          <w:lang w:eastAsia="pl-PL"/>
        </w:rPr>
        <w:t>6</w:t>
      </w:r>
      <w:r w:rsidRPr="002B4714">
        <w:rPr>
          <w:rFonts w:ascii="Times New Roman" w:eastAsia="Times New Roman" w:hAnsi="Times New Roman" w:cs="Times New Roman"/>
          <w:b/>
          <w:sz w:val="24"/>
          <w:szCs w:val="24"/>
          <w:lang w:eastAsia="pl-PL"/>
        </w:rPr>
        <w:t xml:space="preserve"> zł</w:t>
      </w:r>
    </w:p>
    <w:p w:rsidR="00861CB0" w:rsidRPr="00CC46A1" w:rsidRDefault="00821C8E">
      <w:pPr>
        <w:numPr>
          <w:ilvl w:val="0"/>
          <w:numId w:val="11"/>
        </w:numPr>
        <w:spacing w:after="0" w:line="240" w:lineRule="auto"/>
        <w:ind w:left="426" w:hanging="142"/>
        <w:jc w:val="both"/>
        <w:rPr>
          <w:rFonts w:ascii="Arial" w:eastAsia="Times New Roman" w:hAnsi="Arial" w:cs="Arial"/>
          <w:color w:val="FF0000"/>
          <w:sz w:val="24"/>
          <w:szCs w:val="24"/>
          <w:lang w:eastAsia="pl-PL"/>
        </w:rPr>
      </w:pPr>
      <w:r w:rsidRPr="00CC46A1">
        <w:rPr>
          <w:rFonts w:ascii="Times New Roman" w:eastAsia="Times New Roman" w:hAnsi="Times New Roman" w:cs="Times New Roman"/>
          <w:b/>
          <w:bCs/>
          <w:sz w:val="24"/>
          <w:szCs w:val="24"/>
          <w:shd w:val="clear" w:color="auto" w:fill="FFFFFF"/>
          <w:lang w:eastAsia="pl-PL"/>
        </w:rPr>
        <w:t>Udzielanie rodzinom, w których występują problemy choroby alkoholowej, narkomanii lub przemocy w rodzinie - pomocy psychospołecznej i prawnej</w:t>
      </w:r>
      <w:r w:rsidRPr="00CC46A1">
        <w:rPr>
          <w:rFonts w:ascii="Times New Roman" w:eastAsia="Times New Roman" w:hAnsi="Times New Roman" w:cs="Times New Roman"/>
          <w:b/>
          <w:sz w:val="24"/>
          <w:szCs w:val="24"/>
          <w:lang w:eastAsia="pl-PL"/>
        </w:rPr>
        <w:t xml:space="preserve"> </w:t>
      </w:r>
      <w:r w:rsidRPr="00CC46A1">
        <w:rPr>
          <w:rFonts w:ascii="Times New Roman" w:eastAsia="Times New Roman" w:hAnsi="Times New Roman" w:cs="Times New Roman"/>
          <w:b/>
          <w:color w:val="FF0000"/>
          <w:sz w:val="24"/>
          <w:szCs w:val="24"/>
          <w:lang w:eastAsia="pl-PL"/>
        </w:rPr>
        <w:br/>
      </w:r>
      <w:r w:rsidRPr="00CC46A1">
        <w:rPr>
          <w:rFonts w:ascii="Times New Roman" w:eastAsia="Times New Roman" w:hAnsi="Times New Roman" w:cs="Times New Roman"/>
          <w:b/>
          <w:sz w:val="24"/>
          <w:szCs w:val="24"/>
          <w:lang w:eastAsia="pl-PL"/>
        </w:rPr>
        <w:t xml:space="preserve">– </w:t>
      </w:r>
      <w:r w:rsidR="00200580" w:rsidRPr="002B4714">
        <w:rPr>
          <w:rFonts w:ascii="Times New Roman" w:eastAsia="Times New Roman" w:hAnsi="Times New Roman" w:cs="Times New Roman"/>
          <w:b/>
          <w:sz w:val="24"/>
          <w:szCs w:val="24"/>
          <w:lang w:eastAsia="pl-PL"/>
        </w:rPr>
        <w:t>462.</w:t>
      </w:r>
      <w:r w:rsidR="0077286D" w:rsidRPr="002B4714">
        <w:rPr>
          <w:rFonts w:ascii="Times New Roman" w:eastAsia="Times New Roman" w:hAnsi="Times New Roman" w:cs="Times New Roman"/>
          <w:b/>
          <w:sz w:val="24"/>
          <w:szCs w:val="24"/>
          <w:lang w:eastAsia="pl-PL"/>
        </w:rPr>
        <w:t>640,10</w:t>
      </w:r>
      <w:r w:rsidRPr="002B4714">
        <w:rPr>
          <w:rFonts w:ascii="Times New Roman" w:eastAsia="Times New Roman" w:hAnsi="Times New Roman" w:cs="Times New Roman"/>
          <w:b/>
          <w:sz w:val="24"/>
          <w:szCs w:val="24"/>
          <w:lang w:eastAsia="pl-PL"/>
        </w:rPr>
        <w:t xml:space="preserve"> zł</w:t>
      </w:r>
    </w:p>
    <w:p w:rsidR="00861CB0" w:rsidRPr="00CC46A1" w:rsidRDefault="00821C8E">
      <w:pPr>
        <w:numPr>
          <w:ilvl w:val="0"/>
          <w:numId w:val="11"/>
        </w:numPr>
        <w:spacing w:after="0" w:line="240" w:lineRule="auto"/>
        <w:ind w:left="426" w:hanging="142"/>
        <w:jc w:val="both"/>
        <w:rPr>
          <w:rFonts w:ascii="Arial" w:eastAsia="Times New Roman" w:hAnsi="Arial" w:cs="Arial"/>
          <w:color w:val="FF0000"/>
          <w:sz w:val="24"/>
          <w:szCs w:val="24"/>
          <w:lang w:eastAsia="pl-PL"/>
        </w:rPr>
      </w:pPr>
      <w:r w:rsidRPr="00CC46A1">
        <w:rPr>
          <w:rFonts w:ascii="Times New Roman" w:eastAsia="Times New Roman" w:hAnsi="Times New Roman" w:cs="Times New Roman"/>
          <w:b/>
          <w:bCs/>
          <w:sz w:val="24"/>
          <w:szCs w:val="24"/>
          <w:shd w:val="clear" w:color="auto" w:fill="FFFFFF"/>
          <w:lang w:eastAsia="pl-PL"/>
        </w:rPr>
        <w:t>Prowadzenie profilaktycznej działalności informacyjnej i edukacyjnej oraz działalności szkoleniowej w zakresie rozwiązywania problemów alkoholowych, przeciwdziałania narkomanii or</w:t>
      </w:r>
      <w:r w:rsidR="00A30285" w:rsidRPr="00CC46A1">
        <w:rPr>
          <w:rFonts w:ascii="Times New Roman" w:eastAsia="Times New Roman" w:hAnsi="Times New Roman" w:cs="Times New Roman"/>
          <w:b/>
          <w:bCs/>
          <w:sz w:val="24"/>
          <w:szCs w:val="24"/>
          <w:shd w:val="clear" w:color="auto" w:fill="FFFFFF"/>
          <w:lang w:eastAsia="pl-PL"/>
        </w:rPr>
        <w:t>az uzależnieniom behawioralnym i</w:t>
      </w:r>
      <w:r w:rsidRPr="00CC46A1">
        <w:rPr>
          <w:rFonts w:ascii="Times New Roman" w:eastAsia="Times New Roman" w:hAnsi="Times New Roman" w:cs="Times New Roman"/>
          <w:b/>
          <w:bCs/>
          <w:sz w:val="24"/>
          <w:szCs w:val="24"/>
          <w:shd w:val="clear" w:color="auto" w:fill="FFFFFF"/>
          <w:lang w:eastAsia="pl-PL"/>
        </w:rPr>
        <w:t xml:space="preserve"> przemocy w rodzinie </w:t>
      </w:r>
      <w:r w:rsidR="0077286D" w:rsidRPr="00CC46A1">
        <w:rPr>
          <w:rFonts w:ascii="Times New Roman" w:eastAsia="Times New Roman" w:hAnsi="Times New Roman" w:cs="Times New Roman"/>
          <w:b/>
          <w:bCs/>
          <w:sz w:val="24"/>
          <w:szCs w:val="24"/>
          <w:shd w:val="clear" w:color="auto" w:fill="FFFFFF"/>
          <w:lang w:eastAsia="pl-PL"/>
        </w:rPr>
        <w:t xml:space="preserve">– </w:t>
      </w:r>
      <w:r w:rsidR="0077286D" w:rsidRPr="002B4714">
        <w:rPr>
          <w:rFonts w:ascii="Times New Roman" w:eastAsia="Times New Roman" w:hAnsi="Times New Roman" w:cs="Times New Roman"/>
          <w:b/>
          <w:bCs/>
          <w:sz w:val="24"/>
          <w:szCs w:val="24"/>
          <w:lang w:eastAsia="pl-PL"/>
        </w:rPr>
        <w:t>582.170,69</w:t>
      </w:r>
      <w:r w:rsidRPr="002B4714">
        <w:rPr>
          <w:rFonts w:ascii="Times New Roman" w:eastAsia="Times New Roman" w:hAnsi="Times New Roman" w:cs="Times New Roman"/>
          <w:b/>
          <w:bCs/>
          <w:sz w:val="24"/>
          <w:szCs w:val="24"/>
          <w:lang w:eastAsia="pl-PL"/>
        </w:rPr>
        <w:t xml:space="preserve"> zł</w:t>
      </w:r>
    </w:p>
    <w:p w:rsidR="00861CB0" w:rsidRPr="00CC46A1" w:rsidRDefault="00821C8E">
      <w:pPr>
        <w:numPr>
          <w:ilvl w:val="0"/>
          <w:numId w:val="11"/>
        </w:numPr>
        <w:spacing w:after="0" w:line="240" w:lineRule="auto"/>
        <w:ind w:left="426" w:hanging="142"/>
        <w:jc w:val="both"/>
        <w:rPr>
          <w:rFonts w:ascii="Arial" w:eastAsia="Times New Roman" w:hAnsi="Arial" w:cs="Arial"/>
          <w:color w:val="FF0000"/>
          <w:sz w:val="24"/>
          <w:szCs w:val="24"/>
          <w:lang w:eastAsia="pl-PL"/>
        </w:rPr>
      </w:pPr>
      <w:r w:rsidRPr="00CC46A1">
        <w:rPr>
          <w:rFonts w:ascii="Times New Roman" w:eastAsia="Times New Roman" w:hAnsi="Times New Roman" w:cs="Times New Roman"/>
          <w:b/>
          <w:bCs/>
          <w:sz w:val="24"/>
          <w:szCs w:val="24"/>
          <w:shd w:val="clear" w:color="auto" w:fill="FFFFFF"/>
          <w:lang w:eastAsia="pl-PL"/>
        </w:rPr>
        <w:t>Profilaktyka uzależnień</w:t>
      </w:r>
      <w:r w:rsidRPr="00CC46A1">
        <w:rPr>
          <w:rFonts w:ascii="Times New Roman" w:eastAsia="Times New Roman" w:hAnsi="Times New Roman" w:cs="Times New Roman"/>
          <w:b/>
          <w:sz w:val="24"/>
          <w:szCs w:val="24"/>
          <w:lang w:eastAsia="pl-PL"/>
        </w:rPr>
        <w:t xml:space="preserve"> – </w:t>
      </w:r>
      <w:r w:rsidR="0077286D" w:rsidRPr="002B4714">
        <w:rPr>
          <w:rFonts w:ascii="Times New Roman" w:eastAsia="Times New Roman" w:hAnsi="Times New Roman" w:cs="Times New Roman"/>
          <w:b/>
          <w:sz w:val="24"/>
          <w:szCs w:val="24"/>
          <w:lang w:eastAsia="pl-PL"/>
        </w:rPr>
        <w:t>365.698,84</w:t>
      </w:r>
      <w:r w:rsidRPr="002B4714">
        <w:rPr>
          <w:rFonts w:ascii="Times New Roman" w:eastAsia="Times New Roman" w:hAnsi="Times New Roman" w:cs="Times New Roman"/>
          <w:b/>
          <w:sz w:val="24"/>
          <w:szCs w:val="24"/>
          <w:lang w:eastAsia="pl-PL"/>
        </w:rPr>
        <w:t xml:space="preserve"> zł</w:t>
      </w:r>
    </w:p>
    <w:p w:rsidR="00861CB0" w:rsidRPr="00CC46A1" w:rsidRDefault="00821C8E">
      <w:pPr>
        <w:numPr>
          <w:ilvl w:val="0"/>
          <w:numId w:val="11"/>
        </w:numPr>
        <w:spacing w:after="0" w:line="240" w:lineRule="auto"/>
        <w:ind w:left="426" w:hanging="142"/>
        <w:jc w:val="both"/>
        <w:rPr>
          <w:rFonts w:ascii="Arial" w:eastAsia="Times New Roman" w:hAnsi="Arial" w:cs="Arial"/>
          <w:color w:val="FF0000"/>
          <w:sz w:val="24"/>
          <w:szCs w:val="24"/>
          <w:lang w:eastAsia="pl-PL"/>
        </w:rPr>
      </w:pPr>
      <w:r w:rsidRPr="00CC46A1">
        <w:rPr>
          <w:rFonts w:ascii="Times New Roman" w:eastAsia="Times New Roman" w:hAnsi="Times New Roman" w:cs="Times New Roman"/>
          <w:b/>
          <w:bCs/>
          <w:sz w:val="24"/>
          <w:szCs w:val="24"/>
          <w:shd w:val="clear" w:color="auto" w:fill="FFFFFF"/>
          <w:lang w:eastAsia="pl-PL"/>
        </w:rPr>
        <w:t>Przeciwdziałanie przemocy</w:t>
      </w:r>
      <w:r w:rsidRPr="00CC46A1">
        <w:rPr>
          <w:rFonts w:ascii="Times New Roman" w:eastAsia="Times New Roman" w:hAnsi="Times New Roman" w:cs="Times New Roman"/>
          <w:b/>
          <w:sz w:val="24"/>
          <w:szCs w:val="24"/>
          <w:lang w:eastAsia="pl-PL"/>
        </w:rPr>
        <w:t xml:space="preserve"> – </w:t>
      </w:r>
      <w:r w:rsidR="0077286D" w:rsidRPr="002B4714">
        <w:rPr>
          <w:rFonts w:ascii="Times New Roman" w:eastAsia="Times New Roman" w:hAnsi="Times New Roman" w:cs="Times New Roman"/>
          <w:b/>
          <w:sz w:val="24"/>
          <w:szCs w:val="24"/>
          <w:lang w:eastAsia="pl-PL"/>
        </w:rPr>
        <w:t>669.040,57</w:t>
      </w:r>
      <w:r w:rsidRPr="002B4714">
        <w:rPr>
          <w:rFonts w:ascii="Times New Roman" w:eastAsia="Times New Roman" w:hAnsi="Times New Roman" w:cs="Times New Roman"/>
          <w:b/>
          <w:sz w:val="24"/>
          <w:szCs w:val="24"/>
          <w:lang w:eastAsia="pl-PL"/>
        </w:rPr>
        <w:t xml:space="preserve"> zł</w:t>
      </w:r>
    </w:p>
    <w:p w:rsidR="00861CB0" w:rsidRPr="00CC46A1" w:rsidRDefault="00821C8E">
      <w:pPr>
        <w:numPr>
          <w:ilvl w:val="0"/>
          <w:numId w:val="11"/>
        </w:numPr>
        <w:spacing w:after="0" w:line="240" w:lineRule="auto"/>
        <w:ind w:left="426" w:hanging="142"/>
        <w:jc w:val="both"/>
        <w:rPr>
          <w:rFonts w:ascii="Arial" w:eastAsia="Times New Roman" w:hAnsi="Arial" w:cs="Arial"/>
          <w:color w:val="FF0000"/>
          <w:sz w:val="24"/>
          <w:szCs w:val="24"/>
          <w:lang w:eastAsia="pl-PL"/>
        </w:rPr>
      </w:pPr>
      <w:r w:rsidRPr="00CC46A1">
        <w:rPr>
          <w:rFonts w:ascii="Times New Roman" w:eastAsia="Times New Roman" w:hAnsi="Times New Roman" w:cs="Times New Roman"/>
          <w:b/>
          <w:bCs/>
          <w:sz w:val="24"/>
          <w:szCs w:val="24"/>
          <w:shd w:val="clear" w:color="auto" w:fill="FFFFFF"/>
          <w:lang w:eastAsia="pl-PL"/>
        </w:rPr>
        <w:t xml:space="preserve">Zmniejszanie rozmiarów naruszeń prawa na rynku napojów alkoholowych – </w:t>
      </w:r>
      <w:r w:rsidRPr="002B4714">
        <w:rPr>
          <w:rFonts w:ascii="Times New Roman" w:eastAsia="Times New Roman" w:hAnsi="Times New Roman" w:cs="Times New Roman"/>
          <w:b/>
          <w:bCs/>
          <w:sz w:val="24"/>
          <w:szCs w:val="24"/>
          <w:lang w:eastAsia="pl-PL"/>
        </w:rPr>
        <w:t>0,00 zł,</w:t>
      </w:r>
    </w:p>
    <w:p w:rsidR="00861CB0" w:rsidRPr="00CC46A1" w:rsidRDefault="00821C8E">
      <w:pPr>
        <w:numPr>
          <w:ilvl w:val="0"/>
          <w:numId w:val="11"/>
        </w:numPr>
        <w:spacing w:after="0" w:line="240" w:lineRule="auto"/>
        <w:ind w:left="426" w:hanging="142"/>
        <w:jc w:val="both"/>
        <w:rPr>
          <w:rFonts w:ascii="Arial" w:eastAsia="Times New Roman" w:hAnsi="Arial" w:cs="Arial"/>
          <w:color w:val="FF0000"/>
          <w:sz w:val="24"/>
          <w:szCs w:val="24"/>
          <w:lang w:eastAsia="pl-PL"/>
        </w:rPr>
      </w:pPr>
      <w:r w:rsidRPr="00CC46A1">
        <w:rPr>
          <w:rFonts w:ascii="Times New Roman" w:eastAsia="Times New Roman" w:hAnsi="Times New Roman" w:cs="Times New Roman"/>
          <w:b/>
          <w:bCs/>
          <w:sz w:val="24"/>
          <w:szCs w:val="24"/>
          <w:shd w:val="clear" w:color="auto" w:fill="FFFFFF"/>
          <w:lang w:eastAsia="pl-PL"/>
        </w:rPr>
        <w:t>Wspomaganie działalności instytucji, stowarzyszeń i osób fizycznych, służącej rozwiązywaniu problemów uzależnień oraz przemocy w rodzinie</w:t>
      </w:r>
      <w:r w:rsidR="0077286D" w:rsidRPr="00CC46A1">
        <w:rPr>
          <w:rFonts w:ascii="Times New Roman" w:eastAsia="Times New Roman" w:hAnsi="Times New Roman" w:cs="Times New Roman"/>
          <w:b/>
          <w:bCs/>
          <w:color w:val="FF0000"/>
          <w:sz w:val="24"/>
          <w:szCs w:val="24"/>
          <w:shd w:val="clear" w:color="auto" w:fill="FFFFFF"/>
          <w:lang w:eastAsia="pl-PL"/>
        </w:rPr>
        <w:t xml:space="preserve"> </w:t>
      </w:r>
      <w:r w:rsidR="0077286D" w:rsidRPr="00CC46A1">
        <w:rPr>
          <w:rFonts w:ascii="Times New Roman" w:eastAsia="Times New Roman" w:hAnsi="Times New Roman" w:cs="Times New Roman"/>
          <w:b/>
          <w:bCs/>
          <w:sz w:val="24"/>
          <w:szCs w:val="24"/>
          <w:shd w:val="clear" w:color="auto" w:fill="FFFFFF"/>
          <w:lang w:eastAsia="pl-PL"/>
        </w:rPr>
        <w:t xml:space="preserve">– </w:t>
      </w:r>
      <w:r w:rsidR="0077286D" w:rsidRPr="002B4714">
        <w:rPr>
          <w:rFonts w:ascii="Times New Roman" w:eastAsia="Times New Roman" w:hAnsi="Times New Roman" w:cs="Times New Roman"/>
          <w:b/>
          <w:bCs/>
          <w:sz w:val="24"/>
          <w:szCs w:val="24"/>
          <w:lang w:eastAsia="pl-PL"/>
        </w:rPr>
        <w:t>59.672</w:t>
      </w:r>
      <w:r w:rsidRPr="002B4714">
        <w:rPr>
          <w:rFonts w:ascii="Times New Roman" w:eastAsia="Times New Roman" w:hAnsi="Times New Roman" w:cs="Times New Roman"/>
          <w:b/>
          <w:bCs/>
          <w:sz w:val="24"/>
          <w:szCs w:val="24"/>
          <w:lang w:eastAsia="pl-PL"/>
        </w:rPr>
        <w:t>,</w:t>
      </w:r>
      <w:r w:rsidR="0077286D" w:rsidRPr="002B4714">
        <w:rPr>
          <w:rFonts w:ascii="Times New Roman" w:eastAsia="Times New Roman" w:hAnsi="Times New Roman" w:cs="Times New Roman"/>
          <w:b/>
          <w:bCs/>
          <w:sz w:val="24"/>
          <w:szCs w:val="24"/>
          <w:lang w:eastAsia="pl-PL"/>
        </w:rPr>
        <w:t>47</w:t>
      </w:r>
      <w:r w:rsidRPr="002B4714">
        <w:rPr>
          <w:rFonts w:ascii="Times New Roman" w:eastAsia="Times New Roman" w:hAnsi="Times New Roman" w:cs="Times New Roman"/>
          <w:b/>
          <w:bCs/>
          <w:sz w:val="24"/>
          <w:szCs w:val="24"/>
          <w:lang w:eastAsia="pl-PL"/>
        </w:rPr>
        <w:t xml:space="preserve"> zł</w:t>
      </w:r>
    </w:p>
    <w:p w:rsidR="00861CB0" w:rsidRPr="00CC46A1" w:rsidRDefault="00861CB0">
      <w:pPr>
        <w:widowControl w:val="0"/>
        <w:spacing w:after="0" w:line="240" w:lineRule="auto"/>
        <w:ind w:left="142"/>
        <w:jc w:val="both"/>
        <w:rPr>
          <w:rFonts w:ascii="Times New Roman" w:eastAsia="Times New Roman" w:hAnsi="Times New Roman" w:cs="Times New Roman"/>
          <w:color w:val="FF0000"/>
          <w:sz w:val="24"/>
          <w:szCs w:val="24"/>
          <w:lang w:eastAsia="pl-PL"/>
        </w:rPr>
      </w:pPr>
    </w:p>
    <w:p w:rsidR="00861CB0" w:rsidRPr="00CC46A1" w:rsidRDefault="00821C8E">
      <w:pPr>
        <w:widowControl w:val="0"/>
        <w:spacing w:after="0" w:line="240" w:lineRule="auto"/>
        <w:ind w:left="142"/>
        <w:jc w:val="both"/>
        <w:rPr>
          <w:rFonts w:ascii="Times New Roman" w:eastAsia="Times New Roman" w:hAnsi="Times New Roman" w:cs="Times New Roman"/>
          <w:sz w:val="24"/>
          <w:szCs w:val="24"/>
          <w:lang w:eastAsia="pl-PL"/>
        </w:rPr>
      </w:pPr>
      <w:r w:rsidRPr="00CC46A1">
        <w:rPr>
          <w:rFonts w:ascii="Times New Roman" w:eastAsia="Times New Roman" w:hAnsi="Times New Roman" w:cs="Times New Roman"/>
          <w:sz w:val="24"/>
          <w:szCs w:val="24"/>
          <w:lang w:eastAsia="pl-PL"/>
        </w:rPr>
        <w:t xml:space="preserve">Koszty związane z obsługą Komisji wyniosły łącznie – </w:t>
      </w:r>
      <w:r w:rsidRPr="002B4714">
        <w:rPr>
          <w:rFonts w:ascii="Times New Roman" w:eastAsia="Times New Roman" w:hAnsi="Times New Roman" w:cs="Times New Roman"/>
          <w:sz w:val="24"/>
          <w:szCs w:val="24"/>
          <w:lang w:eastAsia="pl-PL"/>
        </w:rPr>
        <w:t>337.941,36</w:t>
      </w:r>
      <w:r w:rsidRPr="00CC46A1">
        <w:rPr>
          <w:rFonts w:ascii="Times New Roman" w:eastAsia="Times New Roman" w:hAnsi="Times New Roman" w:cs="Times New Roman"/>
          <w:sz w:val="24"/>
          <w:szCs w:val="24"/>
          <w:lang w:eastAsia="pl-PL"/>
        </w:rPr>
        <w:t xml:space="preserve"> zł, w tym:</w:t>
      </w:r>
    </w:p>
    <w:p w:rsidR="00861CB0" w:rsidRDefault="00821C8E" w:rsidP="00150939">
      <w:pPr>
        <w:numPr>
          <w:ilvl w:val="0"/>
          <w:numId w:val="15"/>
        </w:numPr>
        <w:tabs>
          <w:tab w:val="left" w:pos="360"/>
        </w:tabs>
        <w:spacing w:after="0" w:line="240" w:lineRule="auto"/>
        <w:ind w:left="709" w:hanging="283"/>
        <w:jc w:val="both"/>
        <w:rPr>
          <w:rFonts w:ascii="Times New Roman" w:eastAsia="Times New Roman" w:hAnsi="Times New Roman" w:cs="Times New Roman"/>
          <w:sz w:val="24"/>
          <w:szCs w:val="24"/>
          <w:lang w:eastAsia="pl-PL"/>
        </w:rPr>
      </w:pPr>
      <w:r w:rsidRPr="00CC46A1">
        <w:rPr>
          <w:rFonts w:ascii="Times New Roman" w:eastAsia="Times New Roman" w:hAnsi="Times New Roman" w:cs="Times New Roman"/>
          <w:sz w:val="24"/>
          <w:szCs w:val="24"/>
          <w:lang w:eastAsia="pl-PL"/>
        </w:rPr>
        <w:t>wynagrodzenia członków Komisji za pracę w posiedzeniach podzespo</w:t>
      </w:r>
      <w:r>
        <w:rPr>
          <w:rFonts w:ascii="Times New Roman" w:eastAsia="Times New Roman" w:hAnsi="Times New Roman" w:cs="Times New Roman"/>
          <w:sz w:val="24"/>
          <w:szCs w:val="24"/>
          <w:lang w:eastAsia="pl-PL"/>
        </w:rPr>
        <w:t>łów, grupach roboczych oraz  posiedzeniach plenarnych – 288.467,70 zł,</w:t>
      </w:r>
    </w:p>
    <w:p w:rsidR="00861CB0" w:rsidRDefault="00821C8E" w:rsidP="00150939">
      <w:pPr>
        <w:numPr>
          <w:ilvl w:val="0"/>
          <w:numId w:val="16"/>
        </w:numPr>
        <w:tabs>
          <w:tab w:val="left" w:pos="360"/>
        </w:tabs>
        <w:spacing w:after="0" w:line="240" w:lineRule="auto"/>
        <w:ind w:left="709" w:hanging="283"/>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pozostałe koszty obsługi – 49.473,66 zł.</w:t>
      </w:r>
    </w:p>
    <w:p w:rsidR="00861CB0" w:rsidRDefault="00861CB0">
      <w:pPr>
        <w:jc w:val="both"/>
        <w:rPr>
          <w:color w:val="FF0000"/>
        </w:rPr>
      </w:pPr>
    </w:p>
    <w:p w:rsidR="00861CB0" w:rsidRDefault="00861CB0">
      <w:pPr>
        <w:tabs>
          <w:tab w:val="left" w:pos="360"/>
        </w:tabs>
        <w:spacing w:after="0" w:line="240" w:lineRule="auto"/>
        <w:ind w:left="1350"/>
        <w:jc w:val="both"/>
        <w:rPr>
          <w:rFonts w:ascii="Times New Roman" w:eastAsia="Times New Roman" w:hAnsi="Times New Roman" w:cs="Times New Roman"/>
          <w:color w:val="FF0000"/>
          <w:sz w:val="24"/>
          <w:szCs w:val="24"/>
          <w:lang w:eastAsia="pl-PL"/>
        </w:rPr>
      </w:pPr>
    </w:p>
    <w:p w:rsidR="00861CB0" w:rsidRDefault="00821C8E">
      <w:pPr>
        <w:spacing w:after="0" w:line="240" w:lineRule="auto"/>
        <w:ind w:firstLine="709"/>
        <w:jc w:val="both"/>
        <w:rPr>
          <w:rFonts w:ascii="Times New Roman" w:eastAsia="Times New Roman" w:hAnsi="Times New Roman" w:cs="Times New Roman"/>
          <w:sz w:val="24"/>
          <w:szCs w:val="24"/>
          <w:lang w:eastAsia="pl-PL"/>
        </w:rPr>
        <w:sectPr w:rsidR="00861CB0">
          <w:footerReference w:type="default" r:id="rId8"/>
          <w:pgSz w:w="11906" w:h="16838"/>
          <w:pgMar w:top="851" w:right="1418" w:bottom="1276" w:left="1134" w:header="0" w:footer="709" w:gutter="0"/>
          <w:cols w:space="708"/>
          <w:formProt w:val="0"/>
          <w:docGrid w:linePitch="299" w:charSpace="4096"/>
        </w:sectPr>
      </w:pPr>
      <w:r>
        <w:rPr>
          <w:rFonts w:ascii="Times New Roman" w:eastAsia="Times New Roman" w:hAnsi="Times New Roman" w:cs="Times New Roman"/>
          <w:sz w:val="24"/>
          <w:szCs w:val="24"/>
          <w:lang w:eastAsia="pl-PL"/>
        </w:rPr>
        <w:t>Realizacja poszczególnych zadań Miejskiego Programu Profilaktyki i Rozwiązywania Problemów Alkoholowych i Przeciwdziałania Narkomanii w Suwałkach w 2023 r. przedstawiała się następująco:</w:t>
      </w:r>
    </w:p>
    <w:tbl>
      <w:tblPr>
        <w:tblStyle w:val="Tabela-Siatka"/>
        <w:tblW w:w="14922" w:type="dxa"/>
        <w:tblLayout w:type="fixed"/>
        <w:tblLook w:val="04A0" w:firstRow="1" w:lastRow="0" w:firstColumn="1" w:lastColumn="0" w:noHBand="0" w:noVBand="1"/>
      </w:tblPr>
      <w:tblGrid>
        <w:gridCol w:w="508"/>
        <w:gridCol w:w="561"/>
        <w:gridCol w:w="4991"/>
        <w:gridCol w:w="531"/>
        <w:gridCol w:w="2871"/>
        <w:gridCol w:w="449"/>
        <w:gridCol w:w="2834"/>
        <w:gridCol w:w="495"/>
        <w:gridCol w:w="1682"/>
      </w:tblGrid>
      <w:tr w:rsidR="00861CB0" w:rsidTr="003240BF">
        <w:tc>
          <w:tcPr>
            <w:tcW w:w="14922" w:type="dxa"/>
            <w:gridSpan w:val="9"/>
          </w:tcPr>
          <w:p w:rsidR="00861CB0" w:rsidRDefault="00821C8E">
            <w:pPr>
              <w:widowControl w:val="0"/>
              <w:spacing w:after="0" w:line="240" w:lineRule="auto"/>
              <w:jc w:val="center"/>
              <w:rPr>
                <w:color w:val="FF0000"/>
              </w:rPr>
            </w:pPr>
            <w:r>
              <w:rPr>
                <w:rFonts w:ascii="Times New Roman" w:eastAsia="Times New Roman" w:hAnsi="Times New Roman" w:cs="Times New Roman"/>
                <w:b/>
                <w:bCs/>
                <w:sz w:val="24"/>
                <w:szCs w:val="24"/>
                <w:shd w:val="clear" w:color="auto" w:fill="FFFFFF"/>
                <w:lang w:eastAsia="pl-PL"/>
              </w:rPr>
              <w:t>I. Zwiększanie dostępności pomocy terapeutycznej i rehabilitacyjnej dla osób uzależnionych od alkoholu i narkotyków</w:t>
            </w:r>
          </w:p>
        </w:tc>
      </w:tr>
      <w:tr w:rsidR="00861CB0" w:rsidTr="003240BF">
        <w:tc>
          <w:tcPr>
            <w:tcW w:w="508" w:type="dxa"/>
            <w:vMerge w:val="restart"/>
            <w:vAlign w:val="center"/>
          </w:tcPr>
          <w:p w:rsidR="003240BF" w:rsidRDefault="003240BF">
            <w:pPr>
              <w:widowControl w:val="0"/>
              <w:spacing w:after="0" w:line="240" w:lineRule="auto"/>
              <w:jc w:val="center"/>
              <w:rPr>
                <w:rFonts w:ascii="Times New Roman" w:eastAsia="Calibri" w:hAnsi="Times New Roman" w:cs="Times New Roman"/>
                <w:b/>
                <w:sz w:val="24"/>
              </w:rPr>
            </w:pPr>
          </w:p>
          <w:p w:rsidR="003240BF" w:rsidRDefault="003240BF">
            <w:pPr>
              <w:widowControl w:val="0"/>
              <w:spacing w:after="0" w:line="240" w:lineRule="auto"/>
              <w:jc w:val="center"/>
              <w:rPr>
                <w:rFonts w:ascii="Times New Roman" w:eastAsia="Calibri" w:hAnsi="Times New Roman" w:cs="Times New Roman"/>
                <w:b/>
                <w:sz w:val="24"/>
              </w:rPr>
            </w:pPr>
          </w:p>
          <w:p w:rsidR="00861CB0" w:rsidRDefault="00821C8E">
            <w:pPr>
              <w:widowControl w:val="0"/>
              <w:spacing w:after="0" w:line="240" w:lineRule="auto"/>
              <w:jc w:val="center"/>
              <w:rPr>
                <w:rFonts w:ascii="Times New Roman" w:hAnsi="Times New Roman"/>
                <w:b/>
                <w:sz w:val="24"/>
              </w:rPr>
            </w:pPr>
            <w:r>
              <w:rPr>
                <w:rFonts w:ascii="Times New Roman" w:eastAsia="Calibri" w:hAnsi="Times New Roman" w:cs="Times New Roman"/>
                <w:b/>
                <w:sz w:val="24"/>
              </w:rPr>
              <w:t>ZREAL</w:t>
            </w:r>
          </w:p>
          <w:p w:rsidR="00861CB0" w:rsidRDefault="00821C8E">
            <w:pPr>
              <w:widowControl w:val="0"/>
              <w:spacing w:after="0" w:line="240" w:lineRule="auto"/>
              <w:jc w:val="center"/>
              <w:rPr>
                <w:rFonts w:ascii="Times New Roman" w:hAnsi="Times New Roman"/>
                <w:b/>
                <w:sz w:val="24"/>
              </w:rPr>
            </w:pPr>
            <w:r>
              <w:rPr>
                <w:rFonts w:ascii="Times New Roman" w:eastAsia="Calibri" w:hAnsi="Times New Roman" w:cs="Times New Roman"/>
                <w:b/>
                <w:sz w:val="24"/>
              </w:rPr>
              <w:t>I</w:t>
            </w:r>
          </w:p>
          <w:p w:rsidR="00861CB0" w:rsidRDefault="00821C8E">
            <w:pPr>
              <w:widowControl w:val="0"/>
              <w:spacing w:after="0" w:line="240" w:lineRule="auto"/>
              <w:jc w:val="center"/>
              <w:rPr>
                <w:rFonts w:ascii="Times New Roman" w:hAnsi="Times New Roman"/>
                <w:b/>
                <w:sz w:val="24"/>
              </w:rPr>
            </w:pPr>
            <w:r>
              <w:rPr>
                <w:rFonts w:ascii="Times New Roman" w:eastAsia="Calibri" w:hAnsi="Times New Roman" w:cs="Times New Roman"/>
                <w:b/>
                <w:sz w:val="24"/>
              </w:rPr>
              <w:t>ZOWANE</w:t>
            </w:r>
          </w:p>
          <w:p w:rsidR="00861CB0" w:rsidRDefault="00861CB0" w:rsidP="003240BF">
            <w:pPr>
              <w:widowControl w:val="0"/>
              <w:spacing w:after="0" w:line="240" w:lineRule="auto"/>
              <w:rPr>
                <w:rFonts w:ascii="Times New Roman" w:hAnsi="Times New Roman"/>
                <w:b/>
                <w:sz w:val="24"/>
              </w:rPr>
            </w:pPr>
          </w:p>
          <w:p w:rsidR="00861CB0" w:rsidRDefault="00821C8E">
            <w:pPr>
              <w:widowControl w:val="0"/>
              <w:spacing w:after="0" w:line="240" w:lineRule="auto"/>
              <w:jc w:val="center"/>
              <w:rPr>
                <w:rFonts w:ascii="Times New Roman" w:hAnsi="Times New Roman"/>
                <w:b/>
                <w:sz w:val="24"/>
              </w:rPr>
            </w:pPr>
            <w:r>
              <w:rPr>
                <w:rFonts w:ascii="Times New Roman" w:eastAsia="Calibri" w:hAnsi="Times New Roman" w:cs="Times New Roman"/>
                <w:b/>
                <w:sz w:val="24"/>
              </w:rPr>
              <w:t>DZ</w:t>
            </w:r>
          </w:p>
          <w:p w:rsidR="00861CB0" w:rsidRDefault="00821C8E">
            <w:pPr>
              <w:widowControl w:val="0"/>
              <w:spacing w:after="0" w:line="240" w:lineRule="auto"/>
              <w:jc w:val="center"/>
              <w:rPr>
                <w:rFonts w:ascii="Times New Roman" w:hAnsi="Times New Roman"/>
                <w:b/>
                <w:sz w:val="24"/>
              </w:rPr>
            </w:pPr>
            <w:r>
              <w:rPr>
                <w:rFonts w:ascii="Times New Roman" w:eastAsia="Calibri" w:hAnsi="Times New Roman" w:cs="Times New Roman"/>
                <w:b/>
                <w:sz w:val="24"/>
              </w:rPr>
              <w:t>I</w:t>
            </w:r>
          </w:p>
          <w:p w:rsidR="00861CB0" w:rsidRDefault="00821C8E">
            <w:pPr>
              <w:widowControl w:val="0"/>
              <w:spacing w:after="0" w:line="240" w:lineRule="auto"/>
              <w:jc w:val="center"/>
              <w:rPr>
                <w:rFonts w:ascii="Times New Roman" w:hAnsi="Times New Roman"/>
                <w:b/>
                <w:sz w:val="24"/>
              </w:rPr>
            </w:pPr>
            <w:r>
              <w:rPr>
                <w:rFonts w:ascii="Times New Roman" w:eastAsia="Calibri" w:hAnsi="Times New Roman" w:cs="Times New Roman"/>
                <w:b/>
                <w:sz w:val="24"/>
              </w:rPr>
              <w:t>AŁAN</w:t>
            </w:r>
          </w:p>
          <w:p w:rsidR="00861CB0" w:rsidRDefault="00821C8E">
            <w:pPr>
              <w:widowControl w:val="0"/>
              <w:spacing w:after="0" w:line="240" w:lineRule="auto"/>
              <w:jc w:val="center"/>
              <w:rPr>
                <w:rFonts w:ascii="Times New Roman" w:hAnsi="Times New Roman"/>
                <w:b/>
                <w:sz w:val="24"/>
              </w:rPr>
            </w:pPr>
            <w:r>
              <w:rPr>
                <w:rFonts w:ascii="Times New Roman" w:eastAsia="Calibri" w:hAnsi="Times New Roman" w:cs="Times New Roman"/>
                <w:b/>
                <w:sz w:val="24"/>
              </w:rPr>
              <w:t>I</w:t>
            </w:r>
          </w:p>
          <w:p w:rsidR="00861CB0" w:rsidRDefault="00821C8E">
            <w:pPr>
              <w:widowControl w:val="0"/>
              <w:spacing w:after="0" w:line="240" w:lineRule="auto"/>
              <w:jc w:val="center"/>
              <w:rPr>
                <w:rFonts w:ascii="Times New Roman" w:hAnsi="Times New Roman"/>
                <w:b/>
                <w:sz w:val="24"/>
              </w:rPr>
            </w:pPr>
            <w:r>
              <w:rPr>
                <w:rFonts w:ascii="Times New Roman" w:eastAsia="Calibri" w:hAnsi="Times New Roman" w:cs="Times New Roman"/>
                <w:b/>
                <w:sz w:val="24"/>
              </w:rPr>
              <w:t>A</w:t>
            </w:r>
          </w:p>
          <w:p w:rsidR="00861CB0" w:rsidRDefault="00861CB0">
            <w:pPr>
              <w:widowControl w:val="0"/>
              <w:spacing w:after="0" w:line="240" w:lineRule="auto"/>
              <w:jc w:val="center"/>
              <w:rPr>
                <w:rFonts w:ascii="Times New Roman" w:hAnsi="Times New Roman"/>
                <w:b/>
                <w:sz w:val="24"/>
              </w:rPr>
            </w:pPr>
          </w:p>
          <w:p w:rsidR="00861CB0" w:rsidRDefault="00861CB0">
            <w:pPr>
              <w:widowControl w:val="0"/>
              <w:spacing w:after="0" w:line="240" w:lineRule="auto"/>
              <w:jc w:val="center"/>
              <w:rPr>
                <w:rFonts w:ascii="Times New Roman" w:hAnsi="Times New Roman"/>
                <w:b/>
                <w:sz w:val="24"/>
              </w:rPr>
            </w:pPr>
          </w:p>
          <w:p w:rsidR="00861CB0" w:rsidRDefault="00861CB0">
            <w:pPr>
              <w:widowControl w:val="0"/>
              <w:spacing w:after="0" w:line="240" w:lineRule="auto"/>
              <w:jc w:val="center"/>
              <w:rPr>
                <w:rFonts w:ascii="Times New Roman" w:hAnsi="Times New Roman"/>
                <w:b/>
                <w:sz w:val="24"/>
              </w:rPr>
            </w:pPr>
          </w:p>
          <w:p w:rsidR="00861CB0" w:rsidRDefault="00861CB0">
            <w:pPr>
              <w:widowControl w:val="0"/>
              <w:spacing w:after="0" w:line="240" w:lineRule="auto"/>
              <w:jc w:val="center"/>
              <w:rPr>
                <w:rFonts w:ascii="Times New Roman" w:hAnsi="Times New Roman"/>
                <w:b/>
                <w:sz w:val="24"/>
              </w:rPr>
            </w:pPr>
          </w:p>
          <w:p w:rsidR="00861CB0" w:rsidRDefault="00861CB0">
            <w:pPr>
              <w:widowControl w:val="0"/>
              <w:spacing w:after="0" w:line="240" w:lineRule="auto"/>
              <w:jc w:val="center"/>
              <w:rPr>
                <w:rFonts w:ascii="Times New Roman" w:hAnsi="Times New Roman"/>
                <w:b/>
                <w:sz w:val="24"/>
              </w:rPr>
            </w:pPr>
          </w:p>
          <w:p w:rsidR="00861CB0" w:rsidRDefault="00861CB0">
            <w:pPr>
              <w:widowControl w:val="0"/>
              <w:spacing w:after="0" w:line="240" w:lineRule="auto"/>
              <w:jc w:val="center"/>
              <w:rPr>
                <w:rFonts w:ascii="Times New Roman" w:hAnsi="Times New Roman"/>
                <w:b/>
                <w:sz w:val="24"/>
              </w:rPr>
            </w:pPr>
          </w:p>
          <w:p w:rsidR="00861CB0" w:rsidRDefault="00861CB0">
            <w:pPr>
              <w:widowControl w:val="0"/>
              <w:spacing w:after="0" w:line="240" w:lineRule="auto"/>
              <w:jc w:val="center"/>
              <w:rPr>
                <w:rFonts w:ascii="Times New Roman" w:hAnsi="Times New Roman"/>
                <w:b/>
                <w:sz w:val="24"/>
              </w:rPr>
            </w:pPr>
          </w:p>
          <w:p w:rsidR="00861CB0" w:rsidRDefault="00861CB0" w:rsidP="003240BF">
            <w:pPr>
              <w:widowControl w:val="0"/>
              <w:spacing w:after="0" w:line="240" w:lineRule="auto"/>
              <w:rPr>
                <w:rFonts w:ascii="Times New Roman" w:hAnsi="Times New Roman"/>
                <w:b/>
                <w:sz w:val="24"/>
              </w:rPr>
            </w:pPr>
          </w:p>
          <w:p w:rsidR="00861CB0" w:rsidRDefault="00861CB0">
            <w:pPr>
              <w:widowControl w:val="0"/>
              <w:spacing w:after="0" w:line="240" w:lineRule="auto"/>
              <w:jc w:val="center"/>
              <w:rPr>
                <w:rFonts w:ascii="Times New Roman" w:hAnsi="Times New Roman"/>
                <w:b/>
                <w:sz w:val="24"/>
              </w:rPr>
            </w:pPr>
          </w:p>
          <w:p w:rsidR="003240BF" w:rsidRDefault="003240BF">
            <w:pPr>
              <w:widowControl w:val="0"/>
              <w:spacing w:after="0" w:line="240" w:lineRule="auto"/>
              <w:jc w:val="center"/>
              <w:rPr>
                <w:rFonts w:ascii="Times New Roman" w:hAnsi="Times New Roman"/>
                <w:b/>
                <w:sz w:val="24"/>
              </w:rPr>
            </w:pPr>
          </w:p>
          <w:p w:rsidR="00861CB0" w:rsidRDefault="00821C8E">
            <w:pPr>
              <w:widowControl w:val="0"/>
              <w:spacing w:after="0" w:line="240" w:lineRule="auto"/>
              <w:jc w:val="center"/>
              <w:rPr>
                <w:rFonts w:ascii="Times New Roman" w:hAnsi="Times New Roman"/>
                <w:b/>
                <w:sz w:val="24"/>
              </w:rPr>
            </w:pPr>
            <w:r>
              <w:rPr>
                <w:rFonts w:ascii="Times New Roman" w:eastAsia="Calibri" w:hAnsi="Times New Roman" w:cs="Times New Roman"/>
                <w:b/>
                <w:sz w:val="24"/>
              </w:rPr>
              <w:t>ZREAL</w:t>
            </w:r>
          </w:p>
          <w:p w:rsidR="00861CB0" w:rsidRDefault="00821C8E">
            <w:pPr>
              <w:widowControl w:val="0"/>
              <w:spacing w:after="0" w:line="240" w:lineRule="auto"/>
              <w:jc w:val="center"/>
              <w:rPr>
                <w:rFonts w:ascii="Times New Roman" w:hAnsi="Times New Roman"/>
                <w:b/>
                <w:sz w:val="24"/>
              </w:rPr>
            </w:pPr>
            <w:r>
              <w:rPr>
                <w:rFonts w:ascii="Times New Roman" w:eastAsia="Calibri" w:hAnsi="Times New Roman" w:cs="Times New Roman"/>
                <w:b/>
                <w:sz w:val="24"/>
              </w:rPr>
              <w:t>I</w:t>
            </w:r>
          </w:p>
          <w:p w:rsidR="00861CB0" w:rsidRDefault="00821C8E">
            <w:pPr>
              <w:widowControl w:val="0"/>
              <w:spacing w:after="0" w:line="240" w:lineRule="auto"/>
              <w:jc w:val="center"/>
              <w:rPr>
                <w:rFonts w:ascii="Times New Roman" w:hAnsi="Times New Roman"/>
                <w:b/>
                <w:sz w:val="24"/>
              </w:rPr>
            </w:pPr>
            <w:r>
              <w:rPr>
                <w:rFonts w:ascii="Times New Roman" w:eastAsia="Calibri" w:hAnsi="Times New Roman" w:cs="Times New Roman"/>
                <w:b/>
                <w:sz w:val="24"/>
              </w:rPr>
              <w:t>ZOWANE</w:t>
            </w:r>
          </w:p>
          <w:p w:rsidR="00861CB0" w:rsidRDefault="00861CB0" w:rsidP="003240BF">
            <w:pPr>
              <w:widowControl w:val="0"/>
              <w:spacing w:after="0" w:line="240" w:lineRule="auto"/>
              <w:rPr>
                <w:rFonts w:ascii="Times New Roman" w:hAnsi="Times New Roman"/>
                <w:b/>
                <w:sz w:val="24"/>
              </w:rPr>
            </w:pPr>
          </w:p>
          <w:p w:rsidR="00861CB0" w:rsidRDefault="00821C8E">
            <w:pPr>
              <w:widowControl w:val="0"/>
              <w:spacing w:after="0" w:line="240" w:lineRule="auto"/>
              <w:jc w:val="center"/>
              <w:rPr>
                <w:rFonts w:ascii="Times New Roman" w:hAnsi="Times New Roman"/>
                <w:b/>
                <w:sz w:val="24"/>
              </w:rPr>
            </w:pPr>
            <w:r>
              <w:rPr>
                <w:rFonts w:ascii="Times New Roman" w:eastAsia="Calibri" w:hAnsi="Times New Roman" w:cs="Times New Roman"/>
                <w:b/>
                <w:sz w:val="24"/>
              </w:rPr>
              <w:t>DZ</w:t>
            </w:r>
          </w:p>
          <w:p w:rsidR="00861CB0" w:rsidRDefault="00821C8E">
            <w:pPr>
              <w:widowControl w:val="0"/>
              <w:spacing w:after="0" w:line="240" w:lineRule="auto"/>
              <w:jc w:val="center"/>
              <w:rPr>
                <w:rFonts w:ascii="Times New Roman" w:hAnsi="Times New Roman"/>
                <w:b/>
                <w:sz w:val="24"/>
              </w:rPr>
            </w:pPr>
            <w:r>
              <w:rPr>
                <w:rFonts w:ascii="Times New Roman" w:eastAsia="Calibri" w:hAnsi="Times New Roman" w:cs="Times New Roman"/>
                <w:b/>
                <w:sz w:val="24"/>
              </w:rPr>
              <w:t>I</w:t>
            </w:r>
          </w:p>
          <w:p w:rsidR="00861CB0" w:rsidRDefault="00821C8E">
            <w:pPr>
              <w:widowControl w:val="0"/>
              <w:spacing w:after="0" w:line="240" w:lineRule="auto"/>
              <w:jc w:val="center"/>
              <w:rPr>
                <w:rFonts w:ascii="Times New Roman" w:hAnsi="Times New Roman"/>
                <w:b/>
                <w:sz w:val="24"/>
              </w:rPr>
            </w:pPr>
            <w:r>
              <w:rPr>
                <w:rFonts w:ascii="Times New Roman" w:eastAsia="Calibri" w:hAnsi="Times New Roman" w:cs="Times New Roman"/>
                <w:b/>
                <w:sz w:val="24"/>
              </w:rPr>
              <w:t>AŁAN</w:t>
            </w:r>
          </w:p>
          <w:p w:rsidR="00861CB0" w:rsidRDefault="00821C8E">
            <w:pPr>
              <w:widowControl w:val="0"/>
              <w:spacing w:after="0" w:line="240" w:lineRule="auto"/>
              <w:jc w:val="center"/>
              <w:rPr>
                <w:rFonts w:ascii="Times New Roman" w:hAnsi="Times New Roman"/>
                <w:b/>
                <w:sz w:val="24"/>
              </w:rPr>
            </w:pPr>
            <w:r>
              <w:rPr>
                <w:rFonts w:ascii="Times New Roman" w:eastAsia="Calibri" w:hAnsi="Times New Roman" w:cs="Times New Roman"/>
                <w:b/>
                <w:sz w:val="24"/>
              </w:rPr>
              <w:t>I</w:t>
            </w:r>
          </w:p>
          <w:p w:rsidR="00861CB0" w:rsidRDefault="00821C8E">
            <w:pPr>
              <w:widowControl w:val="0"/>
              <w:spacing w:after="0" w:line="240" w:lineRule="auto"/>
              <w:jc w:val="center"/>
              <w:rPr>
                <w:rFonts w:ascii="Times New Roman" w:hAnsi="Times New Roman"/>
                <w:b/>
                <w:sz w:val="24"/>
              </w:rPr>
            </w:pPr>
            <w:r>
              <w:rPr>
                <w:rFonts w:ascii="Times New Roman" w:eastAsia="Calibri" w:hAnsi="Times New Roman" w:cs="Times New Roman"/>
                <w:b/>
                <w:sz w:val="24"/>
              </w:rPr>
              <w:t>A</w:t>
            </w:r>
          </w:p>
          <w:p w:rsidR="00861CB0" w:rsidRDefault="00861CB0">
            <w:pPr>
              <w:widowControl w:val="0"/>
              <w:spacing w:after="0" w:line="240" w:lineRule="auto"/>
              <w:jc w:val="center"/>
              <w:rPr>
                <w:rFonts w:ascii="Times New Roman" w:hAnsi="Times New Roman"/>
                <w:b/>
                <w:sz w:val="24"/>
              </w:rPr>
            </w:pPr>
          </w:p>
          <w:p w:rsidR="00861CB0" w:rsidRDefault="00861CB0">
            <w:pPr>
              <w:widowControl w:val="0"/>
              <w:spacing w:after="0" w:line="240" w:lineRule="auto"/>
              <w:jc w:val="center"/>
              <w:rPr>
                <w:rFonts w:ascii="Times New Roman" w:hAnsi="Times New Roman"/>
                <w:b/>
                <w:sz w:val="24"/>
              </w:rPr>
            </w:pPr>
          </w:p>
          <w:p w:rsidR="003240BF" w:rsidRDefault="003240BF">
            <w:pPr>
              <w:widowControl w:val="0"/>
              <w:spacing w:after="0" w:line="240" w:lineRule="auto"/>
              <w:jc w:val="center"/>
              <w:rPr>
                <w:rFonts w:ascii="Times New Roman" w:hAnsi="Times New Roman"/>
                <w:b/>
                <w:sz w:val="24"/>
              </w:rPr>
            </w:pPr>
          </w:p>
          <w:p w:rsidR="003240BF" w:rsidRDefault="003240BF">
            <w:pPr>
              <w:widowControl w:val="0"/>
              <w:spacing w:after="0" w:line="240" w:lineRule="auto"/>
              <w:jc w:val="center"/>
              <w:rPr>
                <w:rFonts w:ascii="Times New Roman" w:hAnsi="Times New Roman"/>
                <w:b/>
                <w:sz w:val="24"/>
              </w:rPr>
            </w:pPr>
          </w:p>
          <w:p w:rsidR="003240BF" w:rsidRDefault="003240BF">
            <w:pPr>
              <w:widowControl w:val="0"/>
              <w:spacing w:after="0" w:line="240" w:lineRule="auto"/>
              <w:jc w:val="center"/>
              <w:rPr>
                <w:rFonts w:ascii="Times New Roman" w:hAnsi="Times New Roman"/>
                <w:b/>
                <w:sz w:val="24"/>
              </w:rPr>
            </w:pPr>
          </w:p>
          <w:p w:rsidR="003240BF" w:rsidRDefault="003240BF">
            <w:pPr>
              <w:widowControl w:val="0"/>
              <w:spacing w:after="0" w:line="240" w:lineRule="auto"/>
              <w:jc w:val="center"/>
              <w:rPr>
                <w:rFonts w:ascii="Times New Roman" w:hAnsi="Times New Roman"/>
                <w:b/>
                <w:sz w:val="24"/>
              </w:rPr>
            </w:pPr>
          </w:p>
          <w:p w:rsidR="003240BF" w:rsidRDefault="003240BF">
            <w:pPr>
              <w:widowControl w:val="0"/>
              <w:spacing w:after="0" w:line="240" w:lineRule="auto"/>
              <w:jc w:val="center"/>
              <w:rPr>
                <w:rFonts w:ascii="Times New Roman" w:hAnsi="Times New Roman"/>
                <w:b/>
                <w:sz w:val="24"/>
              </w:rPr>
            </w:pPr>
          </w:p>
          <w:p w:rsidR="00861CB0" w:rsidRDefault="00861CB0">
            <w:pPr>
              <w:widowControl w:val="0"/>
              <w:spacing w:after="0" w:line="240" w:lineRule="auto"/>
              <w:jc w:val="center"/>
              <w:rPr>
                <w:rFonts w:ascii="Times New Roman" w:hAnsi="Times New Roman"/>
                <w:b/>
                <w:sz w:val="24"/>
              </w:rPr>
            </w:pPr>
          </w:p>
          <w:p w:rsidR="003240BF" w:rsidRDefault="003240BF">
            <w:pPr>
              <w:widowControl w:val="0"/>
              <w:spacing w:after="0" w:line="240" w:lineRule="auto"/>
              <w:jc w:val="center"/>
              <w:rPr>
                <w:rFonts w:ascii="Times New Roman" w:eastAsia="Calibri" w:hAnsi="Times New Roman" w:cs="Times New Roman"/>
                <w:b/>
                <w:sz w:val="24"/>
              </w:rPr>
            </w:pPr>
          </w:p>
          <w:p w:rsidR="003240BF" w:rsidRDefault="003240BF">
            <w:pPr>
              <w:widowControl w:val="0"/>
              <w:spacing w:after="0" w:line="240" w:lineRule="auto"/>
              <w:jc w:val="center"/>
              <w:rPr>
                <w:rFonts w:ascii="Times New Roman" w:eastAsia="Calibri" w:hAnsi="Times New Roman" w:cs="Times New Roman"/>
                <w:b/>
                <w:sz w:val="24"/>
              </w:rPr>
            </w:pPr>
          </w:p>
          <w:p w:rsidR="003240BF" w:rsidRDefault="003240BF">
            <w:pPr>
              <w:widowControl w:val="0"/>
              <w:spacing w:after="0" w:line="240" w:lineRule="auto"/>
              <w:jc w:val="center"/>
              <w:rPr>
                <w:rFonts w:ascii="Times New Roman" w:eastAsia="Calibri" w:hAnsi="Times New Roman" w:cs="Times New Roman"/>
                <w:b/>
                <w:sz w:val="24"/>
              </w:rPr>
            </w:pPr>
          </w:p>
          <w:p w:rsidR="00861CB0" w:rsidRDefault="00821C8E">
            <w:pPr>
              <w:widowControl w:val="0"/>
              <w:spacing w:after="0" w:line="240" w:lineRule="auto"/>
              <w:jc w:val="center"/>
              <w:rPr>
                <w:rFonts w:ascii="Times New Roman" w:hAnsi="Times New Roman"/>
                <w:b/>
                <w:sz w:val="24"/>
              </w:rPr>
            </w:pPr>
            <w:r>
              <w:rPr>
                <w:rFonts w:ascii="Times New Roman" w:eastAsia="Calibri" w:hAnsi="Times New Roman" w:cs="Times New Roman"/>
                <w:b/>
                <w:sz w:val="24"/>
              </w:rPr>
              <w:t>ZREAL</w:t>
            </w:r>
          </w:p>
          <w:p w:rsidR="00861CB0" w:rsidRDefault="00821C8E">
            <w:pPr>
              <w:widowControl w:val="0"/>
              <w:spacing w:after="0" w:line="240" w:lineRule="auto"/>
              <w:jc w:val="center"/>
              <w:rPr>
                <w:rFonts w:ascii="Times New Roman" w:hAnsi="Times New Roman"/>
                <w:b/>
                <w:sz w:val="24"/>
              </w:rPr>
            </w:pPr>
            <w:r>
              <w:rPr>
                <w:rFonts w:ascii="Times New Roman" w:eastAsia="Calibri" w:hAnsi="Times New Roman" w:cs="Times New Roman"/>
                <w:b/>
                <w:sz w:val="24"/>
              </w:rPr>
              <w:t>I</w:t>
            </w:r>
          </w:p>
          <w:p w:rsidR="00861CB0" w:rsidRDefault="00821C8E">
            <w:pPr>
              <w:widowControl w:val="0"/>
              <w:spacing w:after="0" w:line="240" w:lineRule="auto"/>
              <w:jc w:val="center"/>
              <w:rPr>
                <w:rFonts w:ascii="Times New Roman" w:hAnsi="Times New Roman"/>
                <w:b/>
                <w:sz w:val="24"/>
              </w:rPr>
            </w:pPr>
            <w:r>
              <w:rPr>
                <w:rFonts w:ascii="Times New Roman" w:eastAsia="Calibri" w:hAnsi="Times New Roman" w:cs="Times New Roman"/>
                <w:b/>
                <w:sz w:val="24"/>
              </w:rPr>
              <w:t>ZOWANE</w:t>
            </w:r>
          </w:p>
          <w:p w:rsidR="00861CB0" w:rsidRDefault="00861CB0">
            <w:pPr>
              <w:widowControl w:val="0"/>
              <w:spacing w:after="0" w:line="240" w:lineRule="auto"/>
              <w:jc w:val="center"/>
              <w:rPr>
                <w:rFonts w:ascii="Times New Roman" w:hAnsi="Times New Roman"/>
                <w:b/>
                <w:sz w:val="24"/>
              </w:rPr>
            </w:pPr>
          </w:p>
          <w:p w:rsidR="00861CB0" w:rsidRDefault="00861CB0">
            <w:pPr>
              <w:widowControl w:val="0"/>
              <w:spacing w:after="0" w:line="240" w:lineRule="auto"/>
              <w:jc w:val="center"/>
              <w:rPr>
                <w:rFonts w:ascii="Times New Roman" w:hAnsi="Times New Roman"/>
                <w:b/>
                <w:sz w:val="24"/>
              </w:rPr>
            </w:pPr>
          </w:p>
          <w:p w:rsidR="00861CB0" w:rsidRDefault="00821C8E">
            <w:pPr>
              <w:widowControl w:val="0"/>
              <w:spacing w:after="0" w:line="240" w:lineRule="auto"/>
              <w:jc w:val="center"/>
              <w:rPr>
                <w:rFonts w:ascii="Times New Roman" w:hAnsi="Times New Roman"/>
                <w:b/>
                <w:sz w:val="24"/>
              </w:rPr>
            </w:pPr>
            <w:r>
              <w:rPr>
                <w:rFonts w:ascii="Times New Roman" w:eastAsia="Calibri" w:hAnsi="Times New Roman" w:cs="Times New Roman"/>
                <w:b/>
                <w:sz w:val="24"/>
              </w:rPr>
              <w:t>DZ</w:t>
            </w:r>
          </w:p>
          <w:p w:rsidR="00861CB0" w:rsidRDefault="00821C8E">
            <w:pPr>
              <w:widowControl w:val="0"/>
              <w:spacing w:after="0" w:line="240" w:lineRule="auto"/>
              <w:jc w:val="center"/>
              <w:rPr>
                <w:rFonts w:ascii="Times New Roman" w:hAnsi="Times New Roman"/>
                <w:b/>
                <w:sz w:val="24"/>
              </w:rPr>
            </w:pPr>
            <w:r>
              <w:rPr>
                <w:rFonts w:ascii="Times New Roman" w:eastAsia="Calibri" w:hAnsi="Times New Roman" w:cs="Times New Roman"/>
                <w:b/>
                <w:sz w:val="24"/>
              </w:rPr>
              <w:t>I</w:t>
            </w:r>
          </w:p>
          <w:p w:rsidR="00861CB0" w:rsidRDefault="00821C8E">
            <w:pPr>
              <w:widowControl w:val="0"/>
              <w:spacing w:after="0" w:line="240" w:lineRule="auto"/>
              <w:jc w:val="center"/>
              <w:rPr>
                <w:rFonts w:ascii="Times New Roman" w:hAnsi="Times New Roman"/>
                <w:b/>
                <w:sz w:val="24"/>
              </w:rPr>
            </w:pPr>
            <w:r>
              <w:rPr>
                <w:rFonts w:ascii="Times New Roman" w:eastAsia="Calibri" w:hAnsi="Times New Roman" w:cs="Times New Roman"/>
                <w:b/>
                <w:sz w:val="24"/>
              </w:rPr>
              <w:t>AŁAN</w:t>
            </w:r>
          </w:p>
          <w:p w:rsidR="00861CB0" w:rsidRDefault="00821C8E">
            <w:pPr>
              <w:widowControl w:val="0"/>
              <w:spacing w:after="0" w:line="240" w:lineRule="auto"/>
              <w:jc w:val="center"/>
              <w:rPr>
                <w:rFonts w:ascii="Times New Roman" w:hAnsi="Times New Roman"/>
                <w:b/>
                <w:sz w:val="24"/>
              </w:rPr>
            </w:pPr>
            <w:r>
              <w:rPr>
                <w:rFonts w:ascii="Times New Roman" w:eastAsia="Calibri" w:hAnsi="Times New Roman" w:cs="Times New Roman"/>
                <w:b/>
                <w:sz w:val="24"/>
              </w:rPr>
              <w:t>I</w:t>
            </w:r>
          </w:p>
          <w:p w:rsidR="00861CB0" w:rsidRDefault="00821C8E">
            <w:pPr>
              <w:widowControl w:val="0"/>
              <w:spacing w:after="0" w:line="240" w:lineRule="auto"/>
              <w:jc w:val="center"/>
              <w:rPr>
                <w:rFonts w:ascii="Times New Roman" w:hAnsi="Times New Roman"/>
                <w:b/>
                <w:sz w:val="24"/>
              </w:rPr>
            </w:pPr>
            <w:r>
              <w:rPr>
                <w:rFonts w:ascii="Times New Roman" w:eastAsia="Calibri" w:hAnsi="Times New Roman" w:cs="Times New Roman"/>
                <w:b/>
                <w:sz w:val="24"/>
              </w:rPr>
              <w:t>A</w:t>
            </w:r>
          </w:p>
          <w:p w:rsidR="00861CB0" w:rsidRDefault="00861CB0">
            <w:pPr>
              <w:widowControl w:val="0"/>
              <w:spacing w:after="0" w:line="240" w:lineRule="auto"/>
              <w:rPr>
                <w:rFonts w:ascii="Calibri" w:eastAsia="Calibri" w:hAnsi="Calibri" w:cs="Times New Roman"/>
              </w:rPr>
            </w:pPr>
          </w:p>
          <w:p w:rsidR="005050F3" w:rsidRDefault="005050F3">
            <w:pPr>
              <w:widowControl w:val="0"/>
              <w:spacing w:after="0" w:line="240" w:lineRule="auto"/>
              <w:rPr>
                <w:rFonts w:ascii="Calibri" w:eastAsia="Calibri" w:hAnsi="Calibri" w:cs="Times New Roman"/>
              </w:rPr>
            </w:pPr>
          </w:p>
          <w:p w:rsidR="005050F3" w:rsidRDefault="005050F3">
            <w:pPr>
              <w:widowControl w:val="0"/>
              <w:spacing w:after="0" w:line="240" w:lineRule="auto"/>
              <w:rPr>
                <w:rFonts w:ascii="Calibri" w:eastAsia="Calibri" w:hAnsi="Calibri" w:cs="Times New Roman"/>
              </w:rPr>
            </w:pPr>
          </w:p>
          <w:p w:rsidR="005050F3" w:rsidRDefault="005050F3">
            <w:pPr>
              <w:widowControl w:val="0"/>
              <w:spacing w:after="0" w:line="240" w:lineRule="auto"/>
              <w:rPr>
                <w:rFonts w:ascii="Calibri" w:eastAsia="Calibri" w:hAnsi="Calibri" w:cs="Times New Roman"/>
              </w:rPr>
            </w:pPr>
          </w:p>
          <w:p w:rsidR="005050F3" w:rsidRDefault="005050F3">
            <w:pPr>
              <w:widowControl w:val="0"/>
              <w:spacing w:after="0" w:line="240" w:lineRule="auto"/>
              <w:rPr>
                <w:rFonts w:ascii="Calibri" w:eastAsia="Calibri" w:hAnsi="Calibri" w:cs="Times New Roman"/>
              </w:rPr>
            </w:pPr>
          </w:p>
          <w:p w:rsidR="005050F3" w:rsidRDefault="005050F3">
            <w:pPr>
              <w:widowControl w:val="0"/>
              <w:spacing w:after="0" w:line="240" w:lineRule="auto"/>
              <w:rPr>
                <w:rFonts w:ascii="Calibri" w:eastAsia="Calibri" w:hAnsi="Calibri" w:cs="Times New Roman"/>
              </w:rPr>
            </w:pPr>
          </w:p>
          <w:p w:rsidR="005050F3" w:rsidRDefault="005050F3" w:rsidP="005050F3">
            <w:pPr>
              <w:widowControl w:val="0"/>
              <w:spacing w:after="0" w:line="240" w:lineRule="auto"/>
              <w:jc w:val="center"/>
              <w:rPr>
                <w:rFonts w:ascii="Times New Roman" w:eastAsia="Calibri" w:hAnsi="Times New Roman" w:cs="Times New Roman"/>
                <w:b/>
                <w:sz w:val="24"/>
              </w:rPr>
            </w:pPr>
          </w:p>
          <w:p w:rsidR="005050F3" w:rsidRDefault="005050F3" w:rsidP="005050F3">
            <w:pPr>
              <w:widowControl w:val="0"/>
              <w:spacing w:after="0" w:line="240" w:lineRule="auto"/>
              <w:jc w:val="center"/>
              <w:rPr>
                <w:rFonts w:ascii="Times New Roman" w:eastAsia="Calibri" w:hAnsi="Times New Roman" w:cs="Times New Roman"/>
                <w:b/>
                <w:sz w:val="24"/>
              </w:rPr>
            </w:pPr>
          </w:p>
          <w:p w:rsidR="005050F3" w:rsidRDefault="005050F3" w:rsidP="005050F3">
            <w:pPr>
              <w:widowControl w:val="0"/>
              <w:spacing w:after="0" w:line="240" w:lineRule="auto"/>
              <w:jc w:val="center"/>
              <w:rPr>
                <w:rFonts w:ascii="Times New Roman" w:hAnsi="Times New Roman"/>
                <w:b/>
                <w:sz w:val="24"/>
              </w:rPr>
            </w:pPr>
            <w:r>
              <w:rPr>
                <w:rFonts w:ascii="Times New Roman" w:eastAsia="Calibri" w:hAnsi="Times New Roman" w:cs="Times New Roman"/>
                <w:b/>
                <w:sz w:val="24"/>
              </w:rPr>
              <w:t>ZREAL</w:t>
            </w:r>
          </w:p>
          <w:p w:rsidR="005050F3" w:rsidRDefault="005050F3" w:rsidP="005050F3">
            <w:pPr>
              <w:widowControl w:val="0"/>
              <w:spacing w:after="0" w:line="240" w:lineRule="auto"/>
              <w:jc w:val="center"/>
              <w:rPr>
                <w:rFonts w:ascii="Times New Roman" w:hAnsi="Times New Roman"/>
                <w:b/>
                <w:sz w:val="24"/>
              </w:rPr>
            </w:pPr>
            <w:r>
              <w:rPr>
                <w:rFonts w:ascii="Times New Roman" w:eastAsia="Calibri" w:hAnsi="Times New Roman" w:cs="Times New Roman"/>
                <w:b/>
                <w:sz w:val="24"/>
              </w:rPr>
              <w:t>I</w:t>
            </w:r>
          </w:p>
          <w:p w:rsidR="005050F3" w:rsidRDefault="005050F3" w:rsidP="005050F3">
            <w:pPr>
              <w:widowControl w:val="0"/>
              <w:spacing w:after="0" w:line="240" w:lineRule="auto"/>
              <w:jc w:val="center"/>
              <w:rPr>
                <w:rFonts w:ascii="Times New Roman" w:hAnsi="Times New Roman"/>
                <w:b/>
                <w:sz w:val="24"/>
              </w:rPr>
            </w:pPr>
            <w:r>
              <w:rPr>
                <w:rFonts w:ascii="Times New Roman" w:eastAsia="Calibri" w:hAnsi="Times New Roman" w:cs="Times New Roman"/>
                <w:b/>
                <w:sz w:val="24"/>
              </w:rPr>
              <w:t>ZOWANE</w:t>
            </w:r>
          </w:p>
          <w:p w:rsidR="005050F3" w:rsidRDefault="005050F3" w:rsidP="005050F3">
            <w:pPr>
              <w:widowControl w:val="0"/>
              <w:spacing w:after="0" w:line="240" w:lineRule="auto"/>
              <w:jc w:val="center"/>
              <w:rPr>
                <w:rFonts w:ascii="Times New Roman" w:hAnsi="Times New Roman"/>
                <w:b/>
                <w:sz w:val="24"/>
              </w:rPr>
            </w:pPr>
          </w:p>
          <w:p w:rsidR="005050F3" w:rsidRDefault="005050F3" w:rsidP="005050F3">
            <w:pPr>
              <w:widowControl w:val="0"/>
              <w:spacing w:after="0" w:line="240" w:lineRule="auto"/>
              <w:jc w:val="center"/>
              <w:rPr>
                <w:rFonts w:ascii="Times New Roman" w:hAnsi="Times New Roman"/>
                <w:b/>
                <w:sz w:val="24"/>
              </w:rPr>
            </w:pPr>
          </w:p>
          <w:p w:rsidR="005050F3" w:rsidRDefault="005050F3" w:rsidP="005050F3">
            <w:pPr>
              <w:widowControl w:val="0"/>
              <w:spacing w:after="0" w:line="240" w:lineRule="auto"/>
              <w:jc w:val="center"/>
              <w:rPr>
                <w:rFonts w:ascii="Times New Roman" w:hAnsi="Times New Roman"/>
                <w:b/>
                <w:sz w:val="24"/>
              </w:rPr>
            </w:pPr>
            <w:r>
              <w:rPr>
                <w:rFonts w:ascii="Times New Roman" w:eastAsia="Calibri" w:hAnsi="Times New Roman" w:cs="Times New Roman"/>
                <w:b/>
                <w:sz w:val="24"/>
              </w:rPr>
              <w:t>DZ</w:t>
            </w:r>
          </w:p>
          <w:p w:rsidR="005050F3" w:rsidRDefault="005050F3" w:rsidP="005050F3">
            <w:pPr>
              <w:widowControl w:val="0"/>
              <w:spacing w:after="0" w:line="240" w:lineRule="auto"/>
              <w:jc w:val="center"/>
              <w:rPr>
                <w:rFonts w:ascii="Times New Roman" w:hAnsi="Times New Roman"/>
                <w:b/>
                <w:sz w:val="24"/>
              </w:rPr>
            </w:pPr>
            <w:r>
              <w:rPr>
                <w:rFonts w:ascii="Times New Roman" w:eastAsia="Calibri" w:hAnsi="Times New Roman" w:cs="Times New Roman"/>
                <w:b/>
                <w:sz w:val="24"/>
              </w:rPr>
              <w:t>I</w:t>
            </w:r>
          </w:p>
          <w:p w:rsidR="005050F3" w:rsidRDefault="005050F3" w:rsidP="005050F3">
            <w:pPr>
              <w:widowControl w:val="0"/>
              <w:spacing w:after="0" w:line="240" w:lineRule="auto"/>
              <w:jc w:val="center"/>
              <w:rPr>
                <w:rFonts w:ascii="Times New Roman" w:hAnsi="Times New Roman"/>
                <w:b/>
                <w:sz w:val="24"/>
              </w:rPr>
            </w:pPr>
            <w:r>
              <w:rPr>
                <w:rFonts w:ascii="Times New Roman" w:eastAsia="Calibri" w:hAnsi="Times New Roman" w:cs="Times New Roman"/>
                <w:b/>
                <w:sz w:val="24"/>
              </w:rPr>
              <w:t>AŁAN</w:t>
            </w:r>
          </w:p>
          <w:p w:rsidR="005050F3" w:rsidRDefault="005050F3" w:rsidP="005050F3">
            <w:pPr>
              <w:widowControl w:val="0"/>
              <w:spacing w:after="0" w:line="240" w:lineRule="auto"/>
              <w:jc w:val="center"/>
              <w:rPr>
                <w:rFonts w:ascii="Times New Roman" w:hAnsi="Times New Roman"/>
                <w:b/>
                <w:sz w:val="24"/>
              </w:rPr>
            </w:pPr>
            <w:r>
              <w:rPr>
                <w:rFonts w:ascii="Times New Roman" w:eastAsia="Calibri" w:hAnsi="Times New Roman" w:cs="Times New Roman"/>
                <w:b/>
                <w:sz w:val="24"/>
              </w:rPr>
              <w:t>I</w:t>
            </w:r>
          </w:p>
          <w:p w:rsidR="005050F3" w:rsidRDefault="005050F3" w:rsidP="005050F3">
            <w:pPr>
              <w:widowControl w:val="0"/>
              <w:spacing w:after="0" w:line="240" w:lineRule="auto"/>
              <w:jc w:val="center"/>
              <w:rPr>
                <w:rFonts w:ascii="Times New Roman" w:hAnsi="Times New Roman"/>
                <w:b/>
                <w:sz w:val="24"/>
              </w:rPr>
            </w:pPr>
            <w:r>
              <w:rPr>
                <w:rFonts w:ascii="Times New Roman" w:eastAsia="Calibri" w:hAnsi="Times New Roman" w:cs="Times New Roman"/>
                <w:b/>
                <w:sz w:val="24"/>
              </w:rPr>
              <w:t>A</w:t>
            </w:r>
          </w:p>
          <w:p w:rsidR="005050F3" w:rsidRDefault="005050F3">
            <w:pPr>
              <w:widowControl w:val="0"/>
              <w:spacing w:after="0" w:line="240" w:lineRule="auto"/>
              <w:rPr>
                <w:rFonts w:ascii="Calibri" w:eastAsia="Calibri" w:hAnsi="Calibri" w:cs="Times New Roman"/>
              </w:rPr>
            </w:pPr>
          </w:p>
        </w:tc>
        <w:tc>
          <w:tcPr>
            <w:tcW w:w="561" w:type="dxa"/>
            <w:vMerge w:val="restart"/>
          </w:tcPr>
          <w:p w:rsidR="00861CB0" w:rsidRDefault="00821C8E">
            <w:pPr>
              <w:widowControl w:val="0"/>
              <w:spacing w:after="0" w:line="240" w:lineRule="auto"/>
              <w:jc w:val="both"/>
              <w:rPr>
                <w:rFonts w:ascii="Times New Roman" w:hAnsi="Times New Roman"/>
                <w:b/>
                <w:sz w:val="24"/>
              </w:rPr>
            </w:pPr>
            <w:r>
              <w:rPr>
                <w:rFonts w:ascii="Times New Roman" w:eastAsia="Calibri" w:hAnsi="Times New Roman" w:cs="Times New Roman"/>
                <w:b/>
                <w:sz w:val="24"/>
              </w:rPr>
              <w:t>1.1</w:t>
            </w:r>
          </w:p>
        </w:tc>
        <w:tc>
          <w:tcPr>
            <w:tcW w:w="4991" w:type="dxa"/>
          </w:tcPr>
          <w:p w:rsidR="00861CB0" w:rsidRDefault="00821C8E">
            <w:pPr>
              <w:widowControl w:val="0"/>
              <w:spacing w:after="0" w:line="240" w:lineRule="auto"/>
              <w:jc w:val="both"/>
              <w:rPr>
                <w:rFonts w:cs="Times New Roman"/>
              </w:rPr>
            </w:pPr>
            <w:r>
              <w:rPr>
                <w:rFonts w:ascii="Times New Roman" w:eastAsia="Times New Roman" w:hAnsi="Times New Roman" w:cs="Times New Roman"/>
                <w:b/>
                <w:sz w:val="23"/>
                <w:szCs w:val="23"/>
                <w:shd w:val="clear" w:color="auto" w:fill="FFFFFF"/>
                <w:lang w:eastAsia="pl-PL"/>
              </w:rPr>
              <w:t>Wspieranie programów ograniczania picia alkoholu dla osób o obniżonych możliwościach udziału w programach behawioralnych - poznawczych, tzw. niskoprogowych, w tym realizacja programu AUDIT</w:t>
            </w:r>
            <w:r>
              <w:rPr>
                <w:rFonts w:ascii="Times New Roman" w:eastAsia="Times New Roman" w:hAnsi="Times New Roman" w:cs="Times New Roman"/>
                <w:b/>
                <w:sz w:val="24"/>
                <w:szCs w:val="24"/>
                <w:shd w:val="clear" w:color="auto" w:fill="FFFFFF"/>
                <w:lang w:eastAsia="pl-PL"/>
              </w:rPr>
              <w:t xml:space="preserve"> </w:t>
            </w:r>
            <w:r>
              <w:rPr>
                <w:rFonts w:ascii="Times New Roman" w:eastAsia="Times New Roman" w:hAnsi="Times New Roman" w:cs="Times New Roman"/>
                <w:b/>
                <w:sz w:val="20"/>
                <w:szCs w:val="20"/>
                <w:shd w:val="clear" w:color="auto" w:fill="FFFFFF"/>
                <w:lang w:eastAsia="pl-PL"/>
              </w:rPr>
              <w:t xml:space="preserve">(ustawa </w:t>
            </w:r>
            <w:r>
              <w:rPr>
                <w:rFonts w:ascii="Times New Roman" w:eastAsia="Times New Roman" w:hAnsi="Times New Roman" w:cs="Times New Roman"/>
                <w:b/>
                <w:sz w:val="20"/>
                <w:szCs w:val="20"/>
                <w:shd w:val="clear" w:color="auto" w:fill="FFFFFF"/>
                <w:lang w:eastAsia="pl-PL"/>
              </w:rPr>
              <w:br/>
              <w:t>o wychowaniu w trzeźwości).</w:t>
            </w:r>
          </w:p>
        </w:tc>
        <w:tc>
          <w:tcPr>
            <w:tcW w:w="531" w:type="dxa"/>
            <w:vMerge w:val="restart"/>
            <w:vAlign w:val="center"/>
          </w:tcPr>
          <w:p w:rsidR="003240BF" w:rsidRDefault="003240BF">
            <w:pPr>
              <w:widowControl w:val="0"/>
              <w:spacing w:after="0" w:line="240" w:lineRule="auto"/>
              <w:jc w:val="center"/>
              <w:rPr>
                <w:rFonts w:ascii="Times New Roman" w:eastAsia="Calibri" w:hAnsi="Times New Roman" w:cs="Times New Roman"/>
                <w:b/>
                <w:sz w:val="24"/>
              </w:rPr>
            </w:pPr>
          </w:p>
          <w:p w:rsidR="003240BF" w:rsidRDefault="003240BF">
            <w:pPr>
              <w:widowControl w:val="0"/>
              <w:spacing w:after="0" w:line="240" w:lineRule="auto"/>
              <w:jc w:val="center"/>
              <w:rPr>
                <w:rFonts w:ascii="Times New Roman" w:eastAsia="Calibri" w:hAnsi="Times New Roman" w:cs="Times New Roman"/>
                <w:b/>
                <w:sz w:val="24"/>
              </w:rPr>
            </w:pPr>
          </w:p>
          <w:p w:rsidR="003240BF" w:rsidRDefault="003240BF">
            <w:pPr>
              <w:widowControl w:val="0"/>
              <w:spacing w:after="0" w:line="240" w:lineRule="auto"/>
              <w:jc w:val="center"/>
              <w:rPr>
                <w:rFonts w:ascii="Times New Roman" w:eastAsia="Calibri" w:hAnsi="Times New Roman" w:cs="Times New Roman"/>
                <w:b/>
                <w:sz w:val="24"/>
              </w:rPr>
            </w:pPr>
          </w:p>
          <w:p w:rsidR="003240BF" w:rsidRDefault="003240BF">
            <w:pPr>
              <w:widowControl w:val="0"/>
              <w:spacing w:after="0" w:line="240" w:lineRule="auto"/>
              <w:jc w:val="center"/>
              <w:rPr>
                <w:rFonts w:ascii="Times New Roman" w:eastAsia="Calibri" w:hAnsi="Times New Roman" w:cs="Times New Roman"/>
                <w:b/>
                <w:sz w:val="24"/>
              </w:rPr>
            </w:pPr>
          </w:p>
          <w:p w:rsidR="003240BF" w:rsidRDefault="003240BF">
            <w:pPr>
              <w:widowControl w:val="0"/>
              <w:spacing w:after="0" w:line="240" w:lineRule="auto"/>
              <w:jc w:val="center"/>
              <w:rPr>
                <w:rFonts w:ascii="Times New Roman" w:eastAsia="Calibri" w:hAnsi="Times New Roman" w:cs="Times New Roman"/>
                <w:b/>
                <w:sz w:val="24"/>
              </w:rPr>
            </w:pPr>
          </w:p>
          <w:p w:rsidR="003240BF" w:rsidRDefault="003240BF">
            <w:pPr>
              <w:widowControl w:val="0"/>
              <w:spacing w:after="0" w:line="240" w:lineRule="auto"/>
              <w:jc w:val="center"/>
              <w:rPr>
                <w:rFonts w:ascii="Times New Roman" w:eastAsia="Calibri" w:hAnsi="Times New Roman" w:cs="Times New Roman"/>
                <w:b/>
                <w:sz w:val="24"/>
              </w:rPr>
            </w:pPr>
          </w:p>
          <w:p w:rsidR="003240BF" w:rsidRDefault="003240BF">
            <w:pPr>
              <w:widowControl w:val="0"/>
              <w:spacing w:after="0" w:line="240" w:lineRule="auto"/>
              <w:jc w:val="center"/>
              <w:rPr>
                <w:rFonts w:ascii="Times New Roman" w:eastAsia="Calibri" w:hAnsi="Times New Roman" w:cs="Times New Roman"/>
                <w:b/>
                <w:sz w:val="24"/>
              </w:rPr>
            </w:pPr>
          </w:p>
          <w:p w:rsidR="003240BF" w:rsidRDefault="003240BF">
            <w:pPr>
              <w:widowControl w:val="0"/>
              <w:spacing w:after="0" w:line="240" w:lineRule="auto"/>
              <w:jc w:val="center"/>
              <w:rPr>
                <w:rFonts w:ascii="Times New Roman" w:eastAsia="Calibri" w:hAnsi="Times New Roman" w:cs="Times New Roman"/>
                <w:b/>
                <w:sz w:val="24"/>
              </w:rPr>
            </w:pPr>
          </w:p>
          <w:p w:rsidR="00861CB0" w:rsidRDefault="00821C8E">
            <w:pPr>
              <w:widowControl w:val="0"/>
              <w:spacing w:after="0" w:line="240" w:lineRule="auto"/>
              <w:jc w:val="center"/>
              <w:rPr>
                <w:rFonts w:ascii="Times New Roman" w:hAnsi="Times New Roman"/>
                <w:b/>
                <w:sz w:val="24"/>
              </w:rPr>
            </w:pPr>
            <w:r>
              <w:rPr>
                <w:rFonts w:ascii="Times New Roman" w:eastAsia="Calibri" w:hAnsi="Times New Roman" w:cs="Times New Roman"/>
                <w:b/>
                <w:sz w:val="24"/>
              </w:rPr>
              <w:t>WS</w:t>
            </w:r>
          </w:p>
          <w:p w:rsidR="00861CB0" w:rsidRDefault="00821C8E">
            <w:pPr>
              <w:widowControl w:val="0"/>
              <w:spacing w:after="0" w:line="240" w:lineRule="auto"/>
              <w:jc w:val="center"/>
              <w:rPr>
                <w:rFonts w:ascii="Times New Roman" w:hAnsi="Times New Roman"/>
                <w:b/>
                <w:sz w:val="24"/>
              </w:rPr>
            </w:pPr>
            <w:r>
              <w:rPr>
                <w:rFonts w:ascii="Times New Roman" w:eastAsia="Calibri" w:hAnsi="Times New Roman" w:cs="Times New Roman"/>
                <w:b/>
                <w:sz w:val="24"/>
              </w:rPr>
              <w:t>KA</w:t>
            </w:r>
          </w:p>
          <w:p w:rsidR="00861CB0" w:rsidRDefault="00821C8E">
            <w:pPr>
              <w:widowControl w:val="0"/>
              <w:spacing w:after="0" w:line="240" w:lineRule="auto"/>
              <w:jc w:val="center"/>
              <w:rPr>
                <w:rFonts w:ascii="Times New Roman" w:hAnsi="Times New Roman"/>
                <w:b/>
                <w:sz w:val="24"/>
              </w:rPr>
            </w:pPr>
            <w:r>
              <w:rPr>
                <w:rFonts w:ascii="Times New Roman" w:eastAsia="Calibri" w:hAnsi="Times New Roman" w:cs="Times New Roman"/>
                <w:b/>
                <w:sz w:val="24"/>
              </w:rPr>
              <w:t>Ź</w:t>
            </w:r>
          </w:p>
          <w:p w:rsidR="00861CB0" w:rsidRDefault="00821C8E">
            <w:pPr>
              <w:widowControl w:val="0"/>
              <w:spacing w:after="0" w:line="240" w:lineRule="auto"/>
              <w:jc w:val="center"/>
              <w:rPr>
                <w:rFonts w:ascii="Times New Roman" w:hAnsi="Times New Roman"/>
                <w:b/>
                <w:sz w:val="24"/>
              </w:rPr>
            </w:pPr>
            <w:r>
              <w:rPr>
                <w:rFonts w:ascii="Times New Roman" w:eastAsia="Calibri" w:hAnsi="Times New Roman" w:cs="Times New Roman"/>
                <w:b/>
                <w:sz w:val="24"/>
              </w:rPr>
              <w:t>N</w:t>
            </w:r>
          </w:p>
          <w:p w:rsidR="00861CB0" w:rsidRDefault="00821C8E">
            <w:pPr>
              <w:widowControl w:val="0"/>
              <w:spacing w:after="0" w:line="240" w:lineRule="auto"/>
              <w:jc w:val="center"/>
              <w:rPr>
                <w:rFonts w:ascii="Times New Roman" w:hAnsi="Times New Roman"/>
                <w:b/>
                <w:sz w:val="24"/>
              </w:rPr>
            </w:pPr>
            <w:r>
              <w:rPr>
                <w:rFonts w:ascii="Times New Roman" w:eastAsia="Calibri" w:hAnsi="Times New Roman" w:cs="Times New Roman"/>
                <w:b/>
                <w:sz w:val="24"/>
              </w:rPr>
              <w:t>I</w:t>
            </w:r>
          </w:p>
          <w:p w:rsidR="00861CB0" w:rsidRDefault="00821C8E">
            <w:pPr>
              <w:widowControl w:val="0"/>
              <w:spacing w:after="0" w:line="240" w:lineRule="auto"/>
              <w:jc w:val="center"/>
              <w:rPr>
                <w:rFonts w:ascii="Times New Roman" w:hAnsi="Times New Roman"/>
                <w:b/>
                <w:sz w:val="24"/>
              </w:rPr>
            </w:pPr>
            <w:r>
              <w:rPr>
                <w:rFonts w:ascii="Times New Roman" w:eastAsia="Calibri" w:hAnsi="Times New Roman" w:cs="Times New Roman"/>
                <w:b/>
                <w:sz w:val="24"/>
              </w:rPr>
              <w:t>K</w:t>
            </w:r>
          </w:p>
          <w:p w:rsidR="00861CB0" w:rsidRDefault="00821C8E">
            <w:pPr>
              <w:widowControl w:val="0"/>
              <w:spacing w:after="0" w:line="240" w:lineRule="auto"/>
              <w:jc w:val="center"/>
              <w:rPr>
                <w:rFonts w:ascii="Times New Roman" w:hAnsi="Times New Roman"/>
                <w:b/>
                <w:sz w:val="24"/>
              </w:rPr>
            </w:pPr>
            <w:r>
              <w:rPr>
                <w:rFonts w:ascii="Times New Roman" w:eastAsia="Calibri" w:hAnsi="Times New Roman" w:cs="Times New Roman"/>
                <w:b/>
                <w:sz w:val="24"/>
              </w:rPr>
              <w:t>I</w:t>
            </w:r>
          </w:p>
          <w:p w:rsidR="00861CB0" w:rsidRDefault="00861CB0">
            <w:pPr>
              <w:widowControl w:val="0"/>
              <w:spacing w:after="0" w:line="240" w:lineRule="auto"/>
              <w:jc w:val="center"/>
              <w:rPr>
                <w:rFonts w:ascii="Times New Roman" w:hAnsi="Times New Roman"/>
                <w:b/>
                <w:sz w:val="24"/>
              </w:rPr>
            </w:pPr>
          </w:p>
          <w:p w:rsidR="00861CB0" w:rsidRDefault="00861CB0">
            <w:pPr>
              <w:widowControl w:val="0"/>
              <w:spacing w:after="0" w:line="240" w:lineRule="auto"/>
              <w:jc w:val="center"/>
              <w:rPr>
                <w:rFonts w:ascii="Times New Roman" w:hAnsi="Times New Roman"/>
                <w:b/>
                <w:sz w:val="24"/>
              </w:rPr>
            </w:pPr>
          </w:p>
          <w:p w:rsidR="00861CB0" w:rsidRDefault="00861CB0">
            <w:pPr>
              <w:widowControl w:val="0"/>
              <w:spacing w:after="0" w:line="240" w:lineRule="auto"/>
              <w:jc w:val="center"/>
              <w:rPr>
                <w:rFonts w:ascii="Times New Roman" w:hAnsi="Times New Roman"/>
                <w:b/>
                <w:sz w:val="24"/>
              </w:rPr>
            </w:pPr>
          </w:p>
          <w:p w:rsidR="00861CB0" w:rsidRDefault="00861CB0">
            <w:pPr>
              <w:widowControl w:val="0"/>
              <w:spacing w:after="0" w:line="240" w:lineRule="auto"/>
              <w:jc w:val="center"/>
              <w:rPr>
                <w:rFonts w:ascii="Times New Roman" w:hAnsi="Times New Roman"/>
                <w:b/>
                <w:sz w:val="24"/>
              </w:rPr>
            </w:pPr>
          </w:p>
          <w:p w:rsidR="00861CB0" w:rsidRDefault="00861CB0">
            <w:pPr>
              <w:widowControl w:val="0"/>
              <w:spacing w:after="0" w:line="240" w:lineRule="auto"/>
              <w:jc w:val="center"/>
              <w:rPr>
                <w:rFonts w:ascii="Times New Roman" w:hAnsi="Times New Roman"/>
                <w:b/>
                <w:sz w:val="24"/>
              </w:rPr>
            </w:pPr>
          </w:p>
          <w:p w:rsidR="00861CB0" w:rsidRDefault="00861CB0">
            <w:pPr>
              <w:widowControl w:val="0"/>
              <w:spacing w:after="0" w:line="240" w:lineRule="auto"/>
              <w:jc w:val="center"/>
              <w:rPr>
                <w:rFonts w:ascii="Times New Roman" w:hAnsi="Times New Roman"/>
                <w:b/>
                <w:sz w:val="24"/>
              </w:rPr>
            </w:pPr>
          </w:p>
          <w:p w:rsidR="00861CB0" w:rsidRDefault="00861CB0">
            <w:pPr>
              <w:widowControl w:val="0"/>
              <w:spacing w:after="0" w:line="240" w:lineRule="auto"/>
              <w:jc w:val="center"/>
              <w:rPr>
                <w:rFonts w:ascii="Times New Roman" w:hAnsi="Times New Roman"/>
                <w:b/>
                <w:sz w:val="24"/>
              </w:rPr>
            </w:pPr>
          </w:p>
          <w:p w:rsidR="00861CB0" w:rsidRDefault="00861CB0">
            <w:pPr>
              <w:widowControl w:val="0"/>
              <w:spacing w:after="0" w:line="240" w:lineRule="auto"/>
              <w:jc w:val="center"/>
              <w:rPr>
                <w:rFonts w:ascii="Times New Roman" w:hAnsi="Times New Roman"/>
                <w:b/>
                <w:sz w:val="24"/>
              </w:rPr>
            </w:pPr>
          </w:p>
          <w:p w:rsidR="00861CB0" w:rsidRDefault="00861CB0">
            <w:pPr>
              <w:widowControl w:val="0"/>
              <w:spacing w:after="0" w:line="240" w:lineRule="auto"/>
              <w:jc w:val="center"/>
              <w:rPr>
                <w:rFonts w:ascii="Times New Roman" w:hAnsi="Times New Roman"/>
                <w:b/>
                <w:sz w:val="24"/>
              </w:rPr>
            </w:pPr>
          </w:p>
          <w:p w:rsidR="00861CB0" w:rsidRDefault="00861CB0">
            <w:pPr>
              <w:widowControl w:val="0"/>
              <w:spacing w:after="0" w:line="240" w:lineRule="auto"/>
              <w:jc w:val="center"/>
              <w:rPr>
                <w:rFonts w:ascii="Times New Roman" w:hAnsi="Times New Roman"/>
                <w:b/>
                <w:sz w:val="24"/>
              </w:rPr>
            </w:pPr>
          </w:p>
          <w:p w:rsidR="00861CB0" w:rsidRDefault="00861CB0">
            <w:pPr>
              <w:widowControl w:val="0"/>
              <w:spacing w:after="0" w:line="240" w:lineRule="auto"/>
              <w:jc w:val="center"/>
              <w:rPr>
                <w:rFonts w:ascii="Times New Roman" w:hAnsi="Times New Roman"/>
                <w:b/>
                <w:sz w:val="24"/>
              </w:rPr>
            </w:pPr>
          </w:p>
          <w:p w:rsidR="00861CB0" w:rsidRDefault="00861CB0">
            <w:pPr>
              <w:widowControl w:val="0"/>
              <w:spacing w:after="0" w:line="240" w:lineRule="auto"/>
              <w:jc w:val="center"/>
              <w:rPr>
                <w:rFonts w:ascii="Times New Roman" w:hAnsi="Times New Roman"/>
                <w:b/>
                <w:sz w:val="24"/>
              </w:rPr>
            </w:pPr>
          </w:p>
          <w:p w:rsidR="00861CB0" w:rsidRDefault="00861CB0">
            <w:pPr>
              <w:widowControl w:val="0"/>
              <w:spacing w:after="0" w:line="240" w:lineRule="auto"/>
              <w:jc w:val="center"/>
              <w:rPr>
                <w:rFonts w:ascii="Times New Roman" w:hAnsi="Times New Roman"/>
                <w:b/>
                <w:sz w:val="24"/>
              </w:rPr>
            </w:pPr>
          </w:p>
          <w:p w:rsidR="00861CB0" w:rsidRDefault="00861CB0">
            <w:pPr>
              <w:widowControl w:val="0"/>
              <w:spacing w:after="0" w:line="240" w:lineRule="auto"/>
              <w:jc w:val="center"/>
              <w:rPr>
                <w:rFonts w:ascii="Times New Roman" w:hAnsi="Times New Roman"/>
                <w:b/>
                <w:sz w:val="24"/>
              </w:rPr>
            </w:pPr>
          </w:p>
          <w:p w:rsidR="00861CB0" w:rsidRDefault="00861CB0">
            <w:pPr>
              <w:widowControl w:val="0"/>
              <w:spacing w:after="0" w:line="240" w:lineRule="auto"/>
              <w:jc w:val="center"/>
              <w:rPr>
                <w:rFonts w:ascii="Times New Roman" w:hAnsi="Times New Roman"/>
                <w:b/>
                <w:sz w:val="24"/>
              </w:rPr>
            </w:pPr>
          </w:p>
          <w:p w:rsidR="00861CB0" w:rsidRDefault="00861CB0">
            <w:pPr>
              <w:widowControl w:val="0"/>
              <w:spacing w:after="0" w:line="240" w:lineRule="auto"/>
              <w:jc w:val="center"/>
              <w:rPr>
                <w:rFonts w:ascii="Times New Roman" w:hAnsi="Times New Roman"/>
                <w:b/>
                <w:sz w:val="24"/>
              </w:rPr>
            </w:pPr>
          </w:p>
          <w:p w:rsidR="00861CB0" w:rsidRDefault="00861CB0">
            <w:pPr>
              <w:widowControl w:val="0"/>
              <w:spacing w:after="0" w:line="240" w:lineRule="auto"/>
              <w:jc w:val="center"/>
              <w:rPr>
                <w:rFonts w:ascii="Times New Roman" w:hAnsi="Times New Roman"/>
                <w:b/>
                <w:sz w:val="24"/>
              </w:rPr>
            </w:pPr>
          </w:p>
          <w:p w:rsidR="00861CB0" w:rsidRDefault="00861CB0">
            <w:pPr>
              <w:widowControl w:val="0"/>
              <w:spacing w:after="0" w:line="240" w:lineRule="auto"/>
              <w:jc w:val="center"/>
              <w:rPr>
                <w:rFonts w:ascii="Times New Roman" w:hAnsi="Times New Roman"/>
                <w:b/>
                <w:sz w:val="24"/>
              </w:rPr>
            </w:pPr>
          </w:p>
          <w:p w:rsidR="00861CB0" w:rsidRDefault="00861CB0">
            <w:pPr>
              <w:widowControl w:val="0"/>
              <w:spacing w:after="0" w:line="240" w:lineRule="auto"/>
              <w:jc w:val="center"/>
              <w:rPr>
                <w:rFonts w:ascii="Times New Roman" w:hAnsi="Times New Roman"/>
                <w:b/>
                <w:sz w:val="24"/>
              </w:rPr>
            </w:pPr>
          </w:p>
          <w:p w:rsidR="00861CB0" w:rsidRDefault="00861CB0">
            <w:pPr>
              <w:widowControl w:val="0"/>
              <w:spacing w:after="0" w:line="240" w:lineRule="auto"/>
              <w:jc w:val="center"/>
              <w:rPr>
                <w:rFonts w:ascii="Times New Roman" w:hAnsi="Times New Roman"/>
                <w:b/>
                <w:sz w:val="24"/>
              </w:rPr>
            </w:pPr>
          </w:p>
          <w:p w:rsidR="00861CB0" w:rsidRDefault="00861CB0">
            <w:pPr>
              <w:widowControl w:val="0"/>
              <w:spacing w:after="0" w:line="240" w:lineRule="auto"/>
              <w:jc w:val="center"/>
              <w:rPr>
                <w:rFonts w:ascii="Times New Roman" w:hAnsi="Times New Roman"/>
                <w:b/>
                <w:sz w:val="24"/>
              </w:rPr>
            </w:pPr>
          </w:p>
          <w:p w:rsidR="00861CB0" w:rsidRDefault="00861CB0">
            <w:pPr>
              <w:widowControl w:val="0"/>
              <w:spacing w:after="0" w:line="240" w:lineRule="auto"/>
              <w:jc w:val="center"/>
              <w:rPr>
                <w:rFonts w:ascii="Times New Roman" w:hAnsi="Times New Roman"/>
                <w:b/>
                <w:sz w:val="24"/>
              </w:rPr>
            </w:pPr>
          </w:p>
          <w:p w:rsidR="00861CB0" w:rsidRDefault="00861CB0" w:rsidP="003240BF">
            <w:pPr>
              <w:widowControl w:val="0"/>
              <w:spacing w:after="0" w:line="240" w:lineRule="auto"/>
              <w:rPr>
                <w:rFonts w:ascii="Times New Roman" w:hAnsi="Times New Roman"/>
                <w:b/>
                <w:sz w:val="24"/>
              </w:rPr>
            </w:pPr>
          </w:p>
          <w:p w:rsidR="00861CB0" w:rsidRDefault="00861CB0">
            <w:pPr>
              <w:widowControl w:val="0"/>
              <w:spacing w:after="0" w:line="240" w:lineRule="auto"/>
              <w:jc w:val="center"/>
              <w:rPr>
                <w:rFonts w:ascii="Times New Roman" w:hAnsi="Times New Roman"/>
                <w:b/>
                <w:sz w:val="24"/>
              </w:rPr>
            </w:pPr>
          </w:p>
          <w:p w:rsidR="00861CB0" w:rsidRDefault="00821C8E">
            <w:pPr>
              <w:widowControl w:val="0"/>
              <w:spacing w:after="0" w:line="240" w:lineRule="auto"/>
              <w:jc w:val="center"/>
              <w:rPr>
                <w:rFonts w:ascii="Times New Roman" w:hAnsi="Times New Roman"/>
                <w:b/>
                <w:sz w:val="24"/>
              </w:rPr>
            </w:pPr>
            <w:r>
              <w:rPr>
                <w:rFonts w:ascii="Times New Roman" w:eastAsia="Calibri" w:hAnsi="Times New Roman" w:cs="Times New Roman"/>
                <w:b/>
                <w:sz w:val="24"/>
              </w:rPr>
              <w:t>WS</w:t>
            </w:r>
          </w:p>
          <w:p w:rsidR="00861CB0" w:rsidRDefault="00821C8E">
            <w:pPr>
              <w:widowControl w:val="0"/>
              <w:spacing w:after="0" w:line="240" w:lineRule="auto"/>
              <w:jc w:val="center"/>
              <w:rPr>
                <w:rFonts w:ascii="Times New Roman" w:hAnsi="Times New Roman"/>
                <w:b/>
                <w:sz w:val="24"/>
              </w:rPr>
            </w:pPr>
            <w:r>
              <w:rPr>
                <w:rFonts w:ascii="Times New Roman" w:eastAsia="Calibri" w:hAnsi="Times New Roman" w:cs="Times New Roman"/>
                <w:b/>
                <w:sz w:val="24"/>
              </w:rPr>
              <w:t>KA</w:t>
            </w:r>
          </w:p>
          <w:p w:rsidR="00861CB0" w:rsidRDefault="00821C8E">
            <w:pPr>
              <w:widowControl w:val="0"/>
              <w:spacing w:after="0" w:line="240" w:lineRule="auto"/>
              <w:jc w:val="center"/>
              <w:rPr>
                <w:rFonts w:ascii="Times New Roman" w:hAnsi="Times New Roman"/>
                <w:b/>
                <w:sz w:val="24"/>
              </w:rPr>
            </w:pPr>
            <w:r>
              <w:rPr>
                <w:rFonts w:ascii="Times New Roman" w:eastAsia="Calibri" w:hAnsi="Times New Roman" w:cs="Times New Roman"/>
                <w:b/>
                <w:sz w:val="24"/>
              </w:rPr>
              <w:t>Ź</w:t>
            </w:r>
          </w:p>
          <w:p w:rsidR="00861CB0" w:rsidRDefault="00821C8E">
            <w:pPr>
              <w:widowControl w:val="0"/>
              <w:spacing w:after="0" w:line="240" w:lineRule="auto"/>
              <w:jc w:val="center"/>
              <w:rPr>
                <w:rFonts w:ascii="Times New Roman" w:hAnsi="Times New Roman"/>
                <w:b/>
                <w:sz w:val="24"/>
              </w:rPr>
            </w:pPr>
            <w:r>
              <w:rPr>
                <w:rFonts w:ascii="Times New Roman" w:eastAsia="Calibri" w:hAnsi="Times New Roman" w:cs="Times New Roman"/>
                <w:b/>
                <w:sz w:val="24"/>
              </w:rPr>
              <w:t>N</w:t>
            </w:r>
          </w:p>
          <w:p w:rsidR="00861CB0" w:rsidRDefault="00821C8E">
            <w:pPr>
              <w:widowControl w:val="0"/>
              <w:spacing w:after="0" w:line="240" w:lineRule="auto"/>
              <w:jc w:val="center"/>
              <w:rPr>
                <w:rFonts w:ascii="Times New Roman" w:hAnsi="Times New Roman"/>
                <w:b/>
                <w:sz w:val="24"/>
              </w:rPr>
            </w:pPr>
            <w:r>
              <w:rPr>
                <w:rFonts w:ascii="Times New Roman" w:eastAsia="Calibri" w:hAnsi="Times New Roman" w:cs="Times New Roman"/>
                <w:b/>
                <w:sz w:val="24"/>
              </w:rPr>
              <w:t>I</w:t>
            </w:r>
          </w:p>
          <w:p w:rsidR="00861CB0" w:rsidRDefault="00821C8E">
            <w:pPr>
              <w:widowControl w:val="0"/>
              <w:spacing w:after="0" w:line="240" w:lineRule="auto"/>
              <w:jc w:val="center"/>
              <w:rPr>
                <w:rFonts w:ascii="Times New Roman" w:hAnsi="Times New Roman"/>
                <w:b/>
                <w:sz w:val="24"/>
              </w:rPr>
            </w:pPr>
            <w:r>
              <w:rPr>
                <w:rFonts w:ascii="Times New Roman" w:eastAsia="Calibri" w:hAnsi="Times New Roman" w:cs="Times New Roman"/>
                <w:b/>
                <w:sz w:val="24"/>
              </w:rPr>
              <w:t>K</w:t>
            </w:r>
          </w:p>
          <w:p w:rsidR="00861CB0" w:rsidRDefault="00821C8E">
            <w:pPr>
              <w:widowControl w:val="0"/>
              <w:spacing w:after="0" w:line="240" w:lineRule="auto"/>
              <w:jc w:val="center"/>
              <w:rPr>
                <w:rFonts w:ascii="Times New Roman" w:hAnsi="Times New Roman"/>
                <w:b/>
                <w:sz w:val="24"/>
              </w:rPr>
            </w:pPr>
            <w:r>
              <w:rPr>
                <w:rFonts w:ascii="Times New Roman" w:eastAsia="Calibri" w:hAnsi="Times New Roman" w:cs="Times New Roman"/>
                <w:b/>
                <w:sz w:val="24"/>
              </w:rPr>
              <w:t>I</w:t>
            </w:r>
          </w:p>
          <w:p w:rsidR="00861CB0" w:rsidRDefault="00861CB0">
            <w:pPr>
              <w:widowControl w:val="0"/>
              <w:spacing w:after="0" w:line="240" w:lineRule="auto"/>
              <w:jc w:val="center"/>
              <w:rPr>
                <w:rFonts w:ascii="Times New Roman" w:hAnsi="Times New Roman"/>
                <w:b/>
                <w:color w:val="FF0000"/>
                <w:sz w:val="24"/>
              </w:rPr>
            </w:pPr>
          </w:p>
          <w:p w:rsidR="00861CB0" w:rsidRDefault="00861CB0">
            <w:pPr>
              <w:widowControl w:val="0"/>
              <w:spacing w:after="0" w:line="240" w:lineRule="auto"/>
              <w:jc w:val="center"/>
              <w:rPr>
                <w:rFonts w:ascii="Times New Roman" w:hAnsi="Times New Roman"/>
                <w:b/>
                <w:color w:val="FF0000"/>
                <w:sz w:val="24"/>
              </w:rPr>
            </w:pPr>
          </w:p>
          <w:p w:rsidR="00861CB0" w:rsidRDefault="00861CB0">
            <w:pPr>
              <w:widowControl w:val="0"/>
              <w:spacing w:after="0" w:line="240" w:lineRule="auto"/>
              <w:jc w:val="center"/>
              <w:rPr>
                <w:rFonts w:ascii="Times New Roman" w:hAnsi="Times New Roman"/>
                <w:b/>
                <w:color w:val="FF0000"/>
                <w:sz w:val="24"/>
              </w:rPr>
            </w:pPr>
          </w:p>
          <w:p w:rsidR="00861CB0" w:rsidRDefault="00861CB0">
            <w:pPr>
              <w:widowControl w:val="0"/>
              <w:spacing w:after="0" w:line="240" w:lineRule="auto"/>
              <w:jc w:val="center"/>
              <w:rPr>
                <w:rFonts w:ascii="Times New Roman" w:hAnsi="Times New Roman"/>
                <w:b/>
                <w:color w:val="FF0000"/>
                <w:sz w:val="24"/>
              </w:rPr>
            </w:pPr>
          </w:p>
          <w:p w:rsidR="00861CB0" w:rsidRDefault="00861CB0">
            <w:pPr>
              <w:widowControl w:val="0"/>
              <w:spacing w:after="0" w:line="240" w:lineRule="auto"/>
              <w:jc w:val="center"/>
              <w:rPr>
                <w:rFonts w:ascii="Times New Roman" w:hAnsi="Times New Roman"/>
                <w:b/>
                <w:color w:val="FF0000"/>
                <w:sz w:val="24"/>
              </w:rPr>
            </w:pPr>
          </w:p>
          <w:p w:rsidR="00861CB0" w:rsidRDefault="00861CB0">
            <w:pPr>
              <w:widowControl w:val="0"/>
              <w:spacing w:after="0" w:line="240" w:lineRule="auto"/>
              <w:jc w:val="center"/>
              <w:rPr>
                <w:rFonts w:ascii="Times New Roman" w:hAnsi="Times New Roman"/>
                <w:b/>
                <w:color w:val="FF0000"/>
                <w:sz w:val="24"/>
              </w:rPr>
            </w:pPr>
          </w:p>
          <w:p w:rsidR="00861CB0" w:rsidRDefault="00861CB0">
            <w:pPr>
              <w:widowControl w:val="0"/>
              <w:spacing w:after="0" w:line="240" w:lineRule="auto"/>
              <w:jc w:val="center"/>
              <w:rPr>
                <w:rFonts w:ascii="Times New Roman" w:hAnsi="Times New Roman"/>
                <w:b/>
                <w:color w:val="FF0000"/>
                <w:sz w:val="24"/>
              </w:rPr>
            </w:pPr>
          </w:p>
          <w:p w:rsidR="00861CB0" w:rsidRDefault="00861CB0">
            <w:pPr>
              <w:widowControl w:val="0"/>
              <w:spacing w:after="0" w:line="240" w:lineRule="auto"/>
              <w:jc w:val="center"/>
              <w:rPr>
                <w:rFonts w:ascii="Times New Roman" w:hAnsi="Times New Roman"/>
                <w:b/>
                <w:color w:val="FF0000"/>
                <w:sz w:val="24"/>
              </w:rPr>
            </w:pPr>
          </w:p>
          <w:p w:rsidR="00861CB0" w:rsidRDefault="00861CB0">
            <w:pPr>
              <w:widowControl w:val="0"/>
              <w:spacing w:after="0" w:line="240" w:lineRule="auto"/>
              <w:jc w:val="center"/>
              <w:rPr>
                <w:rFonts w:ascii="Times New Roman" w:hAnsi="Times New Roman"/>
                <w:b/>
                <w:color w:val="FF0000"/>
                <w:sz w:val="24"/>
              </w:rPr>
            </w:pPr>
          </w:p>
          <w:p w:rsidR="00861CB0" w:rsidRDefault="00861CB0">
            <w:pPr>
              <w:widowControl w:val="0"/>
              <w:spacing w:after="0" w:line="240" w:lineRule="auto"/>
              <w:jc w:val="center"/>
              <w:rPr>
                <w:rFonts w:ascii="Times New Roman" w:hAnsi="Times New Roman"/>
                <w:b/>
                <w:color w:val="FF0000"/>
                <w:sz w:val="24"/>
              </w:rPr>
            </w:pPr>
          </w:p>
          <w:p w:rsidR="00861CB0" w:rsidRDefault="00861CB0">
            <w:pPr>
              <w:widowControl w:val="0"/>
              <w:spacing w:after="0" w:line="240" w:lineRule="auto"/>
              <w:jc w:val="center"/>
              <w:rPr>
                <w:rFonts w:ascii="Times New Roman" w:hAnsi="Times New Roman"/>
                <w:b/>
                <w:color w:val="FF0000"/>
                <w:sz w:val="24"/>
              </w:rPr>
            </w:pPr>
          </w:p>
          <w:p w:rsidR="00861CB0" w:rsidRDefault="00861CB0">
            <w:pPr>
              <w:widowControl w:val="0"/>
              <w:spacing w:after="0" w:line="240" w:lineRule="auto"/>
              <w:jc w:val="center"/>
              <w:rPr>
                <w:rFonts w:ascii="Times New Roman" w:hAnsi="Times New Roman"/>
                <w:b/>
                <w:color w:val="FF0000"/>
                <w:sz w:val="24"/>
              </w:rPr>
            </w:pPr>
          </w:p>
          <w:p w:rsidR="00861CB0" w:rsidRDefault="00861CB0">
            <w:pPr>
              <w:widowControl w:val="0"/>
              <w:spacing w:after="0" w:line="240" w:lineRule="auto"/>
              <w:jc w:val="center"/>
              <w:rPr>
                <w:rFonts w:ascii="Times New Roman" w:hAnsi="Times New Roman"/>
                <w:b/>
                <w:color w:val="FF0000"/>
                <w:sz w:val="24"/>
              </w:rPr>
            </w:pPr>
          </w:p>
          <w:p w:rsidR="00861CB0" w:rsidRDefault="00861CB0">
            <w:pPr>
              <w:widowControl w:val="0"/>
              <w:spacing w:after="0" w:line="240" w:lineRule="auto"/>
              <w:jc w:val="center"/>
              <w:rPr>
                <w:rFonts w:ascii="Times New Roman" w:hAnsi="Times New Roman"/>
                <w:b/>
                <w:color w:val="FF0000"/>
                <w:sz w:val="24"/>
              </w:rPr>
            </w:pPr>
          </w:p>
          <w:p w:rsidR="00861CB0" w:rsidRDefault="00861CB0">
            <w:pPr>
              <w:widowControl w:val="0"/>
              <w:spacing w:after="0" w:line="240" w:lineRule="auto"/>
              <w:jc w:val="center"/>
              <w:rPr>
                <w:rFonts w:ascii="Times New Roman" w:hAnsi="Times New Roman"/>
                <w:b/>
                <w:color w:val="FF0000"/>
                <w:sz w:val="24"/>
              </w:rPr>
            </w:pPr>
          </w:p>
          <w:p w:rsidR="00861CB0" w:rsidRDefault="00861CB0">
            <w:pPr>
              <w:widowControl w:val="0"/>
              <w:spacing w:after="0" w:line="240" w:lineRule="auto"/>
              <w:jc w:val="center"/>
              <w:rPr>
                <w:rFonts w:ascii="Times New Roman" w:hAnsi="Times New Roman"/>
                <w:b/>
                <w:color w:val="FF0000"/>
                <w:sz w:val="24"/>
              </w:rPr>
            </w:pPr>
          </w:p>
          <w:p w:rsidR="00861CB0" w:rsidRDefault="00861CB0">
            <w:pPr>
              <w:widowControl w:val="0"/>
              <w:spacing w:after="0" w:line="240" w:lineRule="auto"/>
              <w:jc w:val="center"/>
              <w:rPr>
                <w:rFonts w:ascii="Times New Roman" w:hAnsi="Times New Roman"/>
                <w:b/>
                <w:color w:val="FF0000"/>
                <w:sz w:val="24"/>
              </w:rPr>
            </w:pPr>
          </w:p>
          <w:p w:rsidR="00861CB0" w:rsidRDefault="00861CB0">
            <w:pPr>
              <w:widowControl w:val="0"/>
              <w:spacing w:after="0" w:line="240" w:lineRule="auto"/>
              <w:jc w:val="center"/>
              <w:rPr>
                <w:rFonts w:ascii="Times New Roman" w:hAnsi="Times New Roman"/>
                <w:b/>
                <w:color w:val="FF0000"/>
                <w:sz w:val="24"/>
              </w:rPr>
            </w:pPr>
          </w:p>
          <w:p w:rsidR="00861CB0" w:rsidRDefault="00861CB0">
            <w:pPr>
              <w:widowControl w:val="0"/>
              <w:spacing w:after="0" w:line="240" w:lineRule="auto"/>
              <w:jc w:val="center"/>
              <w:rPr>
                <w:rFonts w:ascii="Times New Roman" w:hAnsi="Times New Roman"/>
                <w:b/>
                <w:color w:val="FF0000"/>
                <w:sz w:val="24"/>
              </w:rPr>
            </w:pPr>
          </w:p>
          <w:p w:rsidR="00861CB0" w:rsidRDefault="00861CB0">
            <w:pPr>
              <w:widowControl w:val="0"/>
              <w:spacing w:after="0" w:line="240" w:lineRule="auto"/>
              <w:jc w:val="center"/>
              <w:rPr>
                <w:rFonts w:ascii="Times New Roman" w:hAnsi="Times New Roman"/>
                <w:b/>
                <w:color w:val="FF0000"/>
                <w:sz w:val="24"/>
              </w:rPr>
            </w:pPr>
          </w:p>
          <w:p w:rsidR="00861CB0" w:rsidRDefault="00861CB0" w:rsidP="003240BF">
            <w:pPr>
              <w:widowControl w:val="0"/>
              <w:spacing w:after="0" w:line="240" w:lineRule="auto"/>
              <w:rPr>
                <w:rFonts w:ascii="Times New Roman" w:hAnsi="Times New Roman"/>
                <w:b/>
                <w:color w:val="FF0000"/>
                <w:sz w:val="24"/>
              </w:rPr>
            </w:pPr>
          </w:p>
          <w:p w:rsidR="00861CB0" w:rsidRDefault="00861CB0">
            <w:pPr>
              <w:widowControl w:val="0"/>
              <w:spacing w:after="0" w:line="240" w:lineRule="auto"/>
              <w:jc w:val="center"/>
              <w:rPr>
                <w:rFonts w:ascii="Times New Roman" w:hAnsi="Times New Roman"/>
                <w:b/>
                <w:color w:val="FF0000"/>
                <w:sz w:val="24"/>
              </w:rPr>
            </w:pPr>
          </w:p>
          <w:p w:rsidR="00861CB0" w:rsidRDefault="00821C8E">
            <w:pPr>
              <w:widowControl w:val="0"/>
              <w:spacing w:after="0" w:line="240" w:lineRule="auto"/>
              <w:jc w:val="center"/>
              <w:rPr>
                <w:rFonts w:ascii="Times New Roman" w:hAnsi="Times New Roman"/>
                <w:b/>
                <w:sz w:val="24"/>
              </w:rPr>
            </w:pPr>
            <w:r>
              <w:rPr>
                <w:rFonts w:ascii="Times New Roman" w:eastAsia="Calibri" w:hAnsi="Times New Roman" w:cs="Times New Roman"/>
                <w:b/>
                <w:sz w:val="24"/>
              </w:rPr>
              <w:t>WS</w:t>
            </w:r>
          </w:p>
          <w:p w:rsidR="00861CB0" w:rsidRDefault="00821C8E">
            <w:pPr>
              <w:widowControl w:val="0"/>
              <w:spacing w:after="0" w:line="240" w:lineRule="auto"/>
              <w:jc w:val="center"/>
              <w:rPr>
                <w:rFonts w:ascii="Times New Roman" w:hAnsi="Times New Roman"/>
                <w:b/>
                <w:sz w:val="24"/>
              </w:rPr>
            </w:pPr>
            <w:r>
              <w:rPr>
                <w:rFonts w:ascii="Times New Roman" w:eastAsia="Calibri" w:hAnsi="Times New Roman" w:cs="Times New Roman"/>
                <w:b/>
                <w:sz w:val="24"/>
              </w:rPr>
              <w:t>KA</w:t>
            </w:r>
          </w:p>
          <w:p w:rsidR="00861CB0" w:rsidRDefault="00821C8E">
            <w:pPr>
              <w:widowControl w:val="0"/>
              <w:spacing w:after="0" w:line="240" w:lineRule="auto"/>
              <w:jc w:val="center"/>
              <w:rPr>
                <w:rFonts w:ascii="Times New Roman" w:hAnsi="Times New Roman"/>
                <w:b/>
                <w:sz w:val="24"/>
              </w:rPr>
            </w:pPr>
            <w:r>
              <w:rPr>
                <w:rFonts w:ascii="Times New Roman" w:eastAsia="Calibri" w:hAnsi="Times New Roman" w:cs="Times New Roman"/>
                <w:b/>
                <w:sz w:val="24"/>
              </w:rPr>
              <w:t>Ź</w:t>
            </w:r>
          </w:p>
          <w:p w:rsidR="00861CB0" w:rsidRDefault="00821C8E">
            <w:pPr>
              <w:widowControl w:val="0"/>
              <w:spacing w:after="0" w:line="240" w:lineRule="auto"/>
              <w:jc w:val="center"/>
              <w:rPr>
                <w:rFonts w:ascii="Times New Roman" w:hAnsi="Times New Roman"/>
                <w:b/>
                <w:sz w:val="24"/>
              </w:rPr>
            </w:pPr>
            <w:r>
              <w:rPr>
                <w:rFonts w:ascii="Times New Roman" w:eastAsia="Calibri" w:hAnsi="Times New Roman" w:cs="Times New Roman"/>
                <w:b/>
                <w:sz w:val="24"/>
              </w:rPr>
              <w:t>N</w:t>
            </w:r>
          </w:p>
          <w:p w:rsidR="00861CB0" w:rsidRDefault="00821C8E">
            <w:pPr>
              <w:widowControl w:val="0"/>
              <w:spacing w:after="0" w:line="240" w:lineRule="auto"/>
              <w:jc w:val="center"/>
              <w:rPr>
                <w:rFonts w:ascii="Times New Roman" w:hAnsi="Times New Roman"/>
                <w:b/>
                <w:sz w:val="24"/>
              </w:rPr>
            </w:pPr>
            <w:r>
              <w:rPr>
                <w:rFonts w:ascii="Times New Roman" w:eastAsia="Calibri" w:hAnsi="Times New Roman" w:cs="Times New Roman"/>
                <w:b/>
                <w:sz w:val="24"/>
              </w:rPr>
              <w:t>I</w:t>
            </w:r>
          </w:p>
          <w:p w:rsidR="00861CB0" w:rsidRDefault="00821C8E">
            <w:pPr>
              <w:widowControl w:val="0"/>
              <w:spacing w:after="0" w:line="240" w:lineRule="auto"/>
              <w:jc w:val="center"/>
              <w:rPr>
                <w:rFonts w:ascii="Times New Roman" w:hAnsi="Times New Roman"/>
                <w:b/>
                <w:sz w:val="24"/>
              </w:rPr>
            </w:pPr>
            <w:r>
              <w:rPr>
                <w:rFonts w:ascii="Times New Roman" w:eastAsia="Calibri" w:hAnsi="Times New Roman" w:cs="Times New Roman"/>
                <w:b/>
                <w:sz w:val="24"/>
              </w:rPr>
              <w:t>K</w:t>
            </w:r>
          </w:p>
          <w:p w:rsidR="00861CB0" w:rsidRDefault="00821C8E">
            <w:pPr>
              <w:widowControl w:val="0"/>
              <w:spacing w:after="0" w:line="240" w:lineRule="auto"/>
              <w:jc w:val="center"/>
              <w:rPr>
                <w:rFonts w:ascii="Times New Roman" w:eastAsia="Calibri" w:hAnsi="Times New Roman" w:cs="Times New Roman"/>
                <w:b/>
                <w:sz w:val="24"/>
              </w:rPr>
            </w:pPr>
            <w:r>
              <w:rPr>
                <w:rFonts w:ascii="Times New Roman" w:eastAsia="Calibri" w:hAnsi="Times New Roman" w:cs="Times New Roman"/>
                <w:b/>
                <w:sz w:val="24"/>
              </w:rPr>
              <w:t>I</w:t>
            </w:r>
          </w:p>
          <w:p w:rsidR="003240BF" w:rsidRDefault="003240BF">
            <w:pPr>
              <w:widowControl w:val="0"/>
              <w:spacing w:after="0" w:line="240" w:lineRule="auto"/>
              <w:jc w:val="center"/>
              <w:rPr>
                <w:rFonts w:eastAsia="Calibri" w:cs="Times New Roman"/>
              </w:rPr>
            </w:pPr>
          </w:p>
          <w:p w:rsidR="005050F3" w:rsidRDefault="005050F3">
            <w:pPr>
              <w:widowControl w:val="0"/>
              <w:spacing w:after="0" w:line="240" w:lineRule="auto"/>
              <w:jc w:val="center"/>
              <w:rPr>
                <w:rFonts w:eastAsia="Calibri" w:cs="Times New Roman"/>
              </w:rPr>
            </w:pPr>
          </w:p>
          <w:p w:rsidR="005050F3" w:rsidRDefault="005050F3">
            <w:pPr>
              <w:widowControl w:val="0"/>
              <w:spacing w:after="0" w:line="240" w:lineRule="auto"/>
              <w:jc w:val="center"/>
              <w:rPr>
                <w:rFonts w:eastAsia="Calibri" w:cs="Times New Roman"/>
              </w:rPr>
            </w:pPr>
          </w:p>
          <w:p w:rsidR="005050F3" w:rsidRDefault="005050F3">
            <w:pPr>
              <w:widowControl w:val="0"/>
              <w:spacing w:after="0" w:line="240" w:lineRule="auto"/>
              <w:jc w:val="center"/>
              <w:rPr>
                <w:rFonts w:eastAsia="Calibri" w:cs="Times New Roman"/>
              </w:rPr>
            </w:pPr>
          </w:p>
          <w:p w:rsidR="005050F3" w:rsidRDefault="005050F3">
            <w:pPr>
              <w:widowControl w:val="0"/>
              <w:spacing w:after="0" w:line="240" w:lineRule="auto"/>
              <w:jc w:val="center"/>
              <w:rPr>
                <w:rFonts w:eastAsia="Calibri" w:cs="Times New Roman"/>
              </w:rPr>
            </w:pPr>
          </w:p>
          <w:p w:rsidR="005050F3" w:rsidRDefault="005050F3">
            <w:pPr>
              <w:widowControl w:val="0"/>
              <w:spacing w:after="0" w:line="240" w:lineRule="auto"/>
              <w:jc w:val="center"/>
              <w:rPr>
                <w:rFonts w:eastAsia="Calibri" w:cs="Times New Roman"/>
              </w:rPr>
            </w:pPr>
          </w:p>
          <w:p w:rsidR="005050F3" w:rsidRDefault="005050F3">
            <w:pPr>
              <w:widowControl w:val="0"/>
              <w:spacing w:after="0" w:line="240" w:lineRule="auto"/>
              <w:jc w:val="center"/>
              <w:rPr>
                <w:rFonts w:eastAsia="Calibri" w:cs="Times New Roman"/>
              </w:rPr>
            </w:pPr>
          </w:p>
          <w:p w:rsidR="005050F3" w:rsidRDefault="005050F3">
            <w:pPr>
              <w:widowControl w:val="0"/>
              <w:spacing w:after="0" w:line="240" w:lineRule="auto"/>
              <w:jc w:val="center"/>
              <w:rPr>
                <w:rFonts w:eastAsia="Calibri" w:cs="Times New Roman"/>
              </w:rPr>
            </w:pPr>
          </w:p>
          <w:p w:rsidR="005050F3" w:rsidRDefault="005050F3">
            <w:pPr>
              <w:widowControl w:val="0"/>
              <w:spacing w:after="0" w:line="240" w:lineRule="auto"/>
              <w:jc w:val="center"/>
              <w:rPr>
                <w:rFonts w:eastAsia="Calibri" w:cs="Times New Roman"/>
              </w:rPr>
            </w:pPr>
          </w:p>
          <w:p w:rsidR="005050F3" w:rsidRDefault="005050F3">
            <w:pPr>
              <w:widowControl w:val="0"/>
              <w:spacing w:after="0" w:line="240" w:lineRule="auto"/>
              <w:jc w:val="center"/>
              <w:rPr>
                <w:rFonts w:eastAsia="Calibri" w:cs="Times New Roman"/>
              </w:rPr>
            </w:pPr>
          </w:p>
          <w:p w:rsidR="005050F3" w:rsidRDefault="005050F3">
            <w:pPr>
              <w:widowControl w:val="0"/>
              <w:spacing w:after="0" w:line="240" w:lineRule="auto"/>
              <w:jc w:val="center"/>
              <w:rPr>
                <w:rFonts w:eastAsia="Calibri" w:cs="Times New Roman"/>
              </w:rPr>
            </w:pPr>
          </w:p>
          <w:p w:rsidR="005050F3" w:rsidRDefault="005050F3">
            <w:pPr>
              <w:widowControl w:val="0"/>
              <w:spacing w:after="0" w:line="240" w:lineRule="auto"/>
              <w:jc w:val="center"/>
              <w:rPr>
                <w:rFonts w:eastAsia="Calibri" w:cs="Times New Roman"/>
              </w:rPr>
            </w:pPr>
          </w:p>
          <w:p w:rsidR="005050F3" w:rsidRDefault="005050F3">
            <w:pPr>
              <w:widowControl w:val="0"/>
              <w:spacing w:after="0" w:line="240" w:lineRule="auto"/>
              <w:jc w:val="center"/>
              <w:rPr>
                <w:rFonts w:eastAsia="Calibri" w:cs="Times New Roman"/>
              </w:rPr>
            </w:pPr>
          </w:p>
          <w:p w:rsidR="005050F3" w:rsidRDefault="005050F3">
            <w:pPr>
              <w:widowControl w:val="0"/>
              <w:spacing w:after="0" w:line="240" w:lineRule="auto"/>
              <w:jc w:val="center"/>
              <w:rPr>
                <w:rFonts w:eastAsia="Calibri" w:cs="Times New Roman"/>
              </w:rPr>
            </w:pPr>
          </w:p>
          <w:p w:rsidR="005050F3" w:rsidRDefault="005050F3">
            <w:pPr>
              <w:widowControl w:val="0"/>
              <w:spacing w:after="0" w:line="240" w:lineRule="auto"/>
              <w:jc w:val="center"/>
              <w:rPr>
                <w:rFonts w:eastAsia="Calibri" w:cs="Times New Roman"/>
              </w:rPr>
            </w:pPr>
          </w:p>
          <w:p w:rsidR="005050F3" w:rsidRDefault="005050F3">
            <w:pPr>
              <w:widowControl w:val="0"/>
              <w:spacing w:after="0" w:line="240" w:lineRule="auto"/>
              <w:jc w:val="center"/>
              <w:rPr>
                <w:rFonts w:eastAsia="Calibri" w:cs="Times New Roman"/>
              </w:rPr>
            </w:pPr>
          </w:p>
          <w:p w:rsidR="005050F3" w:rsidRDefault="005050F3">
            <w:pPr>
              <w:widowControl w:val="0"/>
              <w:spacing w:after="0" w:line="240" w:lineRule="auto"/>
              <w:jc w:val="center"/>
              <w:rPr>
                <w:rFonts w:eastAsia="Calibri" w:cs="Times New Roman"/>
              </w:rPr>
            </w:pPr>
          </w:p>
          <w:p w:rsidR="005050F3" w:rsidRDefault="005050F3">
            <w:pPr>
              <w:widowControl w:val="0"/>
              <w:spacing w:after="0" w:line="240" w:lineRule="auto"/>
              <w:jc w:val="center"/>
              <w:rPr>
                <w:rFonts w:eastAsia="Calibri" w:cs="Times New Roman"/>
              </w:rPr>
            </w:pPr>
          </w:p>
          <w:p w:rsidR="005050F3" w:rsidRDefault="005050F3">
            <w:pPr>
              <w:widowControl w:val="0"/>
              <w:spacing w:after="0" w:line="240" w:lineRule="auto"/>
              <w:jc w:val="center"/>
              <w:rPr>
                <w:rFonts w:eastAsia="Calibri" w:cs="Times New Roman"/>
              </w:rPr>
            </w:pPr>
          </w:p>
          <w:p w:rsidR="005050F3" w:rsidRDefault="005050F3" w:rsidP="005050F3">
            <w:pPr>
              <w:widowControl w:val="0"/>
              <w:spacing w:after="0" w:line="240" w:lineRule="auto"/>
              <w:rPr>
                <w:rFonts w:eastAsia="Calibri" w:cs="Times New Roman"/>
              </w:rPr>
            </w:pPr>
          </w:p>
          <w:p w:rsidR="005050F3" w:rsidRDefault="005050F3">
            <w:pPr>
              <w:widowControl w:val="0"/>
              <w:spacing w:after="0" w:line="240" w:lineRule="auto"/>
              <w:jc w:val="center"/>
              <w:rPr>
                <w:rFonts w:eastAsia="Calibri" w:cs="Times New Roman"/>
              </w:rPr>
            </w:pPr>
          </w:p>
          <w:p w:rsidR="005050F3" w:rsidRDefault="005050F3" w:rsidP="005050F3">
            <w:pPr>
              <w:widowControl w:val="0"/>
              <w:spacing w:after="0" w:line="240" w:lineRule="auto"/>
              <w:jc w:val="center"/>
              <w:rPr>
                <w:rFonts w:ascii="Times New Roman" w:hAnsi="Times New Roman"/>
                <w:b/>
                <w:sz w:val="24"/>
              </w:rPr>
            </w:pPr>
            <w:r>
              <w:rPr>
                <w:rFonts w:ascii="Times New Roman" w:eastAsia="Calibri" w:hAnsi="Times New Roman" w:cs="Times New Roman"/>
                <w:b/>
                <w:sz w:val="24"/>
              </w:rPr>
              <w:t>WS</w:t>
            </w:r>
          </w:p>
          <w:p w:rsidR="005050F3" w:rsidRDefault="005050F3" w:rsidP="005050F3">
            <w:pPr>
              <w:widowControl w:val="0"/>
              <w:spacing w:after="0" w:line="240" w:lineRule="auto"/>
              <w:jc w:val="center"/>
              <w:rPr>
                <w:rFonts w:ascii="Times New Roman" w:hAnsi="Times New Roman"/>
                <w:b/>
                <w:sz w:val="24"/>
              </w:rPr>
            </w:pPr>
            <w:r>
              <w:rPr>
                <w:rFonts w:ascii="Times New Roman" w:eastAsia="Calibri" w:hAnsi="Times New Roman" w:cs="Times New Roman"/>
                <w:b/>
                <w:sz w:val="24"/>
              </w:rPr>
              <w:t>KA</w:t>
            </w:r>
          </w:p>
          <w:p w:rsidR="005050F3" w:rsidRDefault="005050F3" w:rsidP="005050F3">
            <w:pPr>
              <w:widowControl w:val="0"/>
              <w:spacing w:after="0" w:line="240" w:lineRule="auto"/>
              <w:jc w:val="center"/>
              <w:rPr>
                <w:rFonts w:ascii="Times New Roman" w:hAnsi="Times New Roman"/>
                <w:b/>
                <w:sz w:val="24"/>
              </w:rPr>
            </w:pPr>
            <w:r>
              <w:rPr>
                <w:rFonts w:ascii="Times New Roman" w:eastAsia="Calibri" w:hAnsi="Times New Roman" w:cs="Times New Roman"/>
                <w:b/>
                <w:sz w:val="24"/>
              </w:rPr>
              <w:t>Ź</w:t>
            </w:r>
          </w:p>
          <w:p w:rsidR="005050F3" w:rsidRDefault="005050F3" w:rsidP="005050F3">
            <w:pPr>
              <w:widowControl w:val="0"/>
              <w:spacing w:after="0" w:line="240" w:lineRule="auto"/>
              <w:jc w:val="center"/>
              <w:rPr>
                <w:rFonts w:ascii="Times New Roman" w:hAnsi="Times New Roman"/>
                <w:b/>
                <w:sz w:val="24"/>
              </w:rPr>
            </w:pPr>
            <w:r>
              <w:rPr>
                <w:rFonts w:ascii="Times New Roman" w:eastAsia="Calibri" w:hAnsi="Times New Roman" w:cs="Times New Roman"/>
                <w:b/>
                <w:sz w:val="24"/>
              </w:rPr>
              <w:t>N</w:t>
            </w:r>
          </w:p>
          <w:p w:rsidR="005050F3" w:rsidRDefault="005050F3" w:rsidP="005050F3">
            <w:pPr>
              <w:widowControl w:val="0"/>
              <w:spacing w:after="0" w:line="240" w:lineRule="auto"/>
              <w:jc w:val="center"/>
              <w:rPr>
                <w:rFonts w:ascii="Times New Roman" w:hAnsi="Times New Roman"/>
                <w:b/>
                <w:sz w:val="24"/>
              </w:rPr>
            </w:pPr>
            <w:r>
              <w:rPr>
                <w:rFonts w:ascii="Times New Roman" w:eastAsia="Calibri" w:hAnsi="Times New Roman" w:cs="Times New Roman"/>
                <w:b/>
                <w:sz w:val="24"/>
              </w:rPr>
              <w:t>I</w:t>
            </w:r>
          </w:p>
          <w:p w:rsidR="005050F3" w:rsidRDefault="005050F3" w:rsidP="005050F3">
            <w:pPr>
              <w:widowControl w:val="0"/>
              <w:spacing w:after="0" w:line="240" w:lineRule="auto"/>
              <w:jc w:val="center"/>
              <w:rPr>
                <w:rFonts w:ascii="Times New Roman" w:hAnsi="Times New Roman"/>
                <w:b/>
                <w:sz w:val="24"/>
              </w:rPr>
            </w:pPr>
            <w:r>
              <w:rPr>
                <w:rFonts w:ascii="Times New Roman" w:eastAsia="Calibri" w:hAnsi="Times New Roman" w:cs="Times New Roman"/>
                <w:b/>
                <w:sz w:val="24"/>
              </w:rPr>
              <w:t>K</w:t>
            </w:r>
          </w:p>
          <w:p w:rsidR="005050F3" w:rsidRDefault="005050F3" w:rsidP="005050F3">
            <w:pPr>
              <w:widowControl w:val="0"/>
              <w:spacing w:after="0" w:line="240" w:lineRule="auto"/>
              <w:jc w:val="center"/>
              <w:rPr>
                <w:rFonts w:eastAsia="Calibri" w:cs="Times New Roman"/>
              </w:rPr>
            </w:pPr>
            <w:r>
              <w:rPr>
                <w:rFonts w:ascii="Times New Roman" w:eastAsia="Calibri" w:hAnsi="Times New Roman" w:cs="Times New Roman"/>
                <w:b/>
                <w:sz w:val="24"/>
              </w:rPr>
              <w:t>I</w:t>
            </w:r>
          </w:p>
        </w:tc>
        <w:tc>
          <w:tcPr>
            <w:tcW w:w="2871" w:type="dxa"/>
          </w:tcPr>
          <w:p w:rsidR="00861CB0" w:rsidRDefault="00821C8E">
            <w:pPr>
              <w:widowControl w:val="0"/>
              <w:spacing w:after="0" w:line="240" w:lineRule="auto"/>
              <w:rPr>
                <w:rFonts w:ascii="Times New Roman" w:eastAsia="Times New Roman" w:hAnsi="Times New Roman"/>
                <w:b/>
                <w:sz w:val="23"/>
                <w:szCs w:val="23"/>
                <w:shd w:val="clear" w:color="auto" w:fill="FFFFFF"/>
                <w:lang w:eastAsia="pl-PL"/>
              </w:rPr>
            </w:pPr>
            <w:r>
              <w:rPr>
                <w:rFonts w:ascii="Times New Roman" w:eastAsia="Times New Roman" w:hAnsi="Times New Roman" w:cs="Times New Roman"/>
                <w:b/>
                <w:sz w:val="23"/>
                <w:szCs w:val="23"/>
                <w:shd w:val="clear" w:color="auto" w:fill="FFFFFF"/>
                <w:lang w:eastAsia="pl-PL"/>
              </w:rPr>
              <w:t>- liczba uczestników,</w:t>
            </w:r>
          </w:p>
          <w:p w:rsidR="00861CB0" w:rsidRDefault="00821C8E">
            <w:pPr>
              <w:widowControl w:val="0"/>
              <w:spacing w:after="0" w:line="240" w:lineRule="auto"/>
              <w:rPr>
                <w:rFonts w:ascii="Times New Roman" w:eastAsia="Times New Roman" w:hAnsi="Times New Roman"/>
                <w:b/>
                <w:sz w:val="23"/>
                <w:szCs w:val="23"/>
                <w:shd w:val="clear" w:color="auto" w:fill="FFFFFF"/>
                <w:lang w:eastAsia="pl-PL"/>
              </w:rPr>
            </w:pPr>
            <w:r>
              <w:rPr>
                <w:rFonts w:ascii="Times New Roman" w:eastAsia="Times New Roman" w:hAnsi="Times New Roman" w:cs="Times New Roman"/>
                <w:b/>
                <w:sz w:val="23"/>
                <w:szCs w:val="23"/>
                <w:shd w:val="clear" w:color="auto" w:fill="FFFFFF"/>
                <w:lang w:eastAsia="pl-PL"/>
              </w:rPr>
              <w:t>- liczba godzin,</w:t>
            </w:r>
          </w:p>
          <w:p w:rsidR="00861CB0" w:rsidRDefault="00821C8E">
            <w:pPr>
              <w:widowControl w:val="0"/>
              <w:spacing w:after="0" w:line="240" w:lineRule="auto"/>
              <w:rPr>
                <w:rFonts w:cs="Times New Roman"/>
              </w:rPr>
            </w:pPr>
            <w:r>
              <w:rPr>
                <w:rFonts w:ascii="Times New Roman" w:eastAsia="Times New Roman" w:hAnsi="Times New Roman" w:cs="Times New Roman"/>
                <w:b/>
                <w:sz w:val="23"/>
                <w:szCs w:val="23"/>
                <w:shd w:val="clear" w:color="auto" w:fill="FFFFFF"/>
                <w:lang w:eastAsia="pl-PL"/>
              </w:rPr>
              <w:t>- liczba miesięcy</w:t>
            </w:r>
          </w:p>
        </w:tc>
        <w:tc>
          <w:tcPr>
            <w:tcW w:w="449" w:type="dxa"/>
            <w:vMerge w:val="restart"/>
            <w:vAlign w:val="center"/>
          </w:tcPr>
          <w:p w:rsidR="00861CB0" w:rsidRDefault="00821C8E">
            <w:pPr>
              <w:widowControl w:val="0"/>
              <w:spacing w:after="0" w:line="240" w:lineRule="auto"/>
              <w:jc w:val="center"/>
              <w:rPr>
                <w:rFonts w:ascii="Times New Roman" w:hAnsi="Times New Roman"/>
                <w:b/>
                <w:sz w:val="24"/>
              </w:rPr>
            </w:pPr>
            <w:r>
              <w:rPr>
                <w:rFonts w:ascii="Times New Roman" w:eastAsia="Calibri" w:hAnsi="Times New Roman" w:cs="Times New Roman"/>
                <w:b/>
                <w:sz w:val="24"/>
              </w:rPr>
              <w:t>ŹRÓDŁA</w:t>
            </w:r>
          </w:p>
          <w:p w:rsidR="00861CB0" w:rsidRDefault="00821C8E">
            <w:pPr>
              <w:widowControl w:val="0"/>
              <w:spacing w:after="0" w:line="240" w:lineRule="auto"/>
              <w:jc w:val="center"/>
              <w:rPr>
                <w:rFonts w:ascii="Times New Roman" w:hAnsi="Times New Roman"/>
                <w:b/>
                <w:sz w:val="24"/>
              </w:rPr>
            </w:pPr>
            <w:r>
              <w:rPr>
                <w:rFonts w:ascii="Times New Roman" w:eastAsia="Calibri" w:hAnsi="Times New Roman" w:cs="Times New Roman"/>
                <w:b/>
                <w:sz w:val="24"/>
              </w:rPr>
              <w:t xml:space="preserve"> POZYSKIWANIA</w:t>
            </w:r>
          </w:p>
          <w:p w:rsidR="00861CB0" w:rsidRDefault="00821C8E">
            <w:pPr>
              <w:widowControl w:val="0"/>
              <w:spacing w:after="0" w:line="240" w:lineRule="auto"/>
              <w:jc w:val="center"/>
              <w:rPr>
                <w:rFonts w:ascii="Times New Roman" w:hAnsi="Times New Roman"/>
                <w:b/>
                <w:sz w:val="24"/>
              </w:rPr>
            </w:pPr>
            <w:r>
              <w:rPr>
                <w:rFonts w:ascii="Times New Roman" w:eastAsia="Calibri" w:hAnsi="Times New Roman" w:cs="Times New Roman"/>
                <w:b/>
                <w:sz w:val="24"/>
              </w:rPr>
              <w:t xml:space="preserve"> WSKAŹNIKÓW</w:t>
            </w:r>
          </w:p>
          <w:p w:rsidR="00861CB0" w:rsidRDefault="00861CB0">
            <w:pPr>
              <w:widowControl w:val="0"/>
              <w:spacing w:after="0" w:line="240" w:lineRule="auto"/>
              <w:jc w:val="center"/>
              <w:rPr>
                <w:rFonts w:ascii="Times New Roman" w:hAnsi="Times New Roman"/>
                <w:b/>
                <w:sz w:val="24"/>
              </w:rPr>
            </w:pPr>
          </w:p>
          <w:p w:rsidR="00861CB0" w:rsidRDefault="00861CB0">
            <w:pPr>
              <w:widowControl w:val="0"/>
              <w:spacing w:after="0" w:line="240" w:lineRule="auto"/>
              <w:rPr>
                <w:rFonts w:ascii="Times New Roman" w:hAnsi="Times New Roman"/>
                <w:b/>
                <w:sz w:val="24"/>
              </w:rPr>
            </w:pPr>
          </w:p>
          <w:p w:rsidR="00861CB0" w:rsidRDefault="00821C8E">
            <w:pPr>
              <w:widowControl w:val="0"/>
              <w:spacing w:after="0" w:line="240" w:lineRule="auto"/>
              <w:jc w:val="center"/>
              <w:rPr>
                <w:rFonts w:ascii="Times New Roman" w:hAnsi="Times New Roman"/>
                <w:b/>
                <w:sz w:val="24"/>
              </w:rPr>
            </w:pPr>
            <w:r>
              <w:rPr>
                <w:rFonts w:ascii="Times New Roman" w:eastAsia="Calibri" w:hAnsi="Times New Roman" w:cs="Times New Roman"/>
                <w:b/>
                <w:sz w:val="24"/>
              </w:rPr>
              <w:t>ŹRÓDŁA</w:t>
            </w:r>
          </w:p>
          <w:p w:rsidR="00861CB0" w:rsidRDefault="00821C8E">
            <w:pPr>
              <w:widowControl w:val="0"/>
              <w:spacing w:after="0" w:line="240" w:lineRule="auto"/>
              <w:jc w:val="center"/>
              <w:rPr>
                <w:rFonts w:ascii="Times New Roman" w:hAnsi="Times New Roman"/>
                <w:b/>
                <w:sz w:val="24"/>
              </w:rPr>
            </w:pPr>
            <w:r>
              <w:rPr>
                <w:rFonts w:ascii="Times New Roman" w:eastAsia="Calibri" w:hAnsi="Times New Roman" w:cs="Times New Roman"/>
                <w:b/>
                <w:sz w:val="24"/>
              </w:rPr>
              <w:t xml:space="preserve"> POZYSKIWANIA</w:t>
            </w:r>
          </w:p>
          <w:p w:rsidR="00861CB0" w:rsidRDefault="00821C8E">
            <w:pPr>
              <w:widowControl w:val="0"/>
              <w:spacing w:after="0" w:line="240" w:lineRule="auto"/>
              <w:ind w:right="113"/>
              <w:jc w:val="center"/>
              <w:rPr>
                <w:rFonts w:ascii="Times New Roman" w:eastAsia="Times New Roman" w:hAnsi="Times New Roman"/>
                <w:b/>
                <w:sz w:val="16"/>
                <w:szCs w:val="16"/>
                <w:shd w:val="clear" w:color="auto" w:fill="FFFFFF"/>
                <w:lang w:eastAsia="pl-PL"/>
              </w:rPr>
            </w:pPr>
            <w:r>
              <w:rPr>
                <w:rFonts w:ascii="Times New Roman" w:hAnsi="Times New Roman" w:cs="Times New Roman"/>
                <w:b/>
                <w:sz w:val="24"/>
              </w:rPr>
              <w:t xml:space="preserve"> WSKAŹNIKÓW</w:t>
            </w:r>
          </w:p>
          <w:p w:rsidR="00861CB0" w:rsidRDefault="00861CB0">
            <w:pPr>
              <w:widowControl w:val="0"/>
              <w:spacing w:after="0" w:line="240" w:lineRule="auto"/>
              <w:rPr>
                <w:rFonts w:ascii="Times New Roman" w:hAnsi="Times New Roman"/>
                <w:b/>
                <w:sz w:val="24"/>
              </w:rPr>
            </w:pPr>
          </w:p>
          <w:p w:rsidR="003240BF" w:rsidRDefault="003240BF">
            <w:pPr>
              <w:widowControl w:val="0"/>
              <w:spacing w:after="0" w:line="240" w:lineRule="auto"/>
              <w:rPr>
                <w:rFonts w:ascii="Times New Roman" w:hAnsi="Times New Roman"/>
                <w:b/>
                <w:sz w:val="24"/>
              </w:rPr>
            </w:pPr>
          </w:p>
          <w:p w:rsidR="003240BF" w:rsidRDefault="003240BF">
            <w:pPr>
              <w:widowControl w:val="0"/>
              <w:spacing w:after="0" w:line="240" w:lineRule="auto"/>
              <w:rPr>
                <w:rFonts w:ascii="Times New Roman" w:hAnsi="Times New Roman"/>
                <w:b/>
                <w:sz w:val="24"/>
              </w:rPr>
            </w:pPr>
          </w:p>
          <w:p w:rsidR="00861CB0" w:rsidRDefault="00821C8E">
            <w:pPr>
              <w:widowControl w:val="0"/>
              <w:spacing w:after="0" w:line="240" w:lineRule="auto"/>
              <w:jc w:val="center"/>
              <w:rPr>
                <w:rFonts w:ascii="Times New Roman" w:hAnsi="Times New Roman"/>
                <w:b/>
                <w:sz w:val="24"/>
              </w:rPr>
            </w:pPr>
            <w:r>
              <w:rPr>
                <w:rFonts w:ascii="Times New Roman" w:eastAsia="Calibri" w:hAnsi="Times New Roman" w:cs="Times New Roman"/>
                <w:b/>
                <w:sz w:val="24"/>
              </w:rPr>
              <w:t>ŹRÓDŁA</w:t>
            </w:r>
          </w:p>
          <w:p w:rsidR="00861CB0" w:rsidRDefault="00821C8E">
            <w:pPr>
              <w:widowControl w:val="0"/>
              <w:spacing w:after="0" w:line="240" w:lineRule="auto"/>
              <w:jc w:val="center"/>
              <w:rPr>
                <w:rFonts w:ascii="Times New Roman" w:hAnsi="Times New Roman"/>
                <w:b/>
                <w:sz w:val="24"/>
              </w:rPr>
            </w:pPr>
            <w:r>
              <w:rPr>
                <w:rFonts w:ascii="Times New Roman" w:eastAsia="Calibri" w:hAnsi="Times New Roman" w:cs="Times New Roman"/>
                <w:b/>
                <w:sz w:val="24"/>
              </w:rPr>
              <w:t xml:space="preserve"> POZYSKIWANIA</w:t>
            </w:r>
          </w:p>
          <w:p w:rsidR="00861CB0" w:rsidRDefault="00821C8E">
            <w:pPr>
              <w:widowControl w:val="0"/>
              <w:spacing w:after="0" w:line="240" w:lineRule="auto"/>
              <w:ind w:right="113"/>
              <w:jc w:val="center"/>
              <w:rPr>
                <w:rFonts w:ascii="Times New Roman" w:eastAsia="Calibri" w:hAnsi="Times New Roman" w:cs="Times New Roman"/>
                <w:b/>
                <w:sz w:val="24"/>
              </w:rPr>
            </w:pPr>
            <w:r>
              <w:rPr>
                <w:rFonts w:ascii="Times New Roman" w:eastAsia="Calibri" w:hAnsi="Times New Roman" w:cs="Times New Roman"/>
                <w:b/>
                <w:sz w:val="24"/>
              </w:rPr>
              <w:t xml:space="preserve"> WSKAŹNIKÓW</w:t>
            </w:r>
          </w:p>
          <w:p w:rsidR="005050F3" w:rsidRDefault="005050F3">
            <w:pPr>
              <w:widowControl w:val="0"/>
              <w:spacing w:after="0" w:line="240" w:lineRule="auto"/>
              <w:ind w:right="113"/>
              <w:jc w:val="center"/>
              <w:rPr>
                <w:rFonts w:ascii="Times New Roman" w:eastAsia="Calibri" w:hAnsi="Times New Roman" w:cs="Times New Roman"/>
                <w:b/>
                <w:sz w:val="24"/>
              </w:rPr>
            </w:pPr>
          </w:p>
          <w:p w:rsidR="005050F3" w:rsidRDefault="005050F3" w:rsidP="005050F3">
            <w:pPr>
              <w:widowControl w:val="0"/>
              <w:spacing w:after="0" w:line="240" w:lineRule="auto"/>
              <w:jc w:val="center"/>
              <w:rPr>
                <w:rFonts w:ascii="Times New Roman" w:hAnsi="Times New Roman"/>
                <w:b/>
                <w:sz w:val="24"/>
              </w:rPr>
            </w:pPr>
            <w:r>
              <w:rPr>
                <w:rFonts w:ascii="Times New Roman" w:eastAsia="Calibri" w:hAnsi="Times New Roman" w:cs="Times New Roman"/>
                <w:b/>
                <w:sz w:val="24"/>
              </w:rPr>
              <w:t>ŹRÓDŁA</w:t>
            </w:r>
          </w:p>
          <w:p w:rsidR="005050F3" w:rsidRDefault="005050F3" w:rsidP="005050F3">
            <w:pPr>
              <w:widowControl w:val="0"/>
              <w:spacing w:after="0" w:line="240" w:lineRule="auto"/>
              <w:jc w:val="center"/>
              <w:rPr>
                <w:rFonts w:ascii="Times New Roman" w:hAnsi="Times New Roman"/>
                <w:b/>
                <w:sz w:val="24"/>
              </w:rPr>
            </w:pPr>
            <w:r>
              <w:rPr>
                <w:rFonts w:ascii="Times New Roman" w:eastAsia="Calibri" w:hAnsi="Times New Roman" w:cs="Times New Roman"/>
                <w:b/>
                <w:sz w:val="24"/>
              </w:rPr>
              <w:t xml:space="preserve"> POZYSKIWANIA</w:t>
            </w:r>
          </w:p>
          <w:p w:rsidR="005050F3" w:rsidRDefault="005050F3" w:rsidP="005050F3">
            <w:pPr>
              <w:widowControl w:val="0"/>
              <w:spacing w:after="0" w:line="240" w:lineRule="auto"/>
              <w:ind w:right="113"/>
              <w:jc w:val="center"/>
              <w:rPr>
                <w:rFonts w:eastAsia="Calibri" w:cs="Times New Roman"/>
              </w:rPr>
            </w:pPr>
            <w:r>
              <w:rPr>
                <w:rFonts w:ascii="Times New Roman" w:eastAsia="Calibri" w:hAnsi="Times New Roman" w:cs="Times New Roman"/>
                <w:b/>
                <w:sz w:val="24"/>
              </w:rPr>
              <w:t xml:space="preserve"> WSKAŹNIKÓW</w:t>
            </w:r>
          </w:p>
        </w:tc>
        <w:tc>
          <w:tcPr>
            <w:tcW w:w="2834" w:type="dxa"/>
          </w:tcPr>
          <w:p w:rsidR="00861CB0" w:rsidRDefault="00821C8E">
            <w:pPr>
              <w:widowControl w:val="0"/>
              <w:spacing w:after="0" w:line="240" w:lineRule="auto"/>
              <w:rPr>
                <w:rFonts w:ascii="Times New Roman" w:eastAsia="Times New Roman" w:hAnsi="Times New Roman"/>
                <w:b/>
                <w:sz w:val="23"/>
                <w:szCs w:val="23"/>
                <w:shd w:val="clear" w:color="auto" w:fill="FFFFFF"/>
                <w:lang w:eastAsia="pl-PL"/>
              </w:rPr>
            </w:pPr>
            <w:r>
              <w:rPr>
                <w:rFonts w:ascii="Times New Roman" w:eastAsia="Times New Roman" w:hAnsi="Times New Roman" w:cs="Times New Roman"/>
                <w:b/>
                <w:sz w:val="23"/>
                <w:szCs w:val="23"/>
                <w:shd w:val="clear" w:color="auto" w:fill="FFFFFF"/>
                <w:lang w:eastAsia="pl-PL"/>
              </w:rPr>
              <w:t>- sprawozdania,</w:t>
            </w:r>
          </w:p>
          <w:p w:rsidR="00861CB0" w:rsidRDefault="00821C8E">
            <w:pPr>
              <w:widowControl w:val="0"/>
              <w:spacing w:after="0" w:line="240" w:lineRule="auto"/>
              <w:rPr>
                <w:rFonts w:cs="Times New Roman"/>
              </w:rPr>
            </w:pPr>
            <w:r>
              <w:rPr>
                <w:rFonts w:ascii="Times New Roman" w:eastAsia="Times New Roman" w:hAnsi="Times New Roman" w:cs="Times New Roman"/>
                <w:b/>
                <w:sz w:val="23"/>
                <w:szCs w:val="23"/>
                <w:shd w:val="clear" w:color="auto" w:fill="FFFFFF"/>
                <w:lang w:eastAsia="pl-PL"/>
              </w:rPr>
              <w:t>-prowadzona dokumentacja</w:t>
            </w:r>
          </w:p>
        </w:tc>
        <w:tc>
          <w:tcPr>
            <w:tcW w:w="495" w:type="dxa"/>
            <w:vMerge w:val="restart"/>
            <w:vAlign w:val="center"/>
          </w:tcPr>
          <w:p w:rsidR="003240BF" w:rsidRDefault="003240BF">
            <w:pPr>
              <w:widowControl w:val="0"/>
              <w:spacing w:after="0" w:line="240" w:lineRule="auto"/>
              <w:jc w:val="center"/>
              <w:rPr>
                <w:rFonts w:ascii="Times New Roman" w:eastAsia="Calibri" w:hAnsi="Times New Roman" w:cs="Times New Roman"/>
                <w:b/>
                <w:sz w:val="24"/>
              </w:rPr>
            </w:pPr>
          </w:p>
          <w:p w:rsidR="003240BF" w:rsidRDefault="003240BF">
            <w:pPr>
              <w:widowControl w:val="0"/>
              <w:spacing w:after="0" w:line="240" w:lineRule="auto"/>
              <w:jc w:val="center"/>
              <w:rPr>
                <w:rFonts w:ascii="Times New Roman" w:eastAsia="Calibri" w:hAnsi="Times New Roman" w:cs="Times New Roman"/>
                <w:b/>
                <w:sz w:val="24"/>
              </w:rPr>
            </w:pPr>
          </w:p>
          <w:p w:rsidR="003240BF" w:rsidRDefault="003240BF">
            <w:pPr>
              <w:widowControl w:val="0"/>
              <w:spacing w:after="0" w:line="240" w:lineRule="auto"/>
              <w:jc w:val="center"/>
              <w:rPr>
                <w:rFonts w:ascii="Times New Roman" w:eastAsia="Calibri" w:hAnsi="Times New Roman" w:cs="Times New Roman"/>
                <w:b/>
                <w:sz w:val="24"/>
              </w:rPr>
            </w:pPr>
          </w:p>
          <w:p w:rsidR="003240BF" w:rsidRDefault="003240BF">
            <w:pPr>
              <w:widowControl w:val="0"/>
              <w:spacing w:after="0" w:line="240" w:lineRule="auto"/>
              <w:jc w:val="center"/>
              <w:rPr>
                <w:rFonts w:ascii="Times New Roman" w:eastAsia="Calibri" w:hAnsi="Times New Roman" w:cs="Times New Roman"/>
                <w:b/>
                <w:sz w:val="24"/>
              </w:rPr>
            </w:pPr>
          </w:p>
          <w:p w:rsidR="003240BF" w:rsidRDefault="003240BF">
            <w:pPr>
              <w:widowControl w:val="0"/>
              <w:spacing w:after="0" w:line="240" w:lineRule="auto"/>
              <w:jc w:val="center"/>
              <w:rPr>
                <w:rFonts w:ascii="Times New Roman" w:eastAsia="Calibri" w:hAnsi="Times New Roman" w:cs="Times New Roman"/>
                <w:b/>
                <w:sz w:val="24"/>
              </w:rPr>
            </w:pPr>
          </w:p>
          <w:p w:rsidR="003240BF" w:rsidRDefault="003240BF">
            <w:pPr>
              <w:widowControl w:val="0"/>
              <w:spacing w:after="0" w:line="240" w:lineRule="auto"/>
              <w:jc w:val="center"/>
              <w:rPr>
                <w:rFonts w:ascii="Times New Roman" w:eastAsia="Calibri" w:hAnsi="Times New Roman" w:cs="Times New Roman"/>
                <w:b/>
                <w:sz w:val="24"/>
              </w:rPr>
            </w:pPr>
          </w:p>
          <w:p w:rsidR="003240BF" w:rsidRDefault="003240BF">
            <w:pPr>
              <w:widowControl w:val="0"/>
              <w:spacing w:after="0" w:line="240" w:lineRule="auto"/>
              <w:jc w:val="center"/>
              <w:rPr>
                <w:rFonts w:ascii="Times New Roman" w:eastAsia="Calibri" w:hAnsi="Times New Roman" w:cs="Times New Roman"/>
                <w:b/>
                <w:sz w:val="24"/>
              </w:rPr>
            </w:pPr>
          </w:p>
          <w:p w:rsidR="003240BF" w:rsidRDefault="003240BF">
            <w:pPr>
              <w:widowControl w:val="0"/>
              <w:spacing w:after="0" w:line="240" w:lineRule="auto"/>
              <w:jc w:val="center"/>
              <w:rPr>
                <w:rFonts w:ascii="Times New Roman" w:eastAsia="Calibri" w:hAnsi="Times New Roman" w:cs="Times New Roman"/>
                <w:b/>
                <w:sz w:val="24"/>
              </w:rPr>
            </w:pPr>
          </w:p>
          <w:p w:rsidR="00861CB0" w:rsidRDefault="00821C8E">
            <w:pPr>
              <w:widowControl w:val="0"/>
              <w:spacing w:after="0" w:line="240" w:lineRule="auto"/>
              <w:jc w:val="center"/>
              <w:rPr>
                <w:rFonts w:ascii="Times New Roman" w:hAnsi="Times New Roman"/>
                <w:b/>
                <w:sz w:val="24"/>
              </w:rPr>
            </w:pPr>
            <w:r>
              <w:rPr>
                <w:rFonts w:ascii="Times New Roman" w:eastAsia="Calibri" w:hAnsi="Times New Roman" w:cs="Times New Roman"/>
                <w:b/>
                <w:sz w:val="24"/>
              </w:rPr>
              <w:t>REAL</w:t>
            </w:r>
          </w:p>
          <w:p w:rsidR="00861CB0" w:rsidRDefault="00821C8E">
            <w:pPr>
              <w:widowControl w:val="0"/>
              <w:spacing w:after="0" w:line="240" w:lineRule="auto"/>
              <w:jc w:val="center"/>
              <w:rPr>
                <w:rFonts w:ascii="Times New Roman" w:hAnsi="Times New Roman"/>
                <w:b/>
                <w:sz w:val="24"/>
              </w:rPr>
            </w:pPr>
            <w:r>
              <w:rPr>
                <w:rFonts w:ascii="Times New Roman" w:eastAsia="Calibri" w:hAnsi="Times New Roman" w:cs="Times New Roman"/>
                <w:b/>
                <w:sz w:val="24"/>
              </w:rPr>
              <w:t>I</w:t>
            </w:r>
          </w:p>
          <w:p w:rsidR="00861CB0" w:rsidRDefault="00821C8E">
            <w:pPr>
              <w:widowControl w:val="0"/>
              <w:spacing w:after="0" w:line="240" w:lineRule="auto"/>
              <w:jc w:val="center"/>
              <w:rPr>
                <w:rFonts w:eastAsia="Calibri" w:cs="Times New Roman"/>
              </w:rPr>
            </w:pPr>
            <w:r>
              <w:rPr>
                <w:rFonts w:ascii="Times New Roman" w:eastAsia="Calibri" w:hAnsi="Times New Roman" w:cs="Times New Roman"/>
                <w:b/>
                <w:sz w:val="24"/>
              </w:rPr>
              <w:t>ZATORZY</w:t>
            </w:r>
          </w:p>
          <w:p w:rsidR="00861CB0" w:rsidRDefault="00861CB0">
            <w:pPr>
              <w:widowControl w:val="0"/>
              <w:spacing w:after="0" w:line="240" w:lineRule="auto"/>
              <w:jc w:val="center"/>
              <w:rPr>
                <w:rFonts w:ascii="Times New Roman" w:hAnsi="Times New Roman"/>
                <w:b/>
                <w:sz w:val="24"/>
              </w:rPr>
            </w:pPr>
          </w:p>
          <w:p w:rsidR="00861CB0" w:rsidRDefault="00861CB0">
            <w:pPr>
              <w:widowControl w:val="0"/>
              <w:spacing w:after="0" w:line="240" w:lineRule="auto"/>
              <w:jc w:val="center"/>
              <w:rPr>
                <w:rFonts w:ascii="Times New Roman" w:hAnsi="Times New Roman"/>
                <w:b/>
                <w:sz w:val="24"/>
              </w:rPr>
            </w:pPr>
          </w:p>
          <w:p w:rsidR="00861CB0" w:rsidRDefault="00861CB0">
            <w:pPr>
              <w:widowControl w:val="0"/>
              <w:spacing w:after="0" w:line="240" w:lineRule="auto"/>
              <w:jc w:val="center"/>
              <w:rPr>
                <w:rFonts w:ascii="Times New Roman" w:hAnsi="Times New Roman"/>
                <w:b/>
                <w:sz w:val="24"/>
              </w:rPr>
            </w:pPr>
          </w:p>
          <w:p w:rsidR="00861CB0" w:rsidRDefault="00861CB0">
            <w:pPr>
              <w:widowControl w:val="0"/>
              <w:spacing w:after="0" w:line="240" w:lineRule="auto"/>
              <w:jc w:val="center"/>
              <w:rPr>
                <w:rFonts w:ascii="Times New Roman" w:hAnsi="Times New Roman"/>
                <w:b/>
                <w:sz w:val="24"/>
              </w:rPr>
            </w:pPr>
          </w:p>
          <w:p w:rsidR="00861CB0" w:rsidRDefault="00861CB0">
            <w:pPr>
              <w:widowControl w:val="0"/>
              <w:spacing w:after="0" w:line="240" w:lineRule="auto"/>
              <w:jc w:val="center"/>
              <w:rPr>
                <w:rFonts w:ascii="Times New Roman" w:hAnsi="Times New Roman"/>
                <w:b/>
                <w:sz w:val="24"/>
              </w:rPr>
            </w:pPr>
          </w:p>
          <w:p w:rsidR="00861CB0" w:rsidRDefault="00861CB0">
            <w:pPr>
              <w:widowControl w:val="0"/>
              <w:spacing w:after="0" w:line="240" w:lineRule="auto"/>
              <w:jc w:val="center"/>
              <w:rPr>
                <w:rFonts w:ascii="Times New Roman" w:hAnsi="Times New Roman"/>
                <w:b/>
                <w:sz w:val="24"/>
              </w:rPr>
            </w:pPr>
          </w:p>
          <w:p w:rsidR="00861CB0" w:rsidRDefault="00861CB0">
            <w:pPr>
              <w:widowControl w:val="0"/>
              <w:spacing w:after="0" w:line="240" w:lineRule="auto"/>
              <w:jc w:val="center"/>
              <w:rPr>
                <w:rFonts w:ascii="Times New Roman" w:hAnsi="Times New Roman"/>
                <w:b/>
                <w:sz w:val="24"/>
              </w:rPr>
            </w:pPr>
          </w:p>
          <w:p w:rsidR="00861CB0" w:rsidRDefault="00861CB0">
            <w:pPr>
              <w:widowControl w:val="0"/>
              <w:spacing w:after="0" w:line="240" w:lineRule="auto"/>
              <w:jc w:val="center"/>
              <w:rPr>
                <w:rFonts w:ascii="Times New Roman" w:hAnsi="Times New Roman"/>
                <w:b/>
                <w:sz w:val="24"/>
              </w:rPr>
            </w:pPr>
          </w:p>
          <w:p w:rsidR="00861CB0" w:rsidRDefault="00861CB0">
            <w:pPr>
              <w:widowControl w:val="0"/>
              <w:spacing w:after="0" w:line="240" w:lineRule="auto"/>
              <w:jc w:val="center"/>
              <w:rPr>
                <w:rFonts w:ascii="Times New Roman" w:hAnsi="Times New Roman"/>
                <w:b/>
                <w:sz w:val="24"/>
              </w:rPr>
            </w:pPr>
          </w:p>
          <w:p w:rsidR="00861CB0" w:rsidRDefault="00861CB0">
            <w:pPr>
              <w:widowControl w:val="0"/>
              <w:spacing w:after="0" w:line="240" w:lineRule="auto"/>
              <w:jc w:val="center"/>
              <w:rPr>
                <w:rFonts w:ascii="Times New Roman" w:hAnsi="Times New Roman"/>
                <w:b/>
                <w:sz w:val="24"/>
              </w:rPr>
            </w:pPr>
          </w:p>
          <w:p w:rsidR="00861CB0" w:rsidRDefault="00861CB0">
            <w:pPr>
              <w:widowControl w:val="0"/>
              <w:spacing w:after="0" w:line="240" w:lineRule="auto"/>
              <w:jc w:val="center"/>
              <w:rPr>
                <w:rFonts w:ascii="Times New Roman" w:hAnsi="Times New Roman"/>
                <w:b/>
                <w:sz w:val="24"/>
              </w:rPr>
            </w:pPr>
          </w:p>
          <w:p w:rsidR="00861CB0" w:rsidRDefault="00861CB0">
            <w:pPr>
              <w:widowControl w:val="0"/>
              <w:spacing w:after="0" w:line="240" w:lineRule="auto"/>
              <w:jc w:val="center"/>
              <w:rPr>
                <w:rFonts w:ascii="Times New Roman" w:hAnsi="Times New Roman"/>
                <w:b/>
                <w:sz w:val="24"/>
              </w:rPr>
            </w:pPr>
          </w:p>
          <w:p w:rsidR="00861CB0" w:rsidRDefault="00861CB0">
            <w:pPr>
              <w:widowControl w:val="0"/>
              <w:spacing w:after="0" w:line="240" w:lineRule="auto"/>
              <w:jc w:val="center"/>
              <w:rPr>
                <w:rFonts w:ascii="Times New Roman" w:hAnsi="Times New Roman"/>
                <w:b/>
                <w:sz w:val="24"/>
              </w:rPr>
            </w:pPr>
          </w:p>
          <w:p w:rsidR="00861CB0" w:rsidRDefault="00861CB0">
            <w:pPr>
              <w:widowControl w:val="0"/>
              <w:spacing w:after="0" w:line="240" w:lineRule="auto"/>
              <w:jc w:val="center"/>
              <w:rPr>
                <w:rFonts w:ascii="Times New Roman" w:hAnsi="Times New Roman"/>
                <w:b/>
                <w:sz w:val="24"/>
              </w:rPr>
            </w:pPr>
          </w:p>
          <w:p w:rsidR="00861CB0" w:rsidRDefault="00861CB0">
            <w:pPr>
              <w:widowControl w:val="0"/>
              <w:spacing w:after="0" w:line="240" w:lineRule="auto"/>
              <w:jc w:val="center"/>
              <w:rPr>
                <w:rFonts w:ascii="Times New Roman" w:hAnsi="Times New Roman"/>
                <w:b/>
                <w:sz w:val="24"/>
              </w:rPr>
            </w:pPr>
          </w:p>
          <w:p w:rsidR="00861CB0" w:rsidRDefault="00861CB0">
            <w:pPr>
              <w:widowControl w:val="0"/>
              <w:spacing w:after="0" w:line="240" w:lineRule="auto"/>
              <w:jc w:val="center"/>
              <w:rPr>
                <w:rFonts w:ascii="Times New Roman" w:hAnsi="Times New Roman"/>
                <w:b/>
                <w:sz w:val="24"/>
              </w:rPr>
            </w:pPr>
          </w:p>
          <w:p w:rsidR="00861CB0" w:rsidRDefault="00861CB0">
            <w:pPr>
              <w:widowControl w:val="0"/>
              <w:spacing w:after="0" w:line="240" w:lineRule="auto"/>
              <w:jc w:val="center"/>
              <w:rPr>
                <w:rFonts w:ascii="Times New Roman" w:hAnsi="Times New Roman"/>
                <w:b/>
                <w:sz w:val="24"/>
              </w:rPr>
            </w:pPr>
          </w:p>
          <w:p w:rsidR="00861CB0" w:rsidRDefault="00861CB0">
            <w:pPr>
              <w:widowControl w:val="0"/>
              <w:spacing w:after="0" w:line="240" w:lineRule="auto"/>
              <w:jc w:val="center"/>
              <w:rPr>
                <w:rFonts w:ascii="Times New Roman" w:hAnsi="Times New Roman"/>
                <w:b/>
                <w:sz w:val="24"/>
              </w:rPr>
            </w:pPr>
          </w:p>
          <w:p w:rsidR="00861CB0" w:rsidRDefault="00861CB0">
            <w:pPr>
              <w:widowControl w:val="0"/>
              <w:spacing w:after="0" w:line="240" w:lineRule="auto"/>
              <w:jc w:val="center"/>
              <w:rPr>
                <w:rFonts w:ascii="Times New Roman" w:hAnsi="Times New Roman"/>
                <w:b/>
                <w:sz w:val="24"/>
              </w:rPr>
            </w:pPr>
          </w:p>
          <w:p w:rsidR="00861CB0" w:rsidRDefault="00861CB0">
            <w:pPr>
              <w:widowControl w:val="0"/>
              <w:spacing w:after="0" w:line="240" w:lineRule="auto"/>
              <w:jc w:val="center"/>
              <w:rPr>
                <w:rFonts w:ascii="Times New Roman" w:hAnsi="Times New Roman"/>
                <w:b/>
                <w:sz w:val="24"/>
              </w:rPr>
            </w:pPr>
          </w:p>
          <w:p w:rsidR="00861CB0" w:rsidRDefault="00861CB0" w:rsidP="003240BF">
            <w:pPr>
              <w:widowControl w:val="0"/>
              <w:spacing w:after="0" w:line="240" w:lineRule="auto"/>
              <w:rPr>
                <w:rFonts w:ascii="Times New Roman" w:hAnsi="Times New Roman"/>
                <w:b/>
                <w:sz w:val="24"/>
              </w:rPr>
            </w:pPr>
          </w:p>
          <w:p w:rsidR="00861CB0" w:rsidRDefault="00861CB0">
            <w:pPr>
              <w:widowControl w:val="0"/>
              <w:spacing w:after="0" w:line="240" w:lineRule="auto"/>
              <w:jc w:val="center"/>
              <w:rPr>
                <w:rFonts w:ascii="Times New Roman" w:hAnsi="Times New Roman"/>
                <w:b/>
                <w:sz w:val="24"/>
              </w:rPr>
            </w:pPr>
          </w:p>
          <w:p w:rsidR="00861CB0" w:rsidRDefault="00821C8E">
            <w:pPr>
              <w:widowControl w:val="0"/>
              <w:spacing w:after="0" w:line="240" w:lineRule="auto"/>
              <w:jc w:val="center"/>
              <w:rPr>
                <w:rFonts w:ascii="Times New Roman" w:hAnsi="Times New Roman"/>
                <w:b/>
                <w:sz w:val="24"/>
              </w:rPr>
            </w:pPr>
            <w:r>
              <w:rPr>
                <w:rFonts w:ascii="Times New Roman" w:eastAsia="Calibri" w:hAnsi="Times New Roman" w:cs="Times New Roman"/>
                <w:b/>
                <w:sz w:val="24"/>
              </w:rPr>
              <w:t>REAL</w:t>
            </w:r>
          </w:p>
          <w:p w:rsidR="00861CB0" w:rsidRDefault="00821C8E">
            <w:pPr>
              <w:widowControl w:val="0"/>
              <w:spacing w:after="0" w:line="240" w:lineRule="auto"/>
              <w:jc w:val="center"/>
              <w:rPr>
                <w:rFonts w:ascii="Times New Roman" w:hAnsi="Times New Roman"/>
                <w:b/>
                <w:sz w:val="24"/>
              </w:rPr>
            </w:pPr>
            <w:r>
              <w:rPr>
                <w:rFonts w:ascii="Times New Roman" w:eastAsia="Calibri" w:hAnsi="Times New Roman" w:cs="Times New Roman"/>
                <w:b/>
                <w:sz w:val="24"/>
              </w:rPr>
              <w:t>I</w:t>
            </w:r>
          </w:p>
          <w:p w:rsidR="00861CB0" w:rsidRDefault="00821C8E">
            <w:pPr>
              <w:widowControl w:val="0"/>
              <w:spacing w:after="0" w:line="240" w:lineRule="auto"/>
              <w:jc w:val="center"/>
              <w:rPr>
                <w:rFonts w:eastAsia="Calibri" w:cs="Times New Roman"/>
              </w:rPr>
            </w:pPr>
            <w:r>
              <w:rPr>
                <w:rFonts w:ascii="Times New Roman" w:eastAsia="Calibri" w:hAnsi="Times New Roman" w:cs="Times New Roman"/>
                <w:b/>
                <w:sz w:val="24"/>
              </w:rPr>
              <w:t>ZATORZY</w:t>
            </w:r>
          </w:p>
          <w:p w:rsidR="00861CB0" w:rsidRDefault="00861CB0">
            <w:pPr>
              <w:widowControl w:val="0"/>
              <w:spacing w:after="0" w:line="240" w:lineRule="auto"/>
              <w:jc w:val="center"/>
              <w:rPr>
                <w:rFonts w:ascii="Times New Roman" w:hAnsi="Times New Roman"/>
                <w:b/>
                <w:color w:val="FF0000"/>
                <w:sz w:val="24"/>
              </w:rPr>
            </w:pPr>
          </w:p>
          <w:p w:rsidR="00861CB0" w:rsidRDefault="00861CB0">
            <w:pPr>
              <w:widowControl w:val="0"/>
              <w:spacing w:after="0" w:line="240" w:lineRule="auto"/>
              <w:jc w:val="center"/>
              <w:rPr>
                <w:rFonts w:ascii="Times New Roman" w:hAnsi="Times New Roman"/>
                <w:b/>
                <w:color w:val="FF0000"/>
                <w:sz w:val="24"/>
              </w:rPr>
            </w:pPr>
          </w:p>
          <w:p w:rsidR="00861CB0" w:rsidRDefault="00861CB0">
            <w:pPr>
              <w:widowControl w:val="0"/>
              <w:spacing w:after="0" w:line="240" w:lineRule="auto"/>
              <w:jc w:val="center"/>
              <w:rPr>
                <w:rFonts w:ascii="Times New Roman" w:hAnsi="Times New Roman"/>
                <w:b/>
                <w:color w:val="FF0000"/>
                <w:sz w:val="24"/>
              </w:rPr>
            </w:pPr>
          </w:p>
          <w:p w:rsidR="00861CB0" w:rsidRDefault="00861CB0">
            <w:pPr>
              <w:widowControl w:val="0"/>
              <w:spacing w:after="0" w:line="240" w:lineRule="auto"/>
              <w:jc w:val="center"/>
              <w:rPr>
                <w:rFonts w:ascii="Times New Roman" w:hAnsi="Times New Roman"/>
                <w:b/>
                <w:color w:val="FF0000"/>
                <w:sz w:val="24"/>
              </w:rPr>
            </w:pPr>
          </w:p>
          <w:p w:rsidR="00861CB0" w:rsidRDefault="00861CB0">
            <w:pPr>
              <w:widowControl w:val="0"/>
              <w:spacing w:after="0" w:line="240" w:lineRule="auto"/>
              <w:jc w:val="center"/>
              <w:rPr>
                <w:rFonts w:ascii="Times New Roman" w:hAnsi="Times New Roman"/>
                <w:b/>
                <w:color w:val="FF0000"/>
                <w:sz w:val="24"/>
              </w:rPr>
            </w:pPr>
          </w:p>
          <w:p w:rsidR="00861CB0" w:rsidRDefault="00861CB0">
            <w:pPr>
              <w:widowControl w:val="0"/>
              <w:spacing w:after="0" w:line="240" w:lineRule="auto"/>
              <w:jc w:val="center"/>
              <w:rPr>
                <w:rFonts w:ascii="Times New Roman" w:hAnsi="Times New Roman"/>
                <w:b/>
                <w:color w:val="FF0000"/>
                <w:sz w:val="24"/>
              </w:rPr>
            </w:pPr>
          </w:p>
          <w:p w:rsidR="00861CB0" w:rsidRDefault="00861CB0">
            <w:pPr>
              <w:widowControl w:val="0"/>
              <w:spacing w:after="0" w:line="240" w:lineRule="auto"/>
              <w:jc w:val="center"/>
              <w:rPr>
                <w:rFonts w:ascii="Times New Roman" w:hAnsi="Times New Roman"/>
                <w:b/>
                <w:color w:val="FF0000"/>
                <w:sz w:val="24"/>
              </w:rPr>
            </w:pPr>
          </w:p>
          <w:p w:rsidR="00861CB0" w:rsidRDefault="00861CB0">
            <w:pPr>
              <w:widowControl w:val="0"/>
              <w:spacing w:after="0" w:line="240" w:lineRule="auto"/>
              <w:jc w:val="center"/>
              <w:rPr>
                <w:rFonts w:ascii="Times New Roman" w:hAnsi="Times New Roman"/>
                <w:b/>
                <w:color w:val="FF0000"/>
                <w:sz w:val="24"/>
              </w:rPr>
            </w:pPr>
          </w:p>
          <w:p w:rsidR="00861CB0" w:rsidRDefault="00861CB0">
            <w:pPr>
              <w:widowControl w:val="0"/>
              <w:spacing w:after="0" w:line="240" w:lineRule="auto"/>
              <w:jc w:val="center"/>
              <w:rPr>
                <w:rFonts w:ascii="Times New Roman" w:hAnsi="Times New Roman"/>
                <w:b/>
                <w:color w:val="FF0000"/>
                <w:sz w:val="24"/>
              </w:rPr>
            </w:pPr>
          </w:p>
          <w:p w:rsidR="00861CB0" w:rsidRDefault="00861CB0">
            <w:pPr>
              <w:widowControl w:val="0"/>
              <w:spacing w:after="0" w:line="240" w:lineRule="auto"/>
              <w:jc w:val="center"/>
              <w:rPr>
                <w:rFonts w:ascii="Times New Roman" w:hAnsi="Times New Roman"/>
                <w:b/>
                <w:color w:val="FF0000"/>
                <w:sz w:val="24"/>
              </w:rPr>
            </w:pPr>
          </w:p>
          <w:p w:rsidR="00861CB0" w:rsidRDefault="00861CB0">
            <w:pPr>
              <w:widowControl w:val="0"/>
              <w:spacing w:after="0" w:line="240" w:lineRule="auto"/>
              <w:jc w:val="center"/>
              <w:rPr>
                <w:rFonts w:ascii="Times New Roman" w:hAnsi="Times New Roman"/>
                <w:b/>
                <w:color w:val="FF0000"/>
                <w:sz w:val="24"/>
              </w:rPr>
            </w:pPr>
          </w:p>
          <w:p w:rsidR="00861CB0" w:rsidRDefault="00861CB0">
            <w:pPr>
              <w:widowControl w:val="0"/>
              <w:spacing w:after="0" w:line="240" w:lineRule="auto"/>
              <w:jc w:val="center"/>
              <w:rPr>
                <w:rFonts w:ascii="Times New Roman" w:hAnsi="Times New Roman"/>
                <w:b/>
                <w:color w:val="FF0000"/>
                <w:sz w:val="24"/>
              </w:rPr>
            </w:pPr>
          </w:p>
          <w:p w:rsidR="00861CB0" w:rsidRDefault="00861CB0">
            <w:pPr>
              <w:widowControl w:val="0"/>
              <w:spacing w:after="0" w:line="240" w:lineRule="auto"/>
              <w:jc w:val="center"/>
              <w:rPr>
                <w:rFonts w:ascii="Times New Roman" w:hAnsi="Times New Roman"/>
                <w:b/>
                <w:color w:val="FF0000"/>
                <w:sz w:val="24"/>
              </w:rPr>
            </w:pPr>
          </w:p>
          <w:p w:rsidR="00861CB0" w:rsidRDefault="00861CB0">
            <w:pPr>
              <w:widowControl w:val="0"/>
              <w:spacing w:after="0" w:line="240" w:lineRule="auto"/>
              <w:jc w:val="center"/>
              <w:rPr>
                <w:rFonts w:ascii="Times New Roman" w:hAnsi="Times New Roman"/>
                <w:b/>
                <w:color w:val="FF0000"/>
                <w:sz w:val="24"/>
              </w:rPr>
            </w:pPr>
          </w:p>
          <w:p w:rsidR="00861CB0" w:rsidRDefault="00861CB0">
            <w:pPr>
              <w:widowControl w:val="0"/>
              <w:spacing w:after="0" w:line="240" w:lineRule="auto"/>
              <w:jc w:val="center"/>
              <w:rPr>
                <w:rFonts w:ascii="Times New Roman" w:hAnsi="Times New Roman"/>
                <w:b/>
                <w:color w:val="FF0000"/>
                <w:sz w:val="24"/>
              </w:rPr>
            </w:pPr>
          </w:p>
          <w:p w:rsidR="00861CB0" w:rsidRDefault="00861CB0">
            <w:pPr>
              <w:widowControl w:val="0"/>
              <w:spacing w:after="0" w:line="240" w:lineRule="auto"/>
              <w:jc w:val="center"/>
              <w:rPr>
                <w:rFonts w:ascii="Times New Roman" w:hAnsi="Times New Roman"/>
                <w:b/>
                <w:color w:val="FF0000"/>
                <w:sz w:val="24"/>
              </w:rPr>
            </w:pPr>
          </w:p>
          <w:p w:rsidR="00861CB0" w:rsidRDefault="00861CB0" w:rsidP="003240BF">
            <w:pPr>
              <w:widowControl w:val="0"/>
              <w:spacing w:after="0" w:line="240" w:lineRule="auto"/>
              <w:rPr>
                <w:rFonts w:ascii="Times New Roman" w:hAnsi="Times New Roman"/>
                <w:b/>
                <w:color w:val="FF0000"/>
                <w:sz w:val="24"/>
              </w:rPr>
            </w:pPr>
          </w:p>
          <w:p w:rsidR="00861CB0" w:rsidRDefault="00821C8E">
            <w:pPr>
              <w:widowControl w:val="0"/>
              <w:spacing w:after="0" w:line="240" w:lineRule="auto"/>
              <w:jc w:val="center"/>
              <w:rPr>
                <w:rFonts w:ascii="Times New Roman" w:hAnsi="Times New Roman"/>
                <w:b/>
                <w:sz w:val="24"/>
              </w:rPr>
            </w:pPr>
            <w:r>
              <w:rPr>
                <w:rFonts w:ascii="Times New Roman" w:eastAsia="Calibri" w:hAnsi="Times New Roman" w:cs="Times New Roman"/>
                <w:b/>
                <w:sz w:val="24"/>
              </w:rPr>
              <w:t>REAL</w:t>
            </w:r>
          </w:p>
          <w:p w:rsidR="00861CB0" w:rsidRDefault="00821C8E">
            <w:pPr>
              <w:widowControl w:val="0"/>
              <w:spacing w:after="0" w:line="240" w:lineRule="auto"/>
              <w:jc w:val="center"/>
              <w:rPr>
                <w:rFonts w:ascii="Times New Roman" w:hAnsi="Times New Roman"/>
                <w:b/>
                <w:sz w:val="24"/>
              </w:rPr>
            </w:pPr>
            <w:r>
              <w:rPr>
                <w:rFonts w:ascii="Times New Roman" w:eastAsia="Calibri" w:hAnsi="Times New Roman" w:cs="Times New Roman"/>
                <w:b/>
                <w:sz w:val="24"/>
              </w:rPr>
              <w:t>I</w:t>
            </w:r>
          </w:p>
          <w:p w:rsidR="00861CB0" w:rsidRDefault="00821C8E">
            <w:pPr>
              <w:widowControl w:val="0"/>
              <w:spacing w:after="0" w:line="240" w:lineRule="auto"/>
              <w:jc w:val="center"/>
              <w:rPr>
                <w:rFonts w:ascii="Times New Roman" w:eastAsia="Calibri" w:hAnsi="Times New Roman" w:cs="Times New Roman"/>
                <w:b/>
                <w:sz w:val="24"/>
              </w:rPr>
            </w:pPr>
            <w:r>
              <w:rPr>
                <w:rFonts w:ascii="Times New Roman" w:eastAsia="Calibri" w:hAnsi="Times New Roman" w:cs="Times New Roman"/>
                <w:b/>
                <w:sz w:val="24"/>
              </w:rPr>
              <w:t>ZATORZY</w:t>
            </w:r>
          </w:p>
          <w:p w:rsidR="005050F3" w:rsidRDefault="005050F3">
            <w:pPr>
              <w:widowControl w:val="0"/>
              <w:spacing w:after="0" w:line="240" w:lineRule="auto"/>
              <w:jc w:val="center"/>
              <w:rPr>
                <w:rFonts w:ascii="Times New Roman" w:eastAsia="Calibri" w:hAnsi="Times New Roman" w:cs="Times New Roman"/>
                <w:b/>
                <w:sz w:val="24"/>
              </w:rPr>
            </w:pPr>
          </w:p>
          <w:p w:rsidR="005050F3" w:rsidRDefault="005050F3">
            <w:pPr>
              <w:widowControl w:val="0"/>
              <w:spacing w:after="0" w:line="240" w:lineRule="auto"/>
              <w:jc w:val="center"/>
              <w:rPr>
                <w:rFonts w:ascii="Times New Roman" w:eastAsia="Calibri" w:hAnsi="Times New Roman" w:cs="Times New Roman"/>
                <w:b/>
                <w:sz w:val="24"/>
              </w:rPr>
            </w:pPr>
          </w:p>
          <w:p w:rsidR="005050F3" w:rsidRDefault="005050F3">
            <w:pPr>
              <w:widowControl w:val="0"/>
              <w:spacing w:after="0" w:line="240" w:lineRule="auto"/>
              <w:jc w:val="center"/>
              <w:rPr>
                <w:rFonts w:ascii="Times New Roman" w:eastAsia="Calibri" w:hAnsi="Times New Roman" w:cs="Times New Roman"/>
                <w:b/>
                <w:sz w:val="24"/>
              </w:rPr>
            </w:pPr>
          </w:p>
          <w:p w:rsidR="005050F3" w:rsidRDefault="005050F3">
            <w:pPr>
              <w:widowControl w:val="0"/>
              <w:spacing w:after="0" w:line="240" w:lineRule="auto"/>
              <w:jc w:val="center"/>
              <w:rPr>
                <w:rFonts w:ascii="Times New Roman" w:eastAsia="Calibri" w:hAnsi="Times New Roman" w:cs="Times New Roman"/>
                <w:b/>
                <w:sz w:val="24"/>
              </w:rPr>
            </w:pPr>
          </w:p>
          <w:p w:rsidR="005050F3" w:rsidRDefault="005050F3">
            <w:pPr>
              <w:widowControl w:val="0"/>
              <w:spacing w:after="0" w:line="240" w:lineRule="auto"/>
              <w:jc w:val="center"/>
              <w:rPr>
                <w:rFonts w:ascii="Times New Roman" w:eastAsia="Calibri" w:hAnsi="Times New Roman" w:cs="Times New Roman"/>
                <w:b/>
                <w:sz w:val="24"/>
              </w:rPr>
            </w:pPr>
          </w:p>
          <w:p w:rsidR="005050F3" w:rsidRDefault="005050F3">
            <w:pPr>
              <w:widowControl w:val="0"/>
              <w:spacing w:after="0" w:line="240" w:lineRule="auto"/>
              <w:jc w:val="center"/>
              <w:rPr>
                <w:rFonts w:ascii="Times New Roman" w:eastAsia="Calibri" w:hAnsi="Times New Roman" w:cs="Times New Roman"/>
                <w:b/>
                <w:sz w:val="24"/>
              </w:rPr>
            </w:pPr>
          </w:p>
          <w:p w:rsidR="005050F3" w:rsidRDefault="005050F3">
            <w:pPr>
              <w:widowControl w:val="0"/>
              <w:spacing w:after="0" w:line="240" w:lineRule="auto"/>
              <w:jc w:val="center"/>
              <w:rPr>
                <w:rFonts w:ascii="Times New Roman" w:eastAsia="Calibri" w:hAnsi="Times New Roman" w:cs="Times New Roman"/>
                <w:b/>
                <w:sz w:val="24"/>
              </w:rPr>
            </w:pPr>
          </w:p>
          <w:p w:rsidR="005050F3" w:rsidRDefault="005050F3">
            <w:pPr>
              <w:widowControl w:val="0"/>
              <w:spacing w:after="0" w:line="240" w:lineRule="auto"/>
              <w:jc w:val="center"/>
              <w:rPr>
                <w:rFonts w:ascii="Times New Roman" w:eastAsia="Calibri" w:hAnsi="Times New Roman" w:cs="Times New Roman"/>
                <w:b/>
                <w:sz w:val="24"/>
              </w:rPr>
            </w:pPr>
          </w:p>
          <w:p w:rsidR="005050F3" w:rsidRDefault="005050F3">
            <w:pPr>
              <w:widowControl w:val="0"/>
              <w:spacing w:after="0" w:line="240" w:lineRule="auto"/>
              <w:jc w:val="center"/>
              <w:rPr>
                <w:rFonts w:ascii="Times New Roman" w:eastAsia="Calibri" w:hAnsi="Times New Roman" w:cs="Times New Roman"/>
                <w:b/>
                <w:sz w:val="24"/>
              </w:rPr>
            </w:pPr>
          </w:p>
          <w:p w:rsidR="005050F3" w:rsidRDefault="005050F3">
            <w:pPr>
              <w:widowControl w:val="0"/>
              <w:spacing w:after="0" w:line="240" w:lineRule="auto"/>
              <w:jc w:val="center"/>
              <w:rPr>
                <w:rFonts w:ascii="Times New Roman" w:eastAsia="Calibri" w:hAnsi="Times New Roman" w:cs="Times New Roman"/>
                <w:b/>
                <w:sz w:val="24"/>
              </w:rPr>
            </w:pPr>
          </w:p>
          <w:p w:rsidR="005050F3" w:rsidRDefault="005050F3">
            <w:pPr>
              <w:widowControl w:val="0"/>
              <w:spacing w:after="0" w:line="240" w:lineRule="auto"/>
              <w:jc w:val="center"/>
              <w:rPr>
                <w:rFonts w:ascii="Times New Roman" w:eastAsia="Calibri" w:hAnsi="Times New Roman" w:cs="Times New Roman"/>
                <w:b/>
                <w:sz w:val="24"/>
              </w:rPr>
            </w:pPr>
          </w:p>
          <w:p w:rsidR="005050F3" w:rsidRDefault="005050F3">
            <w:pPr>
              <w:widowControl w:val="0"/>
              <w:spacing w:after="0" w:line="240" w:lineRule="auto"/>
              <w:jc w:val="center"/>
              <w:rPr>
                <w:rFonts w:ascii="Times New Roman" w:eastAsia="Calibri" w:hAnsi="Times New Roman" w:cs="Times New Roman"/>
                <w:b/>
                <w:sz w:val="24"/>
              </w:rPr>
            </w:pPr>
          </w:p>
          <w:p w:rsidR="005050F3" w:rsidRDefault="005050F3">
            <w:pPr>
              <w:widowControl w:val="0"/>
              <w:spacing w:after="0" w:line="240" w:lineRule="auto"/>
              <w:jc w:val="center"/>
              <w:rPr>
                <w:rFonts w:ascii="Times New Roman" w:eastAsia="Calibri" w:hAnsi="Times New Roman" w:cs="Times New Roman"/>
                <w:b/>
                <w:sz w:val="24"/>
              </w:rPr>
            </w:pPr>
          </w:p>
          <w:p w:rsidR="005050F3" w:rsidRDefault="005050F3">
            <w:pPr>
              <w:widowControl w:val="0"/>
              <w:spacing w:after="0" w:line="240" w:lineRule="auto"/>
              <w:jc w:val="center"/>
              <w:rPr>
                <w:rFonts w:ascii="Times New Roman" w:eastAsia="Calibri" w:hAnsi="Times New Roman" w:cs="Times New Roman"/>
                <w:b/>
                <w:sz w:val="24"/>
              </w:rPr>
            </w:pPr>
          </w:p>
          <w:p w:rsidR="005050F3" w:rsidRDefault="005050F3">
            <w:pPr>
              <w:widowControl w:val="0"/>
              <w:spacing w:after="0" w:line="240" w:lineRule="auto"/>
              <w:jc w:val="center"/>
              <w:rPr>
                <w:rFonts w:ascii="Times New Roman" w:eastAsia="Calibri" w:hAnsi="Times New Roman" w:cs="Times New Roman"/>
                <w:b/>
                <w:sz w:val="24"/>
              </w:rPr>
            </w:pPr>
          </w:p>
          <w:p w:rsidR="005050F3" w:rsidRDefault="005050F3">
            <w:pPr>
              <w:widowControl w:val="0"/>
              <w:spacing w:after="0" w:line="240" w:lineRule="auto"/>
              <w:jc w:val="center"/>
              <w:rPr>
                <w:rFonts w:ascii="Times New Roman" w:eastAsia="Calibri" w:hAnsi="Times New Roman" w:cs="Times New Roman"/>
                <w:b/>
                <w:sz w:val="24"/>
              </w:rPr>
            </w:pPr>
          </w:p>
          <w:p w:rsidR="005050F3" w:rsidRDefault="005050F3">
            <w:pPr>
              <w:widowControl w:val="0"/>
              <w:spacing w:after="0" w:line="240" w:lineRule="auto"/>
              <w:jc w:val="center"/>
              <w:rPr>
                <w:rFonts w:ascii="Times New Roman" w:eastAsia="Calibri" w:hAnsi="Times New Roman" w:cs="Times New Roman"/>
                <w:b/>
                <w:sz w:val="24"/>
              </w:rPr>
            </w:pPr>
          </w:p>
          <w:p w:rsidR="005050F3" w:rsidRDefault="005050F3">
            <w:pPr>
              <w:widowControl w:val="0"/>
              <w:spacing w:after="0" w:line="240" w:lineRule="auto"/>
              <w:jc w:val="center"/>
              <w:rPr>
                <w:rFonts w:ascii="Times New Roman" w:eastAsia="Calibri" w:hAnsi="Times New Roman" w:cs="Times New Roman"/>
                <w:b/>
                <w:sz w:val="24"/>
              </w:rPr>
            </w:pPr>
          </w:p>
          <w:p w:rsidR="005050F3" w:rsidRDefault="005050F3" w:rsidP="005050F3">
            <w:pPr>
              <w:widowControl w:val="0"/>
              <w:spacing w:after="0" w:line="240" w:lineRule="auto"/>
              <w:jc w:val="center"/>
              <w:rPr>
                <w:rFonts w:ascii="Times New Roman" w:hAnsi="Times New Roman"/>
                <w:b/>
                <w:sz w:val="24"/>
              </w:rPr>
            </w:pPr>
            <w:r>
              <w:rPr>
                <w:rFonts w:ascii="Times New Roman" w:eastAsia="Calibri" w:hAnsi="Times New Roman" w:cs="Times New Roman"/>
                <w:b/>
                <w:sz w:val="24"/>
              </w:rPr>
              <w:t>REAL</w:t>
            </w:r>
          </w:p>
          <w:p w:rsidR="005050F3" w:rsidRDefault="005050F3" w:rsidP="005050F3">
            <w:pPr>
              <w:widowControl w:val="0"/>
              <w:spacing w:after="0" w:line="240" w:lineRule="auto"/>
              <w:jc w:val="center"/>
              <w:rPr>
                <w:rFonts w:ascii="Times New Roman" w:hAnsi="Times New Roman"/>
                <w:b/>
                <w:sz w:val="24"/>
              </w:rPr>
            </w:pPr>
            <w:r>
              <w:rPr>
                <w:rFonts w:ascii="Times New Roman" w:eastAsia="Calibri" w:hAnsi="Times New Roman" w:cs="Times New Roman"/>
                <w:b/>
                <w:sz w:val="24"/>
              </w:rPr>
              <w:t>I</w:t>
            </w:r>
          </w:p>
          <w:p w:rsidR="005050F3" w:rsidRDefault="005050F3" w:rsidP="005050F3">
            <w:pPr>
              <w:widowControl w:val="0"/>
              <w:spacing w:after="0" w:line="240" w:lineRule="auto"/>
              <w:jc w:val="center"/>
              <w:rPr>
                <w:rFonts w:eastAsia="Calibri" w:cs="Times New Roman"/>
              </w:rPr>
            </w:pPr>
            <w:r>
              <w:rPr>
                <w:rFonts w:ascii="Times New Roman" w:eastAsia="Calibri" w:hAnsi="Times New Roman" w:cs="Times New Roman"/>
                <w:b/>
                <w:sz w:val="24"/>
              </w:rPr>
              <w:t>ZATORZY</w:t>
            </w:r>
          </w:p>
        </w:tc>
        <w:tc>
          <w:tcPr>
            <w:tcW w:w="1682" w:type="dxa"/>
          </w:tcPr>
          <w:p w:rsidR="00861CB0" w:rsidRDefault="00821C8E">
            <w:pPr>
              <w:widowControl w:val="0"/>
              <w:spacing w:after="0" w:line="240" w:lineRule="auto"/>
              <w:rPr>
                <w:sz w:val="23"/>
                <w:szCs w:val="23"/>
              </w:rPr>
            </w:pPr>
            <w:r>
              <w:rPr>
                <w:rFonts w:ascii="Times New Roman" w:eastAsia="Times New Roman" w:hAnsi="Times New Roman" w:cs="Times New Roman"/>
                <w:b/>
                <w:sz w:val="23"/>
                <w:szCs w:val="23"/>
                <w:shd w:val="clear" w:color="auto" w:fill="FFFFFF"/>
                <w:lang w:eastAsia="pl-PL"/>
              </w:rPr>
              <w:t>SZ, NGO</w:t>
            </w:r>
          </w:p>
        </w:tc>
      </w:tr>
      <w:tr w:rsidR="00861CB0" w:rsidTr="005050F3">
        <w:trPr>
          <w:trHeight w:val="1526"/>
        </w:trPr>
        <w:tc>
          <w:tcPr>
            <w:tcW w:w="508" w:type="dxa"/>
            <w:vMerge/>
          </w:tcPr>
          <w:p w:rsidR="00861CB0" w:rsidRDefault="00861CB0">
            <w:pPr>
              <w:widowControl w:val="0"/>
              <w:spacing w:after="0" w:line="240" w:lineRule="auto"/>
              <w:rPr>
                <w:color w:val="FF0000"/>
              </w:rPr>
            </w:pPr>
          </w:p>
        </w:tc>
        <w:tc>
          <w:tcPr>
            <w:tcW w:w="561" w:type="dxa"/>
            <w:vMerge/>
          </w:tcPr>
          <w:p w:rsidR="00861CB0" w:rsidRDefault="00861CB0">
            <w:pPr>
              <w:widowControl w:val="0"/>
              <w:spacing w:after="0" w:line="240" w:lineRule="auto"/>
              <w:jc w:val="both"/>
              <w:rPr>
                <w:rFonts w:ascii="Times New Roman" w:hAnsi="Times New Roman"/>
                <w:b/>
                <w:color w:val="FF0000"/>
                <w:sz w:val="24"/>
              </w:rPr>
            </w:pPr>
          </w:p>
        </w:tc>
        <w:tc>
          <w:tcPr>
            <w:tcW w:w="4991" w:type="dxa"/>
          </w:tcPr>
          <w:p w:rsidR="00861CB0" w:rsidRPr="005050F3" w:rsidRDefault="005050F3" w:rsidP="005050F3">
            <w:pPr>
              <w:suppressAutoHyphens w:val="0"/>
              <w:spacing w:after="0"/>
              <w:jc w:val="both"/>
              <w:rPr>
                <w:rFonts w:ascii="Times New Roman" w:hAnsi="Times New Roman" w:cs="Times New Roman"/>
                <w:sz w:val="23"/>
                <w:szCs w:val="23"/>
              </w:rPr>
            </w:pPr>
            <w:r w:rsidRPr="005050F3">
              <w:rPr>
                <w:rFonts w:ascii="Times New Roman" w:hAnsi="Times New Roman" w:cs="Times New Roman"/>
                <w:sz w:val="23"/>
                <w:szCs w:val="23"/>
              </w:rPr>
              <w:t xml:space="preserve">Spółdzielnia Socjalna „Perspektywa” z dniem 31.08.2022 r. rozwiązała umowę z Miastem </w:t>
            </w:r>
            <w:r w:rsidRPr="005050F3">
              <w:rPr>
                <w:rFonts w:ascii="Times New Roman" w:hAnsi="Times New Roman" w:cs="Times New Roman"/>
                <w:sz w:val="23"/>
                <w:szCs w:val="23"/>
              </w:rPr>
              <w:br/>
              <w:t>Suwałki</w:t>
            </w:r>
            <w:r w:rsidRPr="005050F3">
              <w:rPr>
                <w:rFonts w:ascii="Times New Roman" w:hAnsi="Times New Roman"/>
                <w:sz w:val="23"/>
                <w:szCs w:val="23"/>
              </w:rPr>
              <w:t xml:space="preserve"> na prowadzenie Pogotowia dla Osób </w:t>
            </w:r>
            <w:r w:rsidRPr="005050F3">
              <w:rPr>
                <w:rFonts w:ascii="Times New Roman" w:hAnsi="Times New Roman"/>
                <w:sz w:val="23"/>
                <w:szCs w:val="23"/>
              </w:rPr>
              <w:br/>
              <w:t xml:space="preserve">Nietrzeźwych w Suwałkach przy ul. Sportowej 24 </w:t>
            </w:r>
            <w:r>
              <w:rPr>
                <w:rFonts w:ascii="Times New Roman" w:hAnsi="Times New Roman"/>
                <w:sz w:val="23"/>
                <w:szCs w:val="23"/>
              </w:rPr>
              <w:br/>
            </w:r>
            <w:r w:rsidRPr="005050F3">
              <w:rPr>
                <w:rFonts w:ascii="Times New Roman" w:hAnsi="Times New Roman"/>
                <w:sz w:val="23"/>
                <w:szCs w:val="23"/>
              </w:rPr>
              <w:t xml:space="preserve">w związku z tym w 2023 r. zadanie nie było </w:t>
            </w:r>
            <w:r>
              <w:rPr>
                <w:rFonts w:ascii="Times New Roman" w:hAnsi="Times New Roman"/>
                <w:sz w:val="23"/>
                <w:szCs w:val="23"/>
              </w:rPr>
              <w:br/>
            </w:r>
            <w:r w:rsidRPr="005050F3">
              <w:rPr>
                <w:rFonts w:ascii="Times New Roman" w:hAnsi="Times New Roman"/>
                <w:sz w:val="23"/>
                <w:szCs w:val="23"/>
              </w:rPr>
              <w:t>realizowane</w:t>
            </w:r>
          </w:p>
        </w:tc>
        <w:tc>
          <w:tcPr>
            <w:tcW w:w="531" w:type="dxa"/>
            <w:vMerge/>
          </w:tcPr>
          <w:p w:rsidR="00861CB0" w:rsidRDefault="00861CB0">
            <w:pPr>
              <w:widowControl w:val="0"/>
              <w:spacing w:after="0" w:line="240" w:lineRule="auto"/>
              <w:jc w:val="center"/>
              <w:rPr>
                <w:color w:val="FF0000"/>
              </w:rPr>
            </w:pPr>
          </w:p>
        </w:tc>
        <w:tc>
          <w:tcPr>
            <w:tcW w:w="2871" w:type="dxa"/>
          </w:tcPr>
          <w:p w:rsidR="00861CB0" w:rsidRDefault="00861CB0">
            <w:pPr>
              <w:widowControl w:val="0"/>
              <w:spacing w:after="0" w:line="240" w:lineRule="auto"/>
              <w:rPr>
                <w:color w:val="FF0000"/>
              </w:rPr>
            </w:pPr>
          </w:p>
        </w:tc>
        <w:tc>
          <w:tcPr>
            <w:tcW w:w="449" w:type="dxa"/>
            <w:vMerge/>
          </w:tcPr>
          <w:p w:rsidR="00861CB0" w:rsidRDefault="00861CB0">
            <w:pPr>
              <w:widowControl w:val="0"/>
              <w:spacing w:after="0" w:line="240" w:lineRule="auto"/>
              <w:ind w:right="113"/>
              <w:jc w:val="center"/>
              <w:rPr>
                <w:rFonts w:ascii="Calibri" w:eastAsia="Calibri" w:hAnsi="Calibri" w:cs="Times New Roman"/>
              </w:rPr>
            </w:pPr>
          </w:p>
        </w:tc>
        <w:tc>
          <w:tcPr>
            <w:tcW w:w="2834" w:type="dxa"/>
          </w:tcPr>
          <w:p w:rsidR="00861CB0" w:rsidRDefault="00861CB0">
            <w:pPr>
              <w:widowControl w:val="0"/>
              <w:spacing w:after="0" w:line="240" w:lineRule="auto"/>
              <w:rPr>
                <w:color w:val="FF0000"/>
              </w:rPr>
            </w:pPr>
          </w:p>
        </w:tc>
        <w:tc>
          <w:tcPr>
            <w:tcW w:w="495" w:type="dxa"/>
            <w:vMerge/>
          </w:tcPr>
          <w:p w:rsidR="00861CB0" w:rsidRDefault="00861CB0">
            <w:pPr>
              <w:widowControl w:val="0"/>
              <w:spacing w:after="0" w:line="240" w:lineRule="auto"/>
              <w:jc w:val="center"/>
              <w:rPr>
                <w:color w:val="FF0000"/>
              </w:rPr>
            </w:pPr>
          </w:p>
        </w:tc>
        <w:tc>
          <w:tcPr>
            <w:tcW w:w="1682" w:type="dxa"/>
          </w:tcPr>
          <w:p w:rsidR="00861CB0" w:rsidRDefault="00861CB0">
            <w:pPr>
              <w:widowControl w:val="0"/>
              <w:spacing w:after="0" w:line="240" w:lineRule="auto"/>
              <w:rPr>
                <w:color w:val="FF0000"/>
                <w:sz w:val="23"/>
                <w:szCs w:val="23"/>
              </w:rPr>
            </w:pPr>
          </w:p>
        </w:tc>
      </w:tr>
      <w:tr w:rsidR="00861CB0" w:rsidTr="003240BF">
        <w:tc>
          <w:tcPr>
            <w:tcW w:w="508" w:type="dxa"/>
            <w:vMerge/>
          </w:tcPr>
          <w:p w:rsidR="00861CB0" w:rsidRDefault="00861CB0">
            <w:pPr>
              <w:widowControl w:val="0"/>
              <w:spacing w:after="0" w:line="240" w:lineRule="auto"/>
              <w:rPr>
                <w:color w:val="FF0000"/>
              </w:rPr>
            </w:pPr>
          </w:p>
        </w:tc>
        <w:tc>
          <w:tcPr>
            <w:tcW w:w="561" w:type="dxa"/>
            <w:vMerge w:val="restart"/>
          </w:tcPr>
          <w:p w:rsidR="00861CB0" w:rsidRDefault="00821C8E">
            <w:pPr>
              <w:widowControl w:val="0"/>
              <w:spacing w:after="0" w:line="240" w:lineRule="auto"/>
              <w:jc w:val="both"/>
              <w:rPr>
                <w:rFonts w:ascii="Times New Roman" w:hAnsi="Times New Roman"/>
                <w:b/>
                <w:sz w:val="24"/>
              </w:rPr>
            </w:pPr>
            <w:r>
              <w:rPr>
                <w:rFonts w:ascii="Times New Roman" w:eastAsia="Calibri" w:hAnsi="Times New Roman" w:cs="Times New Roman"/>
                <w:b/>
                <w:sz w:val="24"/>
              </w:rPr>
              <w:t>1.2</w:t>
            </w:r>
          </w:p>
        </w:tc>
        <w:tc>
          <w:tcPr>
            <w:tcW w:w="4991" w:type="dxa"/>
          </w:tcPr>
          <w:p w:rsidR="003240BF" w:rsidRPr="003240BF" w:rsidRDefault="00821C8E">
            <w:pPr>
              <w:widowControl w:val="0"/>
              <w:spacing w:after="0" w:line="240" w:lineRule="auto"/>
              <w:jc w:val="both"/>
              <w:rPr>
                <w:rFonts w:ascii="Times New Roman" w:eastAsia="Times New Roman" w:hAnsi="Times New Roman" w:cs="Times New Roman"/>
                <w:b/>
                <w:sz w:val="20"/>
                <w:szCs w:val="20"/>
                <w:shd w:val="clear" w:color="auto" w:fill="FFFFFF"/>
                <w:lang w:eastAsia="pl-PL"/>
              </w:rPr>
            </w:pPr>
            <w:r>
              <w:rPr>
                <w:rFonts w:ascii="Times New Roman" w:eastAsia="Times New Roman" w:hAnsi="Times New Roman" w:cs="Times New Roman"/>
                <w:b/>
                <w:sz w:val="23"/>
                <w:szCs w:val="23"/>
                <w:shd w:val="clear" w:color="auto" w:fill="FFFFFF"/>
                <w:lang w:eastAsia="pl-PL"/>
              </w:rPr>
              <w:t xml:space="preserve">Wsparcie działalności punktu konsultacyjnego oraz telefonu zaufania dla osób uzależnionych </w:t>
            </w:r>
            <w:r>
              <w:rPr>
                <w:rFonts w:ascii="Times New Roman" w:eastAsia="Times New Roman" w:hAnsi="Times New Roman" w:cs="Times New Roman"/>
                <w:b/>
                <w:sz w:val="23"/>
                <w:szCs w:val="23"/>
                <w:shd w:val="clear" w:color="auto" w:fill="FFFFFF"/>
                <w:lang w:eastAsia="pl-PL"/>
              </w:rPr>
              <w:br/>
              <w:t>i ich rodzin</w:t>
            </w:r>
            <w:r>
              <w:rPr>
                <w:rFonts w:ascii="Times New Roman" w:eastAsia="Times New Roman" w:hAnsi="Times New Roman" w:cs="Times New Roman"/>
                <w:b/>
                <w:sz w:val="24"/>
                <w:szCs w:val="24"/>
                <w:shd w:val="clear" w:color="auto" w:fill="FFFFFF"/>
                <w:lang w:eastAsia="pl-PL"/>
              </w:rPr>
              <w:t xml:space="preserve"> </w:t>
            </w:r>
            <w:r>
              <w:rPr>
                <w:rFonts w:ascii="Times New Roman" w:eastAsia="Times New Roman" w:hAnsi="Times New Roman" w:cs="Times New Roman"/>
                <w:b/>
                <w:sz w:val="20"/>
                <w:szCs w:val="20"/>
                <w:shd w:val="clear" w:color="auto" w:fill="FFFFFF"/>
                <w:lang w:eastAsia="pl-PL"/>
              </w:rPr>
              <w:t xml:space="preserve">(ustawa o wychowaniu w trzeźwości </w:t>
            </w:r>
            <w:r>
              <w:rPr>
                <w:rFonts w:ascii="Times New Roman" w:eastAsia="Times New Roman" w:hAnsi="Times New Roman" w:cs="Times New Roman"/>
                <w:b/>
                <w:sz w:val="20"/>
                <w:szCs w:val="20"/>
                <w:shd w:val="clear" w:color="auto" w:fill="FFFFFF"/>
                <w:lang w:eastAsia="pl-PL"/>
              </w:rPr>
              <w:br/>
              <w:t>i ustawa o przeciwdziałaniu narkomanii).</w:t>
            </w:r>
          </w:p>
        </w:tc>
        <w:tc>
          <w:tcPr>
            <w:tcW w:w="531" w:type="dxa"/>
            <w:vMerge/>
            <w:vAlign w:val="center"/>
          </w:tcPr>
          <w:p w:rsidR="00861CB0" w:rsidRDefault="00861CB0">
            <w:pPr>
              <w:widowControl w:val="0"/>
              <w:spacing w:after="0" w:line="240" w:lineRule="auto"/>
              <w:jc w:val="center"/>
              <w:rPr>
                <w:rFonts w:ascii="Times New Roman" w:eastAsia="Times New Roman" w:hAnsi="Times New Roman"/>
                <w:b/>
                <w:color w:val="FF0000"/>
                <w:sz w:val="24"/>
                <w:szCs w:val="24"/>
                <w:shd w:val="clear" w:color="auto" w:fill="FFFFFF"/>
                <w:lang w:eastAsia="pl-PL"/>
              </w:rPr>
            </w:pPr>
          </w:p>
        </w:tc>
        <w:tc>
          <w:tcPr>
            <w:tcW w:w="2871" w:type="dxa"/>
          </w:tcPr>
          <w:p w:rsidR="00861CB0" w:rsidRDefault="00821C8E">
            <w:pPr>
              <w:widowControl w:val="0"/>
              <w:spacing w:after="0" w:line="240" w:lineRule="auto"/>
              <w:jc w:val="both"/>
              <w:rPr>
                <w:rFonts w:ascii="Times New Roman" w:eastAsia="Times New Roman" w:hAnsi="Times New Roman"/>
                <w:b/>
                <w:sz w:val="23"/>
                <w:szCs w:val="23"/>
                <w:shd w:val="clear" w:color="auto" w:fill="FFFFFF"/>
                <w:lang w:eastAsia="pl-PL"/>
              </w:rPr>
            </w:pPr>
            <w:r>
              <w:rPr>
                <w:rFonts w:ascii="Times New Roman" w:eastAsia="Times New Roman" w:hAnsi="Times New Roman" w:cs="Times New Roman"/>
                <w:b/>
                <w:sz w:val="24"/>
                <w:szCs w:val="24"/>
                <w:shd w:val="clear" w:color="auto" w:fill="FFFFFF"/>
                <w:lang w:eastAsia="pl-PL"/>
              </w:rPr>
              <w:t xml:space="preserve">- </w:t>
            </w:r>
            <w:r>
              <w:rPr>
                <w:rFonts w:ascii="Times New Roman" w:eastAsia="Times New Roman" w:hAnsi="Times New Roman" w:cs="Times New Roman"/>
                <w:b/>
                <w:sz w:val="23"/>
                <w:szCs w:val="23"/>
                <w:shd w:val="clear" w:color="auto" w:fill="FFFFFF"/>
                <w:lang w:eastAsia="pl-PL"/>
              </w:rPr>
              <w:t>liczba udzielonych porad,</w:t>
            </w:r>
          </w:p>
          <w:p w:rsidR="00861CB0" w:rsidRDefault="00821C8E">
            <w:pPr>
              <w:widowControl w:val="0"/>
              <w:spacing w:after="0" w:line="240" w:lineRule="auto"/>
              <w:jc w:val="both"/>
              <w:rPr>
                <w:rFonts w:ascii="Times New Roman" w:eastAsia="Times New Roman" w:hAnsi="Times New Roman"/>
                <w:b/>
                <w:sz w:val="24"/>
                <w:szCs w:val="24"/>
                <w:shd w:val="clear" w:color="auto" w:fill="FFFFFF"/>
                <w:lang w:eastAsia="pl-PL"/>
              </w:rPr>
            </w:pPr>
            <w:r>
              <w:rPr>
                <w:rFonts w:ascii="Times New Roman" w:eastAsia="Times New Roman" w:hAnsi="Times New Roman" w:cs="Times New Roman"/>
                <w:b/>
                <w:sz w:val="23"/>
                <w:szCs w:val="23"/>
                <w:shd w:val="clear" w:color="auto" w:fill="FFFFFF"/>
                <w:lang w:eastAsia="pl-PL"/>
              </w:rPr>
              <w:t>- liczba miesięcy</w:t>
            </w:r>
            <w:r>
              <w:rPr>
                <w:rFonts w:ascii="Times New Roman" w:eastAsia="Times New Roman" w:hAnsi="Times New Roman" w:cs="Times New Roman"/>
                <w:b/>
                <w:sz w:val="24"/>
                <w:szCs w:val="24"/>
                <w:shd w:val="clear" w:color="auto" w:fill="FFFFFF"/>
                <w:lang w:eastAsia="pl-PL"/>
              </w:rPr>
              <w:t xml:space="preserve"> </w:t>
            </w:r>
          </w:p>
        </w:tc>
        <w:tc>
          <w:tcPr>
            <w:tcW w:w="449" w:type="dxa"/>
            <w:vMerge/>
            <w:vAlign w:val="center"/>
          </w:tcPr>
          <w:p w:rsidR="00861CB0" w:rsidRDefault="00861CB0">
            <w:pPr>
              <w:widowControl w:val="0"/>
              <w:spacing w:after="0" w:line="240" w:lineRule="auto"/>
              <w:ind w:right="113"/>
              <w:jc w:val="center"/>
              <w:rPr>
                <w:rFonts w:ascii="Times New Roman" w:eastAsia="Times New Roman" w:hAnsi="Times New Roman"/>
                <w:b/>
                <w:sz w:val="16"/>
                <w:szCs w:val="16"/>
                <w:shd w:val="clear" w:color="auto" w:fill="FFFFFF"/>
                <w:lang w:eastAsia="pl-PL"/>
              </w:rPr>
            </w:pPr>
          </w:p>
        </w:tc>
        <w:tc>
          <w:tcPr>
            <w:tcW w:w="2834" w:type="dxa"/>
          </w:tcPr>
          <w:p w:rsidR="00861CB0" w:rsidRDefault="00821C8E">
            <w:pPr>
              <w:widowControl w:val="0"/>
              <w:spacing w:after="0" w:line="240" w:lineRule="auto"/>
              <w:jc w:val="both"/>
              <w:rPr>
                <w:rFonts w:ascii="Times New Roman" w:eastAsia="Times New Roman" w:hAnsi="Times New Roman"/>
                <w:b/>
                <w:sz w:val="23"/>
                <w:szCs w:val="23"/>
                <w:shd w:val="clear" w:color="auto" w:fill="FFFFFF"/>
                <w:lang w:eastAsia="pl-PL"/>
              </w:rPr>
            </w:pPr>
            <w:r>
              <w:rPr>
                <w:rFonts w:ascii="Times New Roman" w:eastAsia="Times New Roman" w:hAnsi="Times New Roman" w:cs="Times New Roman"/>
                <w:b/>
                <w:sz w:val="23"/>
                <w:szCs w:val="23"/>
                <w:shd w:val="clear" w:color="auto" w:fill="FFFFFF"/>
                <w:lang w:eastAsia="pl-PL"/>
              </w:rPr>
              <w:t>- sprawozdania,</w:t>
            </w:r>
          </w:p>
          <w:p w:rsidR="00861CB0" w:rsidRDefault="00821C8E">
            <w:pPr>
              <w:widowControl w:val="0"/>
              <w:spacing w:after="0" w:line="240" w:lineRule="auto"/>
              <w:rPr>
                <w:rFonts w:ascii="Times New Roman" w:eastAsia="Times New Roman" w:hAnsi="Times New Roman"/>
                <w:b/>
                <w:sz w:val="24"/>
                <w:szCs w:val="24"/>
                <w:shd w:val="clear" w:color="auto" w:fill="FFFFFF"/>
                <w:lang w:eastAsia="pl-PL"/>
              </w:rPr>
            </w:pPr>
            <w:r>
              <w:rPr>
                <w:rFonts w:ascii="Times New Roman" w:eastAsia="Times New Roman" w:hAnsi="Times New Roman" w:cs="Times New Roman"/>
                <w:b/>
                <w:sz w:val="23"/>
                <w:szCs w:val="23"/>
                <w:shd w:val="clear" w:color="auto" w:fill="FFFFFF"/>
                <w:lang w:eastAsia="pl-PL"/>
              </w:rPr>
              <w:t>- prowadzona dokumentacja</w:t>
            </w:r>
            <w:r>
              <w:rPr>
                <w:rFonts w:ascii="Times New Roman" w:eastAsia="Times New Roman" w:hAnsi="Times New Roman" w:cs="Times New Roman"/>
                <w:b/>
                <w:sz w:val="24"/>
                <w:szCs w:val="24"/>
                <w:shd w:val="clear" w:color="auto" w:fill="FFFFFF"/>
                <w:lang w:eastAsia="pl-PL"/>
              </w:rPr>
              <w:t xml:space="preserve"> </w:t>
            </w:r>
          </w:p>
        </w:tc>
        <w:tc>
          <w:tcPr>
            <w:tcW w:w="495" w:type="dxa"/>
            <w:vMerge/>
            <w:vAlign w:val="center"/>
          </w:tcPr>
          <w:p w:rsidR="00861CB0" w:rsidRDefault="00861CB0">
            <w:pPr>
              <w:widowControl w:val="0"/>
              <w:spacing w:after="0" w:line="240" w:lineRule="auto"/>
              <w:jc w:val="center"/>
              <w:rPr>
                <w:rFonts w:ascii="Times New Roman" w:eastAsia="Times New Roman" w:hAnsi="Times New Roman"/>
                <w:b/>
                <w:sz w:val="24"/>
                <w:szCs w:val="24"/>
                <w:shd w:val="clear" w:color="auto" w:fill="FFFFFF"/>
                <w:lang w:eastAsia="pl-PL"/>
              </w:rPr>
            </w:pPr>
          </w:p>
        </w:tc>
        <w:tc>
          <w:tcPr>
            <w:tcW w:w="1682" w:type="dxa"/>
          </w:tcPr>
          <w:p w:rsidR="00861CB0" w:rsidRDefault="00821C8E">
            <w:pPr>
              <w:widowControl w:val="0"/>
              <w:spacing w:after="0" w:line="240" w:lineRule="auto"/>
              <w:rPr>
                <w:rFonts w:ascii="Times New Roman" w:eastAsia="Times New Roman" w:hAnsi="Times New Roman"/>
                <w:bCs/>
                <w:sz w:val="23"/>
                <w:szCs w:val="23"/>
                <w:lang w:eastAsia="pl-PL"/>
              </w:rPr>
            </w:pPr>
            <w:r>
              <w:rPr>
                <w:rFonts w:ascii="Times New Roman" w:eastAsia="Times New Roman" w:hAnsi="Times New Roman" w:cs="Times New Roman"/>
                <w:b/>
                <w:sz w:val="23"/>
                <w:szCs w:val="23"/>
                <w:shd w:val="clear" w:color="auto" w:fill="FFFFFF"/>
                <w:lang w:eastAsia="pl-PL"/>
              </w:rPr>
              <w:t xml:space="preserve">SZ, NGO </w:t>
            </w:r>
          </w:p>
        </w:tc>
      </w:tr>
      <w:tr w:rsidR="00861CB0" w:rsidTr="003240BF">
        <w:tc>
          <w:tcPr>
            <w:tcW w:w="508" w:type="dxa"/>
            <w:vMerge/>
          </w:tcPr>
          <w:p w:rsidR="00861CB0" w:rsidRDefault="00861CB0">
            <w:pPr>
              <w:widowControl w:val="0"/>
              <w:spacing w:after="0" w:line="240" w:lineRule="auto"/>
              <w:rPr>
                <w:color w:val="FF0000"/>
              </w:rPr>
            </w:pPr>
          </w:p>
        </w:tc>
        <w:tc>
          <w:tcPr>
            <w:tcW w:w="561" w:type="dxa"/>
            <w:vMerge/>
          </w:tcPr>
          <w:p w:rsidR="00861CB0" w:rsidRDefault="00861CB0">
            <w:pPr>
              <w:widowControl w:val="0"/>
              <w:spacing w:after="0" w:line="240" w:lineRule="auto"/>
              <w:jc w:val="both"/>
              <w:rPr>
                <w:rFonts w:ascii="Times New Roman" w:hAnsi="Times New Roman"/>
                <w:b/>
                <w:color w:val="FF0000"/>
                <w:sz w:val="24"/>
              </w:rPr>
            </w:pPr>
          </w:p>
        </w:tc>
        <w:tc>
          <w:tcPr>
            <w:tcW w:w="4991" w:type="dxa"/>
          </w:tcPr>
          <w:p w:rsidR="00861CB0" w:rsidRDefault="005050F3" w:rsidP="005050F3">
            <w:pPr>
              <w:widowControl w:val="0"/>
              <w:spacing w:after="0" w:line="240" w:lineRule="auto"/>
              <w:jc w:val="both"/>
              <w:rPr>
                <w:rFonts w:ascii="Times New Roman" w:hAnsi="Times New Roman"/>
                <w:sz w:val="23"/>
                <w:szCs w:val="23"/>
              </w:rPr>
            </w:pPr>
            <w:r w:rsidRPr="005050F3">
              <w:rPr>
                <w:rFonts w:ascii="Times New Roman" w:hAnsi="Times New Roman" w:cs="Times New Roman"/>
                <w:sz w:val="23"/>
                <w:szCs w:val="23"/>
              </w:rPr>
              <w:t xml:space="preserve">Spółdzielnia Socjalna „Perspektywa” z dniem 31.08.2022 r. rozwiązała umowę z Miastem </w:t>
            </w:r>
            <w:r w:rsidRPr="005050F3">
              <w:rPr>
                <w:rFonts w:ascii="Times New Roman" w:hAnsi="Times New Roman" w:cs="Times New Roman"/>
                <w:sz w:val="23"/>
                <w:szCs w:val="23"/>
              </w:rPr>
              <w:br/>
              <w:t>Suwałki</w:t>
            </w:r>
            <w:r w:rsidRPr="005050F3">
              <w:rPr>
                <w:rFonts w:ascii="Times New Roman" w:hAnsi="Times New Roman"/>
                <w:sz w:val="23"/>
                <w:szCs w:val="23"/>
              </w:rPr>
              <w:t xml:space="preserve"> na prowadzenie Pogotowia dla Osób </w:t>
            </w:r>
            <w:r w:rsidRPr="005050F3">
              <w:rPr>
                <w:rFonts w:ascii="Times New Roman" w:hAnsi="Times New Roman"/>
                <w:sz w:val="23"/>
                <w:szCs w:val="23"/>
              </w:rPr>
              <w:br/>
              <w:t>Nietrzeźwych w Suwałkach przy ul. Sportowej 24</w:t>
            </w:r>
            <w:r>
              <w:rPr>
                <w:rFonts w:ascii="Times New Roman" w:hAnsi="Times New Roman"/>
                <w:sz w:val="23"/>
                <w:szCs w:val="23"/>
              </w:rPr>
              <w:br/>
            </w:r>
            <w:r w:rsidRPr="005050F3">
              <w:rPr>
                <w:rFonts w:ascii="Times New Roman" w:hAnsi="Times New Roman"/>
                <w:sz w:val="23"/>
                <w:szCs w:val="23"/>
              </w:rPr>
              <w:t>w związku z tym w 2023 r. zadanie nie było realizowane</w:t>
            </w:r>
          </w:p>
          <w:p w:rsidR="005050F3" w:rsidRDefault="005050F3" w:rsidP="005050F3">
            <w:pPr>
              <w:widowControl w:val="0"/>
              <w:spacing w:after="0" w:line="240" w:lineRule="auto"/>
              <w:jc w:val="both"/>
              <w:rPr>
                <w:rFonts w:ascii="Times New Roman" w:hAnsi="Times New Roman"/>
                <w:sz w:val="23"/>
                <w:szCs w:val="23"/>
              </w:rPr>
            </w:pPr>
          </w:p>
          <w:p w:rsidR="005050F3" w:rsidRDefault="005050F3" w:rsidP="005050F3">
            <w:pPr>
              <w:widowControl w:val="0"/>
              <w:spacing w:after="0" w:line="240" w:lineRule="auto"/>
              <w:jc w:val="both"/>
              <w:rPr>
                <w:rFonts w:ascii="Times New Roman" w:hAnsi="Times New Roman"/>
                <w:sz w:val="23"/>
                <w:szCs w:val="23"/>
              </w:rPr>
            </w:pPr>
          </w:p>
          <w:p w:rsidR="005050F3" w:rsidRDefault="005050F3" w:rsidP="005050F3">
            <w:pPr>
              <w:widowControl w:val="0"/>
              <w:spacing w:after="0" w:line="240" w:lineRule="auto"/>
              <w:jc w:val="both"/>
              <w:rPr>
                <w:rFonts w:ascii="Times New Roman" w:hAnsi="Times New Roman"/>
                <w:sz w:val="23"/>
                <w:szCs w:val="23"/>
              </w:rPr>
            </w:pPr>
          </w:p>
          <w:p w:rsidR="005050F3" w:rsidRDefault="005050F3" w:rsidP="005050F3">
            <w:pPr>
              <w:widowControl w:val="0"/>
              <w:spacing w:after="0" w:line="240" w:lineRule="auto"/>
              <w:jc w:val="both"/>
              <w:rPr>
                <w:rFonts w:ascii="Times New Roman" w:hAnsi="Times New Roman"/>
                <w:sz w:val="23"/>
                <w:szCs w:val="23"/>
              </w:rPr>
            </w:pPr>
          </w:p>
          <w:p w:rsidR="005050F3" w:rsidRDefault="005050F3" w:rsidP="005050F3">
            <w:pPr>
              <w:widowControl w:val="0"/>
              <w:spacing w:after="0" w:line="240" w:lineRule="auto"/>
              <w:jc w:val="both"/>
              <w:rPr>
                <w:rFonts w:ascii="Times New Roman" w:hAnsi="Times New Roman"/>
                <w:sz w:val="23"/>
                <w:szCs w:val="23"/>
              </w:rPr>
            </w:pPr>
          </w:p>
          <w:p w:rsidR="005050F3" w:rsidRDefault="005050F3" w:rsidP="005050F3">
            <w:pPr>
              <w:widowControl w:val="0"/>
              <w:spacing w:after="0" w:line="240" w:lineRule="auto"/>
              <w:jc w:val="both"/>
              <w:rPr>
                <w:rFonts w:ascii="Times New Roman" w:hAnsi="Times New Roman"/>
                <w:sz w:val="23"/>
                <w:szCs w:val="23"/>
              </w:rPr>
            </w:pPr>
          </w:p>
          <w:p w:rsidR="005050F3" w:rsidRDefault="005050F3" w:rsidP="005050F3">
            <w:pPr>
              <w:widowControl w:val="0"/>
              <w:spacing w:after="0" w:line="240" w:lineRule="auto"/>
              <w:jc w:val="both"/>
              <w:rPr>
                <w:rFonts w:ascii="Times New Roman" w:hAnsi="Times New Roman"/>
                <w:sz w:val="23"/>
                <w:szCs w:val="23"/>
              </w:rPr>
            </w:pPr>
          </w:p>
          <w:p w:rsidR="005050F3" w:rsidRDefault="005050F3" w:rsidP="005050F3">
            <w:pPr>
              <w:widowControl w:val="0"/>
              <w:spacing w:after="0" w:line="240" w:lineRule="auto"/>
              <w:jc w:val="both"/>
              <w:rPr>
                <w:rFonts w:ascii="Times New Roman" w:hAnsi="Times New Roman"/>
                <w:sz w:val="23"/>
                <w:szCs w:val="23"/>
              </w:rPr>
            </w:pPr>
          </w:p>
          <w:p w:rsidR="005050F3" w:rsidRDefault="005050F3" w:rsidP="005050F3">
            <w:pPr>
              <w:widowControl w:val="0"/>
              <w:spacing w:after="0" w:line="240" w:lineRule="auto"/>
              <w:jc w:val="both"/>
              <w:rPr>
                <w:rFonts w:ascii="Times New Roman" w:hAnsi="Times New Roman"/>
                <w:sz w:val="23"/>
                <w:szCs w:val="23"/>
              </w:rPr>
            </w:pPr>
          </w:p>
          <w:p w:rsidR="005050F3" w:rsidRDefault="005050F3" w:rsidP="005050F3">
            <w:pPr>
              <w:widowControl w:val="0"/>
              <w:spacing w:after="0" w:line="240" w:lineRule="auto"/>
              <w:jc w:val="both"/>
              <w:rPr>
                <w:rFonts w:ascii="Times New Roman" w:hAnsi="Times New Roman"/>
                <w:sz w:val="23"/>
                <w:szCs w:val="23"/>
              </w:rPr>
            </w:pPr>
          </w:p>
          <w:p w:rsidR="005050F3" w:rsidRPr="005050F3" w:rsidRDefault="005050F3" w:rsidP="005050F3">
            <w:pPr>
              <w:widowControl w:val="0"/>
              <w:spacing w:after="0" w:line="240" w:lineRule="auto"/>
              <w:jc w:val="both"/>
              <w:rPr>
                <w:sz w:val="23"/>
                <w:szCs w:val="23"/>
              </w:rPr>
            </w:pPr>
          </w:p>
        </w:tc>
        <w:tc>
          <w:tcPr>
            <w:tcW w:w="531" w:type="dxa"/>
            <w:vMerge/>
          </w:tcPr>
          <w:p w:rsidR="00861CB0" w:rsidRDefault="00861CB0">
            <w:pPr>
              <w:widowControl w:val="0"/>
              <w:spacing w:after="0" w:line="240" w:lineRule="auto"/>
              <w:jc w:val="center"/>
              <w:rPr>
                <w:color w:val="FF0000"/>
              </w:rPr>
            </w:pPr>
          </w:p>
        </w:tc>
        <w:tc>
          <w:tcPr>
            <w:tcW w:w="2871" w:type="dxa"/>
          </w:tcPr>
          <w:p w:rsidR="00861CB0" w:rsidRDefault="00861CB0">
            <w:pPr>
              <w:widowControl w:val="0"/>
              <w:spacing w:after="0" w:line="240" w:lineRule="auto"/>
              <w:rPr>
                <w:color w:val="FF0000"/>
              </w:rPr>
            </w:pPr>
          </w:p>
        </w:tc>
        <w:tc>
          <w:tcPr>
            <w:tcW w:w="449" w:type="dxa"/>
            <w:vMerge/>
          </w:tcPr>
          <w:p w:rsidR="00861CB0" w:rsidRDefault="00861CB0">
            <w:pPr>
              <w:widowControl w:val="0"/>
              <w:spacing w:after="0" w:line="240" w:lineRule="auto"/>
              <w:ind w:right="113"/>
              <w:jc w:val="center"/>
              <w:rPr>
                <w:rFonts w:ascii="Calibri" w:eastAsia="Calibri" w:hAnsi="Calibri" w:cs="Times New Roman"/>
              </w:rPr>
            </w:pPr>
          </w:p>
        </w:tc>
        <w:tc>
          <w:tcPr>
            <w:tcW w:w="2834" w:type="dxa"/>
          </w:tcPr>
          <w:p w:rsidR="00861CB0" w:rsidRDefault="00861CB0">
            <w:pPr>
              <w:widowControl w:val="0"/>
              <w:spacing w:after="0" w:line="240" w:lineRule="auto"/>
              <w:rPr>
                <w:color w:val="FF0000"/>
              </w:rPr>
            </w:pPr>
          </w:p>
        </w:tc>
        <w:tc>
          <w:tcPr>
            <w:tcW w:w="495" w:type="dxa"/>
            <w:vMerge/>
          </w:tcPr>
          <w:p w:rsidR="00861CB0" w:rsidRDefault="00861CB0">
            <w:pPr>
              <w:widowControl w:val="0"/>
              <w:spacing w:after="0" w:line="240" w:lineRule="auto"/>
              <w:jc w:val="center"/>
              <w:rPr>
                <w:color w:val="FF0000"/>
              </w:rPr>
            </w:pPr>
          </w:p>
        </w:tc>
        <w:tc>
          <w:tcPr>
            <w:tcW w:w="1682" w:type="dxa"/>
          </w:tcPr>
          <w:p w:rsidR="00861CB0" w:rsidRDefault="00861CB0">
            <w:pPr>
              <w:widowControl w:val="0"/>
              <w:spacing w:after="0" w:line="240" w:lineRule="auto"/>
              <w:rPr>
                <w:color w:val="FF0000"/>
                <w:sz w:val="23"/>
                <w:szCs w:val="23"/>
              </w:rPr>
            </w:pPr>
          </w:p>
        </w:tc>
      </w:tr>
      <w:tr w:rsidR="00861CB0" w:rsidTr="003240BF">
        <w:tc>
          <w:tcPr>
            <w:tcW w:w="508" w:type="dxa"/>
            <w:vMerge/>
          </w:tcPr>
          <w:p w:rsidR="00861CB0" w:rsidRDefault="00861CB0">
            <w:pPr>
              <w:widowControl w:val="0"/>
              <w:spacing w:after="0" w:line="240" w:lineRule="auto"/>
              <w:rPr>
                <w:color w:val="FF0000"/>
              </w:rPr>
            </w:pPr>
          </w:p>
        </w:tc>
        <w:tc>
          <w:tcPr>
            <w:tcW w:w="561" w:type="dxa"/>
            <w:vMerge w:val="restart"/>
          </w:tcPr>
          <w:p w:rsidR="00861CB0" w:rsidRDefault="00821C8E">
            <w:pPr>
              <w:widowControl w:val="0"/>
              <w:spacing w:after="0" w:line="240" w:lineRule="auto"/>
              <w:jc w:val="both"/>
              <w:rPr>
                <w:rFonts w:ascii="Times New Roman" w:hAnsi="Times New Roman"/>
                <w:b/>
                <w:sz w:val="24"/>
              </w:rPr>
            </w:pPr>
            <w:r>
              <w:rPr>
                <w:rFonts w:ascii="Times New Roman" w:eastAsia="Calibri" w:hAnsi="Times New Roman" w:cs="Times New Roman"/>
                <w:b/>
                <w:sz w:val="24"/>
              </w:rPr>
              <w:t>1.3</w:t>
            </w:r>
          </w:p>
          <w:p w:rsidR="00861CB0" w:rsidRDefault="00861CB0">
            <w:pPr>
              <w:widowControl w:val="0"/>
              <w:spacing w:after="0" w:line="240" w:lineRule="auto"/>
              <w:jc w:val="both"/>
              <w:rPr>
                <w:rFonts w:ascii="Times New Roman" w:hAnsi="Times New Roman"/>
                <w:b/>
                <w:sz w:val="24"/>
              </w:rPr>
            </w:pPr>
          </w:p>
        </w:tc>
        <w:tc>
          <w:tcPr>
            <w:tcW w:w="4991" w:type="dxa"/>
          </w:tcPr>
          <w:p w:rsidR="00861CB0" w:rsidRDefault="00821C8E">
            <w:pPr>
              <w:widowControl w:val="0"/>
              <w:spacing w:after="0" w:line="240" w:lineRule="auto"/>
              <w:jc w:val="both"/>
              <w:rPr>
                <w:rFonts w:ascii="Times New Roman" w:eastAsia="Times New Roman" w:hAnsi="Times New Roman"/>
                <w:b/>
                <w:sz w:val="24"/>
                <w:szCs w:val="24"/>
                <w:shd w:val="clear" w:color="auto" w:fill="FFFFFF"/>
                <w:lang w:eastAsia="pl-PL"/>
              </w:rPr>
            </w:pPr>
            <w:r>
              <w:rPr>
                <w:rFonts w:ascii="Times New Roman" w:eastAsia="Times New Roman" w:hAnsi="Times New Roman" w:cs="Times New Roman"/>
                <w:b/>
                <w:sz w:val="23"/>
                <w:szCs w:val="23"/>
                <w:shd w:val="clear" w:color="auto" w:fill="FFFFFF"/>
                <w:lang w:eastAsia="pl-PL"/>
              </w:rPr>
              <w:t xml:space="preserve">Wspieranie prowadzenia grup wsparcia </w:t>
            </w:r>
            <w:r>
              <w:rPr>
                <w:rFonts w:ascii="Times New Roman" w:eastAsia="Times New Roman" w:hAnsi="Times New Roman" w:cs="Times New Roman"/>
                <w:b/>
                <w:sz w:val="23"/>
                <w:szCs w:val="23"/>
                <w:shd w:val="clear" w:color="auto" w:fill="FFFFFF"/>
                <w:lang w:eastAsia="pl-PL"/>
              </w:rPr>
              <w:br/>
            </w:r>
            <w:r>
              <w:rPr>
                <w:rFonts w:ascii="Times New Roman" w:eastAsia="Times New Roman" w:hAnsi="Times New Roman" w:cs="Times New Roman"/>
                <w:b/>
                <w:shd w:val="clear" w:color="auto" w:fill="FFFFFF"/>
                <w:lang w:eastAsia="pl-PL"/>
              </w:rPr>
              <w:t xml:space="preserve">i </w:t>
            </w:r>
            <w:r>
              <w:rPr>
                <w:rFonts w:ascii="Times New Roman" w:eastAsia="Times New Roman" w:hAnsi="Times New Roman" w:cs="Times New Roman"/>
                <w:b/>
                <w:sz w:val="23"/>
                <w:szCs w:val="23"/>
                <w:shd w:val="clear" w:color="auto" w:fill="FFFFFF"/>
                <w:lang w:eastAsia="pl-PL"/>
              </w:rPr>
              <w:t>maratonów dla osób</w:t>
            </w:r>
            <w:r>
              <w:rPr>
                <w:rFonts w:ascii="Times New Roman" w:eastAsia="Times New Roman" w:hAnsi="Times New Roman" w:cs="Times New Roman"/>
                <w:b/>
                <w:shd w:val="clear" w:color="auto" w:fill="FFFFFF"/>
                <w:lang w:eastAsia="pl-PL"/>
              </w:rPr>
              <w:t xml:space="preserve"> uzależnionych od alkoholu</w:t>
            </w:r>
            <w:r>
              <w:rPr>
                <w:rFonts w:ascii="Times New Roman" w:eastAsia="Times New Roman" w:hAnsi="Times New Roman" w:cs="Times New Roman"/>
                <w:b/>
                <w:sz w:val="23"/>
                <w:szCs w:val="23"/>
                <w:shd w:val="clear" w:color="auto" w:fill="FFFFFF"/>
                <w:lang w:eastAsia="pl-PL"/>
              </w:rPr>
              <w:t xml:space="preserve"> </w:t>
            </w:r>
            <w:r>
              <w:rPr>
                <w:rFonts w:ascii="Times New Roman" w:eastAsia="Times New Roman" w:hAnsi="Times New Roman" w:cs="Times New Roman"/>
                <w:b/>
                <w:sz w:val="23"/>
                <w:szCs w:val="23"/>
                <w:shd w:val="clear" w:color="auto" w:fill="FFFFFF"/>
                <w:lang w:eastAsia="pl-PL"/>
              </w:rPr>
              <w:br/>
              <w:t>i środków psychoaktywnych oraz wspieranie programów rehabilitacji dla osób uzależnionych po zakończonych programach psychoterapii uzależnień</w:t>
            </w:r>
            <w:r>
              <w:rPr>
                <w:rFonts w:ascii="Times New Roman" w:eastAsia="Times New Roman" w:hAnsi="Times New Roman" w:cs="Times New Roman"/>
                <w:b/>
                <w:sz w:val="24"/>
                <w:szCs w:val="24"/>
                <w:shd w:val="clear" w:color="auto" w:fill="FFFFFF"/>
                <w:lang w:eastAsia="pl-PL"/>
              </w:rPr>
              <w:t xml:space="preserve"> </w:t>
            </w:r>
            <w:r>
              <w:rPr>
                <w:rFonts w:ascii="Times New Roman" w:eastAsia="Times New Roman" w:hAnsi="Times New Roman" w:cs="Times New Roman"/>
                <w:b/>
                <w:sz w:val="20"/>
                <w:szCs w:val="20"/>
                <w:shd w:val="clear" w:color="auto" w:fill="FFFFFF"/>
                <w:lang w:eastAsia="pl-PL"/>
              </w:rPr>
              <w:t xml:space="preserve">(ustawa o wychowaniu w trzeźwości </w:t>
            </w:r>
            <w:r>
              <w:rPr>
                <w:rFonts w:ascii="Times New Roman" w:eastAsia="Times New Roman" w:hAnsi="Times New Roman" w:cs="Times New Roman"/>
                <w:b/>
                <w:sz w:val="20"/>
                <w:szCs w:val="20"/>
                <w:shd w:val="clear" w:color="auto" w:fill="FFFFFF"/>
                <w:lang w:eastAsia="pl-PL"/>
              </w:rPr>
              <w:br/>
              <w:t>i ustawa o przeciwdziałaniu narkomanii).</w:t>
            </w:r>
          </w:p>
        </w:tc>
        <w:tc>
          <w:tcPr>
            <w:tcW w:w="531" w:type="dxa"/>
            <w:vMerge/>
            <w:vAlign w:val="center"/>
          </w:tcPr>
          <w:p w:rsidR="00861CB0" w:rsidRDefault="00861CB0">
            <w:pPr>
              <w:widowControl w:val="0"/>
              <w:spacing w:after="0" w:line="240" w:lineRule="auto"/>
              <w:jc w:val="center"/>
              <w:rPr>
                <w:rFonts w:ascii="Times New Roman" w:eastAsia="Times New Roman" w:hAnsi="Times New Roman"/>
                <w:b/>
                <w:sz w:val="24"/>
                <w:szCs w:val="24"/>
                <w:shd w:val="clear" w:color="auto" w:fill="FFFFFF"/>
                <w:lang w:eastAsia="pl-PL"/>
              </w:rPr>
            </w:pPr>
          </w:p>
        </w:tc>
        <w:tc>
          <w:tcPr>
            <w:tcW w:w="2871" w:type="dxa"/>
          </w:tcPr>
          <w:p w:rsidR="00861CB0" w:rsidRDefault="00821C8E">
            <w:pPr>
              <w:widowControl w:val="0"/>
              <w:spacing w:after="0" w:line="240" w:lineRule="auto"/>
              <w:jc w:val="both"/>
              <w:rPr>
                <w:rFonts w:ascii="Times New Roman" w:eastAsia="Times New Roman" w:hAnsi="Times New Roman"/>
                <w:b/>
                <w:sz w:val="23"/>
                <w:szCs w:val="23"/>
                <w:shd w:val="clear" w:color="auto" w:fill="FFFFFF"/>
                <w:lang w:eastAsia="pl-PL"/>
              </w:rPr>
            </w:pPr>
            <w:r>
              <w:rPr>
                <w:rFonts w:ascii="Times New Roman" w:eastAsia="Times New Roman" w:hAnsi="Times New Roman" w:cs="Times New Roman"/>
                <w:b/>
                <w:sz w:val="23"/>
                <w:szCs w:val="23"/>
                <w:shd w:val="clear" w:color="auto" w:fill="FFFFFF"/>
                <w:lang w:eastAsia="pl-PL"/>
              </w:rPr>
              <w:t>- liczba uczestników,</w:t>
            </w:r>
          </w:p>
          <w:p w:rsidR="00861CB0" w:rsidRDefault="00821C8E">
            <w:pPr>
              <w:widowControl w:val="0"/>
              <w:spacing w:after="0" w:line="240" w:lineRule="auto"/>
              <w:jc w:val="both"/>
              <w:rPr>
                <w:rFonts w:ascii="Times New Roman" w:eastAsia="Times New Roman" w:hAnsi="Times New Roman"/>
                <w:b/>
                <w:sz w:val="23"/>
                <w:szCs w:val="23"/>
                <w:shd w:val="clear" w:color="auto" w:fill="FFFFFF"/>
                <w:lang w:eastAsia="pl-PL"/>
              </w:rPr>
            </w:pPr>
            <w:r>
              <w:rPr>
                <w:rFonts w:ascii="Times New Roman" w:eastAsia="Times New Roman" w:hAnsi="Times New Roman" w:cs="Times New Roman"/>
                <w:b/>
                <w:sz w:val="23"/>
                <w:szCs w:val="23"/>
                <w:shd w:val="clear" w:color="auto" w:fill="FFFFFF"/>
                <w:lang w:eastAsia="pl-PL"/>
              </w:rPr>
              <w:t>- liczba zajęć,</w:t>
            </w:r>
          </w:p>
          <w:p w:rsidR="00861CB0" w:rsidRDefault="00821C8E">
            <w:pPr>
              <w:widowControl w:val="0"/>
              <w:spacing w:after="0" w:line="240" w:lineRule="auto"/>
              <w:jc w:val="both"/>
              <w:rPr>
                <w:rFonts w:ascii="Times New Roman" w:eastAsia="Times New Roman" w:hAnsi="Times New Roman"/>
                <w:b/>
                <w:sz w:val="24"/>
                <w:szCs w:val="24"/>
                <w:shd w:val="clear" w:color="auto" w:fill="FFFFFF"/>
                <w:lang w:eastAsia="pl-PL"/>
              </w:rPr>
            </w:pPr>
            <w:r>
              <w:rPr>
                <w:rFonts w:ascii="Times New Roman" w:eastAsia="Times New Roman" w:hAnsi="Times New Roman" w:cs="Times New Roman"/>
                <w:b/>
                <w:sz w:val="23"/>
                <w:szCs w:val="23"/>
                <w:shd w:val="clear" w:color="auto" w:fill="FFFFFF"/>
                <w:lang w:eastAsia="pl-PL"/>
              </w:rPr>
              <w:t>- liczba godzin</w:t>
            </w:r>
            <w:r>
              <w:rPr>
                <w:rFonts w:ascii="Times New Roman" w:eastAsia="Times New Roman" w:hAnsi="Times New Roman" w:cs="Times New Roman"/>
                <w:b/>
                <w:sz w:val="24"/>
                <w:szCs w:val="24"/>
                <w:shd w:val="clear" w:color="auto" w:fill="FFFFFF"/>
                <w:lang w:eastAsia="pl-PL"/>
              </w:rPr>
              <w:t xml:space="preserve">           </w:t>
            </w:r>
          </w:p>
          <w:p w:rsidR="00861CB0" w:rsidRDefault="00861CB0">
            <w:pPr>
              <w:widowControl w:val="0"/>
              <w:spacing w:after="0" w:line="240" w:lineRule="auto"/>
              <w:jc w:val="both"/>
              <w:rPr>
                <w:rFonts w:ascii="Times New Roman" w:eastAsia="Times New Roman" w:hAnsi="Times New Roman"/>
                <w:b/>
                <w:sz w:val="24"/>
                <w:szCs w:val="24"/>
                <w:shd w:val="clear" w:color="auto" w:fill="FFFFFF"/>
                <w:lang w:eastAsia="pl-PL"/>
              </w:rPr>
            </w:pPr>
          </w:p>
        </w:tc>
        <w:tc>
          <w:tcPr>
            <w:tcW w:w="449" w:type="dxa"/>
            <w:vMerge/>
            <w:vAlign w:val="center"/>
          </w:tcPr>
          <w:p w:rsidR="00861CB0" w:rsidRDefault="00861CB0">
            <w:pPr>
              <w:widowControl w:val="0"/>
              <w:spacing w:after="0" w:line="240" w:lineRule="auto"/>
              <w:ind w:right="113"/>
              <w:jc w:val="center"/>
              <w:rPr>
                <w:rFonts w:ascii="Times New Roman" w:eastAsia="Times New Roman" w:hAnsi="Times New Roman"/>
                <w:b/>
                <w:sz w:val="16"/>
                <w:szCs w:val="16"/>
                <w:shd w:val="clear" w:color="auto" w:fill="FFFFFF"/>
                <w:lang w:eastAsia="pl-PL"/>
              </w:rPr>
            </w:pPr>
          </w:p>
        </w:tc>
        <w:tc>
          <w:tcPr>
            <w:tcW w:w="2834" w:type="dxa"/>
          </w:tcPr>
          <w:p w:rsidR="00861CB0" w:rsidRDefault="00821C8E">
            <w:pPr>
              <w:widowControl w:val="0"/>
              <w:spacing w:after="0" w:line="240" w:lineRule="auto"/>
              <w:jc w:val="both"/>
              <w:rPr>
                <w:rFonts w:ascii="Times New Roman" w:eastAsia="Times New Roman" w:hAnsi="Times New Roman"/>
                <w:b/>
                <w:sz w:val="23"/>
                <w:szCs w:val="23"/>
                <w:shd w:val="clear" w:color="auto" w:fill="FFFFFF"/>
                <w:lang w:eastAsia="pl-PL"/>
              </w:rPr>
            </w:pPr>
            <w:r>
              <w:rPr>
                <w:rFonts w:ascii="Times New Roman" w:eastAsia="Times New Roman" w:hAnsi="Times New Roman" w:cs="Times New Roman"/>
                <w:b/>
                <w:sz w:val="23"/>
                <w:szCs w:val="23"/>
                <w:shd w:val="clear" w:color="auto" w:fill="FFFFFF"/>
                <w:lang w:eastAsia="pl-PL"/>
              </w:rPr>
              <w:t>- sprawozdania,</w:t>
            </w:r>
          </w:p>
          <w:p w:rsidR="00861CB0" w:rsidRDefault="00821C8E">
            <w:pPr>
              <w:widowControl w:val="0"/>
              <w:spacing w:after="0" w:line="240" w:lineRule="auto"/>
              <w:rPr>
                <w:rFonts w:ascii="Times New Roman" w:eastAsia="Times New Roman" w:hAnsi="Times New Roman"/>
                <w:b/>
                <w:sz w:val="24"/>
                <w:szCs w:val="24"/>
                <w:shd w:val="clear" w:color="auto" w:fill="FFFFFF"/>
                <w:lang w:eastAsia="pl-PL"/>
              </w:rPr>
            </w:pPr>
            <w:r>
              <w:rPr>
                <w:rFonts w:ascii="Times New Roman" w:eastAsia="Times New Roman" w:hAnsi="Times New Roman" w:cs="Times New Roman"/>
                <w:b/>
                <w:sz w:val="23"/>
                <w:szCs w:val="23"/>
                <w:shd w:val="clear" w:color="auto" w:fill="FFFFFF"/>
                <w:lang w:eastAsia="pl-PL"/>
              </w:rPr>
              <w:t>- prowadzona dokumentacja</w:t>
            </w:r>
          </w:p>
        </w:tc>
        <w:tc>
          <w:tcPr>
            <w:tcW w:w="495" w:type="dxa"/>
            <w:vMerge/>
            <w:vAlign w:val="center"/>
          </w:tcPr>
          <w:p w:rsidR="00861CB0" w:rsidRDefault="00861CB0">
            <w:pPr>
              <w:widowControl w:val="0"/>
              <w:spacing w:after="0" w:line="240" w:lineRule="auto"/>
              <w:jc w:val="center"/>
              <w:rPr>
                <w:rFonts w:ascii="Times New Roman" w:eastAsia="Times New Roman" w:hAnsi="Times New Roman"/>
                <w:b/>
                <w:sz w:val="24"/>
                <w:szCs w:val="24"/>
                <w:shd w:val="clear" w:color="auto" w:fill="FFFFFF"/>
                <w:lang w:eastAsia="pl-PL"/>
              </w:rPr>
            </w:pPr>
          </w:p>
        </w:tc>
        <w:tc>
          <w:tcPr>
            <w:tcW w:w="1682" w:type="dxa"/>
          </w:tcPr>
          <w:p w:rsidR="00861CB0" w:rsidRDefault="00821C8E">
            <w:pPr>
              <w:widowControl w:val="0"/>
              <w:spacing w:after="0" w:line="240" w:lineRule="auto"/>
              <w:rPr>
                <w:rFonts w:ascii="Times New Roman" w:eastAsia="Times New Roman" w:hAnsi="Times New Roman"/>
                <w:b/>
                <w:sz w:val="23"/>
                <w:szCs w:val="23"/>
                <w:shd w:val="clear" w:color="auto" w:fill="FFFFFF"/>
                <w:lang w:eastAsia="pl-PL"/>
              </w:rPr>
            </w:pPr>
            <w:r>
              <w:rPr>
                <w:rFonts w:ascii="Times New Roman" w:eastAsia="Times New Roman" w:hAnsi="Times New Roman" w:cs="Times New Roman"/>
                <w:b/>
                <w:sz w:val="23"/>
                <w:szCs w:val="23"/>
                <w:shd w:val="clear" w:color="auto" w:fill="FFFFFF"/>
                <w:lang w:eastAsia="pl-PL"/>
              </w:rPr>
              <w:t xml:space="preserve">ZOZ, NZOZ, SZ, NGO </w:t>
            </w:r>
          </w:p>
        </w:tc>
      </w:tr>
      <w:tr w:rsidR="00861CB0" w:rsidTr="003240BF">
        <w:trPr>
          <w:trHeight w:val="2380"/>
        </w:trPr>
        <w:tc>
          <w:tcPr>
            <w:tcW w:w="508" w:type="dxa"/>
            <w:vMerge/>
          </w:tcPr>
          <w:p w:rsidR="00861CB0" w:rsidRDefault="00861CB0">
            <w:pPr>
              <w:widowControl w:val="0"/>
              <w:spacing w:after="0" w:line="240" w:lineRule="auto"/>
              <w:rPr>
                <w:color w:val="FF0000"/>
              </w:rPr>
            </w:pPr>
          </w:p>
        </w:tc>
        <w:tc>
          <w:tcPr>
            <w:tcW w:w="561" w:type="dxa"/>
            <w:vMerge/>
          </w:tcPr>
          <w:p w:rsidR="00861CB0" w:rsidRDefault="00861CB0">
            <w:pPr>
              <w:widowControl w:val="0"/>
              <w:spacing w:after="0" w:line="240" w:lineRule="auto"/>
              <w:jc w:val="both"/>
              <w:rPr>
                <w:rFonts w:ascii="Times New Roman" w:hAnsi="Times New Roman"/>
                <w:b/>
                <w:color w:val="FF0000"/>
                <w:sz w:val="24"/>
              </w:rPr>
            </w:pPr>
          </w:p>
        </w:tc>
        <w:tc>
          <w:tcPr>
            <w:tcW w:w="4991" w:type="dxa"/>
          </w:tcPr>
          <w:p w:rsidR="00861CB0" w:rsidRPr="00CC46A1" w:rsidRDefault="00821C8E">
            <w:pPr>
              <w:widowControl w:val="0"/>
              <w:spacing w:after="0" w:line="240" w:lineRule="auto"/>
              <w:jc w:val="both"/>
              <w:rPr>
                <w:sz w:val="23"/>
                <w:szCs w:val="23"/>
              </w:rPr>
            </w:pPr>
            <w:r w:rsidRPr="00CC46A1">
              <w:rPr>
                <w:rFonts w:ascii="Times New Roman" w:eastAsia="Calibri" w:hAnsi="Times New Roman" w:cs="Times New Roman"/>
                <w:sz w:val="23"/>
                <w:szCs w:val="23"/>
                <w:shd w:val="clear" w:color="auto" w:fill="FFFFFF"/>
              </w:rPr>
              <w:t xml:space="preserve">- dofinansowano w wysokości </w:t>
            </w:r>
            <w:r w:rsidRPr="002B4714">
              <w:rPr>
                <w:rFonts w:ascii="Times New Roman" w:eastAsia="Calibri" w:hAnsi="Times New Roman" w:cs="Times New Roman"/>
                <w:sz w:val="23"/>
                <w:szCs w:val="23"/>
              </w:rPr>
              <w:t>11.960 zł</w:t>
            </w:r>
            <w:r w:rsidRPr="00CC46A1">
              <w:rPr>
                <w:rFonts w:ascii="Times New Roman" w:eastAsia="Calibri" w:hAnsi="Times New Roman" w:cs="Times New Roman"/>
                <w:sz w:val="23"/>
                <w:szCs w:val="23"/>
                <w:shd w:val="clear" w:color="auto" w:fill="FFFFFF"/>
              </w:rPr>
              <w:t xml:space="preserve"> grupę</w:t>
            </w:r>
            <w:r w:rsidRPr="00CC46A1">
              <w:rPr>
                <w:rFonts w:ascii="Times New Roman" w:eastAsia="Calibri" w:hAnsi="Times New Roman" w:cs="Times New Roman"/>
                <w:color w:val="FF0000"/>
                <w:sz w:val="23"/>
                <w:szCs w:val="23"/>
                <w:shd w:val="clear" w:color="auto" w:fill="FFFFFF"/>
              </w:rPr>
              <w:t xml:space="preserve"> </w:t>
            </w:r>
            <w:r w:rsidRPr="00CC46A1">
              <w:rPr>
                <w:rFonts w:ascii="Times New Roman" w:eastAsia="Calibri" w:hAnsi="Times New Roman" w:cs="Times New Roman"/>
                <w:sz w:val="23"/>
                <w:szCs w:val="23"/>
                <w:shd w:val="clear" w:color="auto" w:fill="FFFFFF"/>
              </w:rPr>
              <w:t xml:space="preserve">terapeutyczną konstruktywnych zachowań abstynenckich i rozwoju osobistego  </w:t>
            </w:r>
          </w:p>
        </w:tc>
        <w:tc>
          <w:tcPr>
            <w:tcW w:w="531" w:type="dxa"/>
            <w:vMerge/>
          </w:tcPr>
          <w:p w:rsidR="00861CB0" w:rsidRDefault="00861CB0">
            <w:pPr>
              <w:widowControl w:val="0"/>
              <w:spacing w:after="0" w:line="240" w:lineRule="auto"/>
              <w:jc w:val="center"/>
              <w:rPr>
                <w:color w:val="FF0000"/>
              </w:rPr>
            </w:pPr>
          </w:p>
        </w:tc>
        <w:tc>
          <w:tcPr>
            <w:tcW w:w="2871" w:type="dxa"/>
          </w:tcPr>
          <w:p w:rsidR="00861CB0" w:rsidRDefault="00821C8E">
            <w:pPr>
              <w:widowControl w:val="0"/>
              <w:spacing w:after="0" w:line="240" w:lineRule="auto"/>
              <w:jc w:val="both"/>
              <w:rPr>
                <w:rFonts w:ascii="Times New Roman" w:eastAsia="Times New Roman" w:hAnsi="Times New Roman"/>
                <w:sz w:val="23"/>
                <w:szCs w:val="23"/>
                <w:shd w:val="clear" w:color="auto" w:fill="FFFFFF"/>
                <w:lang w:eastAsia="pl-PL"/>
              </w:rPr>
            </w:pPr>
            <w:r>
              <w:rPr>
                <w:rFonts w:ascii="Times New Roman" w:eastAsia="Times New Roman" w:hAnsi="Times New Roman" w:cs="Times New Roman"/>
                <w:sz w:val="23"/>
                <w:szCs w:val="23"/>
                <w:shd w:val="clear" w:color="auto" w:fill="FFFFFF"/>
                <w:lang w:eastAsia="pl-PL"/>
              </w:rPr>
              <w:t>Efekty realizacji zadania:</w:t>
            </w:r>
          </w:p>
          <w:p w:rsidR="00861CB0" w:rsidRPr="00095D8B" w:rsidRDefault="00095D8B">
            <w:pPr>
              <w:widowControl w:val="0"/>
              <w:spacing w:after="0" w:line="240" w:lineRule="auto"/>
              <w:contextualSpacing/>
              <w:rPr>
                <w:rFonts w:ascii="Times New Roman" w:hAnsi="Times New Roman"/>
                <w:sz w:val="23"/>
                <w:szCs w:val="23"/>
                <w:shd w:val="clear" w:color="auto" w:fill="FFFFFF"/>
              </w:rPr>
            </w:pPr>
            <w:r w:rsidRPr="00095D8B">
              <w:rPr>
                <w:rFonts w:ascii="Times New Roman" w:eastAsia="Calibri" w:hAnsi="Times New Roman" w:cs="Times New Roman"/>
                <w:sz w:val="23"/>
                <w:szCs w:val="23"/>
                <w:shd w:val="clear" w:color="auto" w:fill="FFFFFF"/>
              </w:rPr>
              <w:t>- 57</w:t>
            </w:r>
            <w:r w:rsidR="00821C8E" w:rsidRPr="00095D8B">
              <w:rPr>
                <w:rFonts w:ascii="Times New Roman" w:eastAsia="Calibri" w:hAnsi="Times New Roman" w:cs="Times New Roman"/>
                <w:sz w:val="23"/>
                <w:szCs w:val="23"/>
                <w:shd w:val="clear" w:color="auto" w:fill="FFFFFF"/>
              </w:rPr>
              <w:t xml:space="preserve"> uczestników zajęć grupowych,</w:t>
            </w:r>
          </w:p>
          <w:p w:rsidR="00861CB0" w:rsidRPr="00095D8B" w:rsidRDefault="00095D8B">
            <w:pPr>
              <w:widowControl w:val="0"/>
              <w:spacing w:after="0" w:line="240" w:lineRule="auto"/>
              <w:contextualSpacing/>
              <w:rPr>
                <w:rFonts w:ascii="Times New Roman" w:hAnsi="Times New Roman"/>
                <w:sz w:val="23"/>
                <w:szCs w:val="23"/>
                <w:shd w:val="clear" w:color="auto" w:fill="FFFFFF"/>
              </w:rPr>
            </w:pPr>
            <w:r w:rsidRPr="00095D8B">
              <w:rPr>
                <w:rFonts w:ascii="Times New Roman" w:eastAsia="Calibri" w:hAnsi="Times New Roman" w:cs="Times New Roman"/>
                <w:sz w:val="23"/>
                <w:szCs w:val="23"/>
                <w:shd w:val="clear" w:color="auto" w:fill="FFFFFF"/>
              </w:rPr>
              <w:t>- 105</w:t>
            </w:r>
            <w:r w:rsidR="00821C8E" w:rsidRPr="00095D8B">
              <w:rPr>
                <w:rFonts w:ascii="Times New Roman" w:eastAsia="Calibri" w:hAnsi="Times New Roman" w:cs="Times New Roman"/>
                <w:sz w:val="23"/>
                <w:szCs w:val="23"/>
                <w:shd w:val="clear" w:color="auto" w:fill="FFFFFF"/>
              </w:rPr>
              <w:t xml:space="preserve"> godz. zajęć grupowych, </w:t>
            </w:r>
          </w:p>
          <w:p w:rsidR="00861CB0" w:rsidRPr="00095D8B" w:rsidRDefault="00821C8E">
            <w:pPr>
              <w:widowControl w:val="0"/>
              <w:spacing w:after="0" w:line="240" w:lineRule="auto"/>
              <w:contextualSpacing/>
              <w:rPr>
                <w:rFonts w:ascii="Times New Roman" w:hAnsi="Times New Roman"/>
                <w:sz w:val="23"/>
                <w:szCs w:val="23"/>
                <w:shd w:val="clear" w:color="auto" w:fill="FFFFFF"/>
              </w:rPr>
            </w:pPr>
            <w:r w:rsidRPr="00095D8B">
              <w:rPr>
                <w:rFonts w:ascii="Times New Roman" w:eastAsia="Calibri" w:hAnsi="Times New Roman" w:cs="Times New Roman"/>
                <w:sz w:val="23"/>
                <w:szCs w:val="23"/>
                <w:shd w:val="clear" w:color="auto" w:fill="FFFFFF"/>
              </w:rPr>
              <w:t>- 2</w:t>
            </w:r>
            <w:r w:rsidR="00095D8B" w:rsidRPr="00095D8B">
              <w:rPr>
                <w:rFonts w:ascii="Times New Roman" w:eastAsia="Calibri" w:hAnsi="Times New Roman" w:cs="Times New Roman"/>
                <w:sz w:val="23"/>
                <w:szCs w:val="23"/>
                <w:shd w:val="clear" w:color="auto" w:fill="FFFFFF"/>
              </w:rPr>
              <w:t>1 uczestników konsultacji</w:t>
            </w:r>
            <w:r w:rsidRPr="00095D8B">
              <w:rPr>
                <w:rFonts w:ascii="Times New Roman" w:eastAsia="Calibri" w:hAnsi="Times New Roman" w:cs="Times New Roman"/>
                <w:sz w:val="23"/>
                <w:szCs w:val="23"/>
                <w:shd w:val="clear" w:color="auto" w:fill="FFFFFF"/>
              </w:rPr>
              <w:t xml:space="preserve"> indywidualnych </w:t>
            </w:r>
          </w:p>
          <w:p w:rsidR="00861CB0" w:rsidRDefault="00095D8B">
            <w:pPr>
              <w:widowControl w:val="0"/>
              <w:spacing w:after="0" w:line="240" w:lineRule="auto"/>
              <w:contextualSpacing/>
              <w:rPr>
                <w:color w:val="FF0000"/>
              </w:rPr>
            </w:pPr>
            <w:r w:rsidRPr="00095D8B">
              <w:rPr>
                <w:rFonts w:ascii="Times New Roman" w:eastAsia="Calibri" w:hAnsi="Times New Roman" w:cs="Times New Roman"/>
                <w:sz w:val="23"/>
                <w:szCs w:val="23"/>
                <w:shd w:val="clear" w:color="auto" w:fill="FFFFFF"/>
              </w:rPr>
              <w:t>- 32</w:t>
            </w:r>
            <w:r w:rsidR="00821C8E" w:rsidRPr="00095D8B">
              <w:rPr>
                <w:rFonts w:ascii="Times New Roman" w:eastAsia="Calibri" w:hAnsi="Times New Roman" w:cs="Times New Roman"/>
                <w:sz w:val="23"/>
                <w:szCs w:val="23"/>
                <w:shd w:val="clear" w:color="auto" w:fill="FFFFFF"/>
              </w:rPr>
              <w:t xml:space="preserve"> godz. konsultacji indywidualnych</w:t>
            </w:r>
          </w:p>
        </w:tc>
        <w:tc>
          <w:tcPr>
            <w:tcW w:w="449" w:type="dxa"/>
            <w:vMerge/>
          </w:tcPr>
          <w:p w:rsidR="00861CB0" w:rsidRDefault="00861CB0">
            <w:pPr>
              <w:widowControl w:val="0"/>
              <w:spacing w:after="0" w:line="240" w:lineRule="auto"/>
              <w:ind w:right="113"/>
              <w:jc w:val="center"/>
              <w:rPr>
                <w:rFonts w:ascii="Calibri" w:eastAsia="Calibri" w:hAnsi="Calibri" w:cs="Times New Roman"/>
              </w:rPr>
            </w:pPr>
          </w:p>
        </w:tc>
        <w:tc>
          <w:tcPr>
            <w:tcW w:w="2834" w:type="dxa"/>
          </w:tcPr>
          <w:p w:rsidR="00861CB0" w:rsidRDefault="00821C8E">
            <w:pPr>
              <w:widowControl w:val="0"/>
              <w:spacing w:after="0" w:line="240" w:lineRule="auto"/>
              <w:contextualSpacing/>
              <w:rPr>
                <w:rFonts w:ascii="Times New Roman" w:hAnsi="Times New Roman"/>
                <w:sz w:val="23"/>
                <w:szCs w:val="23"/>
                <w:shd w:val="clear" w:color="auto" w:fill="FFFFFF"/>
              </w:rPr>
            </w:pPr>
            <w:r>
              <w:rPr>
                <w:rFonts w:ascii="Times New Roman" w:eastAsia="Calibri" w:hAnsi="Times New Roman" w:cs="Times New Roman"/>
                <w:sz w:val="23"/>
                <w:szCs w:val="23"/>
                <w:shd w:val="clear" w:color="auto" w:fill="FFFFFF"/>
              </w:rPr>
              <w:t>- protokół z kontroli,</w:t>
            </w:r>
          </w:p>
          <w:p w:rsidR="00861CB0" w:rsidRDefault="00821C8E">
            <w:pPr>
              <w:widowControl w:val="0"/>
              <w:spacing w:after="0" w:line="240" w:lineRule="auto"/>
              <w:rPr>
                <w:rFonts w:eastAsia="Calibri" w:cs="Times New Roman"/>
              </w:rPr>
            </w:pPr>
            <w:r>
              <w:rPr>
                <w:rFonts w:ascii="Times New Roman" w:eastAsia="Calibri" w:hAnsi="Times New Roman" w:cs="Times New Roman"/>
                <w:sz w:val="23"/>
                <w:szCs w:val="23"/>
                <w:shd w:val="clear" w:color="auto" w:fill="FFFFFF"/>
              </w:rPr>
              <w:t>- sprawozdanie</w:t>
            </w:r>
            <w:r>
              <w:rPr>
                <w:rFonts w:ascii="Times New Roman" w:eastAsia="Calibri" w:hAnsi="Times New Roman" w:cs="Times New Roman"/>
                <w:sz w:val="24"/>
                <w:szCs w:val="24"/>
                <w:shd w:val="clear" w:color="auto" w:fill="FFFFFF"/>
              </w:rPr>
              <w:t xml:space="preserve">  </w:t>
            </w:r>
          </w:p>
        </w:tc>
        <w:tc>
          <w:tcPr>
            <w:tcW w:w="495" w:type="dxa"/>
            <w:vMerge/>
          </w:tcPr>
          <w:p w:rsidR="00861CB0" w:rsidRDefault="00861CB0">
            <w:pPr>
              <w:widowControl w:val="0"/>
              <w:spacing w:after="0" w:line="240" w:lineRule="auto"/>
              <w:jc w:val="center"/>
              <w:rPr>
                <w:rFonts w:ascii="Calibri" w:eastAsia="Calibri" w:hAnsi="Calibri" w:cs="Times New Roman"/>
              </w:rPr>
            </w:pPr>
          </w:p>
        </w:tc>
        <w:tc>
          <w:tcPr>
            <w:tcW w:w="1682" w:type="dxa"/>
          </w:tcPr>
          <w:p w:rsidR="00861CB0" w:rsidRPr="00CC46A1" w:rsidRDefault="00821C8E">
            <w:pPr>
              <w:widowControl w:val="0"/>
              <w:spacing w:after="0" w:line="240" w:lineRule="auto"/>
              <w:rPr>
                <w:rFonts w:cs="Times New Roman"/>
                <w:sz w:val="24"/>
                <w:szCs w:val="24"/>
              </w:rPr>
            </w:pPr>
            <w:r w:rsidRPr="00CC46A1">
              <w:rPr>
                <w:rFonts w:ascii="Times New Roman" w:eastAsia="Times New Roman" w:hAnsi="Times New Roman" w:cs="Times New Roman"/>
                <w:bCs/>
                <w:sz w:val="24"/>
                <w:szCs w:val="24"/>
                <w:lang w:eastAsia="pl-PL"/>
              </w:rPr>
              <w:t>SS „Wybór”</w:t>
            </w:r>
          </w:p>
        </w:tc>
      </w:tr>
      <w:tr w:rsidR="00861CB0" w:rsidTr="003240BF">
        <w:trPr>
          <w:trHeight w:val="1191"/>
        </w:trPr>
        <w:tc>
          <w:tcPr>
            <w:tcW w:w="508" w:type="dxa"/>
            <w:vMerge/>
          </w:tcPr>
          <w:p w:rsidR="00861CB0" w:rsidRDefault="00861CB0">
            <w:pPr>
              <w:widowControl w:val="0"/>
              <w:spacing w:after="0" w:line="240" w:lineRule="auto"/>
              <w:rPr>
                <w:color w:val="FF0000"/>
              </w:rPr>
            </w:pPr>
          </w:p>
        </w:tc>
        <w:tc>
          <w:tcPr>
            <w:tcW w:w="561" w:type="dxa"/>
            <w:vMerge/>
          </w:tcPr>
          <w:p w:rsidR="00861CB0" w:rsidRDefault="00861CB0">
            <w:pPr>
              <w:widowControl w:val="0"/>
              <w:spacing w:after="0" w:line="240" w:lineRule="auto"/>
              <w:jc w:val="both"/>
              <w:rPr>
                <w:rFonts w:ascii="Times New Roman" w:hAnsi="Times New Roman"/>
                <w:b/>
                <w:color w:val="FF0000"/>
                <w:sz w:val="24"/>
              </w:rPr>
            </w:pPr>
          </w:p>
        </w:tc>
        <w:tc>
          <w:tcPr>
            <w:tcW w:w="4991" w:type="dxa"/>
          </w:tcPr>
          <w:p w:rsidR="00861CB0" w:rsidRPr="00CC46A1" w:rsidRDefault="00821C8E">
            <w:pPr>
              <w:widowControl w:val="0"/>
              <w:spacing w:after="0" w:line="240" w:lineRule="auto"/>
              <w:jc w:val="both"/>
              <w:rPr>
                <w:rFonts w:ascii="Times New Roman" w:hAnsi="Times New Roman"/>
                <w:color w:val="FF0000"/>
                <w:sz w:val="23"/>
                <w:szCs w:val="23"/>
                <w:shd w:val="clear" w:color="auto" w:fill="FFFFFF"/>
              </w:rPr>
            </w:pPr>
            <w:r w:rsidRPr="00CC46A1">
              <w:rPr>
                <w:rFonts w:ascii="Times New Roman" w:eastAsia="Calibri" w:hAnsi="Times New Roman" w:cs="Times New Roman"/>
                <w:sz w:val="23"/>
                <w:szCs w:val="23"/>
                <w:shd w:val="clear" w:color="auto" w:fill="FFFFFF"/>
              </w:rPr>
              <w:t xml:space="preserve">- udzielono w kwocie </w:t>
            </w:r>
            <w:r w:rsidRPr="002B4714">
              <w:rPr>
                <w:rFonts w:ascii="Times New Roman" w:eastAsia="Calibri" w:hAnsi="Times New Roman" w:cs="Times New Roman"/>
                <w:sz w:val="23"/>
                <w:szCs w:val="23"/>
              </w:rPr>
              <w:t>8.500 zł</w:t>
            </w:r>
            <w:r w:rsidRPr="00CC46A1">
              <w:rPr>
                <w:rFonts w:ascii="Times New Roman" w:eastAsia="Calibri" w:hAnsi="Times New Roman" w:cs="Times New Roman"/>
                <w:sz w:val="23"/>
                <w:szCs w:val="23"/>
                <w:shd w:val="clear" w:color="auto" w:fill="FFFFFF"/>
              </w:rPr>
              <w:t xml:space="preserve"> wsparcia finansowego na spotkania grupy anonimowych alkoholików</w:t>
            </w:r>
          </w:p>
        </w:tc>
        <w:tc>
          <w:tcPr>
            <w:tcW w:w="531" w:type="dxa"/>
            <w:vMerge/>
          </w:tcPr>
          <w:p w:rsidR="00861CB0" w:rsidRDefault="00861CB0">
            <w:pPr>
              <w:widowControl w:val="0"/>
              <w:spacing w:after="0" w:line="240" w:lineRule="auto"/>
              <w:jc w:val="center"/>
              <w:rPr>
                <w:color w:val="FF0000"/>
              </w:rPr>
            </w:pPr>
          </w:p>
        </w:tc>
        <w:tc>
          <w:tcPr>
            <w:tcW w:w="2871" w:type="dxa"/>
          </w:tcPr>
          <w:p w:rsidR="00861CB0" w:rsidRDefault="00821C8E">
            <w:pPr>
              <w:widowControl w:val="0"/>
              <w:spacing w:after="0" w:line="240" w:lineRule="auto"/>
              <w:jc w:val="both"/>
              <w:rPr>
                <w:rFonts w:ascii="Times New Roman" w:eastAsia="Times New Roman" w:hAnsi="Times New Roman"/>
                <w:sz w:val="23"/>
                <w:szCs w:val="23"/>
                <w:shd w:val="clear" w:color="auto" w:fill="FFFFFF"/>
                <w:lang w:eastAsia="pl-PL"/>
              </w:rPr>
            </w:pPr>
            <w:r>
              <w:rPr>
                <w:rFonts w:ascii="Times New Roman" w:eastAsia="Times New Roman" w:hAnsi="Times New Roman" w:cs="Times New Roman"/>
                <w:sz w:val="23"/>
                <w:szCs w:val="23"/>
                <w:shd w:val="clear" w:color="auto" w:fill="FFFFFF"/>
                <w:lang w:eastAsia="pl-PL"/>
              </w:rPr>
              <w:t>Efekty realizacji zadania:</w:t>
            </w:r>
          </w:p>
          <w:p w:rsidR="00861CB0" w:rsidRPr="00095D8B" w:rsidRDefault="00821C8E">
            <w:pPr>
              <w:widowControl w:val="0"/>
              <w:spacing w:after="0" w:line="240" w:lineRule="auto"/>
              <w:contextualSpacing/>
              <w:jc w:val="both"/>
              <w:rPr>
                <w:rFonts w:ascii="Times New Roman" w:hAnsi="Times New Roman"/>
                <w:sz w:val="23"/>
                <w:szCs w:val="23"/>
                <w:shd w:val="clear" w:color="auto" w:fill="FFFFFF"/>
              </w:rPr>
            </w:pPr>
            <w:r w:rsidRPr="00095D8B">
              <w:rPr>
                <w:rFonts w:ascii="Times New Roman" w:eastAsia="Calibri" w:hAnsi="Times New Roman" w:cs="Times New Roman"/>
                <w:sz w:val="23"/>
                <w:szCs w:val="23"/>
                <w:shd w:val="clear" w:color="auto" w:fill="FFFFFF"/>
              </w:rPr>
              <w:t>- 3 grupy,</w:t>
            </w:r>
          </w:p>
          <w:p w:rsidR="00861CB0" w:rsidRPr="00095D8B" w:rsidRDefault="00821C8E">
            <w:pPr>
              <w:widowControl w:val="0"/>
              <w:spacing w:after="0" w:line="240" w:lineRule="auto"/>
              <w:contextualSpacing/>
              <w:jc w:val="both"/>
              <w:rPr>
                <w:rFonts w:ascii="Times New Roman" w:hAnsi="Times New Roman"/>
                <w:sz w:val="23"/>
                <w:szCs w:val="23"/>
                <w:shd w:val="clear" w:color="auto" w:fill="FFFFFF"/>
              </w:rPr>
            </w:pPr>
            <w:r w:rsidRPr="00095D8B">
              <w:rPr>
                <w:rFonts w:ascii="Times New Roman" w:eastAsia="Calibri" w:hAnsi="Times New Roman" w:cs="Times New Roman"/>
                <w:sz w:val="23"/>
                <w:szCs w:val="23"/>
                <w:shd w:val="clear" w:color="auto" w:fill="FFFFFF"/>
              </w:rPr>
              <w:t>- 70 osób,</w:t>
            </w:r>
          </w:p>
          <w:p w:rsidR="00861CB0" w:rsidRDefault="00821C8E">
            <w:pPr>
              <w:widowControl w:val="0"/>
              <w:spacing w:after="0" w:line="240" w:lineRule="auto"/>
              <w:jc w:val="both"/>
              <w:rPr>
                <w:rFonts w:ascii="Times New Roman" w:eastAsia="Times New Roman" w:hAnsi="Times New Roman"/>
                <w:color w:val="FF0000"/>
                <w:sz w:val="23"/>
                <w:szCs w:val="23"/>
                <w:shd w:val="clear" w:color="auto" w:fill="FFFFFF"/>
                <w:lang w:eastAsia="pl-PL"/>
              </w:rPr>
            </w:pPr>
            <w:r w:rsidRPr="00095D8B">
              <w:rPr>
                <w:rFonts w:ascii="Times New Roman" w:hAnsi="Times New Roman" w:cs="Times New Roman"/>
                <w:sz w:val="23"/>
                <w:szCs w:val="23"/>
                <w:shd w:val="clear" w:color="auto" w:fill="FFFFFF"/>
              </w:rPr>
              <w:t>- 360 godzin</w:t>
            </w:r>
          </w:p>
        </w:tc>
        <w:tc>
          <w:tcPr>
            <w:tcW w:w="449" w:type="dxa"/>
            <w:vMerge/>
          </w:tcPr>
          <w:p w:rsidR="00861CB0" w:rsidRDefault="00861CB0">
            <w:pPr>
              <w:widowControl w:val="0"/>
              <w:spacing w:after="0" w:line="240" w:lineRule="auto"/>
              <w:ind w:right="113"/>
              <w:jc w:val="center"/>
              <w:rPr>
                <w:rFonts w:ascii="Calibri" w:eastAsia="Calibri" w:hAnsi="Calibri" w:cs="Times New Roman"/>
              </w:rPr>
            </w:pPr>
          </w:p>
        </w:tc>
        <w:tc>
          <w:tcPr>
            <w:tcW w:w="2834" w:type="dxa"/>
          </w:tcPr>
          <w:p w:rsidR="00861CB0" w:rsidRDefault="00821C8E">
            <w:pPr>
              <w:widowControl w:val="0"/>
              <w:spacing w:after="0" w:line="240" w:lineRule="auto"/>
              <w:contextualSpacing/>
              <w:rPr>
                <w:rFonts w:ascii="Times New Roman" w:hAnsi="Times New Roman"/>
                <w:sz w:val="23"/>
                <w:szCs w:val="23"/>
                <w:shd w:val="clear" w:color="auto" w:fill="FFFFFF"/>
              </w:rPr>
            </w:pPr>
            <w:r>
              <w:rPr>
                <w:rFonts w:ascii="Times New Roman" w:eastAsia="Calibri" w:hAnsi="Times New Roman" w:cs="Times New Roman"/>
                <w:sz w:val="23"/>
                <w:szCs w:val="23"/>
                <w:shd w:val="clear" w:color="auto" w:fill="FFFFFF"/>
              </w:rPr>
              <w:t>- protokół z kontroli,</w:t>
            </w:r>
          </w:p>
          <w:p w:rsidR="00861CB0" w:rsidRDefault="00821C8E">
            <w:pPr>
              <w:widowControl w:val="0"/>
              <w:spacing w:after="0" w:line="240" w:lineRule="auto"/>
              <w:contextualSpacing/>
              <w:rPr>
                <w:rFonts w:ascii="Times New Roman" w:hAnsi="Times New Roman"/>
                <w:color w:val="FF0000"/>
                <w:sz w:val="23"/>
                <w:szCs w:val="23"/>
                <w:shd w:val="clear" w:color="auto" w:fill="FFFFFF"/>
              </w:rPr>
            </w:pPr>
            <w:r>
              <w:rPr>
                <w:rFonts w:ascii="Times New Roman" w:eastAsia="Calibri" w:hAnsi="Times New Roman" w:cs="Times New Roman"/>
                <w:sz w:val="23"/>
                <w:szCs w:val="23"/>
                <w:shd w:val="clear" w:color="auto" w:fill="FFFFFF"/>
              </w:rPr>
              <w:t>- sprawozdanie</w:t>
            </w:r>
          </w:p>
        </w:tc>
        <w:tc>
          <w:tcPr>
            <w:tcW w:w="495" w:type="dxa"/>
            <w:vMerge/>
          </w:tcPr>
          <w:p w:rsidR="00861CB0" w:rsidRDefault="00861CB0">
            <w:pPr>
              <w:widowControl w:val="0"/>
              <w:spacing w:after="0" w:line="240" w:lineRule="auto"/>
              <w:jc w:val="center"/>
              <w:rPr>
                <w:color w:val="FF0000"/>
              </w:rPr>
            </w:pPr>
          </w:p>
        </w:tc>
        <w:tc>
          <w:tcPr>
            <w:tcW w:w="1682" w:type="dxa"/>
          </w:tcPr>
          <w:p w:rsidR="00861CB0" w:rsidRDefault="00821C8E">
            <w:pPr>
              <w:widowControl w:val="0"/>
              <w:spacing w:after="0" w:line="240" w:lineRule="auto"/>
              <w:rPr>
                <w:rFonts w:ascii="Times New Roman" w:eastAsia="Times New Roman" w:hAnsi="Times New Roman"/>
                <w:bCs/>
                <w:sz w:val="24"/>
                <w:szCs w:val="24"/>
                <w:lang w:eastAsia="pl-PL"/>
              </w:rPr>
            </w:pPr>
            <w:r>
              <w:rPr>
                <w:rFonts w:ascii="Times New Roman" w:eastAsia="Times New Roman" w:hAnsi="Times New Roman" w:cs="Times New Roman"/>
                <w:bCs/>
                <w:sz w:val="24"/>
                <w:szCs w:val="24"/>
                <w:lang w:eastAsia="pl-PL"/>
              </w:rPr>
              <w:t>SSKA „Filar”</w:t>
            </w:r>
          </w:p>
          <w:p w:rsidR="00861CB0" w:rsidRDefault="00861CB0">
            <w:pPr>
              <w:widowControl w:val="0"/>
              <w:spacing w:after="0" w:line="240" w:lineRule="auto"/>
              <w:rPr>
                <w:rFonts w:ascii="Times New Roman" w:eastAsia="Times New Roman" w:hAnsi="Times New Roman"/>
                <w:bCs/>
                <w:color w:val="FF0000"/>
                <w:sz w:val="18"/>
                <w:szCs w:val="18"/>
                <w:lang w:eastAsia="pl-PL"/>
              </w:rPr>
            </w:pPr>
          </w:p>
        </w:tc>
      </w:tr>
      <w:tr w:rsidR="00861CB0" w:rsidTr="003240BF">
        <w:trPr>
          <w:trHeight w:val="1191"/>
        </w:trPr>
        <w:tc>
          <w:tcPr>
            <w:tcW w:w="508" w:type="dxa"/>
            <w:vMerge/>
          </w:tcPr>
          <w:p w:rsidR="00861CB0" w:rsidRDefault="00861CB0">
            <w:pPr>
              <w:widowControl w:val="0"/>
              <w:spacing w:after="0" w:line="240" w:lineRule="auto"/>
              <w:rPr>
                <w:color w:val="FF0000"/>
              </w:rPr>
            </w:pPr>
          </w:p>
        </w:tc>
        <w:tc>
          <w:tcPr>
            <w:tcW w:w="561" w:type="dxa"/>
          </w:tcPr>
          <w:p w:rsidR="00861CB0" w:rsidRDefault="00861CB0">
            <w:pPr>
              <w:widowControl w:val="0"/>
              <w:spacing w:after="0" w:line="240" w:lineRule="auto"/>
              <w:jc w:val="both"/>
              <w:rPr>
                <w:rFonts w:ascii="Times New Roman" w:hAnsi="Times New Roman"/>
                <w:b/>
                <w:color w:val="FF0000"/>
                <w:sz w:val="24"/>
              </w:rPr>
            </w:pPr>
          </w:p>
        </w:tc>
        <w:tc>
          <w:tcPr>
            <w:tcW w:w="4991" w:type="dxa"/>
          </w:tcPr>
          <w:p w:rsidR="00861CB0" w:rsidRDefault="00821C8E">
            <w:pPr>
              <w:widowControl w:val="0"/>
              <w:spacing w:after="0" w:line="240" w:lineRule="auto"/>
              <w:jc w:val="both"/>
              <w:rPr>
                <w:rFonts w:ascii="Times New Roman" w:hAnsi="Times New Roman"/>
                <w:color w:val="00B050"/>
                <w:sz w:val="23"/>
                <w:szCs w:val="23"/>
                <w:shd w:val="clear" w:color="auto" w:fill="FFFFFF"/>
              </w:rPr>
            </w:pPr>
            <w:r w:rsidRPr="00821C8E">
              <w:rPr>
                <w:rFonts w:ascii="Times New Roman" w:eastAsia="Times New Roman" w:hAnsi="Times New Roman" w:cs="Times New Roman"/>
                <w:sz w:val="24"/>
                <w:szCs w:val="24"/>
                <w:shd w:val="clear" w:color="auto" w:fill="FFFFFF"/>
                <w:lang w:eastAsia="pl-PL"/>
              </w:rPr>
              <w:t xml:space="preserve">- wsparto  „Grupę wsparcia dla osób uzależnionych od alkoholu” w wysokości </w:t>
            </w:r>
            <w:r w:rsidRPr="00821C8E">
              <w:rPr>
                <w:rFonts w:ascii="Times New Roman" w:eastAsia="Times New Roman" w:hAnsi="Times New Roman" w:cs="Times New Roman"/>
                <w:sz w:val="24"/>
                <w:szCs w:val="24"/>
                <w:shd w:val="clear" w:color="auto" w:fill="FFFFFF"/>
                <w:lang w:eastAsia="pl-PL"/>
              </w:rPr>
              <w:br/>
            </w:r>
            <w:r w:rsidRPr="002B4714">
              <w:rPr>
                <w:rFonts w:ascii="Times New Roman" w:eastAsia="Times New Roman" w:hAnsi="Times New Roman" w:cs="Times New Roman"/>
                <w:sz w:val="24"/>
                <w:szCs w:val="24"/>
                <w:lang w:eastAsia="pl-PL"/>
              </w:rPr>
              <w:t>18.015 zł</w:t>
            </w:r>
            <w:r w:rsidRPr="00821C8E">
              <w:rPr>
                <w:rFonts w:ascii="Times New Roman" w:eastAsia="Times New Roman" w:hAnsi="Times New Roman" w:cs="Times New Roman"/>
                <w:sz w:val="24"/>
                <w:szCs w:val="24"/>
                <w:shd w:val="clear" w:color="auto" w:fill="FFFFFF"/>
                <w:lang w:eastAsia="pl-PL"/>
              </w:rPr>
              <w:t xml:space="preserve"> </w:t>
            </w:r>
          </w:p>
        </w:tc>
        <w:tc>
          <w:tcPr>
            <w:tcW w:w="531" w:type="dxa"/>
            <w:vMerge/>
          </w:tcPr>
          <w:p w:rsidR="00861CB0" w:rsidRDefault="00861CB0">
            <w:pPr>
              <w:widowControl w:val="0"/>
              <w:spacing w:after="0" w:line="240" w:lineRule="auto"/>
              <w:jc w:val="center"/>
              <w:rPr>
                <w:color w:val="FF0000"/>
              </w:rPr>
            </w:pPr>
          </w:p>
        </w:tc>
        <w:tc>
          <w:tcPr>
            <w:tcW w:w="2871" w:type="dxa"/>
          </w:tcPr>
          <w:p w:rsidR="00861CB0" w:rsidRDefault="00821C8E">
            <w:pPr>
              <w:widowControl w:val="0"/>
              <w:spacing w:after="0" w:line="240" w:lineRule="auto"/>
              <w:rPr>
                <w:rFonts w:ascii="Times New Roman" w:eastAsia="Times New Roman" w:hAnsi="Times New Roman"/>
                <w:sz w:val="23"/>
                <w:szCs w:val="23"/>
                <w:shd w:val="clear" w:color="auto" w:fill="FFFFFF"/>
                <w:lang w:eastAsia="pl-PL"/>
              </w:rPr>
            </w:pPr>
            <w:r>
              <w:rPr>
                <w:rFonts w:ascii="Times New Roman" w:eastAsia="Times New Roman" w:hAnsi="Times New Roman" w:cs="Times New Roman"/>
                <w:sz w:val="23"/>
                <w:szCs w:val="23"/>
                <w:shd w:val="clear" w:color="auto" w:fill="FFFFFF"/>
                <w:lang w:eastAsia="pl-PL"/>
              </w:rPr>
              <w:t>Efekty realizacji zadania:</w:t>
            </w:r>
          </w:p>
          <w:p w:rsidR="00861CB0" w:rsidRDefault="00821C8E">
            <w:pPr>
              <w:widowControl w:val="0"/>
              <w:spacing w:after="0" w:line="240" w:lineRule="auto"/>
              <w:jc w:val="both"/>
              <w:rPr>
                <w:rFonts w:ascii="Times New Roman" w:eastAsia="Times New Roman" w:hAnsi="Times New Roman"/>
                <w:sz w:val="23"/>
                <w:szCs w:val="23"/>
                <w:shd w:val="clear" w:color="auto" w:fill="FFFFFF"/>
                <w:lang w:eastAsia="pl-PL"/>
              </w:rPr>
            </w:pPr>
            <w:r>
              <w:rPr>
                <w:rFonts w:ascii="Times New Roman" w:eastAsia="Times New Roman" w:hAnsi="Times New Roman" w:cs="Times New Roman"/>
                <w:sz w:val="23"/>
                <w:szCs w:val="23"/>
                <w:shd w:val="clear" w:color="auto" w:fill="FFFFFF"/>
                <w:lang w:eastAsia="pl-PL"/>
              </w:rPr>
              <w:t>- 15 osób,</w:t>
            </w:r>
          </w:p>
          <w:p w:rsidR="00861CB0" w:rsidRDefault="00821C8E">
            <w:pPr>
              <w:widowControl w:val="0"/>
              <w:spacing w:after="0" w:line="240" w:lineRule="auto"/>
              <w:jc w:val="both"/>
              <w:rPr>
                <w:rFonts w:ascii="Times New Roman" w:eastAsia="Times New Roman" w:hAnsi="Times New Roman"/>
                <w:sz w:val="23"/>
                <w:szCs w:val="23"/>
                <w:shd w:val="clear" w:color="auto" w:fill="FFFFFF"/>
                <w:lang w:eastAsia="pl-PL"/>
              </w:rPr>
            </w:pPr>
            <w:r>
              <w:rPr>
                <w:rFonts w:ascii="Times New Roman" w:eastAsia="Times New Roman" w:hAnsi="Times New Roman" w:cs="Times New Roman"/>
                <w:sz w:val="23"/>
                <w:szCs w:val="23"/>
                <w:shd w:val="clear" w:color="auto" w:fill="FFFFFF"/>
                <w:lang w:eastAsia="pl-PL"/>
              </w:rPr>
              <w:t xml:space="preserve">- 15 spotkań </w:t>
            </w:r>
            <w:r>
              <w:rPr>
                <w:rFonts w:ascii="Times New Roman" w:eastAsia="Times New Roman" w:hAnsi="Times New Roman" w:cs="Times New Roman"/>
                <w:shd w:val="clear" w:color="auto" w:fill="FFFFFF"/>
                <w:lang w:eastAsia="pl-PL"/>
              </w:rPr>
              <w:t>indywidualnych,</w:t>
            </w:r>
          </w:p>
          <w:p w:rsidR="00861CB0" w:rsidRDefault="00821C8E">
            <w:pPr>
              <w:widowControl w:val="0"/>
              <w:spacing w:after="0" w:line="240" w:lineRule="auto"/>
              <w:jc w:val="both"/>
              <w:rPr>
                <w:rFonts w:ascii="Times New Roman" w:eastAsia="Times New Roman" w:hAnsi="Times New Roman"/>
                <w:sz w:val="23"/>
                <w:szCs w:val="23"/>
                <w:shd w:val="clear" w:color="auto" w:fill="FFFFFF"/>
                <w:lang w:eastAsia="pl-PL"/>
              </w:rPr>
            </w:pPr>
            <w:r>
              <w:rPr>
                <w:rFonts w:ascii="Times New Roman" w:eastAsia="Times New Roman" w:hAnsi="Times New Roman" w:cs="Times New Roman"/>
                <w:sz w:val="23"/>
                <w:szCs w:val="23"/>
                <w:shd w:val="clear" w:color="auto" w:fill="FFFFFF"/>
                <w:lang w:eastAsia="pl-PL"/>
              </w:rPr>
              <w:t xml:space="preserve">- 23 spotkania grupowe, </w:t>
            </w:r>
          </w:p>
          <w:p w:rsidR="00861CB0" w:rsidRDefault="00821C8E">
            <w:pPr>
              <w:widowControl w:val="0"/>
              <w:spacing w:after="0" w:line="240" w:lineRule="auto"/>
              <w:rPr>
                <w:rFonts w:ascii="Times New Roman" w:eastAsia="Times New Roman" w:hAnsi="Times New Roman"/>
                <w:sz w:val="23"/>
                <w:szCs w:val="23"/>
                <w:shd w:val="clear" w:color="auto" w:fill="FFFFFF"/>
                <w:lang w:eastAsia="pl-PL"/>
              </w:rPr>
            </w:pPr>
            <w:r>
              <w:rPr>
                <w:rFonts w:ascii="Times New Roman" w:eastAsia="Times New Roman" w:hAnsi="Times New Roman" w:cs="Times New Roman"/>
                <w:sz w:val="23"/>
                <w:szCs w:val="23"/>
                <w:shd w:val="clear" w:color="auto" w:fill="FFFFFF"/>
                <w:lang w:eastAsia="pl-PL"/>
              </w:rPr>
              <w:t>- 30 godzin spotkań indywidualnych,</w:t>
            </w:r>
          </w:p>
          <w:p w:rsidR="00861CB0" w:rsidRDefault="00821C8E">
            <w:pPr>
              <w:widowControl w:val="0"/>
              <w:spacing w:after="0" w:line="240" w:lineRule="auto"/>
              <w:rPr>
                <w:rFonts w:ascii="Times New Roman" w:eastAsia="Times New Roman" w:hAnsi="Times New Roman"/>
                <w:color w:val="FF0000"/>
                <w:sz w:val="23"/>
                <w:szCs w:val="23"/>
                <w:shd w:val="clear" w:color="auto" w:fill="FFFFFF"/>
                <w:lang w:eastAsia="pl-PL"/>
              </w:rPr>
            </w:pPr>
            <w:r>
              <w:rPr>
                <w:rFonts w:ascii="Times New Roman" w:eastAsia="Times New Roman" w:hAnsi="Times New Roman" w:cs="Times New Roman"/>
                <w:sz w:val="23"/>
                <w:szCs w:val="23"/>
                <w:shd w:val="clear" w:color="auto" w:fill="FFFFFF"/>
                <w:lang w:eastAsia="pl-PL"/>
              </w:rPr>
              <w:t xml:space="preserve">- 46 godzin spotkań grupowych </w:t>
            </w:r>
          </w:p>
        </w:tc>
        <w:tc>
          <w:tcPr>
            <w:tcW w:w="449" w:type="dxa"/>
            <w:vMerge/>
          </w:tcPr>
          <w:p w:rsidR="00861CB0" w:rsidRDefault="00861CB0">
            <w:pPr>
              <w:widowControl w:val="0"/>
              <w:spacing w:after="0" w:line="240" w:lineRule="auto"/>
              <w:ind w:right="113"/>
              <w:jc w:val="center"/>
              <w:rPr>
                <w:rFonts w:ascii="Calibri" w:eastAsia="Calibri" w:hAnsi="Calibri" w:cs="Times New Roman"/>
              </w:rPr>
            </w:pPr>
          </w:p>
        </w:tc>
        <w:tc>
          <w:tcPr>
            <w:tcW w:w="2834" w:type="dxa"/>
          </w:tcPr>
          <w:p w:rsidR="00861CB0" w:rsidRDefault="00821C8E">
            <w:pPr>
              <w:widowControl w:val="0"/>
              <w:spacing w:after="0" w:line="240" w:lineRule="auto"/>
              <w:contextualSpacing/>
              <w:rPr>
                <w:rFonts w:ascii="Times New Roman" w:hAnsi="Times New Roman"/>
                <w:sz w:val="23"/>
                <w:szCs w:val="23"/>
                <w:shd w:val="clear" w:color="auto" w:fill="FFFFFF"/>
              </w:rPr>
            </w:pPr>
            <w:r>
              <w:rPr>
                <w:rFonts w:ascii="Times New Roman" w:eastAsia="Calibri" w:hAnsi="Times New Roman" w:cs="Times New Roman"/>
                <w:sz w:val="23"/>
                <w:szCs w:val="23"/>
                <w:shd w:val="clear" w:color="auto" w:fill="FFFFFF"/>
              </w:rPr>
              <w:t>- protokół z kontroli,</w:t>
            </w:r>
          </w:p>
          <w:p w:rsidR="00861CB0" w:rsidRDefault="00821C8E">
            <w:pPr>
              <w:widowControl w:val="0"/>
              <w:spacing w:after="0" w:line="240" w:lineRule="auto"/>
              <w:contextualSpacing/>
              <w:rPr>
                <w:rFonts w:ascii="Times New Roman" w:hAnsi="Times New Roman"/>
                <w:sz w:val="23"/>
                <w:szCs w:val="23"/>
                <w:shd w:val="clear" w:color="auto" w:fill="FFFFFF"/>
              </w:rPr>
            </w:pPr>
            <w:r>
              <w:rPr>
                <w:rFonts w:ascii="Times New Roman" w:eastAsia="Calibri" w:hAnsi="Times New Roman" w:cs="Times New Roman"/>
                <w:sz w:val="23"/>
                <w:szCs w:val="23"/>
                <w:shd w:val="clear" w:color="auto" w:fill="FFFFFF"/>
              </w:rPr>
              <w:t>- sprawozdanie</w:t>
            </w:r>
          </w:p>
        </w:tc>
        <w:tc>
          <w:tcPr>
            <w:tcW w:w="495" w:type="dxa"/>
            <w:vMerge/>
          </w:tcPr>
          <w:p w:rsidR="00861CB0" w:rsidRDefault="00861CB0">
            <w:pPr>
              <w:widowControl w:val="0"/>
              <w:spacing w:after="0" w:line="240" w:lineRule="auto"/>
              <w:jc w:val="center"/>
              <w:rPr>
                <w:color w:val="FF0000"/>
              </w:rPr>
            </w:pPr>
          </w:p>
        </w:tc>
        <w:tc>
          <w:tcPr>
            <w:tcW w:w="1682" w:type="dxa"/>
          </w:tcPr>
          <w:p w:rsidR="00861CB0" w:rsidRDefault="00821C8E">
            <w:pPr>
              <w:widowControl w:val="0"/>
              <w:spacing w:after="0" w:line="240" w:lineRule="auto"/>
              <w:rPr>
                <w:rFonts w:ascii="Times New Roman" w:eastAsia="Times New Roman" w:hAnsi="Times New Roman"/>
                <w:bCs/>
                <w:sz w:val="24"/>
                <w:szCs w:val="24"/>
                <w:lang w:eastAsia="pl-PL"/>
              </w:rPr>
            </w:pPr>
            <w:r>
              <w:rPr>
                <w:rFonts w:ascii="Times New Roman" w:eastAsia="Times New Roman" w:hAnsi="Times New Roman" w:cs="Times New Roman"/>
                <w:sz w:val="23"/>
                <w:szCs w:val="23"/>
                <w:shd w:val="clear" w:color="auto" w:fill="FFFFFF"/>
                <w:lang w:eastAsia="pl-PL"/>
              </w:rPr>
              <w:t>- DPS „Kalina”</w:t>
            </w:r>
          </w:p>
        </w:tc>
      </w:tr>
      <w:tr w:rsidR="00861CB0" w:rsidTr="003240BF">
        <w:trPr>
          <w:cantSplit/>
        </w:trPr>
        <w:tc>
          <w:tcPr>
            <w:tcW w:w="508" w:type="dxa"/>
            <w:vMerge/>
          </w:tcPr>
          <w:p w:rsidR="00861CB0" w:rsidRDefault="00861CB0">
            <w:pPr>
              <w:widowControl w:val="0"/>
              <w:spacing w:after="0" w:line="240" w:lineRule="auto"/>
              <w:rPr>
                <w:rFonts w:ascii="Times New Roman" w:hAnsi="Times New Roman"/>
                <w:b/>
                <w:color w:val="FF0000"/>
                <w:sz w:val="24"/>
              </w:rPr>
            </w:pPr>
          </w:p>
        </w:tc>
        <w:tc>
          <w:tcPr>
            <w:tcW w:w="561" w:type="dxa"/>
            <w:vMerge w:val="restart"/>
          </w:tcPr>
          <w:p w:rsidR="00861CB0" w:rsidRDefault="00821C8E">
            <w:pPr>
              <w:widowControl w:val="0"/>
              <w:spacing w:after="0" w:line="240" w:lineRule="auto"/>
              <w:jc w:val="both"/>
              <w:rPr>
                <w:rFonts w:ascii="Times New Roman" w:hAnsi="Times New Roman"/>
                <w:b/>
                <w:sz w:val="24"/>
              </w:rPr>
            </w:pPr>
            <w:r>
              <w:rPr>
                <w:rFonts w:ascii="Times New Roman" w:eastAsia="Calibri" w:hAnsi="Times New Roman" w:cs="Times New Roman"/>
                <w:b/>
                <w:sz w:val="24"/>
              </w:rPr>
              <w:t>1.4</w:t>
            </w:r>
          </w:p>
        </w:tc>
        <w:tc>
          <w:tcPr>
            <w:tcW w:w="4991" w:type="dxa"/>
          </w:tcPr>
          <w:p w:rsidR="00861CB0" w:rsidRDefault="00821C8E">
            <w:pPr>
              <w:widowControl w:val="0"/>
              <w:spacing w:after="0" w:line="240" w:lineRule="auto"/>
              <w:jc w:val="both"/>
              <w:rPr>
                <w:rFonts w:ascii="Times New Roman" w:eastAsia="Times New Roman" w:hAnsi="Times New Roman"/>
                <w:b/>
                <w:sz w:val="24"/>
                <w:szCs w:val="24"/>
                <w:shd w:val="clear" w:color="auto" w:fill="FFFFFF"/>
                <w:lang w:eastAsia="pl-PL"/>
              </w:rPr>
            </w:pPr>
            <w:r>
              <w:rPr>
                <w:rFonts w:ascii="Times New Roman" w:eastAsia="Times New Roman" w:hAnsi="Times New Roman" w:cs="Times New Roman"/>
                <w:b/>
                <w:sz w:val="23"/>
                <w:szCs w:val="23"/>
                <w:shd w:val="clear" w:color="auto" w:fill="FFFFFF"/>
                <w:lang w:eastAsia="pl-PL"/>
              </w:rPr>
              <w:t>Wsparcie podmiotów leczniczych i organizacji działających w zakresie leczenia i rehabilitacji osób uzależnionych</w:t>
            </w:r>
            <w:r>
              <w:rPr>
                <w:rFonts w:ascii="Times New Roman" w:eastAsia="Times New Roman" w:hAnsi="Times New Roman" w:cs="Times New Roman"/>
                <w:b/>
                <w:sz w:val="24"/>
                <w:szCs w:val="24"/>
                <w:shd w:val="clear" w:color="auto" w:fill="FFFFFF"/>
                <w:lang w:eastAsia="pl-PL"/>
              </w:rPr>
              <w:t xml:space="preserve"> </w:t>
            </w:r>
            <w:r>
              <w:rPr>
                <w:rFonts w:ascii="Times New Roman" w:eastAsia="Times New Roman" w:hAnsi="Times New Roman" w:cs="Times New Roman"/>
                <w:b/>
                <w:sz w:val="20"/>
                <w:szCs w:val="20"/>
                <w:shd w:val="clear" w:color="auto" w:fill="FFFFFF"/>
                <w:lang w:eastAsia="pl-PL"/>
              </w:rPr>
              <w:t xml:space="preserve">(ustawa o wychowaniu </w:t>
            </w:r>
            <w:r>
              <w:rPr>
                <w:rFonts w:ascii="Times New Roman" w:eastAsia="Times New Roman" w:hAnsi="Times New Roman" w:cs="Times New Roman"/>
                <w:b/>
                <w:sz w:val="20"/>
                <w:szCs w:val="20"/>
                <w:shd w:val="clear" w:color="auto" w:fill="FFFFFF"/>
                <w:lang w:eastAsia="pl-PL"/>
              </w:rPr>
              <w:br/>
              <w:t>w trzeźwości i ustawa o przeciwdziałaniu narkomanii).</w:t>
            </w:r>
          </w:p>
        </w:tc>
        <w:tc>
          <w:tcPr>
            <w:tcW w:w="531" w:type="dxa"/>
            <w:vMerge/>
            <w:vAlign w:val="center"/>
          </w:tcPr>
          <w:p w:rsidR="00861CB0" w:rsidRDefault="00861CB0">
            <w:pPr>
              <w:widowControl w:val="0"/>
              <w:spacing w:after="0" w:line="240" w:lineRule="auto"/>
              <w:jc w:val="center"/>
              <w:rPr>
                <w:rFonts w:ascii="Times New Roman" w:eastAsia="Times New Roman" w:hAnsi="Times New Roman"/>
                <w:b/>
                <w:sz w:val="24"/>
                <w:szCs w:val="24"/>
                <w:shd w:val="clear" w:color="auto" w:fill="FFFFFF"/>
                <w:lang w:eastAsia="pl-PL"/>
              </w:rPr>
            </w:pPr>
          </w:p>
        </w:tc>
        <w:tc>
          <w:tcPr>
            <w:tcW w:w="2871" w:type="dxa"/>
          </w:tcPr>
          <w:p w:rsidR="00861CB0" w:rsidRDefault="00821C8E">
            <w:pPr>
              <w:widowControl w:val="0"/>
              <w:spacing w:after="0" w:line="240" w:lineRule="auto"/>
              <w:jc w:val="both"/>
              <w:rPr>
                <w:rFonts w:ascii="Times New Roman" w:eastAsia="Times New Roman" w:hAnsi="Times New Roman"/>
                <w:b/>
                <w:sz w:val="23"/>
                <w:szCs w:val="23"/>
                <w:shd w:val="clear" w:color="auto" w:fill="FFFFFF"/>
                <w:lang w:eastAsia="pl-PL"/>
              </w:rPr>
            </w:pPr>
            <w:r>
              <w:rPr>
                <w:rFonts w:ascii="Times New Roman" w:eastAsia="Times New Roman" w:hAnsi="Times New Roman" w:cs="Times New Roman"/>
                <w:b/>
                <w:sz w:val="23"/>
                <w:szCs w:val="23"/>
                <w:shd w:val="clear" w:color="auto" w:fill="FFFFFF"/>
                <w:lang w:eastAsia="pl-PL"/>
              </w:rPr>
              <w:t>- wartość w zł udzielonej dotacji,</w:t>
            </w:r>
          </w:p>
          <w:p w:rsidR="00861CB0" w:rsidRDefault="00821C8E">
            <w:pPr>
              <w:widowControl w:val="0"/>
              <w:spacing w:after="0" w:line="240" w:lineRule="auto"/>
              <w:jc w:val="both"/>
              <w:rPr>
                <w:rFonts w:ascii="Times New Roman" w:eastAsia="Times New Roman" w:hAnsi="Times New Roman"/>
                <w:b/>
                <w:sz w:val="23"/>
                <w:szCs w:val="23"/>
                <w:shd w:val="clear" w:color="auto" w:fill="FFFFFF"/>
                <w:lang w:eastAsia="pl-PL"/>
              </w:rPr>
            </w:pPr>
            <w:r>
              <w:rPr>
                <w:rFonts w:ascii="Times New Roman" w:eastAsia="Times New Roman" w:hAnsi="Times New Roman" w:cs="Times New Roman"/>
                <w:b/>
                <w:sz w:val="23"/>
                <w:szCs w:val="23"/>
                <w:shd w:val="clear" w:color="auto" w:fill="FFFFFF"/>
                <w:lang w:eastAsia="pl-PL"/>
              </w:rPr>
              <w:t>- liczba odbiorców</w:t>
            </w:r>
          </w:p>
          <w:p w:rsidR="00861CB0" w:rsidRDefault="00861CB0">
            <w:pPr>
              <w:widowControl w:val="0"/>
              <w:spacing w:after="0" w:line="240" w:lineRule="auto"/>
              <w:jc w:val="both"/>
              <w:rPr>
                <w:rFonts w:ascii="Times New Roman" w:eastAsia="Times New Roman" w:hAnsi="Times New Roman"/>
                <w:b/>
                <w:sz w:val="24"/>
                <w:szCs w:val="24"/>
                <w:shd w:val="clear" w:color="auto" w:fill="FFFFFF"/>
                <w:lang w:eastAsia="pl-PL"/>
              </w:rPr>
            </w:pPr>
          </w:p>
        </w:tc>
        <w:tc>
          <w:tcPr>
            <w:tcW w:w="449" w:type="dxa"/>
            <w:vMerge/>
            <w:vAlign w:val="center"/>
          </w:tcPr>
          <w:p w:rsidR="00861CB0" w:rsidRDefault="00861CB0">
            <w:pPr>
              <w:widowControl w:val="0"/>
              <w:spacing w:after="0" w:line="240" w:lineRule="auto"/>
              <w:ind w:right="113"/>
              <w:jc w:val="center"/>
              <w:rPr>
                <w:rFonts w:ascii="Times New Roman" w:eastAsia="Times New Roman" w:hAnsi="Times New Roman"/>
                <w:b/>
                <w:sz w:val="16"/>
                <w:szCs w:val="16"/>
                <w:shd w:val="clear" w:color="auto" w:fill="FFFFFF"/>
                <w:lang w:eastAsia="pl-PL"/>
              </w:rPr>
            </w:pPr>
          </w:p>
        </w:tc>
        <w:tc>
          <w:tcPr>
            <w:tcW w:w="2834" w:type="dxa"/>
          </w:tcPr>
          <w:p w:rsidR="00861CB0" w:rsidRDefault="00821C8E">
            <w:pPr>
              <w:widowControl w:val="0"/>
              <w:spacing w:after="0" w:line="240" w:lineRule="auto"/>
              <w:rPr>
                <w:rFonts w:ascii="Times New Roman" w:eastAsia="Times New Roman" w:hAnsi="Times New Roman"/>
                <w:b/>
                <w:sz w:val="23"/>
                <w:szCs w:val="23"/>
                <w:shd w:val="clear" w:color="auto" w:fill="FFFFFF"/>
                <w:lang w:eastAsia="pl-PL"/>
              </w:rPr>
            </w:pPr>
            <w:r>
              <w:rPr>
                <w:rFonts w:ascii="Times New Roman" w:eastAsia="Times New Roman" w:hAnsi="Times New Roman" w:cs="Times New Roman"/>
                <w:b/>
                <w:sz w:val="23"/>
                <w:szCs w:val="23"/>
                <w:shd w:val="clear" w:color="auto" w:fill="FFFFFF"/>
                <w:lang w:eastAsia="pl-PL"/>
              </w:rPr>
              <w:t>- prowadzona dokumentacja</w:t>
            </w:r>
          </w:p>
          <w:p w:rsidR="00861CB0" w:rsidRDefault="00861CB0">
            <w:pPr>
              <w:widowControl w:val="0"/>
              <w:spacing w:after="0" w:line="240" w:lineRule="auto"/>
              <w:jc w:val="both"/>
              <w:rPr>
                <w:rFonts w:ascii="Times New Roman" w:eastAsia="Times New Roman" w:hAnsi="Times New Roman"/>
                <w:b/>
                <w:sz w:val="24"/>
                <w:szCs w:val="24"/>
                <w:shd w:val="clear" w:color="auto" w:fill="FFFFFF"/>
                <w:lang w:eastAsia="pl-PL"/>
              </w:rPr>
            </w:pPr>
          </w:p>
        </w:tc>
        <w:tc>
          <w:tcPr>
            <w:tcW w:w="495" w:type="dxa"/>
            <w:vMerge/>
            <w:vAlign w:val="center"/>
          </w:tcPr>
          <w:p w:rsidR="00861CB0" w:rsidRDefault="00861CB0">
            <w:pPr>
              <w:widowControl w:val="0"/>
              <w:spacing w:after="0" w:line="240" w:lineRule="auto"/>
              <w:jc w:val="center"/>
              <w:rPr>
                <w:rFonts w:ascii="Times New Roman" w:eastAsia="Times New Roman" w:hAnsi="Times New Roman"/>
                <w:b/>
                <w:sz w:val="24"/>
                <w:szCs w:val="24"/>
                <w:shd w:val="clear" w:color="auto" w:fill="FFFFFF"/>
                <w:lang w:eastAsia="pl-PL"/>
              </w:rPr>
            </w:pPr>
          </w:p>
        </w:tc>
        <w:tc>
          <w:tcPr>
            <w:tcW w:w="1682" w:type="dxa"/>
          </w:tcPr>
          <w:p w:rsidR="00861CB0" w:rsidRDefault="00821C8E">
            <w:pPr>
              <w:widowControl w:val="0"/>
              <w:spacing w:after="0" w:line="240" w:lineRule="auto"/>
              <w:rPr>
                <w:rFonts w:ascii="Times New Roman" w:eastAsia="Times New Roman" w:hAnsi="Times New Roman"/>
                <w:b/>
                <w:sz w:val="24"/>
                <w:szCs w:val="24"/>
                <w:shd w:val="clear" w:color="auto" w:fill="FFFFFF"/>
                <w:lang w:eastAsia="pl-PL"/>
              </w:rPr>
            </w:pPr>
            <w:r>
              <w:rPr>
                <w:rFonts w:ascii="Times New Roman" w:eastAsia="Times New Roman" w:hAnsi="Times New Roman" w:cs="Times New Roman"/>
                <w:b/>
                <w:sz w:val="20"/>
                <w:szCs w:val="20"/>
                <w:shd w:val="clear" w:color="auto" w:fill="FFFFFF"/>
                <w:lang w:eastAsia="pl-PL"/>
              </w:rPr>
              <w:t xml:space="preserve">ZOZ, NZOZ, SP SP ZOZ, NGO, </w:t>
            </w:r>
            <w:r>
              <w:rPr>
                <w:rFonts w:ascii="Times New Roman" w:eastAsia="Times New Roman" w:hAnsi="Times New Roman" w:cs="Times New Roman"/>
                <w:b/>
                <w:sz w:val="21"/>
                <w:szCs w:val="21"/>
                <w:shd w:val="clear" w:color="auto" w:fill="FFFFFF"/>
                <w:lang w:eastAsia="pl-PL"/>
              </w:rPr>
              <w:t>SZ</w:t>
            </w:r>
          </w:p>
        </w:tc>
      </w:tr>
      <w:tr w:rsidR="00861CB0" w:rsidTr="003240BF">
        <w:trPr>
          <w:trHeight w:val="198"/>
        </w:trPr>
        <w:tc>
          <w:tcPr>
            <w:tcW w:w="508" w:type="dxa"/>
            <w:vMerge/>
          </w:tcPr>
          <w:p w:rsidR="00861CB0" w:rsidRDefault="00861CB0">
            <w:pPr>
              <w:widowControl w:val="0"/>
              <w:spacing w:after="0" w:line="240" w:lineRule="auto"/>
              <w:rPr>
                <w:color w:val="FF0000"/>
              </w:rPr>
            </w:pPr>
          </w:p>
        </w:tc>
        <w:tc>
          <w:tcPr>
            <w:tcW w:w="561" w:type="dxa"/>
            <w:vMerge/>
          </w:tcPr>
          <w:p w:rsidR="00861CB0" w:rsidRDefault="00861CB0">
            <w:pPr>
              <w:widowControl w:val="0"/>
              <w:spacing w:after="0" w:line="240" w:lineRule="auto"/>
              <w:jc w:val="both"/>
              <w:rPr>
                <w:color w:val="FF0000"/>
              </w:rPr>
            </w:pPr>
          </w:p>
        </w:tc>
        <w:tc>
          <w:tcPr>
            <w:tcW w:w="4991" w:type="dxa"/>
          </w:tcPr>
          <w:p w:rsidR="00861CB0" w:rsidRDefault="00821C8E">
            <w:pPr>
              <w:widowControl w:val="0"/>
              <w:spacing w:after="0" w:line="240" w:lineRule="auto"/>
              <w:jc w:val="both"/>
              <w:rPr>
                <w:color w:val="FF0000"/>
                <w:sz w:val="23"/>
                <w:szCs w:val="23"/>
              </w:rPr>
            </w:pPr>
            <w:r>
              <w:rPr>
                <w:rFonts w:ascii="Times New Roman" w:eastAsia="Times New Roman" w:hAnsi="Times New Roman" w:cs="Times New Roman"/>
                <w:sz w:val="23"/>
                <w:szCs w:val="23"/>
                <w:shd w:val="clear" w:color="auto" w:fill="FFFFFF"/>
                <w:lang w:eastAsia="pl-PL"/>
              </w:rPr>
              <w:t>Brak realizacji zadania w 2023 r.</w:t>
            </w:r>
          </w:p>
        </w:tc>
        <w:tc>
          <w:tcPr>
            <w:tcW w:w="531" w:type="dxa"/>
            <w:vMerge/>
          </w:tcPr>
          <w:p w:rsidR="00861CB0" w:rsidRDefault="00861CB0">
            <w:pPr>
              <w:widowControl w:val="0"/>
              <w:spacing w:after="0" w:line="240" w:lineRule="auto"/>
              <w:jc w:val="center"/>
              <w:rPr>
                <w:color w:val="FF0000"/>
              </w:rPr>
            </w:pPr>
          </w:p>
        </w:tc>
        <w:tc>
          <w:tcPr>
            <w:tcW w:w="2871" w:type="dxa"/>
          </w:tcPr>
          <w:p w:rsidR="00861CB0" w:rsidRDefault="00861CB0">
            <w:pPr>
              <w:widowControl w:val="0"/>
              <w:spacing w:after="0" w:line="240" w:lineRule="auto"/>
              <w:ind w:firstLine="708"/>
              <w:rPr>
                <w:color w:val="FF0000"/>
              </w:rPr>
            </w:pPr>
          </w:p>
        </w:tc>
        <w:tc>
          <w:tcPr>
            <w:tcW w:w="449" w:type="dxa"/>
            <w:vMerge/>
          </w:tcPr>
          <w:p w:rsidR="00861CB0" w:rsidRDefault="00861CB0">
            <w:pPr>
              <w:widowControl w:val="0"/>
              <w:spacing w:after="0" w:line="240" w:lineRule="auto"/>
              <w:ind w:right="113"/>
              <w:jc w:val="center"/>
              <w:rPr>
                <w:rFonts w:ascii="Calibri" w:eastAsia="Calibri" w:hAnsi="Calibri" w:cs="Times New Roman"/>
              </w:rPr>
            </w:pPr>
          </w:p>
        </w:tc>
        <w:tc>
          <w:tcPr>
            <w:tcW w:w="2834" w:type="dxa"/>
          </w:tcPr>
          <w:p w:rsidR="00861CB0" w:rsidRDefault="00861CB0">
            <w:pPr>
              <w:widowControl w:val="0"/>
              <w:spacing w:after="0" w:line="240" w:lineRule="auto"/>
              <w:rPr>
                <w:color w:val="FF0000"/>
              </w:rPr>
            </w:pPr>
          </w:p>
        </w:tc>
        <w:tc>
          <w:tcPr>
            <w:tcW w:w="495" w:type="dxa"/>
            <w:vMerge/>
          </w:tcPr>
          <w:p w:rsidR="00861CB0" w:rsidRDefault="00861CB0">
            <w:pPr>
              <w:widowControl w:val="0"/>
              <w:spacing w:after="0" w:line="240" w:lineRule="auto"/>
              <w:jc w:val="center"/>
              <w:rPr>
                <w:color w:val="FF0000"/>
              </w:rPr>
            </w:pPr>
          </w:p>
        </w:tc>
        <w:tc>
          <w:tcPr>
            <w:tcW w:w="1682" w:type="dxa"/>
          </w:tcPr>
          <w:p w:rsidR="00861CB0" w:rsidRDefault="00861CB0">
            <w:pPr>
              <w:widowControl w:val="0"/>
              <w:spacing w:after="0" w:line="240" w:lineRule="auto"/>
              <w:rPr>
                <w:color w:val="FF0000"/>
              </w:rPr>
            </w:pPr>
          </w:p>
        </w:tc>
      </w:tr>
      <w:tr w:rsidR="00861CB0" w:rsidTr="003240BF">
        <w:trPr>
          <w:cantSplit/>
        </w:trPr>
        <w:tc>
          <w:tcPr>
            <w:tcW w:w="508" w:type="dxa"/>
            <w:vMerge/>
            <w:vAlign w:val="center"/>
          </w:tcPr>
          <w:p w:rsidR="00861CB0" w:rsidRDefault="00861CB0">
            <w:pPr>
              <w:widowControl w:val="0"/>
              <w:spacing w:after="0" w:line="240" w:lineRule="auto"/>
              <w:rPr>
                <w:color w:val="FF0000"/>
              </w:rPr>
            </w:pPr>
          </w:p>
        </w:tc>
        <w:tc>
          <w:tcPr>
            <w:tcW w:w="561" w:type="dxa"/>
            <w:vMerge w:val="restart"/>
          </w:tcPr>
          <w:p w:rsidR="00861CB0" w:rsidRDefault="00821C8E">
            <w:pPr>
              <w:widowControl w:val="0"/>
              <w:spacing w:after="0" w:line="240" w:lineRule="auto"/>
              <w:jc w:val="both"/>
              <w:rPr>
                <w:rFonts w:ascii="Times New Roman" w:hAnsi="Times New Roman"/>
                <w:b/>
                <w:sz w:val="24"/>
              </w:rPr>
            </w:pPr>
            <w:r>
              <w:rPr>
                <w:rFonts w:ascii="Times New Roman" w:eastAsia="Calibri" w:hAnsi="Times New Roman" w:cs="Times New Roman"/>
                <w:b/>
                <w:sz w:val="24"/>
              </w:rPr>
              <w:t>1.5</w:t>
            </w:r>
          </w:p>
        </w:tc>
        <w:tc>
          <w:tcPr>
            <w:tcW w:w="4991" w:type="dxa"/>
          </w:tcPr>
          <w:p w:rsidR="00861CB0" w:rsidRDefault="00821C8E">
            <w:pPr>
              <w:widowControl w:val="0"/>
              <w:spacing w:after="0" w:line="240" w:lineRule="auto"/>
              <w:jc w:val="both"/>
              <w:rPr>
                <w:rFonts w:ascii="Times New Roman" w:eastAsia="Times New Roman" w:hAnsi="Times New Roman"/>
                <w:b/>
                <w:sz w:val="20"/>
                <w:szCs w:val="20"/>
                <w:shd w:val="clear" w:color="auto" w:fill="FFFFFF"/>
                <w:lang w:eastAsia="pl-PL"/>
              </w:rPr>
            </w:pPr>
            <w:r>
              <w:rPr>
                <w:rFonts w:ascii="Times New Roman" w:eastAsia="Times New Roman" w:hAnsi="Times New Roman" w:cs="Times New Roman"/>
                <w:b/>
                <w:sz w:val="23"/>
                <w:szCs w:val="23"/>
                <w:shd w:val="clear" w:color="auto" w:fill="FFFFFF"/>
                <w:lang w:eastAsia="pl-PL"/>
              </w:rPr>
              <w:t xml:space="preserve">Prowadzenie działań zmierzających do zmotywowania osób nadużywających alkoholu do ograniczenia jego spożycia lub gdy jest </w:t>
            </w:r>
            <w:r>
              <w:rPr>
                <w:rFonts w:ascii="Times New Roman" w:eastAsia="Times New Roman" w:hAnsi="Times New Roman" w:cs="Times New Roman"/>
                <w:b/>
                <w:sz w:val="23"/>
                <w:szCs w:val="23"/>
                <w:shd w:val="clear" w:color="auto" w:fill="FFFFFF"/>
                <w:lang w:eastAsia="pl-PL"/>
              </w:rPr>
              <w:br/>
              <w:t>to konieczne, podjęcia przez nie leczenia odwykowego</w:t>
            </w:r>
            <w:r>
              <w:rPr>
                <w:rFonts w:ascii="Times New Roman" w:eastAsia="Times New Roman" w:hAnsi="Times New Roman" w:cs="Times New Roman"/>
                <w:b/>
                <w:sz w:val="24"/>
                <w:szCs w:val="24"/>
                <w:shd w:val="clear" w:color="auto" w:fill="FFFFFF"/>
                <w:lang w:eastAsia="pl-PL"/>
              </w:rPr>
              <w:t xml:space="preserve"> </w:t>
            </w:r>
            <w:r>
              <w:rPr>
                <w:rFonts w:ascii="Times New Roman" w:eastAsia="Times New Roman" w:hAnsi="Times New Roman" w:cs="Times New Roman"/>
                <w:b/>
                <w:sz w:val="20"/>
                <w:szCs w:val="20"/>
                <w:shd w:val="clear" w:color="auto" w:fill="FFFFFF"/>
                <w:lang w:eastAsia="pl-PL"/>
              </w:rPr>
              <w:t>(ustawa o wychowaniu w trzeźwości).</w:t>
            </w:r>
          </w:p>
          <w:p w:rsidR="00861CB0" w:rsidRDefault="00861CB0">
            <w:pPr>
              <w:widowControl w:val="0"/>
              <w:spacing w:after="0" w:line="240" w:lineRule="auto"/>
              <w:jc w:val="both"/>
              <w:rPr>
                <w:rFonts w:ascii="Times New Roman" w:eastAsia="Times New Roman" w:hAnsi="Times New Roman"/>
                <w:b/>
                <w:sz w:val="24"/>
                <w:szCs w:val="24"/>
                <w:shd w:val="clear" w:color="auto" w:fill="FFFFFF"/>
                <w:lang w:eastAsia="pl-PL"/>
              </w:rPr>
            </w:pPr>
          </w:p>
        </w:tc>
        <w:tc>
          <w:tcPr>
            <w:tcW w:w="531" w:type="dxa"/>
            <w:vMerge/>
            <w:vAlign w:val="center"/>
          </w:tcPr>
          <w:p w:rsidR="00861CB0" w:rsidRDefault="00861CB0">
            <w:pPr>
              <w:widowControl w:val="0"/>
              <w:spacing w:after="0" w:line="240" w:lineRule="auto"/>
              <w:jc w:val="center"/>
              <w:rPr>
                <w:rFonts w:ascii="Times New Roman" w:eastAsia="Times New Roman" w:hAnsi="Times New Roman"/>
                <w:b/>
                <w:sz w:val="24"/>
                <w:szCs w:val="24"/>
                <w:shd w:val="clear" w:color="auto" w:fill="FFFFFF"/>
                <w:lang w:eastAsia="pl-PL"/>
              </w:rPr>
            </w:pPr>
          </w:p>
        </w:tc>
        <w:tc>
          <w:tcPr>
            <w:tcW w:w="2871" w:type="dxa"/>
          </w:tcPr>
          <w:p w:rsidR="00861CB0" w:rsidRDefault="00821C8E">
            <w:pPr>
              <w:widowControl w:val="0"/>
              <w:spacing w:after="0" w:line="240" w:lineRule="auto"/>
              <w:rPr>
                <w:rFonts w:ascii="Times New Roman" w:eastAsia="Times New Roman" w:hAnsi="Times New Roman"/>
                <w:b/>
                <w:shd w:val="clear" w:color="auto" w:fill="FFFFFF"/>
                <w:lang w:eastAsia="pl-PL"/>
              </w:rPr>
            </w:pPr>
            <w:r>
              <w:rPr>
                <w:rFonts w:ascii="Times New Roman" w:eastAsia="Times New Roman" w:hAnsi="Times New Roman" w:cs="Times New Roman"/>
                <w:b/>
                <w:shd w:val="clear" w:color="auto" w:fill="FFFFFF"/>
                <w:lang w:eastAsia="pl-PL"/>
              </w:rPr>
              <w:t xml:space="preserve">- liczba posiedzeń podzespołu MKRPA </w:t>
            </w:r>
            <w:r>
              <w:rPr>
                <w:rFonts w:ascii="Times New Roman" w:eastAsia="Times New Roman" w:hAnsi="Times New Roman" w:cs="Times New Roman"/>
                <w:b/>
                <w:shd w:val="clear" w:color="auto" w:fill="FFFFFF"/>
                <w:lang w:eastAsia="pl-PL"/>
              </w:rPr>
              <w:br/>
              <w:t>ds. leczenia odwykowego,</w:t>
            </w:r>
          </w:p>
          <w:p w:rsidR="00861CB0" w:rsidRDefault="00821C8E">
            <w:pPr>
              <w:widowControl w:val="0"/>
              <w:spacing w:after="0" w:line="240" w:lineRule="auto"/>
              <w:rPr>
                <w:rFonts w:ascii="Times New Roman" w:eastAsia="Times New Roman" w:hAnsi="Times New Roman"/>
                <w:b/>
                <w:shd w:val="clear" w:color="auto" w:fill="FFFFFF"/>
                <w:lang w:eastAsia="pl-PL"/>
              </w:rPr>
            </w:pPr>
            <w:r>
              <w:rPr>
                <w:rFonts w:ascii="Times New Roman" w:eastAsia="Times New Roman" w:hAnsi="Times New Roman" w:cs="Times New Roman"/>
                <w:b/>
                <w:shd w:val="clear" w:color="auto" w:fill="FFFFFF"/>
                <w:lang w:eastAsia="pl-PL"/>
              </w:rPr>
              <w:t>- liczba wniosków wpływających do MKRPA o wszczęcie postępowania,</w:t>
            </w:r>
          </w:p>
          <w:p w:rsidR="00861CB0" w:rsidRDefault="00821C8E" w:rsidP="003A0511">
            <w:pPr>
              <w:widowControl w:val="0"/>
              <w:spacing w:after="0" w:line="240" w:lineRule="auto"/>
              <w:rPr>
                <w:rFonts w:ascii="Times New Roman" w:eastAsia="Times New Roman" w:hAnsi="Times New Roman"/>
                <w:b/>
                <w:sz w:val="20"/>
                <w:szCs w:val="20"/>
                <w:shd w:val="clear" w:color="auto" w:fill="FFFFFF"/>
                <w:lang w:eastAsia="pl-PL"/>
              </w:rPr>
            </w:pPr>
            <w:r>
              <w:rPr>
                <w:rFonts w:ascii="Times New Roman" w:eastAsia="Times New Roman" w:hAnsi="Times New Roman" w:cs="Times New Roman"/>
                <w:b/>
                <w:shd w:val="clear" w:color="auto" w:fill="FFFFFF"/>
                <w:lang w:eastAsia="pl-PL"/>
              </w:rPr>
              <w:t xml:space="preserve">- liczba spraw umorzonych </w:t>
            </w:r>
            <w:r w:rsidRPr="003A0511">
              <w:rPr>
                <w:rFonts w:ascii="Times New Roman" w:eastAsia="Times New Roman" w:hAnsi="Times New Roman" w:cs="Times New Roman"/>
                <w:b/>
                <w:sz w:val="21"/>
                <w:szCs w:val="21"/>
                <w:shd w:val="clear" w:color="auto" w:fill="FFFFFF"/>
                <w:lang w:eastAsia="pl-PL"/>
              </w:rPr>
              <w:t>w związku ze</w:t>
            </w:r>
            <w:r>
              <w:rPr>
                <w:rFonts w:ascii="Times New Roman" w:eastAsia="Times New Roman" w:hAnsi="Times New Roman" w:cs="Times New Roman"/>
                <w:b/>
                <w:shd w:val="clear" w:color="auto" w:fill="FFFFFF"/>
                <w:lang w:eastAsia="pl-PL"/>
              </w:rPr>
              <w:t xml:space="preserve"> </w:t>
            </w:r>
            <w:r w:rsidRPr="003A0511">
              <w:rPr>
                <w:rFonts w:ascii="Times New Roman" w:eastAsia="Times New Roman" w:hAnsi="Times New Roman" w:cs="Times New Roman"/>
                <w:b/>
                <w:sz w:val="21"/>
                <w:szCs w:val="21"/>
                <w:shd w:val="clear" w:color="auto" w:fill="FFFFFF"/>
                <w:lang w:eastAsia="pl-PL"/>
              </w:rPr>
              <w:t xml:space="preserve">motywowaniem </w:t>
            </w:r>
            <w:r>
              <w:rPr>
                <w:rFonts w:ascii="Times New Roman" w:eastAsia="Times New Roman" w:hAnsi="Times New Roman" w:cs="Times New Roman"/>
                <w:b/>
                <w:shd w:val="clear" w:color="auto" w:fill="FFFFFF"/>
                <w:lang w:eastAsia="pl-PL"/>
              </w:rPr>
              <w:t>przez komisję do podjęcia leczenia</w:t>
            </w:r>
          </w:p>
        </w:tc>
        <w:tc>
          <w:tcPr>
            <w:tcW w:w="449" w:type="dxa"/>
            <w:vMerge/>
            <w:vAlign w:val="center"/>
          </w:tcPr>
          <w:p w:rsidR="00861CB0" w:rsidRDefault="00861CB0">
            <w:pPr>
              <w:widowControl w:val="0"/>
              <w:spacing w:after="0" w:line="240" w:lineRule="auto"/>
              <w:ind w:right="113"/>
              <w:jc w:val="center"/>
              <w:rPr>
                <w:rFonts w:ascii="Times New Roman" w:eastAsia="Times New Roman" w:hAnsi="Times New Roman"/>
                <w:b/>
                <w:sz w:val="16"/>
                <w:szCs w:val="16"/>
                <w:shd w:val="clear" w:color="auto" w:fill="FFFFFF"/>
                <w:lang w:eastAsia="pl-PL"/>
              </w:rPr>
            </w:pPr>
          </w:p>
        </w:tc>
        <w:tc>
          <w:tcPr>
            <w:tcW w:w="2834" w:type="dxa"/>
          </w:tcPr>
          <w:p w:rsidR="00861CB0" w:rsidRDefault="00821C8E">
            <w:pPr>
              <w:widowControl w:val="0"/>
              <w:spacing w:after="0" w:line="240" w:lineRule="auto"/>
              <w:rPr>
                <w:rFonts w:ascii="Times New Roman" w:eastAsia="Times New Roman" w:hAnsi="Times New Roman"/>
                <w:b/>
                <w:sz w:val="23"/>
                <w:szCs w:val="23"/>
                <w:shd w:val="clear" w:color="auto" w:fill="FFFFFF"/>
                <w:lang w:eastAsia="pl-PL"/>
              </w:rPr>
            </w:pPr>
            <w:r>
              <w:rPr>
                <w:rFonts w:ascii="Times New Roman" w:eastAsia="Times New Roman" w:hAnsi="Times New Roman" w:cs="Times New Roman"/>
                <w:b/>
                <w:sz w:val="24"/>
                <w:szCs w:val="24"/>
                <w:shd w:val="clear" w:color="auto" w:fill="FFFFFF"/>
                <w:lang w:eastAsia="pl-PL"/>
              </w:rPr>
              <w:t xml:space="preserve">- </w:t>
            </w:r>
            <w:r>
              <w:rPr>
                <w:rFonts w:ascii="Times New Roman" w:eastAsia="Times New Roman" w:hAnsi="Times New Roman" w:cs="Times New Roman"/>
                <w:b/>
                <w:sz w:val="23"/>
                <w:szCs w:val="23"/>
                <w:shd w:val="clear" w:color="auto" w:fill="FFFFFF"/>
                <w:lang w:eastAsia="pl-PL"/>
              </w:rPr>
              <w:t xml:space="preserve">protokoły </w:t>
            </w:r>
            <w:r>
              <w:rPr>
                <w:rFonts w:ascii="Times New Roman" w:eastAsia="Times New Roman" w:hAnsi="Times New Roman" w:cs="Times New Roman"/>
                <w:b/>
                <w:sz w:val="23"/>
                <w:szCs w:val="23"/>
                <w:shd w:val="clear" w:color="auto" w:fill="FFFFFF"/>
                <w:lang w:eastAsia="pl-PL"/>
              </w:rPr>
              <w:br/>
              <w:t>z posiedzeń komisji</w:t>
            </w:r>
          </w:p>
          <w:p w:rsidR="00861CB0" w:rsidRDefault="00821C8E">
            <w:pPr>
              <w:widowControl w:val="0"/>
              <w:spacing w:after="0" w:line="240" w:lineRule="auto"/>
              <w:rPr>
                <w:rFonts w:ascii="Times New Roman" w:eastAsia="Times New Roman" w:hAnsi="Times New Roman"/>
                <w:b/>
                <w:sz w:val="24"/>
                <w:szCs w:val="24"/>
                <w:shd w:val="clear" w:color="auto" w:fill="FFFFFF"/>
                <w:lang w:eastAsia="pl-PL"/>
              </w:rPr>
            </w:pPr>
            <w:r>
              <w:rPr>
                <w:rFonts w:ascii="Times New Roman" w:eastAsia="Times New Roman" w:hAnsi="Times New Roman" w:cs="Times New Roman"/>
                <w:b/>
                <w:sz w:val="24"/>
                <w:szCs w:val="24"/>
                <w:shd w:val="clear" w:color="auto" w:fill="FFFFFF"/>
                <w:lang w:eastAsia="pl-PL"/>
              </w:rPr>
              <w:t xml:space="preserve"> </w:t>
            </w:r>
          </w:p>
          <w:p w:rsidR="00861CB0" w:rsidRDefault="00861CB0">
            <w:pPr>
              <w:widowControl w:val="0"/>
              <w:spacing w:after="0" w:line="240" w:lineRule="auto"/>
              <w:rPr>
                <w:rFonts w:ascii="Times New Roman" w:eastAsia="Times New Roman" w:hAnsi="Times New Roman"/>
                <w:b/>
                <w:sz w:val="24"/>
                <w:szCs w:val="24"/>
                <w:shd w:val="clear" w:color="auto" w:fill="FFFFFF"/>
                <w:lang w:eastAsia="pl-PL"/>
              </w:rPr>
            </w:pPr>
          </w:p>
        </w:tc>
        <w:tc>
          <w:tcPr>
            <w:tcW w:w="495" w:type="dxa"/>
            <w:vMerge/>
            <w:vAlign w:val="center"/>
          </w:tcPr>
          <w:p w:rsidR="00861CB0" w:rsidRDefault="00861CB0">
            <w:pPr>
              <w:widowControl w:val="0"/>
              <w:spacing w:after="0" w:line="240" w:lineRule="auto"/>
              <w:jc w:val="center"/>
              <w:rPr>
                <w:rFonts w:ascii="Times New Roman" w:hAnsi="Times New Roman"/>
                <w:b/>
                <w:sz w:val="24"/>
              </w:rPr>
            </w:pPr>
          </w:p>
        </w:tc>
        <w:tc>
          <w:tcPr>
            <w:tcW w:w="1682" w:type="dxa"/>
          </w:tcPr>
          <w:p w:rsidR="00861CB0" w:rsidRDefault="00821C8E">
            <w:pPr>
              <w:widowControl w:val="0"/>
              <w:spacing w:after="0" w:line="240" w:lineRule="auto"/>
              <w:rPr>
                <w:rFonts w:ascii="Times New Roman" w:eastAsia="Times New Roman" w:hAnsi="Times New Roman"/>
                <w:b/>
                <w:sz w:val="23"/>
                <w:szCs w:val="23"/>
                <w:shd w:val="clear" w:color="auto" w:fill="FFFFFF"/>
                <w:lang w:eastAsia="pl-PL"/>
              </w:rPr>
            </w:pPr>
            <w:r>
              <w:rPr>
                <w:rFonts w:ascii="Times New Roman" w:eastAsia="Times New Roman" w:hAnsi="Times New Roman" w:cs="Times New Roman"/>
                <w:b/>
                <w:sz w:val="23"/>
                <w:szCs w:val="23"/>
                <w:shd w:val="clear" w:color="auto" w:fill="FFFFFF"/>
                <w:lang w:eastAsia="pl-PL"/>
              </w:rPr>
              <w:t xml:space="preserve">MKRPA </w:t>
            </w:r>
          </w:p>
          <w:p w:rsidR="00861CB0" w:rsidRDefault="00861CB0">
            <w:pPr>
              <w:widowControl w:val="0"/>
              <w:spacing w:after="0" w:line="240" w:lineRule="auto"/>
              <w:rPr>
                <w:rFonts w:ascii="Times New Roman" w:eastAsia="Times New Roman" w:hAnsi="Times New Roman"/>
                <w:b/>
                <w:sz w:val="24"/>
                <w:szCs w:val="24"/>
                <w:shd w:val="clear" w:color="auto" w:fill="FFFFFF"/>
                <w:lang w:eastAsia="pl-PL"/>
              </w:rPr>
            </w:pPr>
          </w:p>
          <w:p w:rsidR="00861CB0" w:rsidRDefault="00861CB0">
            <w:pPr>
              <w:widowControl w:val="0"/>
              <w:spacing w:after="0" w:line="240" w:lineRule="auto"/>
              <w:rPr>
                <w:rFonts w:ascii="Times New Roman" w:eastAsia="Times New Roman" w:hAnsi="Times New Roman"/>
                <w:b/>
                <w:sz w:val="24"/>
                <w:szCs w:val="24"/>
                <w:shd w:val="clear" w:color="auto" w:fill="FFFFFF"/>
                <w:lang w:eastAsia="pl-PL"/>
              </w:rPr>
            </w:pPr>
          </w:p>
        </w:tc>
      </w:tr>
      <w:tr w:rsidR="003240BF" w:rsidTr="003240BF">
        <w:tc>
          <w:tcPr>
            <w:tcW w:w="508" w:type="dxa"/>
            <w:vMerge/>
          </w:tcPr>
          <w:p w:rsidR="003240BF" w:rsidRDefault="003240BF">
            <w:pPr>
              <w:widowControl w:val="0"/>
              <w:spacing w:after="0" w:line="240" w:lineRule="auto"/>
              <w:rPr>
                <w:color w:val="FF0000"/>
              </w:rPr>
            </w:pPr>
          </w:p>
        </w:tc>
        <w:tc>
          <w:tcPr>
            <w:tcW w:w="561" w:type="dxa"/>
            <w:vMerge/>
          </w:tcPr>
          <w:p w:rsidR="003240BF" w:rsidRDefault="003240BF">
            <w:pPr>
              <w:widowControl w:val="0"/>
              <w:spacing w:after="0" w:line="240" w:lineRule="auto"/>
              <w:jc w:val="both"/>
              <w:rPr>
                <w:color w:val="FF0000"/>
              </w:rPr>
            </w:pPr>
          </w:p>
        </w:tc>
        <w:tc>
          <w:tcPr>
            <w:tcW w:w="4991" w:type="dxa"/>
            <w:vMerge w:val="restart"/>
          </w:tcPr>
          <w:p w:rsidR="003240BF" w:rsidRDefault="003240BF">
            <w:pPr>
              <w:widowControl w:val="0"/>
              <w:spacing w:after="0" w:line="240" w:lineRule="auto"/>
              <w:jc w:val="both"/>
              <w:rPr>
                <w:rFonts w:ascii="Times New Roman" w:eastAsia="Times New Roman" w:hAnsi="Times New Roman"/>
                <w:color w:val="FF0000"/>
                <w:sz w:val="23"/>
                <w:szCs w:val="23"/>
                <w:shd w:val="clear" w:color="auto" w:fill="FFFFFF"/>
                <w:lang w:eastAsia="pl-PL"/>
              </w:rPr>
            </w:pPr>
            <w:r>
              <w:rPr>
                <w:rFonts w:ascii="Times New Roman" w:eastAsia="Times New Roman" w:hAnsi="Times New Roman" w:cs="Times New Roman"/>
                <w:sz w:val="23"/>
                <w:szCs w:val="23"/>
                <w:shd w:val="clear" w:color="auto" w:fill="FFFFFF"/>
                <w:lang w:eastAsia="pl-PL"/>
              </w:rPr>
              <w:t xml:space="preserve">- w siedzibie Miejskiej Komisji Rozwiązywania Problemów Alkoholowych na bieżąco udzielano informacji o możliwości podejmowania profesjonalnej terapii odwykowej, motywowano </w:t>
            </w:r>
            <w:r>
              <w:rPr>
                <w:rFonts w:ascii="Times New Roman" w:eastAsia="Times New Roman" w:hAnsi="Times New Roman" w:cs="Times New Roman"/>
                <w:sz w:val="23"/>
                <w:szCs w:val="23"/>
                <w:shd w:val="clear" w:color="auto" w:fill="FFFFFF"/>
                <w:lang w:eastAsia="pl-PL"/>
              </w:rPr>
              <w:br/>
              <w:t xml:space="preserve">i kierowano na leczenie, udzielano wsparcia </w:t>
            </w:r>
            <w:r>
              <w:rPr>
                <w:rFonts w:ascii="Times New Roman" w:eastAsia="Times New Roman" w:hAnsi="Times New Roman" w:cs="Times New Roman"/>
                <w:sz w:val="23"/>
                <w:szCs w:val="23"/>
                <w:shd w:val="clear" w:color="auto" w:fill="FFFFFF"/>
                <w:lang w:eastAsia="pl-PL"/>
              </w:rPr>
              <w:br/>
              <w:t xml:space="preserve">i pomocy członkom rodzin osób uzależnionych. Zapoznawano zainteresowanych z procedurą postępowania w zakresie przymusowego leczenia odwykowego, informowano o istniejących grupach wsparcia i grupach samopomocowych. Oprócz konsultacji indywidualnych osoby zainteresowane otrzymywały materiały edukacyjne, profilaktyczne, informacyjne, specjalistyczne w formie broszur, ulotek itp. </w:t>
            </w:r>
          </w:p>
        </w:tc>
        <w:tc>
          <w:tcPr>
            <w:tcW w:w="531" w:type="dxa"/>
            <w:vMerge/>
            <w:vAlign w:val="center"/>
          </w:tcPr>
          <w:p w:rsidR="003240BF" w:rsidRDefault="003240BF">
            <w:pPr>
              <w:widowControl w:val="0"/>
              <w:spacing w:after="0" w:line="240" w:lineRule="auto"/>
              <w:jc w:val="center"/>
              <w:rPr>
                <w:rFonts w:ascii="Times New Roman" w:eastAsia="Times New Roman" w:hAnsi="Times New Roman"/>
                <w:b/>
                <w:color w:val="FF0000"/>
                <w:sz w:val="24"/>
                <w:szCs w:val="24"/>
                <w:shd w:val="clear" w:color="auto" w:fill="FFFFFF"/>
                <w:lang w:eastAsia="pl-PL"/>
              </w:rPr>
            </w:pPr>
          </w:p>
        </w:tc>
        <w:tc>
          <w:tcPr>
            <w:tcW w:w="2871" w:type="dxa"/>
            <w:vMerge w:val="restart"/>
          </w:tcPr>
          <w:p w:rsidR="003240BF" w:rsidRDefault="003240BF">
            <w:pPr>
              <w:widowControl w:val="0"/>
              <w:spacing w:after="0" w:line="240" w:lineRule="auto"/>
              <w:rPr>
                <w:rFonts w:ascii="Times New Roman" w:eastAsia="Times New Roman" w:hAnsi="Times New Roman"/>
                <w:shd w:val="clear" w:color="auto" w:fill="FFFFFF"/>
                <w:lang w:eastAsia="pl-PL"/>
              </w:rPr>
            </w:pPr>
            <w:r>
              <w:rPr>
                <w:rFonts w:ascii="Times New Roman" w:eastAsia="Times New Roman" w:hAnsi="Times New Roman" w:cs="Times New Roman"/>
                <w:sz w:val="23"/>
                <w:szCs w:val="23"/>
                <w:shd w:val="clear" w:color="auto" w:fill="FFFFFF"/>
                <w:lang w:eastAsia="pl-PL"/>
              </w:rPr>
              <w:t xml:space="preserve">- </w:t>
            </w:r>
            <w:r>
              <w:rPr>
                <w:rFonts w:ascii="Times New Roman" w:eastAsia="Times New Roman" w:hAnsi="Times New Roman" w:cs="Times New Roman"/>
                <w:shd w:val="clear" w:color="auto" w:fill="FFFFFF"/>
                <w:lang w:eastAsia="pl-PL"/>
              </w:rPr>
              <w:t xml:space="preserve">wpłynęło 172 wnioski </w:t>
            </w:r>
            <w:r>
              <w:rPr>
                <w:rFonts w:ascii="Times New Roman" w:eastAsia="Times New Roman" w:hAnsi="Times New Roman" w:cs="Times New Roman"/>
                <w:shd w:val="clear" w:color="auto" w:fill="FFFFFF"/>
                <w:lang w:eastAsia="pl-PL"/>
              </w:rPr>
              <w:br/>
              <w:t>o wszczęcie postępowania wobec osób, które w związku z nadużywaniem alkoholu powodowały rozkład życia rodzinnego, demoralizację nieletnich, systematycznie zakłócały spokój lub porządek publiczny,</w:t>
            </w:r>
          </w:p>
          <w:p w:rsidR="003240BF" w:rsidRDefault="003240BF">
            <w:pPr>
              <w:widowControl w:val="0"/>
              <w:spacing w:after="0" w:line="240" w:lineRule="auto"/>
              <w:rPr>
                <w:rFonts w:ascii="Times New Roman" w:eastAsia="Times New Roman" w:hAnsi="Times New Roman"/>
                <w:shd w:val="clear" w:color="auto" w:fill="FFFFFF"/>
                <w:lang w:eastAsia="pl-PL"/>
              </w:rPr>
            </w:pPr>
            <w:r>
              <w:rPr>
                <w:rFonts w:ascii="Times New Roman" w:eastAsia="Times New Roman" w:hAnsi="Times New Roman" w:cs="Times New Roman"/>
                <w:shd w:val="clear" w:color="auto" w:fill="FFFFFF"/>
                <w:lang w:eastAsia="pl-PL"/>
              </w:rPr>
              <w:t xml:space="preserve">- Komisja wszczęła </w:t>
            </w:r>
            <w:r>
              <w:rPr>
                <w:rFonts w:ascii="Times New Roman" w:eastAsia="Times New Roman" w:hAnsi="Times New Roman" w:cs="Times New Roman"/>
                <w:shd w:val="clear" w:color="auto" w:fill="FFFFFF"/>
                <w:lang w:eastAsia="pl-PL"/>
              </w:rPr>
              <w:br/>
              <w:t xml:space="preserve">158 nowych postępowań, </w:t>
            </w:r>
            <w:r>
              <w:rPr>
                <w:rFonts w:ascii="Times New Roman" w:eastAsia="Times New Roman" w:hAnsi="Times New Roman" w:cs="Times New Roman"/>
                <w:shd w:val="clear" w:color="auto" w:fill="FFFFFF"/>
                <w:lang w:eastAsia="pl-PL"/>
              </w:rPr>
              <w:br/>
              <w:t>w 12</w:t>
            </w:r>
            <w:r>
              <w:rPr>
                <w:rFonts w:ascii="Times New Roman" w:eastAsia="Times New Roman" w:hAnsi="Times New Roman" w:cs="Times New Roman"/>
                <w:color w:val="FF0000"/>
                <w:shd w:val="clear" w:color="auto" w:fill="FFFFFF"/>
                <w:lang w:eastAsia="pl-PL"/>
              </w:rPr>
              <w:t xml:space="preserve"> </w:t>
            </w:r>
            <w:r>
              <w:rPr>
                <w:rFonts w:ascii="Times New Roman" w:eastAsia="Times New Roman" w:hAnsi="Times New Roman" w:cs="Times New Roman"/>
                <w:shd w:val="clear" w:color="auto" w:fill="FFFFFF"/>
                <w:lang w:eastAsia="pl-PL"/>
              </w:rPr>
              <w:t xml:space="preserve">przypadkach odmówiono wszczęcia postępowania, </w:t>
            </w:r>
            <w:r w:rsidR="003A0511">
              <w:rPr>
                <w:rFonts w:ascii="Times New Roman" w:eastAsia="Times New Roman" w:hAnsi="Times New Roman" w:cs="Times New Roman"/>
                <w:shd w:val="clear" w:color="auto" w:fill="FFFFFF"/>
                <w:lang w:eastAsia="pl-PL"/>
              </w:rPr>
              <w:br/>
            </w:r>
            <w:r>
              <w:rPr>
                <w:rFonts w:ascii="Times New Roman" w:eastAsia="Times New Roman" w:hAnsi="Times New Roman" w:cs="Times New Roman"/>
                <w:shd w:val="clear" w:color="auto" w:fill="FFFFFF"/>
                <w:lang w:eastAsia="pl-PL"/>
              </w:rPr>
              <w:t>w 2 przypadkach przekazano wniosek do innej gminy,</w:t>
            </w:r>
          </w:p>
          <w:p w:rsidR="003240BF" w:rsidRDefault="003240BF">
            <w:pPr>
              <w:widowControl w:val="0"/>
              <w:spacing w:after="0" w:line="240" w:lineRule="auto"/>
              <w:rPr>
                <w:rFonts w:ascii="Times New Roman" w:eastAsia="Times New Roman" w:hAnsi="Times New Roman"/>
                <w:color w:val="FF0000"/>
                <w:sz w:val="20"/>
                <w:szCs w:val="20"/>
                <w:shd w:val="clear" w:color="auto" w:fill="FFFFFF"/>
                <w:lang w:eastAsia="pl-PL"/>
              </w:rPr>
            </w:pPr>
            <w:r>
              <w:rPr>
                <w:rFonts w:ascii="Times New Roman" w:eastAsia="Times New Roman" w:hAnsi="Times New Roman" w:cs="Times New Roman"/>
                <w:shd w:val="clear" w:color="auto" w:fill="FFFFFF"/>
                <w:lang w:eastAsia="pl-PL"/>
              </w:rPr>
              <w:t>-</w:t>
            </w:r>
            <w:r w:rsidRPr="003A0511">
              <w:rPr>
                <w:rFonts w:ascii="Times New Roman" w:eastAsia="Times New Roman" w:hAnsi="Times New Roman" w:cs="Times New Roman"/>
                <w:shd w:val="clear" w:color="auto" w:fill="FFFFFF"/>
                <w:lang w:eastAsia="pl-PL"/>
              </w:rPr>
              <w:t xml:space="preserve"> </w:t>
            </w:r>
            <w:r w:rsidRPr="003A0511">
              <w:rPr>
                <w:rFonts w:ascii="Times New Roman" w:eastAsia="Times New Roman" w:hAnsi="Times New Roman" w:cs="Times New Roman"/>
                <w:sz w:val="21"/>
                <w:szCs w:val="21"/>
                <w:shd w:val="clear" w:color="auto" w:fill="FFFFFF"/>
                <w:lang w:eastAsia="pl-PL"/>
              </w:rPr>
              <w:t>78 spraw zostało umorzonych</w:t>
            </w:r>
          </w:p>
        </w:tc>
        <w:tc>
          <w:tcPr>
            <w:tcW w:w="449" w:type="dxa"/>
            <w:vMerge/>
            <w:vAlign w:val="center"/>
          </w:tcPr>
          <w:p w:rsidR="003240BF" w:rsidRDefault="003240BF">
            <w:pPr>
              <w:widowControl w:val="0"/>
              <w:spacing w:after="0" w:line="240" w:lineRule="auto"/>
              <w:ind w:right="113"/>
              <w:jc w:val="center"/>
              <w:rPr>
                <w:rFonts w:ascii="Times New Roman" w:eastAsia="Times New Roman" w:hAnsi="Times New Roman"/>
                <w:b/>
                <w:sz w:val="16"/>
                <w:szCs w:val="16"/>
                <w:shd w:val="clear" w:color="auto" w:fill="FFFFFF"/>
                <w:lang w:eastAsia="pl-PL"/>
              </w:rPr>
            </w:pPr>
          </w:p>
        </w:tc>
        <w:tc>
          <w:tcPr>
            <w:tcW w:w="2834" w:type="dxa"/>
          </w:tcPr>
          <w:p w:rsidR="003240BF" w:rsidRDefault="003240BF">
            <w:pPr>
              <w:widowControl w:val="0"/>
              <w:spacing w:after="0" w:line="240" w:lineRule="auto"/>
              <w:rPr>
                <w:rFonts w:ascii="Times New Roman" w:eastAsia="Times New Roman" w:hAnsi="Times New Roman" w:cs="Times New Roman"/>
                <w:sz w:val="23"/>
                <w:szCs w:val="23"/>
                <w:shd w:val="clear" w:color="auto" w:fill="FFFFFF"/>
                <w:lang w:eastAsia="pl-PL"/>
              </w:rPr>
            </w:pPr>
            <w:r>
              <w:rPr>
                <w:rFonts w:ascii="Times New Roman" w:eastAsia="Times New Roman" w:hAnsi="Times New Roman" w:cs="Times New Roman"/>
                <w:sz w:val="23"/>
                <w:szCs w:val="23"/>
                <w:shd w:val="clear" w:color="auto" w:fill="FFFFFF"/>
                <w:lang w:eastAsia="pl-PL"/>
              </w:rPr>
              <w:t xml:space="preserve">- protokoły </w:t>
            </w:r>
            <w:r>
              <w:rPr>
                <w:rFonts w:ascii="Times New Roman" w:eastAsia="Times New Roman" w:hAnsi="Times New Roman" w:cs="Times New Roman"/>
                <w:sz w:val="23"/>
                <w:szCs w:val="23"/>
                <w:shd w:val="clear" w:color="auto" w:fill="FFFFFF"/>
                <w:lang w:eastAsia="pl-PL"/>
              </w:rPr>
              <w:br/>
              <w:t xml:space="preserve">z posiedzeń komisji </w:t>
            </w:r>
          </w:p>
          <w:p w:rsidR="003240BF" w:rsidRDefault="003240BF">
            <w:pPr>
              <w:widowControl w:val="0"/>
              <w:spacing w:after="0" w:line="240" w:lineRule="auto"/>
              <w:rPr>
                <w:rFonts w:ascii="Times New Roman" w:eastAsia="Times New Roman" w:hAnsi="Times New Roman" w:cs="Times New Roman"/>
                <w:sz w:val="23"/>
                <w:szCs w:val="23"/>
                <w:shd w:val="clear" w:color="auto" w:fill="FFFFFF"/>
                <w:lang w:eastAsia="pl-PL"/>
              </w:rPr>
            </w:pPr>
          </w:p>
          <w:p w:rsidR="003240BF" w:rsidRDefault="003240BF">
            <w:pPr>
              <w:widowControl w:val="0"/>
              <w:spacing w:after="0" w:line="240" w:lineRule="auto"/>
              <w:rPr>
                <w:rFonts w:ascii="Times New Roman" w:eastAsia="Times New Roman" w:hAnsi="Times New Roman" w:cs="Times New Roman"/>
                <w:sz w:val="23"/>
                <w:szCs w:val="23"/>
                <w:shd w:val="clear" w:color="auto" w:fill="FFFFFF"/>
                <w:lang w:eastAsia="pl-PL"/>
              </w:rPr>
            </w:pPr>
          </w:p>
          <w:p w:rsidR="003240BF" w:rsidRDefault="003240BF">
            <w:pPr>
              <w:widowControl w:val="0"/>
              <w:spacing w:after="0" w:line="240" w:lineRule="auto"/>
              <w:rPr>
                <w:rFonts w:ascii="Times New Roman" w:eastAsia="Times New Roman" w:hAnsi="Times New Roman" w:cs="Times New Roman"/>
                <w:sz w:val="23"/>
                <w:szCs w:val="23"/>
                <w:shd w:val="clear" w:color="auto" w:fill="FFFFFF"/>
                <w:lang w:eastAsia="pl-PL"/>
              </w:rPr>
            </w:pPr>
          </w:p>
          <w:p w:rsidR="003240BF" w:rsidRDefault="003240BF">
            <w:pPr>
              <w:widowControl w:val="0"/>
              <w:spacing w:after="0" w:line="240" w:lineRule="auto"/>
              <w:rPr>
                <w:rFonts w:ascii="Times New Roman" w:eastAsia="Times New Roman" w:hAnsi="Times New Roman" w:cs="Times New Roman"/>
                <w:sz w:val="23"/>
                <w:szCs w:val="23"/>
                <w:shd w:val="clear" w:color="auto" w:fill="FFFFFF"/>
                <w:lang w:eastAsia="pl-PL"/>
              </w:rPr>
            </w:pPr>
          </w:p>
          <w:p w:rsidR="003240BF" w:rsidRDefault="003240BF">
            <w:pPr>
              <w:widowControl w:val="0"/>
              <w:spacing w:after="0" w:line="240" w:lineRule="auto"/>
              <w:rPr>
                <w:rFonts w:ascii="Times New Roman" w:eastAsia="Times New Roman" w:hAnsi="Times New Roman" w:cs="Times New Roman"/>
                <w:sz w:val="23"/>
                <w:szCs w:val="23"/>
                <w:shd w:val="clear" w:color="auto" w:fill="FFFFFF"/>
                <w:lang w:eastAsia="pl-PL"/>
              </w:rPr>
            </w:pPr>
          </w:p>
          <w:p w:rsidR="003240BF" w:rsidRDefault="003240BF">
            <w:pPr>
              <w:widowControl w:val="0"/>
              <w:spacing w:after="0" w:line="240" w:lineRule="auto"/>
              <w:rPr>
                <w:rFonts w:ascii="Times New Roman" w:eastAsia="Times New Roman" w:hAnsi="Times New Roman" w:cs="Times New Roman"/>
                <w:sz w:val="23"/>
                <w:szCs w:val="23"/>
                <w:shd w:val="clear" w:color="auto" w:fill="FFFFFF"/>
                <w:lang w:eastAsia="pl-PL"/>
              </w:rPr>
            </w:pPr>
          </w:p>
          <w:p w:rsidR="003240BF" w:rsidRDefault="003240BF">
            <w:pPr>
              <w:widowControl w:val="0"/>
              <w:spacing w:after="0" w:line="240" w:lineRule="auto"/>
              <w:rPr>
                <w:rFonts w:ascii="Times New Roman" w:eastAsia="Times New Roman" w:hAnsi="Times New Roman" w:cs="Times New Roman"/>
                <w:sz w:val="23"/>
                <w:szCs w:val="23"/>
                <w:shd w:val="clear" w:color="auto" w:fill="FFFFFF"/>
                <w:lang w:eastAsia="pl-PL"/>
              </w:rPr>
            </w:pPr>
          </w:p>
          <w:p w:rsidR="003240BF" w:rsidRDefault="003240BF">
            <w:pPr>
              <w:widowControl w:val="0"/>
              <w:spacing w:after="0" w:line="240" w:lineRule="auto"/>
              <w:rPr>
                <w:rFonts w:ascii="Times New Roman" w:eastAsia="Times New Roman" w:hAnsi="Times New Roman" w:cs="Times New Roman"/>
                <w:sz w:val="23"/>
                <w:szCs w:val="23"/>
                <w:shd w:val="clear" w:color="auto" w:fill="FFFFFF"/>
                <w:lang w:eastAsia="pl-PL"/>
              </w:rPr>
            </w:pPr>
          </w:p>
          <w:p w:rsidR="003240BF" w:rsidRDefault="003240BF">
            <w:pPr>
              <w:widowControl w:val="0"/>
              <w:spacing w:after="0" w:line="240" w:lineRule="auto"/>
              <w:rPr>
                <w:rFonts w:ascii="Times New Roman" w:eastAsia="Times New Roman" w:hAnsi="Times New Roman"/>
                <w:sz w:val="23"/>
                <w:szCs w:val="23"/>
                <w:shd w:val="clear" w:color="auto" w:fill="FFFFFF"/>
                <w:lang w:eastAsia="pl-PL"/>
              </w:rPr>
            </w:pPr>
          </w:p>
        </w:tc>
        <w:tc>
          <w:tcPr>
            <w:tcW w:w="495" w:type="dxa"/>
            <w:vMerge/>
            <w:vAlign w:val="center"/>
          </w:tcPr>
          <w:p w:rsidR="003240BF" w:rsidRDefault="003240BF">
            <w:pPr>
              <w:widowControl w:val="0"/>
              <w:spacing w:after="0" w:line="240" w:lineRule="auto"/>
              <w:jc w:val="center"/>
              <w:rPr>
                <w:rFonts w:ascii="Times New Roman" w:eastAsia="Times New Roman" w:hAnsi="Times New Roman"/>
                <w:b/>
                <w:sz w:val="24"/>
                <w:szCs w:val="24"/>
                <w:shd w:val="clear" w:color="auto" w:fill="FFFFFF"/>
                <w:lang w:eastAsia="pl-PL"/>
              </w:rPr>
            </w:pPr>
          </w:p>
        </w:tc>
        <w:tc>
          <w:tcPr>
            <w:tcW w:w="1682" w:type="dxa"/>
          </w:tcPr>
          <w:p w:rsidR="003240BF" w:rsidRDefault="003240BF">
            <w:pPr>
              <w:widowControl w:val="0"/>
              <w:spacing w:after="0" w:line="240" w:lineRule="auto"/>
              <w:rPr>
                <w:rFonts w:ascii="Times New Roman" w:eastAsia="Times New Roman" w:hAnsi="Times New Roman"/>
                <w:sz w:val="23"/>
                <w:szCs w:val="23"/>
                <w:shd w:val="clear" w:color="auto" w:fill="FFFFFF"/>
                <w:lang w:eastAsia="pl-PL"/>
              </w:rPr>
            </w:pPr>
            <w:r>
              <w:rPr>
                <w:rFonts w:ascii="Times New Roman" w:eastAsia="Times New Roman" w:hAnsi="Times New Roman" w:cs="Times New Roman"/>
                <w:sz w:val="23"/>
                <w:szCs w:val="23"/>
                <w:shd w:val="clear" w:color="auto" w:fill="FFFFFF"/>
                <w:lang w:eastAsia="pl-PL"/>
              </w:rPr>
              <w:t>- MKRPA</w:t>
            </w:r>
          </w:p>
        </w:tc>
      </w:tr>
      <w:tr w:rsidR="003240BF" w:rsidTr="003240BF">
        <w:trPr>
          <w:cantSplit/>
          <w:trHeight w:val="140"/>
        </w:trPr>
        <w:tc>
          <w:tcPr>
            <w:tcW w:w="508" w:type="dxa"/>
            <w:vMerge/>
          </w:tcPr>
          <w:p w:rsidR="003240BF" w:rsidRDefault="003240BF">
            <w:pPr>
              <w:widowControl w:val="0"/>
              <w:spacing w:after="0" w:line="240" w:lineRule="auto"/>
              <w:rPr>
                <w:color w:val="FF0000"/>
              </w:rPr>
            </w:pPr>
          </w:p>
        </w:tc>
        <w:tc>
          <w:tcPr>
            <w:tcW w:w="561" w:type="dxa"/>
            <w:vMerge/>
          </w:tcPr>
          <w:p w:rsidR="003240BF" w:rsidRDefault="003240BF">
            <w:pPr>
              <w:widowControl w:val="0"/>
              <w:spacing w:after="0" w:line="240" w:lineRule="auto"/>
              <w:jc w:val="both"/>
              <w:rPr>
                <w:color w:val="FF0000"/>
              </w:rPr>
            </w:pPr>
          </w:p>
        </w:tc>
        <w:tc>
          <w:tcPr>
            <w:tcW w:w="4991" w:type="dxa"/>
            <w:vMerge/>
          </w:tcPr>
          <w:p w:rsidR="003240BF" w:rsidRDefault="003240BF">
            <w:pPr>
              <w:widowControl w:val="0"/>
              <w:spacing w:after="0" w:line="240" w:lineRule="auto"/>
              <w:jc w:val="both"/>
              <w:rPr>
                <w:rFonts w:ascii="Times New Roman" w:eastAsia="Times New Roman" w:hAnsi="Times New Roman"/>
                <w:color w:val="FF0000"/>
                <w:sz w:val="24"/>
                <w:szCs w:val="24"/>
                <w:shd w:val="clear" w:color="auto" w:fill="FFFFFF"/>
                <w:lang w:eastAsia="pl-PL"/>
              </w:rPr>
            </w:pPr>
          </w:p>
        </w:tc>
        <w:tc>
          <w:tcPr>
            <w:tcW w:w="531" w:type="dxa"/>
            <w:vMerge/>
            <w:vAlign w:val="center"/>
          </w:tcPr>
          <w:p w:rsidR="003240BF" w:rsidRDefault="003240BF">
            <w:pPr>
              <w:widowControl w:val="0"/>
              <w:spacing w:after="0" w:line="240" w:lineRule="auto"/>
              <w:jc w:val="center"/>
              <w:rPr>
                <w:rFonts w:ascii="Times New Roman" w:eastAsia="Times New Roman" w:hAnsi="Times New Roman"/>
                <w:b/>
                <w:color w:val="FF0000"/>
                <w:sz w:val="24"/>
                <w:szCs w:val="24"/>
                <w:shd w:val="clear" w:color="auto" w:fill="FFFFFF"/>
                <w:lang w:eastAsia="pl-PL"/>
              </w:rPr>
            </w:pPr>
          </w:p>
        </w:tc>
        <w:tc>
          <w:tcPr>
            <w:tcW w:w="2871" w:type="dxa"/>
            <w:vMerge/>
          </w:tcPr>
          <w:p w:rsidR="003240BF" w:rsidRDefault="003240BF">
            <w:pPr>
              <w:widowControl w:val="0"/>
              <w:spacing w:after="0" w:line="240" w:lineRule="auto"/>
              <w:rPr>
                <w:rFonts w:ascii="Times New Roman" w:eastAsia="Times New Roman" w:hAnsi="Times New Roman"/>
                <w:color w:val="FF0000"/>
                <w:shd w:val="clear" w:color="auto" w:fill="FFFFFF"/>
                <w:lang w:eastAsia="pl-PL"/>
              </w:rPr>
            </w:pPr>
          </w:p>
        </w:tc>
        <w:tc>
          <w:tcPr>
            <w:tcW w:w="449" w:type="dxa"/>
            <w:vMerge/>
            <w:vAlign w:val="center"/>
          </w:tcPr>
          <w:p w:rsidR="003240BF" w:rsidRDefault="003240BF">
            <w:pPr>
              <w:widowControl w:val="0"/>
              <w:spacing w:after="0" w:line="240" w:lineRule="auto"/>
              <w:ind w:right="113"/>
              <w:jc w:val="center"/>
              <w:rPr>
                <w:rFonts w:ascii="Times New Roman" w:eastAsia="Times New Roman" w:hAnsi="Times New Roman"/>
                <w:b/>
                <w:sz w:val="16"/>
                <w:szCs w:val="16"/>
                <w:shd w:val="clear" w:color="auto" w:fill="FFFFFF"/>
                <w:lang w:eastAsia="pl-PL"/>
              </w:rPr>
            </w:pPr>
          </w:p>
        </w:tc>
        <w:tc>
          <w:tcPr>
            <w:tcW w:w="2834" w:type="dxa"/>
          </w:tcPr>
          <w:p w:rsidR="003240BF" w:rsidRDefault="003240BF">
            <w:pPr>
              <w:widowControl w:val="0"/>
              <w:spacing w:after="0" w:line="240" w:lineRule="auto"/>
              <w:rPr>
                <w:rFonts w:ascii="Times New Roman" w:eastAsia="Times New Roman" w:hAnsi="Times New Roman"/>
                <w:color w:val="FF0000"/>
                <w:sz w:val="23"/>
                <w:szCs w:val="23"/>
                <w:shd w:val="clear" w:color="auto" w:fill="FFFFFF"/>
                <w:lang w:eastAsia="pl-PL"/>
              </w:rPr>
            </w:pPr>
          </w:p>
        </w:tc>
        <w:tc>
          <w:tcPr>
            <w:tcW w:w="495" w:type="dxa"/>
            <w:vMerge/>
            <w:vAlign w:val="center"/>
          </w:tcPr>
          <w:p w:rsidR="003240BF" w:rsidRDefault="003240BF">
            <w:pPr>
              <w:widowControl w:val="0"/>
              <w:spacing w:after="0" w:line="240" w:lineRule="auto"/>
              <w:jc w:val="center"/>
              <w:rPr>
                <w:rFonts w:ascii="Times New Roman" w:eastAsia="Times New Roman" w:hAnsi="Times New Roman"/>
                <w:b/>
                <w:color w:val="FF0000"/>
                <w:sz w:val="24"/>
                <w:szCs w:val="24"/>
                <w:shd w:val="clear" w:color="auto" w:fill="FFFFFF"/>
                <w:lang w:eastAsia="pl-PL"/>
              </w:rPr>
            </w:pPr>
          </w:p>
        </w:tc>
        <w:tc>
          <w:tcPr>
            <w:tcW w:w="1682" w:type="dxa"/>
          </w:tcPr>
          <w:p w:rsidR="003240BF" w:rsidRDefault="003240BF">
            <w:pPr>
              <w:widowControl w:val="0"/>
              <w:spacing w:after="0" w:line="240" w:lineRule="auto"/>
              <w:rPr>
                <w:rFonts w:ascii="Times New Roman" w:eastAsia="Times New Roman" w:hAnsi="Times New Roman"/>
                <w:color w:val="FF0000"/>
                <w:sz w:val="23"/>
                <w:szCs w:val="23"/>
                <w:shd w:val="clear" w:color="auto" w:fill="FFFFFF"/>
                <w:lang w:eastAsia="pl-PL"/>
              </w:rPr>
            </w:pPr>
          </w:p>
        </w:tc>
      </w:tr>
      <w:tr w:rsidR="00861CB0" w:rsidTr="003240BF">
        <w:trPr>
          <w:trHeight w:val="1137"/>
        </w:trPr>
        <w:tc>
          <w:tcPr>
            <w:tcW w:w="508" w:type="dxa"/>
            <w:vMerge/>
            <w:vAlign w:val="center"/>
          </w:tcPr>
          <w:p w:rsidR="00861CB0" w:rsidRDefault="00861CB0">
            <w:pPr>
              <w:widowControl w:val="0"/>
              <w:spacing w:after="0" w:line="240" w:lineRule="auto"/>
              <w:rPr>
                <w:color w:val="FF0000"/>
              </w:rPr>
            </w:pPr>
          </w:p>
        </w:tc>
        <w:tc>
          <w:tcPr>
            <w:tcW w:w="561" w:type="dxa"/>
            <w:vMerge w:val="restart"/>
          </w:tcPr>
          <w:p w:rsidR="00861CB0" w:rsidRDefault="00821C8E">
            <w:pPr>
              <w:widowControl w:val="0"/>
              <w:spacing w:after="0" w:line="240" w:lineRule="auto"/>
              <w:jc w:val="both"/>
              <w:rPr>
                <w:rFonts w:eastAsia="Calibri" w:cs="Times New Roman"/>
              </w:rPr>
            </w:pPr>
            <w:r>
              <w:rPr>
                <w:rFonts w:ascii="Times New Roman" w:eastAsia="Calibri" w:hAnsi="Times New Roman" w:cs="Times New Roman"/>
                <w:b/>
                <w:sz w:val="24"/>
              </w:rPr>
              <w:t>1.6</w:t>
            </w:r>
          </w:p>
        </w:tc>
        <w:tc>
          <w:tcPr>
            <w:tcW w:w="4991" w:type="dxa"/>
          </w:tcPr>
          <w:p w:rsidR="00861CB0" w:rsidRDefault="00821C8E">
            <w:pPr>
              <w:widowControl w:val="0"/>
              <w:spacing w:after="0" w:line="240" w:lineRule="auto"/>
              <w:jc w:val="both"/>
              <w:rPr>
                <w:rFonts w:ascii="Times New Roman" w:eastAsia="Times New Roman" w:hAnsi="Times New Roman"/>
                <w:sz w:val="23"/>
                <w:szCs w:val="23"/>
                <w:shd w:val="clear" w:color="auto" w:fill="FFFFFF"/>
                <w:lang w:eastAsia="pl-PL"/>
              </w:rPr>
            </w:pPr>
            <w:r>
              <w:rPr>
                <w:rFonts w:ascii="Times New Roman" w:eastAsia="Times New Roman" w:hAnsi="Times New Roman" w:cs="Times New Roman"/>
                <w:sz w:val="24"/>
                <w:szCs w:val="24"/>
                <w:shd w:val="clear" w:color="auto" w:fill="FFFFFF"/>
                <w:lang w:eastAsia="pl-PL"/>
              </w:rPr>
              <w:t xml:space="preserve"> </w:t>
            </w:r>
            <w:r>
              <w:rPr>
                <w:rFonts w:ascii="Times New Roman" w:eastAsia="Times New Roman" w:hAnsi="Times New Roman" w:cs="Times New Roman"/>
                <w:b/>
                <w:sz w:val="23"/>
                <w:szCs w:val="23"/>
                <w:shd w:val="clear" w:color="auto" w:fill="FFFFFF"/>
                <w:lang w:eastAsia="pl-PL"/>
              </w:rPr>
              <w:t xml:space="preserve">Kierowanie na badanie przez biegłego w celu wydania opinii w przedmiocie uzależnienia </w:t>
            </w:r>
            <w:r>
              <w:rPr>
                <w:rFonts w:ascii="Times New Roman" w:eastAsia="Times New Roman" w:hAnsi="Times New Roman" w:cs="Times New Roman"/>
                <w:b/>
                <w:sz w:val="23"/>
                <w:szCs w:val="23"/>
                <w:shd w:val="clear" w:color="auto" w:fill="FFFFFF"/>
                <w:lang w:eastAsia="pl-PL"/>
              </w:rPr>
              <w:br/>
              <w:t>od alkoholu i wskazania rodzaju zakładu leczniczego</w:t>
            </w:r>
            <w:r>
              <w:rPr>
                <w:rFonts w:ascii="Times New Roman" w:eastAsia="Times New Roman" w:hAnsi="Times New Roman" w:cs="Times New Roman"/>
                <w:b/>
                <w:sz w:val="24"/>
                <w:szCs w:val="24"/>
                <w:shd w:val="clear" w:color="auto" w:fill="FFFFFF"/>
                <w:lang w:eastAsia="pl-PL"/>
              </w:rPr>
              <w:t xml:space="preserve"> </w:t>
            </w:r>
            <w:r>
              <w:rPr>
                <w:rFonts w:ascii="Times New Roman" w:eastAsia="Times New Roman" w:hAnsi="Times New Roman" w:cs="Times New Roman"/>
                <w:b/>
                <w:sz w:val="20"/>
                <w:szCs w:val="20"/>
                <w:shd w:val="clear" w:color="auto" w:fill="FFFFFF"/>
                <w:lang w:eastAsia="pl-PL"/>
              </w:rPr>
              <w:t>(ustawa o wychowaniu w trzeźwości).</w:t>
            </w:r>
          </w:p>
        </w:tc>
        <w:tc>
          <w:tcPr>
            <w:tcW w:w="531" w:type="dxa"/>
            <w:vMerge/>
            <w:vAlign w:val="center"/>
          </w:tcPr>
          <w:p w:rsidR="00861CB0" w:rsidRDefault="00861CB0">
            <w:pPr>
              <w:widowControl w:val="0"/>
              <w:spacing w:after="0" w:line="240" w:lineRule="auto"/>
              <w:jc w:val="center"/>
              <w:rPr>
                <w:rFonts w:ascii="Times New Roman" w:eastAsia="Times New Roman" w:hAnsi="Times New Roman"/>
                <w:b/>
                <w:color w:val="FF0000"/>
                <w:sz w:val="24"/>
                <w:szCs w:val="24"/>
                <w:shd w:val="clear" w:color="auto" w:fill="FFFFFF"/>
                <w:lang w:eastAsia="pl-PL"/>
              </w:rPr>
            </w:pPr>
          </w:p>
        </w:tc>
        <w:tc>
          <w:tcPr>
            <w:tcW w:w="2871" w:type="dxa"/>
          </w:tcPr>
          <w:p w:rsidR="00861CB0" w:rsidRDefault="00821C8E">
            <w:pPr>
              <w:widowControl w:val="0"/>
              <w:tabs>
                <w:tab w:val="left" w:pos="-45"/>
              </w:tabs>
              <w:spacing w:after="0" w:line="240" w:lineRule="auto"/>
              <w:ind w:left="-45"/>
              <w:rPr>
                <w:rFonts w:ascii="Times New Roman" w:eastAsia="Times New Roman" w:hAnsi="Times New Roman"/>
                <w:b/>
                <w:sz w:val="23"/>
                <w:szCs w:val="23"/>
                <w:shd w:val="clear" w:color="auto" w:fill="FFFFFF"/>
                <w:lang w:eastAsia="pl-PL"/>
              </w:rPr>
            </w:pPr>
            <w:r>
              <w:rPr>
                <w:rFonts w:ascii="Times New Roman" w:eastAsia="Times New Roman" w:hAnsi="Times New Roman" w:cs="Times New Roman"/>
                <w:b/>
                <w:sz w:val="23"/>
                <w:szCs w:val="23"/>
                <w:shd w:val="clear" w:color="auto" w:fill="FFFFFF"/>
                <w:lang w:eastAsia="pl-PL"/>
              </w:rPr>
              <w:t xml:space="preserve">- liczba osób skierowanych </w:t>
            </w:r>
            <w:r>
              <w:rPr>
                <w:rFonts w:ascii="Times New Roman" w:eastAsia="Times New Roman" w:hAnsi="Times New Roman" w:cs="Times New Roman"/>
                <w:b/>
                <w:sz w:val="23"/>
                <w:szCs w:val="23"/>
                <w:shd w:val="clear" w:color="auto" w:fill="FFFFFF"/>
                <w:lang w:eastAsia="pl-PL"/>
              </w:rPr>
              <w:br/>
              <w:t>na badania,</w:t>
            </w:r>
          </w:p>
          <w:p w:rsidR="00861CB0" w:rsidRDefault="00821C8E">
            <w:pPr>
              <w:widowControl w:val="0"/>
              <w:spacing w:after="0" w:line="240" w:lineRule="auto"/>
              <w:rPr>
                <w:rFonts w:ascii="Times New Roman" w:eastAsia="Times New Roman" w:hAnsi="Times New Roman"/>
                <w:shd w:val="clear" w:color="auto" w:fill="FFFFFF"/>
                <w:lang w:eastAsia="pl-PL"/>
              </w:rPr>
            </w:pPr>
            <w:r>
              <w:rPr>
                <w:rFonts w:ascii="Times New Roman" w:eastAsia="Times New Roman" w:hAnsi="Times New Roman" w:cs="Times New Roman"/>
                <w:b/>
                <w:sz w:val="23"/>
                <w:szCs w:val="23"/>
                <w:shd w:val="clear" w:color="auto" w:fill="FFFFFF"/>
                <w:lang w:eastAsia="pl-PL"/>
              </w:rPr>
              <w:t>- liczba wydanych opinii</w:t>
            </w:r>
          </w:p>
        </w:tc>
        <w:tc>
          <w:tcPr>
            <w:tcW w:w="449" w:type="dxa"/>
            <w:vMerge/>
            <w:vAlign w:val="center"/>
          </w:tcPr>
          <w:p w:rsidR="00861CB0" w:rsidRDefault="00861CB0">
            <w:pPr>
              <w:widowControl w:val="0"/>
              <w:spacing w:after="0" w:line="240" w:lineRule="auto"/>
              <w:ind w:right="113"/>
              <w:jc w:val="center"/>
              <w:rPr>
                <w:rFonts w:ascii="Times New Roman" w:eastAsia="Times New Roman" w:hAnsi="Times New Roman"/>
                <w:b/>
                <w:sz w:val="16"/>
                <w:szCs w:val="16"/>
                <w:shd w:val="clear" w:color="auto" w:fill="FFFFFF"/>
                <w:lang w:eastAsia="pl-PL"/>
              </w:rPr>
            </w:pPr>
          </w:p>
        </w:tc>
        <w:tc>
          <w:tcPr>
            <w:tcW w:w="2834" w:type="dxa"/>
          </w:tcPr>
          <w:p w:rsidR="00861CB0" w:rsidRDefault="00821C8E">
            <w:pPr>
              <w:widowControl w:val="0"/>
              <w:spacing w:after="0" w:line="240" w:lineRule="auto"/>
              <w:rPr>
                <w:rFonts w:ascii="Times New Roman" w:eastAsia="Times New Roman" w:hAnsi="Times New Roman"/>
                <w:b/>
                <w:sz w:val="23"/>
                <w:szCs w:val="23"/>
                <w:shd w:val="clear" w:color="auto" w:fill="FFFFFF"/>
                <w:lang w:eastAsia="pl-PL"/>
              </w:rPr>
            </w:pPr>
            <w:r>
              <w:rPr>
                <w:rFonts w:ascii="Times New Roman" w:eastAsia="Times New Roman" w:hAnsi="Times New Roman" w:cs="Times New Roman"/>
                <w:b/>
                <w:sz w:val="23"/>
                <w:szCs w:val="23"/>
                <w:shd w:val="clear" w:color="auto" w:fill="FFFFFF"/>
                <w:lang w:eastAsia="pl-PL"/>
              </w:rPr>
              <w:t>- protokoły  z posiedzeń,</w:t>
            </w:r>
          </w:p>
          <w:p w:rsidR="00861CB0" w:rsidRDefault="00821C8E">
            <w:pPr>
              <w:widowControl w:val="0"/>
              <w:spacing w:after="0" w:line="240" w:lineRule="auto"/>
              <w:rPr>
                <w:rFonts w:ascii="Times New Roman" w:eastAsia="Times New Roman" w:hAnsi="Times New Roman"/>
                <w:sz w:val="24"/>
                <w:szCs w:val="24"/>
                <w:shd w:val="clear" w:color="auto" w:fill="FFFFFF"/>
                <w:lang w:eastAsia="pl-PL"/>
              </w:rPr>
            </w:pPr>
            <w:r>
              <w:rPr>
                <w:rFonts w:ascii="Times New Roman" w:eastAsia="Times New Roman" w:hAnsi="Times New Roman" w:cs="Times New Roman"/>
                <w:b/>
                <w:sz w:val="23"/>
                <w:szCs w:val="23"/>
                <w:shd w:val="clear" w:color="auto" w:fill="FFFFFF"/>
                <w:lang w:eastAsia="pl-PL"/>
              </w:rPr>
              <w:t>- prowadzona dokumentacja</w:t>
            </w:r>
          </w:p>
        </w:tc>
        <w:tc>
          <w:tcPr>
            <w:tcW w:w="495" w:type="dxa"/>
            <w:vMerge/>
            <w:vAlign w:val="center"/>
          </w:tcPr>
          <w:p w:rsidR="00861CB0" w:rsidRDefault="00861CB0">
            <w:pPr>
              <w:widowControl w:val="0"/>
              <w:spacing w:after="0" w:line="240" w:lineRule="auto"/>
              <w:jc w:val="center"/>
              <w:rPr>
                <w:rFonts w:ascii="Times New Roman" w:hAnsi="Times New Roman"/>
                <w:b/>
                <w:sz w:val="24"/>
              </w:rPr>
            </w:pPr>
          </w:p>
        </w:tc>
        <w:tc>
          <w:tcPr>
            <w:tcW w:w="1682" w:type="dxa"/>
          </w:tcPr>
          <w:p w:rsidR="00861CB0" w:rsidRDefault="00821C8E">
            <w:pPr>
              <w:widowControl w:val="0"/>
              <w:spacing w:after="0" w:line="240" w:lineRule="auto"/>
              <w:rPr>
                <w:rFonts w:ascii="Times New Roman" w:eastAsia="Times New Roman" w:hAnsi="Times New Roman"/>
                <w:b/>
                <w:sz w:val="23"/>
                <w:szCs w:val="23"/>
                <w:shd w:val="clear" w:color="auto" w:fill="FFFFFF"/>
                <w:lang w:eastAsia="pl-PL"/>
              </w:rPr>
            </w:pPr>
            <w:r>
              <w:rPr>
                <w:rFonts w:ascii="Times New Roman" w:eastAsia="Times New Roman" w:hAnsi="Times New Roman" w:cs="Times New Roman"/>
                <w:b/>
                <w:sz w:val="23"/>
                <w:szCs w:val="23"/>
                <w:shd w:val="clear" w:color="auto" w:fill="FFFFFF"/>
                <w:lang w:eastAsia="pl-PL"/>
              </w:rPr>
              <w:t xml:space="preserve">MKRPA, </w:t>
            </w:r>
          </w:p>
          <w:p w:rsidR="00861CB0" w:rsidRDefault="00821C8E">
            <w:pPr>
              <w:widowControl w:val="0"/>
              <w:spacing w:after="0" w:line="240" w:lineRule="auto"/>
              <w:rPr>
                <w:rFonts w:ascii="Times New Roman" w:eastAsia="Times New Roman" w:hAnsi="Times New Roman"/>
                <w:sz w:val="24"/>
                <w:szCs w:val="24"/>
                <w:shd w:val="clear" w:color="auto" w:fill="FFFFFF"/>
                <w:lang w:eastAsia="pl-PL"/>
              </w:rPr>
            </w:pPr>
            <w:r>
              <w:rPr>
                <w:rFonts w:ascii="Times New Roman" w:eastAsia="Times New Roman" w:hAnsi="Times New Roman" w:cs="Times New Roman"/>
                <w:b/>
                <w:sz w:val="23"/>
                <w:szCs w:val="23"/>
                <w:shd w:val="clear" w:color="auto" w:fill="FFFFFF"/>
                <w:lang w:eastAsia="pl-PL"/>
              </w:rPr>
              <w:t>specjaliści – biegli sądowi</w:t>
            </w:r>
          </w:p>
        </w:tc>
      </w:tr>
      <w:tr w:rsidR="00861CB0" w:rsidTr="003240BF">
        <w:tc>
          <w:tcPr>
            <w:tcW w:w="508" w:type="dxa"/>
            <w:vMerge/>
          </w:tcPr>
          <w:p w:rsidR="00861CB0" w:rsidRDefault="00861CB0">
            <w:pPr>
              <w:widowControl w:val="0"/>
              <w:spacing w:after="0" w:line="240" w:lineRule="auto"/>
              <w:jc w:val="both"/>
              <w:rPr>
                <w:color w:val="FF0000"/>
              </w:rPr>
            </w:pPr>
          </w:p>
        </w:tc>
        <w:tc>
          <w:tcPr>
            <w:tcW w:w="561" w:type="dxa"/>
            <w:vMerge/>
          </w:tcPr>
          <w:p w:rsidR="00861CB0" w:rsidRDefault="00861CB0">
            <w:pPr>
              <w:widowControl w:val="0"/>
              <w:spacing w:after="0" w:line="240" w:lineRule="auto"/>
              <w:jc w:val="both"/>
              <w:rPr>
                <w:rFonts w:ascii="Times New Roman" w:hAnsi="Times New Roman"/>
                <w:b/>
                <w:color w:val="FF0000"/>
                <w:sz w:val="24"/>
              </w:rPr>
            </w:pPr>
          </w:p>
        </w:tc>
        <w:tc>
          <w:tcPr>
            <w:tcW w:w="4991" w:type="dxa"/>
          </w:tcPr>
          <w:p w:rsidR="00861CB0" w:rsidRPr="00CC46A1" w:rsidRDefault="00821C8E">
            <w:pPr>
              <w:widowControl w:val="0"/>
              <w:spacing w:after="0" w:line="240" w:lineRule="auto"/>
              <w:jc w:val="both"/>
              <w:rPr>
                <w:rFonts w:ascii="Times New Roman" w:eastAsia="Times New Roman" w:hAnsi="Times New Roman"/>
                <w:b/>
                <w:color w:val="FF0000"/>
                <w:sz w:val="24"/>
                <w:szCs w:val="24"/>
                <w:shd w:val="clear" w:color="auto" w:fill="FFFFFF"/>
                <w:lang w:eastAsia="pl-PL"/>
              </w:rPr>
            </w:pPr>
            <w:r w:rsidRPr="00CC46A1">
              <w:rPr>
                <w:rFonts w:ascii="Times New Roman" w:eastAsia="Times New Roman" w:hAnsi="Times New Roman" w:cs="Times New Roman"/>
                <w:sz w:val="24"/>
                <w:szCs w:val="24"/>
                <w:shd w:val="clear" w:color="auto" w:fill="FFFFFF"/>
                <w:lang w:eastAsia="pl-PL"/>
              </w:rPr>
              <w:t xml:space="preserve">- </w:t>
            </w:r>
            <w:r w:rsidRPr="00CC46A1">
              <w:rPr>
                <w:rFonts w:ascii="Times New Roman" w:eastAsia="Times New Roman" w:hAnsi="Times New Roman" w:cs="Times New Roman"/>
                <w:sz w:val="23"/>
                <w:szCs w:val="23"/>
                <w:shd w:val="clear" w:color="auto" w:fill="FFFFFF"/>
                <w:lang w:eastAsia="pl-PL"/>
              </w:rPr>
              <w:t xml:space="preserve">na zlecenie Komisji sporządzono opinie specjalistyczne określające stopień uzależnienia </w:t>
            </w:r>
            <w:r w:rsidRPr="00CC46A1">
              <w:rPr>
                <w:rFonts w:ascii="Times New Roman" w:eastAsia="Times New Roman" w:hAnsi="Times New Roman" w:cs="Times New Roman"/>
                <w:sz w:val="23"/>
                <w:szCs w:val="23"/>
                <w:shd w:val="clear" w:color="auto" w:fill="FFFFFF"/>
                <w:lang w:eastAsia="pl-PL"/>
              </w:rPr>
              <w:br/>
              <w:t>od alkoholu, ze wskazaniem rodzaju zakładu lecznictwa odwykowego, na które wydatkowano kwotę</w:t>
            </w:r>
            <w:r w:rsidRPr="00CC46A1">
              <w:rPr>
                <w:rFonts w:ascii="Times New Roman" w:eastAsia="Times New Roman" w:hAnsi="Times New Roman" w:cs="Times New Roman"/>
                <w:color w:val="FF0000"/>
                <w:sz w:val="23"/>
                <w:szCs w:val="23"/>
                <w:shd w:val="clear" w:color="auto" w:fill="FFFFFF"/>
                <w:lang w:eastAsia="pl-PL"/>
              </w:rPr>
              <w:t xml:space="preserve"> </w:t>
            </w:r>
            <w:r w:rsidRPr="002B4714">
              <w:rPr>
                <w:rFonts w:ascii="Times New Roman" w:eastAsia="Times New Roman" w:hAnsi="Times New Roman" w:cs="Times New Roman"/>
                <w:sz w:val="23"/>
                <w:szCs w:val="23"/>
                <w:lang w:eastAsia="pl-PL"/>
              </w:rPr>
              <w:t>34.529,40 zł</w:t>
            </w:r>
          </w:p>
        </w:tc>
        <w:tc>
          <w:tcPr>
            <w:tcW w:w="531" w:type="dxa"/>
            <w:vMerge/>
            <w:vAlign w:val="center"/>
          </w:tcPr>
          <w:p w:rsidR="00861CB0" w:rsidRDefault="00861CB0">
            <w:pPr>
              <w:widowControl w:val="0"/>
              <w:spacing w:after="0" w:line="240" w:lineRule="auto"/>
              <w:rPr>
                <w:rFonts w:ascii="Times New Roman" w:eastAsia="Times New Roman" w:hAnsi="Times New Roman"/>
                <w:b/>
                <w:color w:val="FF0000"/>
                <w:sz w:val="24"/>
                <w:szCs w:val="24"/>
                <w:shd w:val="clear" w:color="auto" w:fill="FFFFFF"/>
                <w:lang w:eastAsia="pl-PL"/>
              </w:rPr>
            </w:pPr>
          </w:p>
        </w:tc>
        <w:tc>
          <w:tcPr>
            <w:tcW w:w="2871" w:type="dxa"/>
          </w:tcPr>
          <w:p w:rsidR="00861CB0" w:rsidRDefault="00821C8E">
            <w:pPr>
              <w:widowControl w:val="0"/>
              <w:tabs>
                <w:tab w:val="left" w:pos="-45"/>
              </w:tabs>
              <w:spacing w:after="0" w:line="240" w:lineRule="auto"/>
              <w:ind w:left="-45"/>
              <w:rPr>
                <w:rFonts w:ascii="Times New Roman" w:eastAsia="Times New Roman" w:hAnsi="Times New Roman"/>
                <w:sz w:val="23"/>
                <w:szCs w:val="23"/>
                <w:shd w:val="clear" w:color="auto" w:fill="FFFFFF"/>
                <w:lang w:eastAsia="pl-PL"/>
              </w:rPr>
            </w:pPr>
            <w:r>
              <w:rPr>
                <w:rFonts w:ascii="Times New Roman" w:eastAsia="Times New Roman" w:hAnsi="Times New Roman" w:cs="Times New Roman"/>
                <w:sz w:val="23"/>
                <w:szCs w:val="23"/>
                <w:shd w:val="clear" w:color="auto" w:fill="FFFFFF"/>
                <w:lang w:eastAsia="pl-PL"/>
              </w:rPr>
              <w:t>- 128 osób skierowanych na badania,</w:t>
            </w:r>
          </w:p>
          <w:p w:rsidR="00861CB0" w:rsidRDefault="00821C8E">
            <w:pPr>
              <w:widowControl w:val="0"/>
              <w:tabs>
                <w:tab w:val="left" w:pos="-45"/>
              </w:tabs>
              <w:spacing w:after="0" w:line="240" w:lineRule="auto"/>
              <w:ind w:left="-45"/>
              <w:rPr>
                <w:rFonts w:ascii="Times New Roman" w:eastAsia="Times New Roman" w:hAnsi="Times New Roman"/>
                <w:b/>
                <w:color w:val="FF0000"/>
                <w:sz w:val="24"/>
                <w:szCs w:val="24"/>
                <w:shd w:val="clear" w:color="auto" w:fill="FFFFFF"/>
                <w:lang w:eastAsia="pl-PL"/>
              </w:rPr>
            </w:pPr>
            <w:r>
              <w:rPr>
                <w:rFonts w:ascii="Times New Roman" w:eastAsia="Times New Roman" w:hAnsi="Times New Roman" w:cs="Times New Roman"/>
                <w:sz w:val="23"/>
                <w:szCs w:val="23"/>
                <w:shd w:val="clear" w:color="auto" w:fill="FFFFFF"/>
                <w:lang w:eastAsia="pl-PL"/>
              </w:rPr>
              <w:t>- sporządzono 90</w:t>
            </w:r>
            <w:r>
              <w:rPr>
                <w:rFonts w:ascii="Times New Roman" w:eastAsia="Times New Roman" w:hAnsi="Times New Roman" w:cs="Times New Roman"/>
                <w:color w:val="FF0000"/>
                <w:sz w:val="23"/>
                <w:szCs w:val="23"/>
                <w:shd w:val="clear" w:color="auto" w:fill="FFFFFF"/>
                <w:lang w:eastAsia="pl-PL"/>
              </w:rPr>
              <w:t xml:space="preserve"> </w:t>
            </w:r>
            <w:r>
              <w:rPr>
                <w:rFonts w:ascii="Times New Roman" w:eastAsia="Times New Roman" w:hAnsi="Times New Roman" w:cs="Times New Roman"/>
                <w:sz w:val="23"/>
                <w:szCs w:val="23"/>
                <w:shd w:val="clear" w:color="auto" w:fill="FFFFFF"/>
                <w:lang w:eastAsia="pl-PL"/>
              </w:rPr>
              <w:t>opinii specjalistycznych</w:t>
            </w:r>
          </w:p>
        </w:tc>
        <w:tc>
          <w:tcPr>
            <w:tcW w:w="449" w:type="dxa"/>
            <w:vMerge/>
            <w:vAlign w:val="center"/>
          </w:tcPr>
          <w:p w:rsidR="00861CB0" w:rsidRDefault="00861CB0">
            <w:pPr>
              <w:widowControl w:val="0"/>
              <w:spacing w:after="0" w:line="240" w:lineRule="auto"/>
              <w:rPr>
                <w:rFonts w:ascii="Times New Roman" w:eastAsia="Times New Roman" w:hAnsi="Times New Roman"/>
                <w:b/>
                <w:sz w:val="16"/>
                <w:szCs w:val="16"/>
                <w:shd w:val="clear" w:color="auto" w:fill="FFFFFF"/>
                <w:lang w:eastAsia="pl-PL"/>
              </w:rPr>
            </w:pPr>
          </w:p>
        </w:tc>
        <w:tc>
          <w:tcPr>
            <w:tcW w:w="2834" w:type="dxa"/>
          </w:tcPr>
          <w:p w:rsidR="00861CB0" w:rsidRDefault="00821C8E">
            <w:pPr>
              <w:widowControl w:val="0"/>
              <w:spacing w:after="0" w:line="240" w:lineRule="auto"/>
              <w:rPr>
                <w:rFonts w:ascii="Times New Roman" w:eastAsia="Times New Roman" w:hAnsi="Times New Roman"/>
                <w:b/>
                <w:sz w:val="23"/>
                <w:szCs w:val="23"/>
                <w:shd w:val="clear" w:color="auto" w:fill="FFFFFF"/>
                <w:lang w:eastAsia="pl-PL"/>
              </w:rPr>
            </w:pPr>
            <w:r>
              <w:rPr>
                <w:rFonts w:ascii="Times New Roman" w:eastAsia="Times New Roman" w:hAnsi="Times New Roman" w:cs="Times New Roman"/>
                <w:sz w:val="23"/>
                <w:szCs w:val="23"/>
                <w:shd w:val="clear" w:color="auto" w:fill="FFFFFF"/>
                <w:lang w:eastAsia="pl-PL"/>
              </w:rPr>
              <w:t xml:space="preserve">- protokoły </w:t>
            </w:r>
            <w:r>
              <w:rPr>
                <w:rFonts w:ascii="Times New Roman" w:eastAsia="Times New Roman" w:hAnsi="Times New Roman" w:cs="Times New Roman"/>
                <w:sz w:val="23"/>
                <w:szCs w:val="23"/>
                <w:shd w:val="clear" w:color="auto" w:fill="FFFFFF"/>
                <w:lang w:eastAsia="pl-PL"/>
              </w:rPr>
              <w:br/>
              <w:t>z posiedzeń komisji</w:t>
            </w:r>
          </w:p>
        </w:tc>
        <w:tc>
          <w:tcPr>
            <w:tcW w:w="495" w:type="dxa"/>
            <w:vMerge/>
            <w:vAlign w:val="center"/>
          </w:tcPr>
          <w:p w:rsidR="00861CB0" w:rsidRDefault="00861CB0">
            <w:pPr>
              <w:widowControl w:val="0"/>
              <w:spacing w:after="0" w:line="240" w:lineRule="auto"/>
              <w:rPr>
                <w:rFonts w:ascii="Times New Roman" w:eastAsia="Times New Roman" w:hAnsi="Times New Roman"/>
                <w:b/>
                <w:sz w:val="24"/>
                <w:szCs w:val="24"/>
                <w:shd w:val="clear" w:color="auto" w:fill="FFFFFF"/>
                <w:lang w:eastAsia="pl-PL"/>
              </w:rPr>
            </w:pPr>
          </w:p>
        </w:tc>
        <w:tc>
          <w:tcPr>
            <w:tcW w:w="1682" w:type="dxa"/>
          </w:tcPr>
          <w:p w:rsidR="00861CB0" w:rsidRDefault="00821C8E">
            <w:pPr>
              <w:widowControl w:val="0"/>
              <w:spacing w:after="0" w:line="240" w:lineRule="auto"/>
              <w:rPr>
                <w:rFonts w:ascii="Times New Roman" w:eastAsia="Times New Roman" w:hAnsi="Times New Roman"/>
                <w:sz w:val="23"/>
                <w:szCs w:val="23"/>
                <w:shd w:val="clear" w:color="auto" w:fill="FFFFFF"/>
                <w:lang w:eastAsia="pl-PL"/>
              </w:rPr>
            </w:pPr>
            <w:r>
              <w:rPr>
                <w:rFonts w:ascii="Times New Roman" w:eastAsia="Times New Roman" w:hAnsi="Times New Roman" w:cs="Times New Roman"/>
                <w:sz w:val="23"/>
                <w:szCs w:val="23"/>
                <w:shd w:val="clear" w:color="auto" w:fill="FFFFFF"/>
                <w:lang w:eastAsia="pl-PL"/>
              </w:rPr>
              <w:t>- MKRPA</w:t>
            </w:r>
          </w:p>
          <w:p w:rsidR="00861CB0" w:rsidRDefault="00821C8E">
            <w:pPr>
              <w:widowControl w:val="0"/>
              <w:spacing w:after="0" w:line="240" w:lineRule="auto"/>
              <w:rPr>
                <w:rFonts w:ascii="Times New Roman" w:eastAsia="Times New Roman" w:hAnsi="Times New Roman"/>
                <w:b/>
                <w:sz w:val="24"/>
                <w:szCs w:val="24"/>
                <w:shd w:val="clear" w:color="auto" w:fill="FFFFFF"/>
                <w:lang w:eastAsia="pl-PL"/>
              </w:rPr>
            </w:pPr>
            <w:r>
              <w:rPr>
                <w:rFonts w:ascii="Times New Roman" w:eastAsia="Times New Roman" w:hAnsi="Times New Roman" w:cs="Times New Roman"/>
                <w:sz w:val="23"/>
                <w:szCs w:val="23"/>
                <w:shd w:val="clear" w:color="auto" w:fill="FFFFFF"/>
                <w:lang w:eastAsia="pl-PL"/>
              </w:rPr>
              <w:t>- specjaliści – biegli sądowi</w:t>
            </w:r>
          </w:p>
        </w:tc>
      </w:tr>
      <w:tr w:rsidR="00861CB0" w:rsidTr="003240BF">
        <w:tc>
          <w:tcPr>
            <w:tcW w:w="508" w:type="dxa"/>
            <w:vMerge/>
          </w:tcPr>
          <w:p w:rsidR="00861CB0" w:rsidRDefault="00861CB0">
            <w:pPr>
              <w:widowControl w:val="0"/>
              <w:spacing w:after="0" w:line="240" w:lineRule="auto"/>
              <w:jc w:val="both"/>
              <w:rPr>
                <w:color w:val="FF0000"/>
              </w:rPr>
            </w:pPr>
          </w:p>
        </w:tc>
        <w:tc>
          <w:tcPr>
            <w:tcW w:w="561" w:type="dxa"/>
            <w:vMerge w:val="restart"/>
          </w:tcPr>
          <w:p w:rsidR="00861CB0" w:rsidRDefault="00821C8E">
            <w:pPr>
              <w:widowControl w:val="0"/>
              <w:spacing w:after="0" w:line="240" w:lineRule="auto"/>
              <w:jc w:val="both"/>
              <w:rPr>
                <w:rFonts w:ascii="Times New Roman" w:hAnsi="Times New Roman"/>
                <w:b/>
                <w:sz w:val="24"/>
              </w:rPr>
            </w:pPr>
            <w:r>
              <w:rPr>
                <w:rFonts w:ascii="Times New Roman" w:eastAsia="Calibri" w:hAnsi="Times New Roman" w:cs="Times New Roman"/>
                <w:b/>
                <w:sz w:val="24"/>
              </w:rPr>
              <w:t>1.7</w:t>
            </w:r>
          </w:p>
        </w:tc>
        <w:tc>
          <w:tcPr>
            <w:tcW w:w="4991" w:type="dxa"/>
          </w:tcPr>
          <w:p w:rsidR="00861CB0" w:rsidRPr="00CC46A1" w:rsidRDefault="00821C8E">
            <w:pPr>
              <w:widowControl w:val="0"/>
              <w:spacing w:after="0" w:line="240" w:lineRule="auto"/>
              <w:jc w:val="both"/>
              <w:rPr>
                <w:rFonts w:ascii="Times New Roman" w:eastAsia="Times New Roman" w:hAnsi="Times New Roman"/>
                <w:b/>
                <w:sz w:val="24"/>
                <w:szCs w:val="24"/>
                <w:shd w:val="clear" w:color="auto" w:fill="FFFFFF"/>
                <w:lang w:eastAsia="pl-PL"/>
              </w:rPr>
            </w:pPr>
            <w:r w:rsidRPr="00CC46A1">
              <w:rPr>
                <w:rFonts w:ascii="Times New Roman" w:eastAsia="Times New Roman" w:hAnsi="Times New Roman" w:cs="Times New Roman"/>
                <w:b/>
                <w:sz w:val="23"/>
                <w:szCs w:val="23"/>
                <w:shd w:val="clear" w:color="auto" w:fill="FFFFFF"/>
                <w:lang w:eastAsia="pl-PL"/>
              </w:rPr>
              <w:t xml:space="preserve">Kierowanie wniosków do Sądu Rejonowego </w:t>
            </w:r>
            <w:r w:rsidRPr="00CC46A1">
              <w:rPr>
                <w:rFonts w:ascii="Times New Roman" w:eastAsia="Times New Roman" w:hAnsi="Times New Roman" w:cs="Times New Roman"/>
                <w:b/>
                <w:sz w:val="23"/>
                <w:szCs w:val="23"/>
                <w:shd w:val="clear" w:color="auto" w:fill="FFFFFF"/>
                <w:lang w:eastAsia="pl-PL"/>
              </w:rPr>
              <w:br/>
              <w:t xml:space="preserve">o zobowiązanie do podjęcia </w:t>
            </w:r>
            <w:r w:rsidRPr="00CC46A1">
              <w:rPr>
                <w:rFonts w:ascii="Times New Roman" w:eastAsia="Times New Roman" w:hAnsi="Times New Roman" w:cs="Times New Roman"/>
                <w:b/>
                <w:shd w:val="clear" w:color="auto" w:fill="FFFFFF"/>
                <w:lang w:eastAsia="pl-PL"/>
              </w:rPr>
              <w:t>leczenia odwykowego</w:t>
            </w:r>
            <w:r w:rsidRPr="00CC46A1">
              <w:rPr>
                <w:rFonts w:ascii="Times New Roman" w:eastAsia="Times New Roman" w:hAnsi="Times New Roman" w:cs="Times New Roman"/>
                <w:b/>
                <w:sz w:val="24"/>
                <w:szCs w:val="24"/>
                <w:shd w:val="clear" w:color="auto" w:fill="FFFFFF"/>
                <w:lang w:eastAsia="pl-PL"/>
              </w:rPr>
              <w:t xml:space="preserve"> </w:t>
            </w:r>
            <w:r w:rsidRPr="00CC46A1">
              <w:rPr>
                <w:rFonts w:ascii="Times New Roman" w:eastAsia="Times New Roman" w:hAnsi="Times New Roman" w:cs="Times New Roman"/>
                <w:b/>
                <w:sz w:val="20"/>
                <w:szCs w:val="20"/>
                <w:shd w:val="clear" w:color="auto" w:fill="FFFFFF"/>
                <w:lang w:eastAsia="pl-PL"/>
              </w:rPr>
              <w:t>(ustawa o wychowaniu w trzeźwości).</w:t>
            </w:r>
          </w:p>
        </w:tc>
        <w:tc>
          <w:tcPr>
            <w:tcW w:w="531" w:type="dxa"/>
            <w:vMerge/>
            <w:vAlign w:val="center"/>
          </w:tcPr>
          <w:p w:rsidR="00861CB0" w:rsidRDefault="00861CB0">
            <w:pPr>
              <w:widowControl w:val="0"/>
              <w:spacing w:after="0" w:line="240" w:lineRule="auto"/>
              <w:rPr>
                <w:rFonts w:ascii="Times New Roman" w:eastAsia="Times New Roman" w:hAnsi="Times New Roman"/>
                <w:b/>
                <w:sz w:val="24"/>
                <w:szCs w:val="24"/>
                <w:shd w:val="clear" w:color="auto" w:fill="FFFFFF"/>
                <w:lang w:eastAsia="pl-PL"/>
              </w:rPr>
            </w:pPr>
          </w:p>
        </w:tc>
        <w:tc>
          <w:tcPr>
            <w:tcW w:w="2871" w:type="dxa"/>
          </w:tcPr>
          <w:p w:rsidR="00861CB0" w:rsidRDefault="00821C8E">
            <w:pPr>
              <w:widowControl w:val="0"/>
              <w:spacing w:after="0" w:line="240" w:lineRule="auto"/>
              <w:rPr>
                <w:rFonts w:ascii="Times New Roman" w:eastAsia="Times New Roman" w:hAnsi="Times New Roman"/>
                <w:b/>
                <w:sz w:val="23"/>
                <w:szCs w:val="23"/>
                <w:shd w:val="clear" w:color="auto" w:fill="FFFFFF"/>
                <w:lang w:eastAsia="pl-PL"/>
              </w:rPr>
            </w:pPr>
            <w:r>
              <w:rPr>
                <w:rFonts w:ascii="Times New Roman" w:eastAsia="Times New Roman" w:hAnsi="Times New Roman" w:cs="Times New Roman"/>
                <w:b/>
                <w:sz w:val="23"/>
                <w:szCs w:val="23"/>
                <w:shd w:val="clear" w:color="auto" w:fill="FFFFFF"/>
                <w:lang w:eastAsia="pl-PL"/>
              </w:rPr>
              <w:t>- liczba skierowanych do sądu wniosków</w:t>
            </w:r>
          </w:p>
          <w:p w:rsidR="00861CB0" w:rsidRDefault="00861CB0">
            <w:pPr>
              <w:widowControl w:val="0"/>
              <w:spacing w:after="0" w:line="240" w:lineRule="auto"/>
              <w:rPr>
                <w:rFonts w:ascii="Times New Roman" w:eastAsia="Times New Roman" w:hAnsi="Times New Roman"/>
                <w:b/>
                <w:sz w:val="24"/>
                <w:szCs w:val="24"/>
                <w:shd w:val="clear" w:color="auto" w:fill="FFFFFF"/>
                <w:lang w:eastAsia="pl-PL"/>
              </w:rPr>
            </w:pPr>
          </w:p>
        </w:tc>
        <w:tc>
          <w:tcPr>
            <w:tcW w:w="449" w:type="dxa"/>
            <w:vMerge/>
            <w:vAlign w:val="center"/>
          </w:tcPr>
          <w:p w:rsidR="00861CB0" w:rsidRDefault="00861CB0">
            <w:pPr>
              <w:widowControl w:val="0"/>
              <w:spacing w:after="0" w:line="240" w:lineRule="auto"/>
              <w:rPr>
                <w:rFonts w:ascii="Times New Roman" w:eastAsia="Times New Roman" w:hAnsi="Times New Roman"/>
                <w:b/>
                <w:sz w:val="16"/>
                <w:szCs w:val="16"/>
                <w:shd w:val="clear" w:color="auto" w:fill="FFFFFF"/>
                <w:lang w:eastAsia="pl-PL"/>
              </w:rPr>
            </w:pPr>
          </w:p>
        </w:tc>
        <w:tc>
          <w:tcPr>
            <w:tcW w:w="2834" w:type="dxa"/>
          </w:tcPr>
          <w:p w:rsidR="00861CB0" w:rsidRDefault="00821C8E">
            <w:pPr>
              <w:widowControl w:val="0"/>
              <w:spacing w:after="0" w:line="240" w:lineRule="auto"/>
              <w:ind w:left="-225" w:firstLine="180"/>
              <w:rPr>
                <w:rFonts w:ascii="Times New Roman" w:eastAsia="Times New Roman" w:hAnsi="Times New Roman"/>
                <w:b/>
                <w:sz w:val="23"/>
                <w:szCs w:val="23"/>
                <w:shd w:val="clear" w:color="auto" w:fill="FFFFFF"/>
                <w:lang w:eastAsia="pl-PL"/>
              </w:rPr>
            </w:pPr>
            <w:r>
              <w:rPr>
                <w:rFonts w:ascii="Times New Roman" w:eastAsia="Times New Roman" w:hAnsi="Times New Roman" w:cs="Times New Roman"/>
                <w:b/>
                <w:sz w:val="23"/>
                <w:szCs w:val="23"/>
                <w:shd w:val="clear" w:color="auto" w:fill="FFFFFF"/>
                <w:lang w:eastAsia="pl-PL"/>
              </w:rPr>
              <w:t>- protokoły z posiedzeń,</w:t>
            </w:r>
          </w:p>
          <w:p w:rsidR="00861CB0" w:rsidRDefault="00821C8E">
            <w:pPr>
              <w:widowControl w:val="0"/>
              <w:spacing w:after="0" w:line="240" w:lineRule="auto"/>
              <w:rPr>
                <w:rFonts w:ascii="Times New Roman" w:eastAsia="Times New Roman" w:hAnsi="Times New Roman"/>
                <w:b/>
                <w:sz w:val="24"/>
                <w:szCs w:val="24"/>
                <w:shd w:val="clear" w:color="auto" w:fill="FFFFFF"/>
                <w:lang w:eastAsia="pl-PL"/>
              </w:rPr>
            </w:pPr>
            <w:r>
              <w:rPr>
                <w:rFonts w:ascii="Times New Roman" w:eastAsia="Times New Roman" w:hAnsi="Times New Roman" w:cs="Times New Roman"/>
                <w:b/>
                <w:sz w:val="23"/>
                <w:szCs w:val="23"/>
                <w:shd w:val="clear" w:color="auto" w:fill="FFFFFF"/>
                <w:lang w:eastAsia="pl-PL"/>
              </w:rPr>
              <w:t>- prowadzona dokumentacja</w:t>
            </w:r>
          </w:p>
        </w:tc>
        <w:tc>
          <w:tcPr>
            <w:tcW w:w="495" w:type="dxa"/>
            <w:vMerge/>
            <w:vAlign w:val="center"/>
          </w:tcPr>
          <w:p w:rsidR="00861CB0" w:rsidRDefault="00861CB0">
            <w:pPr>
              <w:widowControl w:val="0"/>
              <w:spacing w:after="0" w:line="240" w:lineRule="auto"/>
              <w:rPr>
                <w:rFonts w:ascii="Times New Roman" w:eastAsia="Times New Roman" w:hAnsi="Times New Roman"/>
                <w:b/>
                <w:sz w:val="24"/>
                <w:szCs w:val="24"/>
                <w:shd w:val="clear" w:color="auto" w:fill="FFFFFF"/>
                <w:lang w:eastAsia="pl-PL"/>
              </w:rPr>
            </w:pPr>
          </w:p>
        </w:tc>
        <w:tc>
          <w:tcPr>
            <w:tcW w:w="1682" w:type="dxa"/>
          </w:tcPr>
          <w:p w:rsidR="00861CB0" w:rsidRDefault="00821C8E">
            <w:pPr>
              <w:widowControl w:val="0"/>
              <w:spacing w:after="0" w:line="240" w:lineRule="auto"/>
              <w:rPr>
                <w:rFonts w:ascii="Times New Roman" w:eastAsia="Times New Roman" w:hAnsi="Times New Roman"/>
                <w:b/>
                <w:sz w:val="23"/>
                <w:szCs w:val="23"/>
                <w:shd w:val="clear" w:color="auto" w:fill="FFFFFF"/>
                <w:lang w:eastAsia="pl-PL"/>
              </w:rPr>
            </w:pPr>
            <w:r>
              <w:rPr>
                <w:rFonts w:ascii="Times New Roman" w:eastAsia="Times New Roman" w:hAnsi="Times New Roman" w:cs="Times New Roman"/>
                <w:b/>
                <w:sz w:val="23"/>
                <w:szCs w:val="23"/>
                <w:shd w:val="clear" w:color="auto" w:fill="FFFFFF"/>
                <w:lang w:eastAsia="pl-PL"/>
              </w:rPr>
              <w:t>MKRPA</w:t>
            </w:r>
          </w:p>
        </w:tc>
      </w:tr>
      <w:tr w:rsidR="00861CB0" w:rsidTr="003240BF">
        <w:trPr>
          <w:trHeight w:val="1303"/>
        </w:trPr>
        <w:tc>
          <w:tcPr>
            <w:tcW w:w="508" w:type="dxa"/>
            <w:vMerge/>
          </w:tcPr>
          <w:p w:rsidR="00861CB0" w:rsidRDefault="00861CB0">
            <w:pPr>
              <w:widowControl w:val="0"/>
              <w:spacing w:after="0" w:line="240" w:lineRule="auto"/>
              <w:jc w:val="both"/>
              <w:rPr>
                <w:color w:val="FF0000"/>
              </w:rPr>
            </w:pPr>
          </w:p>
        </w:tc>
        <w:tc>
          <w:tcPr>
            <w:tcW w:w="561" w:type="dxa"/>
            <w:vMerge/>
          </w:tcPr>
          <w:p w:rsidR="00861CB0" w:rsidRDefault="00861CB0">
            <w:pPr>
              <w:widowControl w:val="0"/>
              <w:spacing w:after="0" w:line="240" w:lineRule="auto"/>
              <w:jc w:val="both"/>
              <w:rPr>
                <w:rFonts w:ascii="Times New Roman" w:hAnsi="Times New Roman"/>
                <w:b/>
                <w:color w:val="FF0000"/>
                <w:sz w:val="24"/>
              </w:rPr>
            </w:pPr>
          </w:p>
        </w:tc>
        <w:tc>
          <w:tcPr>
            <w:tcW w:w="4991" w:type="dxa"/>
          </w:tcPr>
          <w:p w:rsidR="00861CB0" w:rsidRPr="00CC46A1" w:rsidRDefault="00821C8E">
            <w:pPr>
              <w:widowControl w:val="0"/>
              <w:spacing w:after="0" w:line="240" w:lineRule="auto"/>
              <w:jc w:val="both"/>
              <w:rPr>
                <w:rFonts w:ascii="Times New Roman" w:eastAsia="Times New Roman" w:hAnsi="Times New Roman"/>
                <w:color w:val="FF0000"/>
                <w:sz w:val="23"/>
                <w:szCs w:val="23"/>
                <w:shd w:val="clear" w:color="auto" w:fill="FFFFFF"/>
                <w:lang w:eastAsia="pl-PL"/>
              </w:rPr>
            </w:pPr>
            <w:r w:rsidRPr="00CC46A1">
              <w:rPr>
                <w:rFonts w:ascii="Times New Roman" w:eastAsia="Times New Roman" w:hAnsi="Times New Roman" w:cs="Times New Roman"/>
                <w:sz w:val="23"/>
                <w:szCs w:val="23"/>
                <w:shd w:val="clear" w:color="auto" w:fill="FFFFFF"/>
                <w:lang w:eastAsia="pl-PL"/>
              </w:rPr>
              <w:t xml:space="preserve">- poniesiono koszty sądowe związane </w:t>
            </w:r>
            <w:r w:rsidRPr="00CC46A1">
              <w:rPr>
                <w:rFonts w:ascii="Times New Roman" w:eastAsia="Times New Roman" w:hAnsi="Times New Roman" w:cs="Times New Roman"/>
                <w:sz w:val="23"/>
                <w:szCs w:val="23"/>
                <w:shd w:val="clear" w:color="auto" w:fill="FFFFFF"/>
                <w:lang w:eastAsia="pl-PL"/>
              </w:rPr>
              <w:br/>
              <w:t xml:space="preserve">z postępowaniem o przymusowe leczenie odwykowe w kwocie </w:t>
            </w:r>
            <w:r w:rsidRPr="002B4714">
              <w:rPr>
                <w:rFonts w:ascii="Times New Roman" w:eastAsia="Times New Roman" w:hAnsi="Times New Roman" w:cs="Times New Roman"/>
                <w:sz w:val="23"/>
                <w:szCs w:val="23"/>
                <w:lang w:eastAsia="pl-PL"/>
              </w:rPr>
              <w:t>17.749,96 zł</w:t>
            </w:r>
            <w:r w:rsidRPr="00CC46A1">
              <w:rPr>
                <w:rFonts w:ascii="Times New Roman" w:eastAsia="Times New Roman" w:hAnsi="Times New Roman" w:cs="Times New Roman"/>
                <w:sz w:val="23"/>
                <w:szCs w:val="23"/>
                <w:shd w:val="clear" w:color="auto" w:fill="FFFFFF"/>
                <w:lang w:eastAsia="pl-PL"/>
              </w:rPr>
              <w:t xml:space="preserve">  (wnoszono opłatę stałą w kwocie</w:t>
            </w:r>
            <w:r w:rsidRPr="00CC46A1">
              <w:rPr>
                <w:rFonts w:ascii="Times New Roman" w:eastAsia="Times New Roman" w:hAnsi="Times New Roman" w:cs="Times New Roman"/>
                <w:color w:val="FF0000"/>
                <w:sz w:val="23"/>
                <w:szCs w:val="23"/>
                <w:shd w:val="clear" w:color="auto" w:fill="FFFFFF"/>
                <w:lang w:eastAsia="pl-PL"/>
              </w:rPr>
              <w:t xml:space="preserve"> </w:t>
            </w:r>
            <w:r w:rsidRPr="00CC46A1">
              <w:rPr>
                <w:rFonts w:ascii="Times New Roman" w:eastAsia="Times New Roman" w:hAnsi="Times New Roman" w:cs="Times New Roman"/>
                <w:sz w:val="23"/>
                <w:szCs w:val="23"/>
                <w:shd w:val="clear" w:color="auto" w:fill="FFFFFF"/>
                <w:lang w:eastAsia="pl-PL"/>
              </w:rPr>
              <w:t xml:space="preserve">100 zł za każdy wniosek oraz </w:t>
            </w:r>
            <w:r w:rsidRPr="00CC46A1">
              <w:rPr>
                <w:rFonts w:ascii="Times New Roman" w:eastAsia="Times New Roman" w:hAnsi="Times New Roman" w:cs="Times New Roman"/>
                <w:color w:val="FF0000"/>
                <w:sz w:val="23"/>
                <w:szCs w:val="23"/>
                <w:shd w:val="clear" w:color="auto" w:fill="FFFFFF"/>
                <w:lang w:eastAsia="pl-PL"/>
              </w:rPr>
              <w:br/>
            </w:r>
            <w:r w:rsidRPr="00CC46A1">
              <w:rPr>
                <w:rFonts w:ascii="Times New Roman" w:eastAsia="Times New Roman" w:hAnsi="Times New Roman" w:cs="Times New Roman"/>
                <w:sz w:val="23"/>
                <w:szCs w:val="23"/>
                <w:shd w:val="clear" w:color="auto" w:fill="FFFFFF"/>
                <w:lang w:eastAsia="pl-PL"/>
              </w:rPr>
              <w:t>w 26 sprawach przekazano zaliczkę na poczet sporządzenia opinii specjalistycznych)</w:t>
            </w:r>
          </w:p>
        </w:tc>
        <w:tc>
          <w:tcPr>
            <w:tcW w:w="531" w:type="dxa"/>
            <w:vMerge/>
            <w:vAlign w:val="center"/>
          </w:tcPr>
          <w:p w:rsidR="00861CB0" w:rsidRDefault="00861CB0">
            <w:pPr>
              <w:widowControl w:val="0"/>
              <w:spacing w:after="0" w:line="240" w:lineRule="auto"/>
              <w:rPr>
                <w:rFonts w:ascii="Times New Roman" w:eastAsia="Times New Roman" w:hAnsi="Times New Roman"/>
                <w:b/>
                <w:color w:val="FF0000"/>
                <w:sz w:val="24"/>
                <w:szCs w:val="24"/>
                <w:shd w:val="clear" w:color="auto" w:fill="FFFFFF"/>
                <w:lang w:eastAsia="pl-PL"/>
              </w:rPr>
            </w:pPr>
          </w:p>
        </w:tc>
        <w:tc>
          <w:tcPr>
            <w:tcW w:w="2871" w:type="dxa"/>
          </w:tcPr>
          <w:p w:rsidR="00861CB0" w:rsidRDefault="00821C8E">
            <w:pPr>
              <w:widowControl w:val="0"/>
              <w:spacing w:after="0" w:line="240" w:lineRule="auto"/>
              <w:rPr>
                <w:rFonts w:ascii="Times New Roman" w:eastAsia="Times New Roman" w:hAnsi="Times New Roman"/>
                <w:color w:val="FF0000"/>
                <w:sz w:val="24"/>
                <w:szCs w:val="24"/>
                <w:shd w:val="clear" w:color="auto" w:fill="FFFFFF"/>
                <w:lang w:eastAsia="pl-PL"/>
              </w:rPr>
            </w:pPr>
            <w:r>
              <w:rPr>
                <w:rFonts w:ascii="Times New Roman" w:eastAsia="Times New Roman" w:hAnsi="Times New Roman" w:cs="Times New Roman"/>
                <w:sz w:val="24"/>
                <w:szCs w:val="24"/>
                <w:shd w:val="clear" w:color="auto" w:fill="FFFFFF"/>
                <w:lang w:eastAsia="pl-PL"/>
              </w:rPr>
              <w:t xml:space="preserve">- </w:t>
            </w:r>
            <w:r>
              <w:rPr>
                <w:rFonts w:ascii="Times New Roman" w:eastAsia="Times New Roman" w:hAnsi="Times New Roman" w:cs="Times New Roman"/>
                <w:sz w:val="23"/>
                <w:szCs w:val="23"/>
                <w:shd w:val="clear" w:color="auto" w:fill="FFFFFF"/>
                <w:lang w:eastAsia="pl-PL"/>
              </w:rPr>
              <w:t>62 wnioski</w:t>
            </w:r>
          </w:p>
        </w:tc>
        <w:tc>
          <w:tcPr>
            <w:tcW w:w="449" w:type="dxa"/>
            <w:vMerge/>
            <w:vAlign w:val="center"/>
          </w:tcPr>
          <w:p w:rsidR="00861CB0" w:rsidRDefault="00861CB0">
            <w:pPr>
              <w:widowControl w:val="0"/>
              <w:spacing w:after="0" w:line="240" w:lineRule="auto"/>
              <w:rPr>
                <w:rFonts w:ascii="Times New Roman" w:eastAsia="Times New Roman" w:hAnsi="Times New Roman"/>
                <w:b/>
                <w:sz w:val="16"/>
                <w:szCs w:val="16"/>
                <w:shd w:val="clear" w:color="auto" w:fill="FFFFFF"/>
                <w:lang w:eastAsia="pl-PL"/>
              </w:rPr>
            </w:pPr>
          </w:p>
        </w:tc>
        <w:tc>
          <w:tcPr>
            <w:tcW w:w="2834" w:type="dxa"/>
          </w:tcPr>
          <w:p w:rsidR="00861CB0" w:rsidRDefault="00821C8E">
            <w:pPr>
              <w:widowControl w:val="0"/>
              <w:spacing w:after="0" w:line="240" w:lineRule="auto"/>
              <w:ind w:left="-3" w:hanging="42"/>
              <w:rPr>
                <w:rFonts w:ascii="Times New Roman" w:eastAsia="Times New Roman" w:hAnsi="Times New Roman"/>
                <w:sz w:val="23"/>
                <w:szCs w:val="23"/>
                <w:shd w:val="clear" w:color="auto" w:fill="FFFFFF"/>
                <w:lang w:eastAsia="pl-PL"/>
              </w:rPr>
            </w:pPr>
            <w:r>
              <w:rPr>
                <w:rFonts w:ascii="Times New Roman" w:eastAsia="Times New Roman" w:hAnsi="Times New Roman" w:cs="Times New Roman"/>
                <w:sz w:val="23"/>
                <w:szCs w:val="23"/>
                <w:shd w:val="clear" w:color="auto" w:fill="FFFFFF"/>
                <w:lang w:eastAsia="pl-PL"/>
              </w:rPr>
              <w:t xml:space="preserve">- protokoły </w:t>
            </w:r>
            <w:r>
              <w:rPr>
                <w:rFonts w:ascii="Times New Roman" w:eastAsia="Times New Roman" w:hAnsi="Times New Roman" w:cs="Times New Roman"/>
                <w:sz w:val="23"/>
                <w:szCs w:val="23"/>
                <w:shd w:val="clear" w:color="auto" w:fill="FFFFFF"/>
                <w:lang w:eastAsia="pl-PL"/>
              </w:rPr>
              <w:br/>
              <w:t xml:space="preserve">z posiedzeń komisji </w:t>
            </w:r>
          </w:p>
        </w:tc>
        <w:tc>
          <w:tcPr>
            <w:tcW w:w="495" w:type="dxa"/>
            <w:vMerge/>
            <w:vAlign w:val="center"/>
          </w:tcPr>
          <w:p w:rsidR="00861CB0" w:rsidRDefault="00861CB0">
            <w:pPr>
              <w:widowControl w:val="0"/>
              <w:spacing w:after="0" w:line="240" w:lineRule="auto"/>
              <w:rPr>
                <w:rFonts w:ascii="Times New Roman" w:eastAsia="Times New Roman" w:hAnsi="Times New Roman"/>
                <w:b/>
                <w:color w:val="FF0000"/>
                <w:sz w:val="24"/>
                <w:szCs w:val="24"/>
                <w:shd w:val="clear" w:color="auto" w:fill="FFFFFF"/>
                <w:lang w:eastAsia="pl-PL"/>
              </w:rPr>
            </w:pPr>
          </w:p>
        </w:tc>
        <w:tc>
          <w:tcPr>
            <w:tcW w:w="1682" w:type="dxa"/>
          </w:tcPr>
          <w:p w:rsidR="00861CB0" w:rsidRDefault="00821C8E">
            <w:pPr>
              <w:widowControl w:val="0"/>
              <w:spacing w:after="0" w:line="240" w:lineRule="auto"/>
              <w:rPr>
                <w:rFonts w:ascii="Times New Roman" w:eastAsia="Times New Roman" w:hAnsi="Times New Roman"/>
                <w:b/>
                <w:color w:val="FF0000"/>
                <w:sz w:val="23"/>
                <w:szCs w:val="23"/>
                <w:shd w:val="clear" w:color="auto" w:fill="FFFFFF"/>
                <w:lang w:eastAsia="pl-PL"/>
              </w:rPr>
            </w:pPr>
            <w:r>
              <w:rPr>
                <w:rFonts w:ascii="Times New Roman" w:eastAsia="Times New Roman" w:hAnsi="Times New Roman" w:cs="Times New Roman"/>
                <w:sz w:val="23"/>
                <w:szCs w:val="23"/>
                <w:shd w:val="clear" w:color="auto" w:fill="FFFFFF"/>
                <w:lang w:eastAsia="pl-PL"/>
              </w:rPr>
              <w:t>- MKRPA</w:t>
            </w:r>
          </w:p>
        </w:tc>
      </w:tr>
      <w:tr w:rsidR="00861CB0" w:rsidTr="003240BF">
        <w:trPr>
          <w:cantSplit/>
        </w:trPr>
        <w:tc>
          <w:tcPr>
            <w:tcW w:w="508" w:type="dxa"/>
            <w:vMerge/>
          </w:tcPr>
          <w:p w:rsidR="00861CB0" w:rsidRDefault="00861CB0">
            <w:pPr>
              <w:widowControl w:val="0"/>
              <w:spacing w:after="0" w:line="240" w:lineRule="auto"/>
              <w:jc w:val="both"/>
              <w:rPr>
                <w:color w:val="FF0000"/>
              </w:rPr>
            </w:pPr>
          </w:p>
        </w:tc>
        <w:tc>
          <w:tcPr>
            <w:tcW w:w="561" w:type="dxa"/>
          </w:tcPr>
          <w:p w:rsidR="00861CB0" w:rsidRDefault="00821C8E">
            <w:pPr>
              <w:widowControl w:val="0"/>
              <w:spacing w:after="0" w:line="240" w:lineRule="auto"/>
              <w:jc w:val="both"/>
              <w:rPr>
                <w:rFonts w:ascii="Times New Roman" w:hAnsi="Times New Roman"/>
                <w:b/>
                <w:sz w:val="24"/>
              </w:rPr>
            </w:pPr>
            <w:r>
              <w:rPr>
                <w:rFonts w:ascii="Times New Roman" w:eastAsia="Calibri" w:hAnsi="Times New Roman" w:cs="Times New Roman"/>
                <w:b/>
                <w:sz w:val="24"/>
              </w:rPr>
              <w:t>1.8</w:t>
            </w:r>
          </w:p>
        </w:tc>
        <w:tc>
          <w:tcPr>
            <w:tcW w:w="4991" w:type="dxa"/>
          </w:tcPr>
          <w:p w:rsidR="00861CB0" w:rsidRDefault="00821C8E">
            <w:pPr>
              <w:widowControl w:val="0"/>
              <w:spacing w:after="0" w:line="240" w:lineRule="auto"/>
              <w:jc w:val="both"/>
              <w:rPr>
                <w:rFonts w:ascii="Times New Roman" w:eastAsia="Times New Roman" w:hAnsi="Times New Roman"/>
                <w:sz w:val="24"/>
                <w:szCs w:val="24"/>
                <w:shd w:val="clear" w:color="auto" w:fill="FFFFFF"/>
                <w:lang w:eastAsia="pl-PL"/>
              </w:rPr>
            </w:pPr>
            <w:r>
              <w:rPr>
                <w:rFonts w:ascii="Times New Roman" w:eastAsia="Times New Roman" w:hAnsi="Times New Roman" w:cs="Times New Roman"/>
                <w:b/>
                <w:shd w:val="clear" w:color="auto" w:fill="FFFFFF"/>
                <w:lang w:eastAsia="pl-PL"/>
              </w:rPr>
              <w:t xml:space="preserve">Wsparcie </w:t>
            </w:r>
            <w:r>
              <w:rPr>
                <w:rFonts w:ascii="Times New Roman" w:eastAsia="Times New Roman" w:hAnsi="Times New Roman" w:cs="Times New Roman"/>
                <w:b/>
                <w:sz w:val="21"/>
                <w:szCs w:val="21"/>
                <w:shd w:val="clear" w:color="auto" w:fill="FFFFFF"/>
                <w:lang w:eastAsia="pl-PL"/>
              </w:rPr>
              <w:t>Poradni Uzależnienia i Współuzależnienia</w:t>
            </w:r>
            <w:r>
              <w:rPr>
                <w:rFonts w:ascii="Times New Roman" w:eastAsia="Times New Roman" w:hAnsi="Times New Roman" w:cs="Times New Roman"/>
                <w:b/>
                <w:shd w:val="clear" w:color="auto" w:fill="FFFFFF"/>
                <w:lang w:eastAsia="pl-PL"/>
              </w:rPr>
              <w:t xml:space="preserve"> od Substancji Psychoaktywnych SP SP ZOZ </w:t>
            </w:r>
            <w:r>
              <w:rPr>
                <w:rFonts w:ascii="Times New Roman" w:eastAsia="Times New Roman" w:hAnsi="Times New Roman" w:cs="Times New Roman"/>
                <w:b/>
                <w:shd w:val="clear" w:color="auto" w:fill="FFFFFF"/>
                <w:lang w:eastAsia="pl-PL"/>
              </w:rPr>
              <w:br/>
              <w:t>w Suwałkach w zakresie działalności profilaktycznej oraz leczenia osób uzależnionych              i współuzależnionych</w:t>
            </w:r>
            <w:r>
              <w:rPr>
                <w:rFonts w:ascii="Times New Roman" w:eastAsia="Times New Roman" w:hAnsi="Times New Roman" w:cs="Times New Roman"/>
                <w:b/>
                <w:szCs w:val="24"/>
                <w:shd w:val="clear" w:color="auto" w:fill="FFFFFF"/>
                <w:lang w:eastAsia="pl-PL"/>
              </w:rPr>
              <w:t xml:space="preserve"> </w:t>
            </w:r>
            <w:r>
              <w:rPr>
                <w:rFonts w:ascii="Times New Roman" w:eastAsia="Times New Roman" w:hAnsi="Times New Roman" w:cs="Times New Roman"/>
                <w:b/>
                <w:sz w:val="20"/>
                <w:szCs w:val="20"/>
                <w:shd w:val="clear" w:color="auto" w:fill="FFFFFF"/>
                <w:lang w:eastAsia="pl-PL"/>
              </w:rPr>
              <w:t>(ustawa o przeciwdziałaniu narkomanii).</w:t>
            </w:r>
          </w:p>
        </w:tc>
        <w:tc>
          <w:tcPr>
            <w:tcW w:w="531" w:type="dxa"/>
            <w:vMerge/>
            <w:vAlign w:val="center"/>
          </w:tcPr>
          <w:p w:rsidR="00861CB0" w:rsidRDefault="00861CB0">
            <w:pPr>
              <w:widowControl w:val="0"/>
              <w:spacing w:after="0" w:line="240" w:lineRule="auto"/>
              <w:rPr>
                <w:rFonts w:ascii="Times New Roman" w:eastAsia="Times New Roman" w:hAnsi="Times New Roman"/>
                <w:b/>
                <w:sz w:val="24"/>
                <w:szCs w:val="24"/>
                <w:shd w:val="clear" w:color="auto" w:fill="FFFFFF"/>
                <w:lang w:eastAsia="pl-PL"/>
              </w:rPr>
            </w:pPr>
          </w:p>
        </w:tc>
        <w:tc>
          <w:tcPr>
            <w:tcW w:w="2871" w:type="dxa"/>
          </w:tcPr>
          <w:p w:rsidR="00861CB0" w:rsidRDefault="00821C8E">
            <w:pPr>
              <w:widowControl w:val="0"/>
              <w:spacing w:after="0" w:line="240" w:lineRule="auto"/>
              <w:rPr>
                <w:rFonts w:ascii="Times New Roman" w:eastAsia="Times New Roman" w:hAnsi="Times New Roman"/>
                <w:b/>
                <w:sz w:val="20"/>
                <w:szCs w:val="23"/>
                <w:shd w:val="clear" w:color="auto" w:fill="FFFFFF"/>
                <w:lang w:eastAsia="pl-PL"/>
              </w:rPr>
            </w:pPr>
            <w:r>
              <w:rPr>
                <w:rFonts w:ascii="Times New Roman" w:eastAsia="Times New Roman" w:hAnsi="Times New Roman" w:cs="Times New Roman"/>
                <w:b/>
                <w:sz w:val="24"/>
                <w:szCs w:val="24"/>
                <w:shd w:val="clear" w:color="auto" w:fill="FFFFFF"/>
                <w:lang w:eastAsia="pl-PL"/>
              </w:rPr>
              <w:t xml:space="preserve">- </w:t>
            </w:r>
            <w:r>
              <w:rPr>
                <w:rFonts w:ascii="Times New Roman" w:eastAsia="Times New Roman" w:hAnsi="Times New Roman" w:cs="Times New Roman"/>
                <w:b/>
                <w:sz w:val="20"/>
                <w:szCs w:val="23"/>
                <w:shd w:val="clear" w:color="auto" w:fill="FFFFFF"/>
                <w:lang w:eastAsia="pl-PL"/>
              </w:rPr>
              <w:t>wartość udzielonych dotacji,</w:t>
            </w:r>
          </w:p>
          <w:p w:rsidR="00861CB0" w:rsidRDefault="00821C8E">
            <w:pPr>
              <w:widowControl w:val="0"/>
              <w:spacing w:after="0" w:line="240" w:lineRule="auto"/>
              <w:rPr>
                <w:rFonts w:ascii="Times New Roman" w:eastAsia="Times New Roman" w:hAnsi="Times New Roman"/>
                <w:sz w:val="24"/>
                <w:szCs w:val="24"/>
                <w:shd w:val="clear" w:color="auto" w:fill="FFFFFF"/>
                <w:lang w:eastAsia="pl-PL"/>
              </w:rPr>
            </w:pPr>
            <w:r>
              <w:rPr>
                <w:rFonts w:ascii="Times New Roman" w:eastAsia="Times New Roman" w:hAnsi="Times New Roman" w:cs="Times New Roman"/>
                <w:b/>
                <w:sz w:val="20"/>
                <w:szCs w:val="23"/>
                <w:shd w:val="clear" w:color="auto" w:fill="FFFFFF"/>
                <w:lang w:eastAsia="pl-PL"/>
              </w:rPr>
              <w:t>- liczba zakupionych testów</w:t>
            </w:r>
          </w:p>
        </w:tc>
        <w:tc>
          <w:tcPr>
            <w:tcW w:w="449" w:type="dxa"/>
            <w:vMerge/>
            <w:vAlign w:val="center"/>
          </w:tcPr>
          <w:p w:rsidR="00861CB0" w:rsidRDefault="00861CB0">
            <w:pPr>
              <w:widowControl w:val="0"/>
              <w:spacing w:after="0" w:line="240" w:lineRule="auto"/>
              <w:rPr>
                <w:rFonts w:ascii="Times New Roman" w:eastAsia="Times New Roman" w:hAnsi="Times New Roman"/>
                <w:b/>
                <w:sz w:val="16"/>
                <w:szCs w:val="16"/>
                <w:shd w:val="clear" w:color="auto" w:fill="FFFFFF"/>
                <w:lang w:eastAsia="pl-PL"/>
              </w:rPr>
            </w:pPr>
          </w:p>
        </w:tc>
        <w:tc>
          <w:tcPr>
            <w:tcW w:w="2834" w:type="dxa"/>
          </w:tcPr>
          <w:p w:rsidR="00861CB0" w:rsidRDefault="00821C8E">
            <w:pPr>
              <w:widowControl w:val="0"/>
              <w:tabs>
                <w:tab w:val="left" w:pos="-45"/>
              </w:tabs>
              <w:spacing w:after="0" w:line="240" w:lineRule="auto"/>
              <w:rPr>
                <w:rFonts w:ascii="Times New Roman" w:eastAsia="Times New Roman" w:hAnsi="Times New Roman"/>
                <w:b/>
                <w:sz w:val="20"/>
                <w:szCs w:val="23"/>
                <w:shd w:val="clear" w:color="auto" w:fill="FFFFFF"/>
                <w:lang w:eastAsia="pl-PL"/>
              </w:rPr>
            </w:pPr>
            <w:r>
              <w:rPr>
                <w:rFonts w:ascii="Times New Roman" w:eastAsia="Times New Roman" w:hAnsi="Times New Roman" w:cs="Times New Roman"/>
                <w:b/>
                <w:sz w:val="23"/>
                <w:szCs w:val="23"/>
                <w:shd w:val="clear" w:color="auto" w:fill="FFFFFF"/>
                <w:lang w:eastAsia="pl-PL"/>
              </w:rPr>
              <w:t xml:space="preserve">- </w:t>
            </w:r>
            <w:r>
              <w:rPr>
                <w:rFonts w:ascii="Times New Roman" w:eastAsia="Times New Roman" w:hAnsi="Times New Roman" w:cs="Times New Roman"/>
                <w:b/>
                <w:sz w:val="20"/>
                <w:szCs w:val="23"/>
                <w:shd w:val="clear" w:color="auto" w:fill="FFFFFF"/>
                <w:lang w:eastAsia="pl-PL"/>
              </w:rPr>
              <w:t>prowadzona dokumentacja,</w:t>
            </w:r>
          </w:p>
          <w:p w:rsidR="00861CB0" w:rsidRDefault="00821C8E">
            <w:pPr>
              <w:widowControl w:val="0"/>
              <w:spacing w:after="0" w:line="240" w:lineRule="auto"/>
              <w:ind w:left="-3" w:hanging="42"/>
              <w:rPr>
                <w:rFonts w:ascii="Times New Roman" w:eastAsia="Times New Roman" w:hAnsi="Times New Roman"/>
                <w:sz w:val="24"/>
                <w:szCs w:val="24"/>
                <w:shd w:val="clear" w:color="auto" w:fill="FFFFFF"/>
                <w:lang w:eastAsia="pl-PL"/>
              </w:rPr>
            </w:pPr>
            <w:r>
              <w:rPr>
                <w:rFonts w:ascii="Times New Roman" w:eastAsia="Times New Roman" w:hAnsi="Times New Roman" w:cs="Times New Roman"/>
                <w:b/>
                <w:sz w:val="20"/>
                <w:szCs w:val="23"/>
                <w:shd w:val="clear" w:color="auto" w:fill="FFFFFF"/>
                <w:lang w:eastAsia="pl-PL"/>
              </w:rPr>
              <w:t>- sprawozdania</w:t>
            </w:r>
          </w:p>
        </w:tc>
        <w:tc>
          <w:tcPr>
            <w:tcW w:w="495" w:type="dxa"/>
            <w:vMerge/>
            <w:vAlign w:val="center"/>
          </w:tcPr>
          <w:p w:rsidR="00861CB0" w:rsidRDefault="00861CB0">
            <w:pPr>
              <w:widowControl w:val="0"/>
              <w:spacing w:after="0" w:line="240" w:lineRule="auto"/>
              <w:rPr>
                <w:rFonts w:ascii="Times New Roman" w:eastAsia="Times New Roman" w:hAnsi="Times New Roman"/>
                <w:b/>
                <w:sz w:val="24"/>
                <w:szCs w:val="24"/>
                <w:shd w:val="clear" w:color="auto" w:fill="FFFFFF"/>
                <w:lang w:eastAsia="pl-PL"/>
              </w:rPr>
            </w:pPr>
          </w:p>
        </w:tc>
        <w:tc>
          <w:tcPr>
            <w:tcW w:w="1682" w:type="dxa"/>
          </w:tcPr>
          <w:p w:rsidR="00861CB0" w:rsidRDefault="00821C8E">
            <w:pPr>
              <w:widowControl w:val="0"/>
              <w:spacing w:after="0" w:line="240" w:lineRule="auto"/>
              <w:jc w:val="both"/>
              <w:rPr>
                <w:rFonts w:ascii="Times New Roman" w:eastAsia="Times New Roman" w:hAnsi="Times New Roman"/>
                <w:b/>
                <w:sz w:val="20"/>
                <w:szCs w:val="23"/>
                <w:shd w:val="clear" w:color="auto" w:fill="FFFFFF"/>
                <w:lang w:eastAsia="pl-PL"/>
              </w:rPr>
            </w:pPr>
            <w:r>
              <w:rPr>
                <w:rFonts w:ascii="Times New Roman" w:eastAsia="Times New Roman" w:hAnsi="Times New Roman" w:cs="Times New Roman"/>
                <w:b/>
                <w:sz w:val="20"/>
                <w:szCs w:val="23"/>
                <w:shd w:val="clear" w:color="auto" w:fill="FFFFFF"/>
                <w:lang w:eastAsia="pl-PL"/>
              </w:rPr>
              <w:t>SZ,</w:t>
            </w:r>
          </w:p>
          <w:p w:rsidR="00861CB0" w:rsidRDefault="00821C8E">
            <w:pPr>
              <w:widowControl w:val="0"/>
              <w:spacing w:after="0" w:line="240" w:lineRule="auto"/>
              <w:jc w:val="both"/>
              <w:rPr>
                <w:rFonts w:ascii="Times New Roman" w:eastAsia="Times New Roman" w:hAnsi="Times New Roman"/>
                <w:b/>
                <w:sz w:val="20"/>
                <w:szCs w:val="23"/>
                <w:shd w:val="clear" w:color="auto" w:fill="FFFFFF"/>
                <w:lang w:eastAsia="pl-PL"/>
              </w:rPr>
            </w:pPr>
            <w:r>
              <w:rPr>
                <w:rFonts w:ascii="Times New Roman" w:eastAsia="Times New Roman" w:hAnsi="Times New Roman" w:cs="Times New Roman"/>
                <w:b/>
                <w:sz w:val="20"/>
                <w:szCs w:val="23"/>
                <w:shd w:val="clear" w:color="auto" w:fill="FFFFFF"/>
                <w:lang w:eastAsia="pl-PL"/>
              </w:rPr>
              <w:t>MKRPA,</w:t>
            </w:r>
          </w:p>
          <w:p w:rsidR="00861CB0" w:rsidRDefault="00821C8E">
            <w:pPr>
              <w:widowControl w:val="0"/>
              <w:spacing w:after="0" w:line="240" w:lineRule="auto"/>
              <w:rPr>
                <w:rFonts w:ascii="Times New Roman" w:eastAsia="Times New Roman" w:hAnsi="Times New Roman"/>
                <w:sz w:val="24"/>
                <w:szCs w:val="24"/>
                <w:shd w:val="clear" w:color="auto" w:fill="FFFFFF"/>
                <w:lang w:eastAsia="pl-PL"/>
              </w:rPr>
            </w:pPr>
            <w:r>
              <w:rPr>
                <w:rFonts w:ascii="Times New Roman" w:eastAsia="Times New Roman" w:hAnsi="Times New Roman" w:cs="Times New Roman"/>
                <w:b/>
                <w:sz w:val="20"/>
                <w:szCs w:val="23"/>
                <w:shd w:val="clear" w:color="auto" w:fill="FFFFFF"/>
                <w:lang w:eastAsia="pl-PL"/>
              </w:rPr>
              <w:t>SP SP ZOZ</w:t>
            </w:r>
          </w:p>
        </w:tc>
      </w:tr>
      <w:tr w:rsidR="00861CB0" w:rsidTr="003240BF">
        <w:trPr>
          <w:cantSplit/>
        </w:trPr>
        <w:tc>
          <w:tcPr>
            <w:tcW w:w="508" w:type="dxa"/>
            <w:vMerge/>
          </w:tcPr>
          <w:p w:rsidR="00861CB0" w:rsidRDefault="00861CB0">
            <w:pPr>
              <w:widowControl w:val="0"/>
              <w:spacing w:after="0" w:line="240" w:lineRule="auto"/>
              <w:jc w:val="both"/>
              <w:rPr>
                <w:color w:val="FF0000"/>
              </w:rPr>
            </w:pPr>
          </w:p>
        </w:tc>
        <w:tc>
          <w:tcPr>
            <w:tcW w:w="561" w:type="dxa"/>
          </w:tcPr>
          <w:p w:rsidR="00861CB0" w:rsidRDefault="00861CB0">
            <w:pPr>
              <w:widowControl w:val="0"/>
              <w:spacing w:after="0" w:line="240" w:lineRule="auto"/>
              <w:jc w:val="both"/>
              <w:rPr>
                <w:color w:val="FF0000"/>
              </w:rPr>
            </w:pPr>
          </w:p>
        </w:tc>
        <w:tc>
          <w:tcPr>
            <w:tcW w:w="4991" w:type="dxa"/>
          </w:tcPr>
          <w:p w:rsidR="00861CB0" w:rsidRDefault="00821C8E">
            <w:pPr>
              <w:widowControl w:val="0"/>
              <w:spacing w:after="0" w:line="240" w:lineRule="auto"/>
              <w:jc w:val="both"/>
              <w:rPr>
                <w:rFonts w:ascii="Times New Roman" w:eastAsia="Times New Roman" w:hAnsi="Times New Roman"/>
                <w:color w:val="FF0000"/>
                <w:sz w:val="23"/>
                <w:szCs w:val="23"/>
                <w:shd w:val="clear" w:color="auto" w:fill="FFFFFF"/>
                <w:lang w:eastAsia="pl-PL"/>
              </w:rPr>
            </w:pPr>
            <w:r>
              <w:rPr>
                <w:rFonts w:ascii="Times New Roman" w:eastAsia="Times New Roman" w:hAnsi="Times New Roman" w:cs="Times New Roman"/>
                <w:sz w:val="24"/>
                <w:szCs w:val="24"/>
                <w:shd w:val="clear" w:color="auto" w:fill="FFFFFF"/>
                <w:lang w:eastAsia="pl-PL"/>
              </w:rPr>
              <w:t xml:space="preserve">Brak realizacji zadania w 2023 r. </w:t>
            </w:r>
          </w:p>
        </w:tc>
        <w:tc>
          <w:tcPr>
            <w:tcW w:w="531" w:type="dxa"/>
            <w:vMerge/>
            <w:vAlign w:val="center"/>
          </w:tcPr>
          <w:p w:rsidR="00861CB0" w:rsidRDefault="00861CB0">
            <w:pPr>
              <w:widowControl w:val="0"/>
              <w:spacing w:after="0" w:line="240" w:lineRule="auto"/>
              <w:rPr>
                <w:rFonts w:ascii="Times New Roman" w:eastAsia="Times New Roman" w:hAnsi="Times New Roman"/>
                <w:b/>
                <w:color w:val="FF0000"/>
                <w:sz w:val="24"/>
                <w:szCs w:val="24"/>
                <w:shd w:val="clear" w:color="auto" w:fill="FFFFFF"/>
                <w:lang w:eastAsia="pl-PL"/>
              </w:rPr>
            </w:pPr>
          </w:p>
        </w:tc>
        <w:tc>
          <w:tcPr>
            <w:tcW w:w="2871" w:type="dxa"/>
          </w:tcPr>
          <w:p w:rsidR="00861CB0" w:rsidRDefault="00861CB0">
            <w:pPr>
              <w:widowControl w:val="0"/>
              <w:spacing w:after="0" w:line="240" w:lineRule="auto"/>
              <w:rPr>
                <w:rFonts w:ascii="Times New Roman" w:eastAsia="Times New Roman" w:hAnsi="Times New Roman"/>
                <w:b/>
                <w:color w:val="FF0000"/>
                <w:sz w:val="24"/>
                <w:szCs w:val="24"/>
                <w:shd w:val="clear" w:color="auto" w:fill="FFFFFF"/>
                <w:lang w:eastAsia="pl-PL"/>
              </w:rPr>
            </w:pPr>
          </w:p>
        </w:tc>
        <w:tc>
          <w:tcPr>
            <w:tcW w:w="449" w:type="dxa"/>
            <w:vMerge/>
            <w:vAlign w:val="center"/>
          </w:tcPr>
          <w:p w:rsidR="00861CB0" w:rsidRDefault="00861CB0">
            <w:pPr>
              <w:widowControl w:val="0"/>
              <w:spacing w:after="0" w:line="240" w:lineRule="auto"/>
              <w:rPr>
                <w:rFonts w:ascii="Times New Roman" w:eastAsia="Times New Roman" w:hAnsi="Times New Roman"/>
                <w:b/>
                <w:color w:val="FF0000"/>
                <w:sz w:val="16"/>
                <w:szCs w:val="16"/>
                <w:shd w:val="clear" w:color="auto" w:fill="FFFFFF"/>
                <w:lang w:eastAsia="pl-PL"/>
              </w:rPr>
            </w:pPr>
          </w:p>
        </w:tc>
        <w:tc>
          <w:tcPr>
            <w:tcW w:w="2834" w:type="dxa"/>
          </w:tcPr>
          <w:p w:rsidR="00861CB0" w:rsidRDefault="00861CB0">
            <w:pPr>
              <w:widowControl w:val="0"/>
              <w:tabs>
                <w:tab w:val="left" w:pos="-45"/>
              </w:tabs>
              <w:spacing w:after="0" w:line="240" w:lineRule="auto"/>
              <w:rPr>
                <w:rFonts w:ascii="Times New Roman" w:eastAsia="Times New Roman" w:hAnsi="Times New Roman"/>
                <w:b/>
                <w:color w:val="FF0000"/>
                <w:sz w:val="24"/>
                <w:szCs w:val="24"/>
                <w:shd w:val="clear" w:color="auto" w:fill="FFFFFF"/>
                <w:lang w:eastAsia="pl-PL"/>
              </w:rPr>
            </w:pPr>
          </w:p>
        </w:tc>
        <w:tc>
          <w:tcPr>
            <w:tcW w:w="495" w:type="dxa"/>
            <w:vMerge/>
            <w:vAlign w:val="center"/>
          </w:tcPr>
          <w:p w:rsidR="00861CB0" w:rsidRDefault="00861CB0">
            <w:pPr>
              <w:widowControl w:val="0"/>
              <w:spacing w:after="0" w:line="240" w:lineRule="auto"/>
              <w:rPr>
                <w:rFonts w:ascii="Times New Roman" w:eastAsia="Times New Roman" w:hAnsi="Times New Roman"/>
                <w:b/>
                <w:color w:val="FF0000"/>
                <w:sz w:val="24"/>
                <w:szCs w:val="24"/>
                <w:shd w:val="clear" w:color="auto" w:fill="FFFFFF"/>
                <w:lang w:eastAsia="pl-PL"/>
              </w:rPr>
            </w:pPr>
          </w:p>
        </w:tc>
        <w:tc>
          <w:tcPr>
            <w:tcW w:w="1682" w:type="dxa"/>
          </w:tcPr>
          <w:p w:rsidR="00861CB0" w:rsidRDefault="00821C8E">
            <w:pPr>
              <w:widowControl w:val="0"/>
              <w:spacing w:after="0" w:line="240" w:lineRule="auto"/>
              <w:rPr>
                <w:rFonts w:ascii="Times New Roman" w:eastAsia="Times New Roman" w:hAnsi="Times New Roman"/>
                <w:color w:val="FF0000"/>
                <w:sz w:val="24"/>
                <w:szCs w:val="24"/>
                <w:shd w:val="clear" w:color="auto" w:fill="FFFFFF"/>
                <w:lang w:eastAsia="pl-PL"/>
              </w:rPr>
            </w:pPr>
            <w:r>
              <w:rPr>
                <w:rFonts w:ascii="Times New Roman" w:eastAsia="Times New Roman" w:hAnsi="Times New Roman" w:cs="Times New Roman"/>
                <w:color w:val="FF0000"/>
                <w:sz w:val="24"/>
                <w:szCs w:val="24"/>
                <w:shd w:val="clear" w:color="auto" w:fill="FFFFFF"/>
                <w:lang w:eastAsia="pl-PL"/>
              </w:rPr>
              <w:t xml:space="preserve"> </w:t>
            </w:r>
          </w:p>
        </w:tc>
      </w:tr>
    </w:tbl>
    <w:p w:rsidR="00861CB0" w:rsidRDefault="00821C8E">
      <w:pPr>
        <w:rPr>
          <w:color w:val="FF0000"/>
        </w:rPr>
      </w:pPr>
      <w:r>
        <w:br w:type="page"/>
      </w:r>
    </w:p>
    <w:tbl>
      <w:tblPr>
        <w:tblStyle w:val="Tabela-Siatka"/>
        <w:tblW w:w="14935" w:type="dxa"/>
        <w:tblLayout w:type="fixed"/>
        <w:tblLook w:val="04A0" w:firstRow="1" w:lastRow="0" w:firstColumn="1" w:lastColumn="0" w:noHBand="0" w:noVBand="1"/>
      </w:tblPr>
      <w:tblGrid>
        <w:gridCol w:w="508"/>
        <w:gridCol w:w="562"/>
        <w:gridCol w:w="4991"/>
        <w:gridCol w:w="530"/>
        <w:gridCol w:w="2894"/>
        <w:gridCol w:w="448"/>
        <w:gridCol w:w="2824"/>
        <w:gridCol w:w="495"/>
        <w:gridCol w:w="1683"/>
      </w:tblGrid>
      <w:tr w:rsidR="00861CB0" w:rsidTr="00FF5C87">
        <w:trPr>
          <w:trHeight w:val="126"/>
        </w:trPr>
        <w:tc>
          <w:tcPr>
            <w:tcW w:w="14935" w:type="dxa"/>
            <w:gridSpan w:val="9"/>
          </w:tcPr>
          <w:p w:rsidR="00861CB0" w:rsidRDefault="00821C8E">
            <w:pPr>
              <w:pageBreakBefore/>
              <w:widowControl w:val="0"/>
              <w:spacing w:after="0" w:line="240" w:lineRule="auto"/>
              <w:jc w:val="center"/>
              <w:rPr>
                <w:color w:val="FF0000"/>
              </w:rPr>
            </w:pPr>
            <w:r>
              <w:rPr>
                <w:rFonts w:ascii="Times New Roman" w:eastAsia="Times New Roman" w:hAnsi="Times New Roman" w:cs="Times New Roman"/>
                <w:b/>
                <w:bCs/>
                <w:sz w:val="24"/>
                <w:szCs w:val="24"/>
                <w:shd w:val="clear" w:color="auto" w:fill="FFFFFF"/>
                <w:lang w:eastAsia="pl-PL"/>
              </w:rPr>
              <w:t xml:space="preserve">II. Udzielanie rodzinom, w których występują problemy choroby alkoholowej, narkomanii lub przemocy w rodzinie - pomocy psychospołecznej </w:t>
            </w:r>
            <w:r>
              <w:rPr>
                <w:rFonts w:ascii="Times New Roman" w:eastAsia="Times New Roman" w:hAnsi="Times New Roman" w:cs="Times New Roman"/>
                <w:b/>
                <w:bCs/>
                <w:sz w:val="24"/>
                <w:szCs w:val="24"/>
                <w:shd w:val="clear" w:color="auto" w:fill="FFFFFF"/>
                <w:lang w:eastAsia="pl-PL"/>
              </w:rPr>
              <w:br/>
              <w:t>i prawnej</w:t>
            </w:r>
          </w:p>
        </w:tc>
      </w:tr>
      <w:tr w:rsidR="00FF5C87" w:rsidTr="00FF5C87">
        <w:tc>
          <w:tcPr>
            <w:tcW w:w="508" w:type="dxa"/>
            <w:vMerge w:val="restart"/>
            <w:vAlign w:val="center"/>
          </w:tcPr>
          <w:p w:rsidR="00FF5C87" w:rsidRDefault="00FF5C87" w:rsidP="003240BF">
            <w:pPr>
              <w:widowControl w:val="0"/>
              <w:spacing w:after="0" w:line="240" w:lineRule="auto"/>
              <w:jc w:val="center"/>
              <w:rPr>
                <w:rFonts w:ascii="Times New Roman" w:hAnsi="Times New Roman"/>
                <w:b/>
                <w:sz w:val="24"/>
              </w:rPr>
            </w:pPr>
            <w:r>
              <w:rPr>
                <w:rFonts w:ascii="Times New Roman" w:eastAsia="Calibri" w:hAnsi="Times New Roman" w:cs="Times New Roman"/>
                <w:b/>
                <w:sz w:val="24"/>
              </w:rPr>
              <w:t>ZREAL</w:t>
            </w:r>
          </w:p>
          <w:p w:rsidR="00FF5C87" w:rsidRDefault="00FF5C87">
            <w:pPr>
              <w:widowControl w:val="0"/>
              <w:spacing w:after="0" w:line="240" w:lineRule="auto"/>
              <w:jc w:val="center"/>
              <w:rPr>
                <w:rFonts w:ascii="Times New Roman" w:hAnsi="Times New Roman"/>
                <w:b/>
                <w:sz w:val="24"/>
              </w:rPr>
            </w:pPr>
            <w:r>
              <w:rPr>
                <w:rFonts w:ascii="Times New Roman" w:eastAsia="Calibri" w:hAnsi="Times New Roman" w:cs="Times New Roman"/>
                <w:b/>
                <w:sz w:val="24"/>
              </w:rPr>
              <w:t>I</w:t>
            </w:r>
          </w:p>
          <w:p w:rsidR="00FF5C87" w:rsidRDefault="00FF5C87">
            <w:pPr>
              <w:widowControl w:val="0"/>
              <w:spacing w:after="0" w:line="240" w:lineRule="auto"/>
              <w:jc w:val="center"/>
              <w:rPr>
                <w:rFonts w:ascii="Times New Roman" w:hAnsi="Times New Roman"/>
                <w:b/>
                <w:sz w:val="24"/>
              </w:rPr>
            </w:pPr>
            <w:r>
              <w:rPr>
                <w:rFonts w:ascii="Times New Roman" w:eastAsia="Calibri" w:hAnsi="Times New Roman" w:cs="Times New Roman"/>
                <w:b/>
                <w:sz w:val="24"/>
              </w:rPr>
              <w:t>ZOWANE</w:t>
            </w:r>
          </w:p>
          <w:p w:rsidR="00FF5C87" w:rsidRDefault="00FF5C87">
            <w:pPr>
              <w:widowControl w:val="0"/>
              <w:spacing w:after="0" w:line="240" w:lineRule="auto"/>
              <w:jc w:val="center"/>
              <w:rPr>
                <w:rFonts w:ascii="Times New Roman" w:hAnsi="Times New Roman"/>
                <w:b/>
                <w:sz w:val="24"/>
              </w:rPr>
            </w:pPr>
          </w:p>
          <w:p w:rsidR="00FF5C87" w:rsidRDefault="00FF5C87">
            <w:pPr>
              <w:widowControl w:val="0"/>
              <w:spacing w:after="0" w:line="240" w:lineRule="auto"/>
              <w:jc w:val="center"/>
              <w:rPr>
                <w:rFonts w:ascii="Times New Roman" w:hAnsi="Times New Roman"/>
                <w:b/>
                <w:sz w:val="24"/>
              </w:rPr>
            </w:pPr>
          </w:p>
          <w:p w:rsidR="00FF5C87" w:rsidRDefault="00FF5C87">
            <w:pPr>
              <w:widowControl w:val="0"/>
              <w:spacing w:after="0" w:line="240" w:lineRule="auto"/>
              <w:jc w:val="center"/>
              <w:rPr>
                <w:rFonts w:ascii="Times New Roman" w:hAnsi="Times New Roman"/>
                <w:b/>
                <w:sz w:val="24"/>
              </w:rPr>
            </w:pPr>
            <w:r>
              <w:rPr>
                <w:rFonts w:ascii="Times New Roman" w:eastAsia="Calibri" w:hAnsi="Times New Roman" w:cs="Times New Roman"/>
                <w:b/>
                <w:sz w:val="24"/>
              </w:rPr>
              <w:t>DZ</w:t>
            </w:r>
          </w:p>
          <w:p w:rsidR="00FF5C87" w:rsidRDefault="00FF5C87">
            <w:pPr>
              <w:widowControl w:val="0"/>
              <w:spacing w:after="0" w:line="240" w:lineRule="auto"/>
              <w:jc w:val="center"/>
              <w:rPr>
                <w:rFonts w:ascii="Times New Roman" w:hAnsi="Times New Roman"/>
                <w:b/>
                <w:sz w:val="24"/>
              </w:rPr>
            </w:pPr>
            <w:r>
              <w:rPr>
                <w:rFonts w:ascii="Times New Roman" w:eastAsia="Calibri" w:hAnsi="Times New Roman" w:cs="Times New Roman"/>
                <w:b/>
                <w:sz w:val="24"/>
              </w:rPr>
              <w:t>I</w:t>
            </w:r>
          </w:p>
          <w:p w:rsidR="00FF5C87" w:rsidRDefault="00FF5C87">
            <w:pPr>
              <w:widowControl w:val="0"/>
              <w:spacing w:after="0" w:line="240" w:lineRule="auto"/>
              <w:jc w:val="center"/>
              <w:rPr>
                <w:rFonts w:ascii="Times New Roman" w:hAnsi="Times New Roman"/>
                <w:b/>
                <w:sz w:val="24"/>
              </w:rPr>
            </w:pPr>
            <w:r>
              <w:rPr>
                <w:rFonts w:ascii="Times New Roman" w:eastAsia="Calibri" w:hAnsi="Times New Roman" w:cs="Times New Roman"/>
                <w:b/>
                <w:sz w:val="24"/>
              </w:rPr>
              <w:t>AŁAN</w:t>
            </w:r>
          </w:p>
          <w:p w:rsidR="00FF5C87" w:rsidRDefault="00FF5C87">
            <w:pPr>
              <w:widowControl w:val="0"/>
              <w:spacing w:after="0" w:line="240" w:lineRule="auto"/>
              <w:jc w:val="center"/>
              <w:rPr>
                <w:rFonts w:ascii="Times New Roman" w:hAnsi="Times New Roman"/>
                <w:b/>
                <w:sz w:val="24"/>
              </w:rPr>
            </w:pPr>
            <w:r>
              <w:rPr>
                <w:rFonts w:ascii="Times New Roman" w:eastAsia="Calibri" w:hAnsi="Times New Roman" w:cs="Times New Roman"/>
                <w:b/>
                <w:sz w:val="24"/>
              </w:rPr>
              <w:t>I</w:t>
            </w:r>
          </w:p>
          <w:p w:rsidR="00FF5C87" w:rsidRDefault="00FF5C87">
            <w:pPr>
              <w:widowControl w:val="0"/>
              <w:spacing w:after="0" w:line="240" w:lineRule="auto"/>
              <w:jc w:val="center"/>
              <w:rPr>
                <w:rFonts w:eastAsia="Calibri" w:cs="Times New Roman"/>
              </w:rPr>
            </w:pPr>
            <w:r>
              <w:rPr>
                <w:rFonts w:ascii="Times New Roman" w:eastAsia="Calibri" w:hAnsi="Times New Roman" w:cs="Times New Roman"/>
                <w:b/>
                <w:sz w:val="24"/>
              </w:rPr>
              <w:t>A</w:t>
            </w:r>
          </w:p>
        </w:tc>
        <w:tc>
          <w:tcPr>
            <w:tcW w:w="562" w:type="dxa"/>
            <w:vMerge w:val="restart"/>
          </w:tcPr>
          <w:p w:rsidR="00FF5C87" w:rsidRDefault="00FF5C87">
            <w:pPr>
              <w:widowControl w:val="0"/>
              <w:spacing w:after="0" w:line="240" w:lineRule="auto"/>
              <w:jc w:val="both"/>
              <w:rPr>
                <w:rFonts w:ascii="Times New Roman" w:hAnsi="Times New Roman"/>
                <w:b/>
                <w:sz w:val="24"/>
              </w:rPr>
            </w:pPr>
            <w:r>
              <w:rPr>
                <w:rFonts w:ascii="Times New Roman" w:eastAsia="Calibri" w:hAnsi="Times New Roman" w:cs="Times New Roman"/>
                <w:b/>
                <w:sz w:val="24"/>
              </w:rPr>
              <w:t>2.1</w:t>
            </w:r>
          </w:p>
        </w:tc>
        <w:tc>
          <w:tcPr>
            <w:tcW w:w="4991" w:type="dxa"/>
          </w:tcPr>
          <w:p w:rsidR="00FF5C87" w:rsidRDefault="00FF5C87">
            <w:pPr>
              <w:widowControl w:val="0"/>
              <w:spacing w:after="0" w:line="240" w:lineRule="auto"/>
              <w:jc w:val="both"/>
              <w:rPr>
                <w:rFonts w:cs="Times New Roman"/>
              </w:rPr>
            </w:pPr>
            <w:r>
              <w:rPr>
                <w:rFonts w:ascii="Times New Roman" w:eastAsia="Times New Roman" w:hAnsi="Times New Roman" w:cs="Times New Roman"/>
                <w:b/>
                <w:sz w:val="23"/>
                <w:szCs w:val="23"/>
                <w:shd w:val="clear" w:color="auto" w:fill="FFFFFF"/>
                <w:lang w:eastAsia="pl-PL"/>
              </w:rPr>
              <w:t xml:space="preserve">Wspieranie rodziny i systemu pieczy zastępczej poprzez dofinansowanie bieżącej działalności placówek wsparcia dziennego dla dzieci </w:t>
            </w:r>
            <w:r>
              <w:rPr>
                <w:rFonts w:ascii="Times New Roman" w:eastAsia="Times New Roman" w:hAnsi="Times New Roman" w:cs="Times New Roman"/>
                <w:b/>
                <w:sz w:val="23"/>
                <w:szCs w:val="23"/>
                <w:shd w:val="clear" w:color="auto" w:fill="FFFFFF"/>
                <w:lang w:eastAsia="pl-PL"/>
              </w:rPr>
              <w:br/>
              <w:t xml:space="preserve">i młodzieży z rodzin zagrożonych wykluczeniem społecznym, w których realizowany jest program socjoterapeutyczny lub/i terapeutyczny </w:t>
            </w:r>
            <w:r>
              <w:rPr>
                <w:rFonts w:ascii="Times New Roman" w:eastAsia="Times New Roman" w:hAnsi="Times New Roman" w:cs="Times New Roman"/>
                <w:b/>
                <w:sz w:val="23"/>
                <w:szCs w:val="23"/>
                <w:shd w:val="clear" w:color="auto" w:fill="FFFFFF"/>
                <w:lang w:eastAsia="pl-PL"/>
              </w:rPr>
              <w:br/>
              <w:t xml:space="preserve">lub/i korekcyjny lub/i kompensacyjny lub/i psychokorekcyjny lub/i psychoprofilaktyczny </w:t>
            </w:r>
            <w:r>
              <w:rPr>
                <w:rFonts w:ascii="Times New Roman" w:eastAsia="Times New Roman" w:hAnsi="Times New Roman" w:cs="Times New Roman"/>
                <w:b/>
                <w:sz w:val="20"/>
                <w:szCs w:val="20"/>
                <w:shd w:val="clear" w:color="auto" w:fill="FFFFFF"/>
                <w:lang w:eastAsia="pl-PL"/>
              </w:rPr>
              <w:t xml:space="preserve">(ustawa o wychowaniu w trzeźwości i ustawa </w:t>
            </w:r>
            <w:r>
              <w:rPr>
                <w:rFonts w:ascii="Times New Roman" w:eastAsia="Times New Roman" w:hAnsi="Times New Roman" w:cs="Times New Roman"/>
                <w:b/>
                <w:sz w:val="20"/>
                <w:szCs w:val="20"/>
                <w:shd w:val="clear" w:color="auto" w:fill="FFFFFF"/>
                <w:lang w:eastAsia="pl-PL"/>
              </w:rPr>
              <w:br/>
              <w:t>o przeciwdziałaniu narkomanii).</w:t>
            </w:r>
          </w:p>
        </w:tc>
        <w:tc>
          <w:tcPr>
            <w:tcW w:w="530" w:type="dxa"/>
            <w:vMerge w:val="restart"/>
            <w:vAlign w:val="center"/>
          </w:tcPr>
          <w:p w:rsidR="00FF5C87" w:rsidRPr="003240BF" w:rsidRDefault="00FF5C87" w:rsidP="00B95EEA">
            <w:pPr>
              <w:widowControl w:val="0"/>
              <w:spacing w:after="0" w:line="240" w:lineRule="auto"/>
              <w:jc w:val="center"/>
              <w:rPr>
                <w:rFonts w:ascii="Times New Roman" w:hAnsi="Times New Roman"/>
                <w:b/>
                <w:sz w:val="24"/>
              </w:rPr>
            </w:pPr>
            <w:r w:rsidRPr="003240BF">
              <w:rPr>
                <w:rFonts w:ascii="Times New Roman" w:eastAsia="Calibri" w:hAnsi="Times New Roman" w:cs="Times New Roman"/>
                <w:b/>
                <w:sz w:val="24"/>
              </w:rPr>
              <w:t>WS</w:t>
            </w:r>
          </w:p>
          <w:p w:rsidR="00FF5C87" w:rsidRPr="003240BF" w:rsidRDefault="00FF5C87" w:rsidP="003240BF">
            <w:pPr>
              <w:widowControl w:val="0"/>
              <w:spacing w:after="0" w:line="240" w:lineRule="auto"/>
              <w:jc w:val="center"/>
              <w:rPr>
                <w:rFonts w:ascii="Times New Roman" w:hAnsi="Times New Roman"/>
                <w:b/>
                <w:sz w:val="24"/>
              </w:rPr>
            </w:pPr>
            <w:r w:rsidRPr="003240BF">
              <w:rPr>
                <w:rFonts w:ascii="Times New Roman" w:eastAsia="Calibri" w:hAnsi="Times New Roman" w:cs="Times New Roman"/>
                <w:b/>
                <w:sz w:val="24"/>
              </w:rPr>
              <w:t>KA</w:t>
            </w:r>
          </w:p>
          <w:p w:rsidR="00FF5C87" w:rsidRPr="003240BF" w:rsidRDefault="00FF5C87" w:rsidP="003240BF">
            <w:pPr>
              <w:widowControl w:val="0"/>
              <w:spacing w:after="0" w:line="240" w:lineRule="auto"/>
              <w:jc w:val="center"/>
              <w:rPr>
                <w:rFonts w:ascii="Times New Roman" w:hAnsi="Times New Roman"/>
                <w:b/>
                <w:sz w:val="24"/>
              </w:rPr>
            </w:pPr>
            <w:r w:rsidRPr="003240BF">
              <w:rPr>
                <w:rFonts w:ascii="Times New Roman" w:eastAsia="Calibri" w:hAnsi="Times New Roman" w:cs="Times New Roman"/>
                <w:b/>
                <w:sz w:val="24"/>
              </w:rPr>
              <w:t>Ź</w:t>
            </w:r>
          </w:p>
          <w:p w:rsidR="00FF5C87" w:rsidRPr="003240BF" w:rsidRDefault="00FF5C87" w:rsidP="003240BF">
            <w:pPr>
              <w:widowControl w:val="0"/>
              <w:spacing w:after="0" w:line="240" w:lineRule="auto"/>
              <w:jc w:val="center"/>
              <w:rPr>
                <w:rFonts w:ascii="Times New Roman" w:hAnsi="Times New Roman"/>
                <w:b/>
                <w:sz w:val="24"/>
              </w:rPr>
            </w:pPr>
            <w:r w:rsidRPr="003240BF">
              <w:rPr>
                <w:rFonts w:ascii="Times New Roman" w:eastAsia="Calibri" w:hAnsi="Times New Roman" w:cs="Times New Roman"/>
                <w:b/>
                <w:sz w:val="24"/>
              </w:rPr>
              <w:t>N</w:t>
            </w:r>
          </w:p>
          <w:p w:rsidR="00FF5C87" w:rsidRPr="003240BF" w:rsidRDefault="00FF5C87" w:rsidP="003240BF">
            <w:pPr>
              <w:widowControl w:val="0"/>
              <w:spacing w:after="0" w:line="240" w:lineRule="auto"/>
              <w:jc w:val="center"/>
              <w:rPr>
                <w:rFonts w:ascii="Times New Roman" w:hAnsi="Times New Roman"/>
                <w:b/>
                <w:sz w:val="24"/>
              </w:rPr>
            </w:pPr>
            <w:r w:rsidRPr="003240BF">
              <w:rPr>
                <w:rFonts w:ascii="Times New Roman" w:eastAsia="Calibri" w:hAnsi="Times New Roman" w:cs="Times New Roman"/>
                <w:b/>
                <w:sz w:val="24"/>
              </w:rPr>
              <w:t>I</w:t>
            </w:r>
          </w:p>
          <w:p w:rsidR="00FF5C87" w:rsidRPr="003240BF" w:rsidRDefault="00FF5C87" w:rsidP="003240BF">
            <w:pPr>
              <w:widowControl w:val="0"/>
              <w:spacing w:after="0" w:line="240" w:lineRule="auto"/>
              <w:jc w:val="center"/>
              <w:rPr>
                <w:rFonts w:ascii="Times New Roman" w:hAnsi="Times New Roman"/>
                <w:b/>
                <w:sz w:val="24"/>
              </w:rPr>
            </w:pPr>
            <w:r w:rsidRPr="003240BF">
              <w:rPr>
                <w:rFonts w:ascii="Times New Roman" w:eastAsia="Calibri" w:hAnsi="Times New Roman" w:cs="Times New Roman"/>
                <w:b/>
                <w:sz w:val="24"/>
              </w:rPr>
              <w:t>K</w:t>
            </w:r>
          </w:p>
          <w:p w:rsidR="00FF5C87" w:rsidRDefault="00FF5C87" w:rsidP="003240BF">
            <w:pPr>
              <w:widowControl w:val="0"/>
              <w:spacing w:after="0" w:line="240" w:lineRule="auto"/>
              <w:jc w:val="center"/>
              <w:rPr>
                <w:rFonts w:ascii="Times New Roman" w:eastAsia="Calibri" w:hAnsi="Times New Roman" w:cs="Times New Roman"/>
                <w:b/>
                <w:sz w:val="24"/>
              </w:rPr>
            </w:pPr>
            <w:r w:rsidRPr="003240BF">
              <w:rPr>
                <w:rFonts w:ascii="Times New Roman" w:eastAsia="Calibri" w:hAnsi="Times New Roman" w:cs="Times New Roman"/>
                <w:b/>
                <w:sz w:val="24"/>
              </w:rPr>
              <w:t>I</w:t>
            </w:r>
          </w:p>
          <w:p w:rsidR="00B95EEA" w:rsidRDefault="00B95EEA" w:rsidP="003240BF">
            <w:pPr>
              <w:widowControl w:val="0"/>
              <w:spacing w:after="0" w:line="240" w:lineRule="auto"/>
              <w:jc w:val="center"/>
              <w:rPr>
                <w:rFonts w:ascii="Times New Roman" w:eastAsia="Calibri" w:hAnsi="Times New Roman" w:cs="Times New Roman"/>
                <w:b/>
                <w:sz w:val="24"/>
              </w:rPr>
            </w:pPr>
          </w:p>
          <w:p w:rsidR="00B95EEA" w:rsidRDefault="00B95EEA" w:rsidP="003240BF">
            <w:pPr>
              <w:widowControl w:val="0"/>
              <w:spacing w:after="0" w:line="240" w:lineRule="auto"/>
              <w:jc w:val="center"/>
              <w:rPr>
                <w:rFonts w:ascii="Times New Roman" w:eastAsia="Calibri" w:hAnsi="Times New Roman" w:cs="Times New Roman"/>
                <w:b/>
                <w:sz w:val="24"/>
              </w:rPr>
            </w:pPr>
          </w:p>
          <w:p w:rsidR="00B95EEA" w:rsidRDefault="00B95EEA" w:rsidP="003240BF">
            <w:pPr>
              <w:widowControl w:val="0"/>
              <w:spacing w:after="0" w:line="240" w:lineRule="auto"/>
              <w:jc w:val="center"/>
              <w:rPr>
                <w:color w:val="FF0000"/>
              </w:rPr>
            </w:pPr>
          </w:p>
        </w:tc>
        <w:tc>
          <w:tcPr>
            <w:tcW w:w="2894" w:type="dxa"/>
          </w:tcPr>
          <w:p w:rsidR="00FF5C87" w:rsidRDefault="00FF5C87">
            <w:pPr>
              <w:widowControl w:val="0"/>
              <w:spacing w:after="0" w:line="240" w:lineRule="auto"/>
              <w:rPr>
                <w:rFonts w:ascii="Times New Roman" w:eastAsia="Times New Roman" w:hAnsi="Times New Roman"/>
                <w:b/>
                <w:sz w:val="23"/>
                <w:szCs w:val="23"/>
                <w:shd w:val="clear" w:color="auto" w:fill="FFFFFF"/>
                <w:lang w:eastAsia="pl-PL"/>
              </w:rPr>
            </w:pPr>
            <w:r>
              <w:rPr>
                <w:rFonts w:ascii="Times New Roman" w:eastAsia="Times New Roman" w:hAnsi="Times New Roman" w:cs="Times New Roman"/>
                <w:b/>
                <w:sz w:val="23"/>
                <w:szCs w:val="23"/>
                <w:shd w:val="clear" w:color="auto" w:fill="FFFFFF"/>
                <w:lang w:eastAsia="pl-PL"/>
              </w:rPr>
              <w:t>- liczba dofinansowanych placówek wsparcia dziennego,</w:t>
            </w:r>
          </w:p>
          <w:p w:rsidR="00FF5C87" w:rsidRDefault="00FF5C87">
            <w:pPr>
              <w:widowControl w:val="0"/>
              <w:spacing w:after="0" w:line="240" w:lineRule="auto"/>
              <w:rPr>
                <w:rFonts w:cs="Times New Roman"/>
              </w:rPr>
            </w:pPr>
            <w:r>
              <w:rPr>
                <w:rFonts w:ascii="Times New Roman" w:eastAsia="Times New Roman" w:hAnsi="Times New Roman" w:cs="Times New Roman"/>
                <w:b/>
                <w:sz w:val="23"/>
                <w:szCs w:val="23"/>
                <w:shd w:val="clear" w:color="auto" w:fill="FFFFFF"/>
                <w:lang w:eastAsia="pl-PL"/>
              </w:rPr>
              <w:t>- liczba uczęszczających dzieci</w:t>
            </w:r>
          </w:p>
        </w:tc>
        <w:tc>
          <w:tcPr>
            <w:tcW w:w="448" w:type="dxa"/>
            <w:vMerge w:val="restart"/>
            <w:vAlign w:val="center"/>
          </w:tcPr>
          <w:p w:rsidR="00B95EEA" w:rsidRDefault="00B95EEA">
            <w:pPr>
              <w:widowControl w:val="0"/>
              <w:spacing w:after="0" w:line="240" w:lineRule="auto"/>
              <w:jc w:val="center"/>
              <w:rPr>
                <w:rFonts w:ascii="Times New Roman" w:eastAsia="Calibri" w:hAnsi="Times New Roman" w:cs="Times New Roman"/>
                <w:b/>
                <w:sz w:val="20"/>
              </w:rPr>
            </w:pPr>
          </w:p>
          <w:p w:rsidR="00FF5C87" w:rsidRPr="00FF5C87" w:rsidRDefault="00FF5C87">
            <w:pPr>
              <w:widowControl w:val="0"/>
              <w:spacing w:after="0" w:line="240" w:lineRule="auto"/>
              <w:jc w:val="center"/>
              <w:rPr>
                <w:rFonts w:ascii="Times New Roman" w:hAnsi="Times New Roman"/>
                <w:b/>
                <w:sz w:val="20"/>
              </w:rPr>
            </w:pPr>
            <w:r w:rsidRPr="00FF5C87">
              <w:rPr>
                <w:rFonts w:ascii="Times New Roman" w:eastAsia="Calibri" w:hAnsi="Times New Roman" w:cs="Times New Roman"/>
                <w:b/>
                <w:sz w:val="20"/>
              </w:rPr>
              <w:t>ŹRÓDŁA</w:t>
            </w:r>
          </w:p>
          <w:p w:rsidR="00FF5C87" w:rsidRDefault="00FF5C87">
            <w:pPr>
              <w:widowControl w:val="0"/>
              <w:spacing w:after="0" w:line="240" w:lineRule="auto"/>
              <w:jc w:val="center"/>
              <w:rPr>
                <w:rFonts w:ascii="Times New Roman" w:eastAsia="Calibri" w:hAnsi="Times New Roman" w:cs="Times New Roman"/>
                <w:b/>
                <w:sz w:val="20"/>
              </w:rPr>
            </w:pPr>
            <w:r w:rsidRPr="00FF5C87">
              <w:rPr>
                <w:rFonts w:ascii="Times New Roman" w:eastAsia="Calibri" w:hAnsi="Times New Roman" w:cs="Times New Roman"/>
                <w:b/>
                <w:sz w:val="20"/>
              </w:rPr>
              <w:t xml:space="preserve"> POZYSKIWAN</w:t>
            </w:r>
          </w:p>
          <w:p w:rsidR="00FF5C87" w:rsidRDefault="00FF5C87">
            <w:pPr>
              <w:widowControl w:val="0"/>
              <w:spacing w:after="0" w:line="240" w:lineRule="auto"/>
              <w:jc w:val="center"/>
              <w:rPr>
                <w:rFonts w:ascii="Times New Roman" w:eastAsia="Calibri" w:hAnsi="Times New Roman" w:cs="Times New Roman"/>
                <w:b/>
                <w:sz w:val="20"/>
              </w:rPr>
            </w:pPr>
            <w:r w:rsidRPr="00FF5C87">
              <w:rPr>
                <w:rFonts w:ascii="Times New Roman" w:eastAsia="Calibri" w:hAnsi="Times New Roman" w:cs="Times New Roman"/>
                <w:b/>
                <w:sz w:val="20"/>
              </w:rPr>
              <w:t>I</w:t>
            </w:r>
          </w:p>
          <w:p w:rsidR="00FF5C87" w:rsidRPr="00FF5C87" w:rsidRDefault="00FF5C87">
            <w:pPr>
              <w:widowControl w:val="0"/>
              <w:spacing w:after="0" w:line="240" w:lineRule="auto"/>
              <w:jc w:val="center"/>
              <w:rPr>
                <w:rFonts w:ascii="Times New Roman" w:hAnsi="Times New Roman"/>
                <w:b/>
                <w:sz w:val="20"/>
              </w:rPr>
            </w:pPr>
            <w:r w:rsidRPr="00FF5C87">
              <w:rPr>
                <w:rFonts w:ascii="Times New Roman" w:eastAsia="Calibri" w:hAnsi="Times New Roman" w:cs="Times New Roman"/>
                <w:b/>
                <w:sz w:val="20"/>
              </w:rPr>
              <w:t>A</w:t>
            </w:r>
          </w:p>
          <w:p w:rsidR="00FF5C87" w:rsidRDefault="00FF5C87">
            <w:pPr>
              <w:widowControl w:val="0"/>
              <w:spacing w:after="0" w:line="240" w:lineRule="auto"/>
              <w:jc w:val="center"/>
              <w:rPr>
                <w:rFonts w:ascii="Times New Roman" w:eastAsia="Calibri" w:hAnsi="Times New Roman" w:cs="Times New Roman"/>
                <w:b/>
                <w:sz w:val="20"/>
              </w:rPr>
            </w:pPr>
            <w:r w:rsidRPr="00FF5C87">
              <w:rPr>
                <w:rFonts w:ascii="Times New Roman" w:eastAsia="Calibri" w:hAnsi="Times New Roman" w:cs="Times New Roman"/>
                <w:b/>
                <w:sz w:val="20"/>
              </w:rPr>
              <w:t xml:space="preserve"> WSKAŹN</w:t>
            </w:r>
          </w:p>
          <w:p w:rsidR="00FF5C87" w:rsidRDefault="00FF5C87">
            <w:pPr>
              <w:widowControl w:val="0"/>
              <w:spacing w:after="0" w:line="240" w:lineRule="auto"/>
              <w:jc w:val="center"/>
              <w:rPr>
                <w:rFonts w:ascii="Times New Roman" w:eastAsia="Calibri" w:hAnsi="Times New Roman" w:cs="Times New Roman"/>
                <w:b/>
                <w:sz w:val="20"/>
              </w:rPr>
            </w:pPr>
            <w:r w:rsidRPr="00FF5C87">
              <w:rPr>
                <w:rFonts w:ascii="Times New Roman" w:eastAsia="Calibri" w:hAnsi="Times New Roman" w:cs="Times New Roman"/>
                <w:b/>
                <w:sz w:val="20"/>
              </w:rPr>
              <w:t>IKÓW</w:t>
            </w:r>
          </w:p>
          <w:p w:rsidR="00B95EEA" w:rsidRDefault="00B95EEA">
            <w:pPr>
              <w:widowControl w:val="0"/>
              <w:spacing w:after="0" w:line="240" w:lineRule="auto"/>
              <w:jc w:val="center"/>
              <w:rPr>
                <w:rFonts w:ascii="Times New Roman" w:eastAsia="Calibri" w:hAnsi="Times New Roman" w:cs="Times New Roman"/>
                <w:b/>
                <w:sz w:val="20"/>
              </w:rPr>
            </w:pPr>
          </w:p>
          <w:p w:rsidR="00B95EEA" w:rsidRDefault="00B95EEA">
            <w:pPr>
              <w:widowControl w:val="0"/>
              <w:spacing w:after="0" w:line="240" w:lineRule="auto"/>
              <w:jc w:val="center"/>
              <w:rPr>
                <w:rFonts w:eastAsia="Calibri" w:cs="Times New Roman"/>
              </w:rPr>
            </w:pPr>
          </w:p>
          <w:p w:rsidR="00FF5C87" w:rsidRDefault="00FF5C87" w:rsidP="003240BF">
            <w:pPr>
              <w:widowControl w:val="0"/>
              <w:spacing w:after="0" w:line="240" w:lineRule="auto"/>
              <w:jc w:val="center"/>
              <w:rPr>
                <w:rFonts w:ascii="Times New Roman" w:hAnsi="Times New Roman"/>
                <w:b/>
                <w:sz w:val="24"/>
              </w:rPr>
            </w:pPr>
            <w:r>
              <w:rPr>
                <w:rFonts w:ascii="Times New Roman" w:eastAsia="Calibri" w:hAnsi="Times New Roman" w:cs="Times New Roman"/>
                <w:b/>
                <w:sz w:val="24"/>
              </w:rPr>
              <w:t>ŹRÓDŁA</w:t>
            </w:r>
          </w:p>
          <w:p w:rsidR="00FF5C87" w:rsidRDefault="00FF5C87">
            <w:pPr>
              <w:widowControl w:val="0"/>
              <w:spacing w:after="0" w:line="240" w:lineRule="auto"/>
              <w:jc w:val="center"/>
              <w:rPr>
                <w:rFonts w:ascii="Times New Roman" w:hAnsi="Times New Roman"/>
                <w:b/>
                <w:sz w:val="24"/>
              </w:rPr>
            </w:pPr>
            <w:r>
              <w:rPr>
                <w:rFonts w:ascii="Times New Roman" w:eastAsia="Calibri" w:hAnsi="Times New Roman" w:cs="Times New Roman"/>
                <w:b/>
                <w:sz w:val="24"/>
              </w:rPr>
              <w:t xml:space="preserve"> POZYSKIWANIA</w:t>
            </w:r>
          </w:p>
          <w:p w:rsidR="00FF5C87" w:rsidRDefault="00FF5C87">
            <w:pPr>
              <w:widowControl w:val="0"/>
              <w:spacing w:after="0" w:line="240" w:lineRule="auto"/>
              <w:jc w:val="center"/>
              <w:rPr>
                <w:rFonts w:eastAsia="Calibri" w:cs="Times New Roman"/>
              </w:rPr>
            </w:pPr>
            <w:r>
              <w:rPr>
                <w:rFonts w:ascii="Times New Roman" w:eastAsia="Calibri" w:hAnsi="Times New Roman" w:cs="Times New Roman"/>
                <w:b/>
                <w:sz w:val="24"/>
              </w:rPr>
              <w:t xml:space="preserve"> WSKAŹNIKÓW</w:t>
            </w:r>
          </w:p>
          <w:p w:rsidR="00FF5C87" w:rsidRDefault="00FF5C87">
            <w:pPr>
              <w:widowControl w:val="0"/>
              <w:spacing w:after="0" w:line="240" w:lineRule="auto"/>
              <w:jc w:val="center"/>
              <w:rPr>
                <w:rFonts w:ascii="Times New Roman" w:hAnsi="Times New Roman"/>
                <w:b/>
                <w:sz w:val="24"/>
              </w:rPr>
            </w:pPr>
          </w:p>
          <w:p w:rsidR="00FF5C87" w:rsidRDefault="00FF5C87">
            <w:pPr>
              <w:widowControl w:val="0"/>
              <w:spacing w:after="0" w:line="240" w:lineRule="auto"/>
              <w:jc w:val="center"/>
              <w:rPr>
                <w:rFonts w:ascii="Times New Roman" w:hAnsi="Times New Roman"/>
                <w:b/>
                <w:sz w:val="24"/>
              </w:rPr>
            </w:pPr>
          </w:p>
          <w:p w:rsidR="00B95EEA" w:rsidRDefault="00B95EEA">
            <w:pPr>
              <w:widowControl w:val="0"/>
              <w:spacing w:after="0" w:line="240" w:lineRule="auto"/>
              <w:jc w:val="center"/>
              <w:rPr>
                <w:rFonts w:ascii="Times New Roman" w:eastAsia="Calibri" w:hAnsi="Times New Roman" w:cs="Times New Roman"/>
                <w:b/>
                <w:sz w:val="24"/>
              </w:rPr>
            </w:pPr>
          </w:p>
          <w:p w:rsidR="00B95EEA" w:rsidRDefault="00B95EEA">
            <w:pPr>
              <w:widowControl w:val="0"/>
              <w:spacing w:after="0" w:line="240" w:lineRule="auto"/>
              <w:jc w:val="center"/>
              <w:rPr>
                <w:rFonts w:ascii="Times New Roman" w:eastAsia="Calibri" w:hAnsi="Times New Roman" w:cs="Times New Roman"/>
                <w:b/>
                <w:sz w:val="24"/>
              </w:rPr>
            </w:pPr>
          </w:p>
          <w:p w:rsidR="00FF5C87" w:rsidRDefault="00FF5C87" w:rsidP="00566E5D">
            <w:pPr>
              <w:widowControl w:val="0"/>
              <w:spacing w:after="0" w:line="240" w:lineRule="auto"/>
              <w:jc w:val="center"/>
              <w:rPr>
                <w:rFonts w:ascii="Times New Roman" w:hAnsi="Times New Roman"/>
                <w:b/>
                <w:sz w:val="24"/>
              </w:rPr>
            </w:pPr>
            <w:r>
              <w:rPr>
                <w:rFonts w:ascii="Times New Roman" w:eastAsia="Calibri" w:hAnsi="Times New Roman" w:cs="Times New Roman"/>
                <w:b/>
                <w:sz w:val="24"/>
              </w:rPr>
              <w:t>ŹRÓDŁA</w:t>
            </w:r>
          </w:p>
          <w:p w:rsidR="00FF5C87" w:rsidRDefault="00FF5C87">
            <w:pPr>
              <w:widowControl w:val="0"/>
              <w:spacing w:after="0" w:line="240" w:lineRule="auto"/>
              <w:jc w:val="center"/>
              <w:rPr>
                <w:rFonts w:ascii="Times New Roman" w:hAnsi="Times New Roman"/>
                <w:b/>
                <w:sz w:val="24"/>
              </w:rPr>
            </w:pPr>
            <w:r>
              <w:rPr>
                <w:rFonts w:ascii="Times New Roman" w:eastAsia="Calibri" w:hAnsi="Times New Roman" w:cs="Times New Roman"/>
                <w:b/>
                <w:sz w:val="24"/>
              </w:rPr>
              <w:t xml:space="preserve"> POZYSKIWANIA</w:t>
            </w:r>
          </w:p>
          <w:p w:rsidR="00FF5C87" w:rsidRDefault="00FF5C87" w:rsidP="003F7903">
            <w:pPr>
              <w:widowControl w:val="0"/>
              <w:spacing w:after="0" w:line="240" w:lineRule="auto"/>
              <w:rPr>
                <w:rFonts w:ascii="Times New Roman" w:eastAsia="Calibri" w:hAnsi="Times New Roman" w:cs="Times New Roman"/>
                <w:b/>
                <w:sz w:val="24"/>
              </w:rPr>
            </w:pPr>
            <w:r>
              <w:rPr>
                <w:rFonts w:ascii="Times New Roman" w:eastAsia="Calibri" w:hAnsi="Times New Roman" w:cs="Times New Roman"/>
                <w:b/>
                <w:sz w:val="24"/>
              </w:rPr>
              <w:t xml:space="preserve"> WSKAŹNIKÓW</w:t>
            </w:r>
          </w:p>
          <w:p w:rsidR="00566E5D" w:rsidRDefault="00566E5D" w:rsidP="00566E5D">
            <w:pPr>
              <w:widowControl w:val="0"/>
              <w:spacing w:after="0" w:line="240" w:lineRule="auto"/>
              <w:rPr>
                <w:rFonts w:ascii="Times New Roman" w:eastAsia="Calibri" w:hAnsi="Times New Roman" w:cs="Times New Roman"/>
                <w:b/>
                <w:sz w:val="24"/>
              </w:rPr>
            </w:pPr>
          </w:p>
          <w:p w:rsidR="00566E5D" w:rsidRDefault="00566E5D" w:rsidP="00566E5D">
            <w:pPr>
              <w:widowControl w:val="0"/>
              <w:spacing w:after="0" w:line="240" w:lineRule="auto"/>
              <w:rPr>
                <w:rFonts w:ascii="Times New Roman" w:eastAsia="Calibri" w:hAnsi="Times New Roman" w:cs="Times New Roman"/>
                <w:b/>
                <w:sz w:val="24"/>
              </w:rPr>
            </w:pPr>
          </w:p>
          <w:p w:rsidR="00566E5D" w:rsidRDefault="00566E5D" w:rsidP="00566E5D">
            <w:pPr>
              <w:widowControl w:val="0"/>
              <w:spacing w:after="0" w:line="240" w:lineRule="auto"/>
              <w:rPr>
                <w:rFonts w:ascii="Times New Roman" w:hAnsi="Times New Roman"/>
                <w:b/>
                <w:sz w:val="24"/>
              </w:rPr>
            </w:pPr>
            <w:r>
              <w:rPr>
                <w:rFonts w:ascii="Times New Roman" w:eastAsia="Calibri" w:hAnsi="Times New Roman" w:cs="Times New Roman"/>
                <w:b/>
                <w:sz w:val="24"/>
              </w:rPr>
              <w:t>ŹRÓDŁA</w:t>
            </w:r>
          </w:p>
          <w:p w:rsidR="00566E5D" w:rsidRDefault="00566E5D" w:rsidP="00566E5D">
            <w:pPr>
              <w:widowControl w:val="0"/>
              <w:spacing w:after="0" w:line="240" w:lineRule="auto"/>
              <w:jc w:val="center"/>
              <w:rPr>
                <w:rFonts w:ascii="Times New Roman" w:hAnsi="Times New Roman"/>
                <w:b/>
                <w:sz w:val="24"/>
              </w:rPr>
            </w:pPr>
            <w:r>
              <w:rPr>
                <w:rFonts w:ascii="Times New Roman" w:eastAsia="Calibri" w:hAnsi="Times New Roman" w:cs="Times New Roman"/>
                <w:b/>
                <w:sz w:val="24"/>
              </w:rPr>
              <w:t xml:space="preserve"> POZYSKIWANIA</w:t>
            </w:r>
          </w:p>
          <w:p w:rsidR="00566E5D" w:rsidRDefault="00566E5D" w:rsidP="00566E5D">
            <w:pPr>
              <w:widowControl w:val="0"/>
              <w:spacing w:after="0" w:line="240" w:lineRule="auto"/>
              <w:rPr>
                <w:rFonts w:ascii="Times New Roman" w:eastAsia="Calibri" w:hAnsi="Times New Roman" w:cs="Times New Roman"/>
                <w:b/>
                <w:sz w:val="24"/>
              </w:rPr>
            </w:pPr>
            <w:r>
              <w:rPr>
                <w:rFonts w:ascii="Times New Roman" w:eastAsia="Calibri" w:hAnsi="Times New Roman" w:cs="Times New Roman"/>
                <w:b/>
                <w:sz w:val="24"/>
              </w:rPr>
              <w:t xml:space="preserve"> WSKAŹNIKÓW</w:t>
            </w:r>
          </w:p>
          <w:p w:rsidR="00566E5D" w:rsidRDefault="00566E5D" w:rsidP="003F7903">
            <w:pPr>
              <w:widowControl w:val="0"/>
              <w:spacing w:after="0" w:line="240" w:lineRule="auto"/>
              <w:rPr>
                <w:rFonts w:eastAsia="Calibri" w:cs="Times New Roman"/>
              </w:rPr>
            </w:pPr>
          </w:p>
        </w:tc>
        <w:tc>
          <w:tcPr>
            <w:tcW w:w="2824" w:type="dxa"/>
          </w:tcPr>
          <w:p w:rsidR="00FF5C87" w:rsidRDefault="00FF5C87">
            <w:pPr>
              <w:widowControl w:val="0"/>
              <w:spacing w:after="0" w:line="240" w:lineRule="auto"/>
              <w:jc w:val="both"/>
              <w:rPr>
                <w:rFonts w:ascii="Times New Roman" w:eastAsia="Times New Roman" w:hAnsi="Times New Roman"/>
                <w:b/>
                <w:sz w:val="23"/>
                <w:szCs w:val="23"/>
                <w:shd w:val="clear" w:color="auto" w:fill="FFFFFF"/>
                <w:lang w:eastAsia="pl-PL"/>
              </w:rPr>
            </w:pPr>
            <w:r>
              <w:rPr>
                <w:rFonts w:ascii="Times New Roman" w:eastAsia="Times New Roman" w:hAnsi="Times New Roman" w:cs="Times New Roman"/>
                <w:b/>
                <w:sz w:val="23"/>
                <w:szCs w:val="23"/>
                <w:shd w:val="clear" w:color="auto" w:fill="FFFFFF"/>
                <w:lang w:eastAsia="pl-PL"/>
              </w:rPr>
              <w:t>- sprawozdania,</w:t>
            </w:r>
          </w:p>
          <w:p w:rsidR="00FF5C87" w:rsidRDefault="00FF5C87">
            <w:pPr>
              <w:widowControl w:val="0"/>
              <w:spacing w:after="0" w:line="240" w:lineRule="auto"/>
              <w:rPr>
                <w:rFonts w:cs="Times New Roman"/>
              </w:rPr>
            </w:pPr>
            <w:r>
              <w:rPr>
                <w:rFonts w:ascii="Times New Roman" w:eastAsia="Times New Roman" w:hAnsi="Times New Roman" w:cs="Times New Roman"/>
                <w:b/>
                <w:sz w:val="23"/>
                <w:szCs w:val="23"/>
                <w:shd w:val="clear" w:color="auto" w:fill="FFFFFF"/>
                <w:lang w:eastAsia="pl-PL"/>
              </w:rPr>
              <w:t>- prowadzona dokumentacja</w:t>
            </w:r>
          </w:p>
        </w:tc>
        <w:tc>
          <w:tcPr>
            <w:tcW w:w="495" w:type="dxa"/>
            <w:vMerge w:val="restart"/>
            <w:vAlign w:val="center"/>
          </w:tcPr>
          <w:p w:rsidR="00FF5C87" w:rsidRDefault="00FF5C87">
            <w:pPr>
              <w:widowControl w:val="0"/>
              <w:spacing w:after="0" w:line="240" w:lineRule="auto"/>
              <w:jc w:val="center"/>
              <w:rPr>
                <w:rFonts w:ascii="Times New Roman" w:hAnsi="Times New Roman"/>
                <w:b/>
                <w:sz w:val="24"/>
              </w:rPr>
            </w:pPr>
            <w:r>
              <w:rPr>
                <w:rFonts w:ascii="Times New Roman" w:eastAsia="Calibri" w:hAnsi="Times New Roman" w:cs="Times New Roman"/>
                <w:b/>
                <w:sz w:val="24"/>
              </w:rPr>
              <w:t>REAL</w:t>
            </w:r>
          </w:p>
          <w:p w:rsidR="00FF5C87" w:rsidRDefault="00FF5C87">
            <w:pPr>
              <w:widowControl w:val="0"/>
              <w:spacing w:after="0" w:line="240" w:lineRule="auto"/>
              <w:jc w:val="center"/>
              <w:rPr>
                <w:rFonts w:ascii="Times New Roman" w:hAnsi="Times New Roman"/>
                <w:b/>
                <w:sz w:val="24"/>
              </w:rPr>
            </w:pPr>
            <w:r>
              <w:rPr>
                <w:rFonts w:ascii="Times New Roman" w:eastAsia="Calibri" w:hAnsi="Times New Roman" w:cs="Times New Roman"/>
                <w:b/>
                <w:sz w:val="24"/>
              </w:rPr>
              <w:t>I</w:t>
            </w:r>
          </w:p>
          <w:p w:rsidR="00FF5C87" w:rsidRDefault="00FF5C87">
            <w:pPr>
              <w:widowControl w:val="0"/>
              <w:spacing w:after="0" w:line="240" w:lineRule="auto"/>
              <w:jc w:val="center"/>
              <w:rPr>
                <w:rFonts w:eastAsia="Calibri" w:cs="Times New Roman"/>
              </w:rPr>
            </w:pPr>
            <w:r>
              <w:rPr>
                <w:rFonts w:ascii="Times New Roman" w:eastAsia="Calibri" w:hAnsi="Times New Roman" w:cs="Times New Roman"/>
                <w:b/>
                <w:sz w:val="24"/>
              </w:rPr>
              <w:t>ZATORZY</w:t>
            </w:r>
          </w:p>
        </w:tc>
        <w:tc>
          <w:tcPr>
            <w:tcW w:w="1683" w:type="dxa"/>
          </w:tcPr>
          <w:p w:rsidR="00FF5C87" w:rsidRDefault="00FF5C87">
            <w:pPr>
              <w:widowControl w:val="0"/>
              <w:spacing w:after="0" w:line="240" w:lineRule="auto"/>
              <w:rPr>
                <w:rFonts w:cs="Times New Roman"/>
              </w:rPr>
            </w:pPr>
            <w:r>
              <w:rPr>
                <w:rFonts w:ascii="Times New Roman" w:eastAsia="Times New Roman" w:hAnsi="Times New Roman" w:cs="Times New Roman"/>
                <w:b/>
                <w:sz w:val="23"/>
                <w:szCs w:val="23"/>
                <w:shd w:val="clear" w:color="auto" w:fill="FFFFFF"/>
                <w:lang w:eastAsia="pl-PL"/>
              </w:rPr>
              <w:t>NGO</w:t>
            </w:r>
            <w:r>
              <w:rPr>
                <w:rFonts w:ascii="Times New Roman" w:eastAsia="Times New Roman" w:hAnsi="Times New Roman" w:cs="Times New Roman"/>
                <w:b/>
                <w:sz w:val="21"/>
                <w:szCs w:val="21"/>
                <w:shd w:val="clear" w:color="auto" w:fill="FFFFFF"/>
                <w:lang w:eastAsia="pl-PL"/>
              </w:rPr>
              <w:t>, SZ</w:t>
            </w:r>
          </w:p>
        </w:tc>
      </w:tr>
      <w:tr w:rsidR="00FF5C87" w:rsidTr="00FF5C87">
        <w:trPr>
          <w:trHeight w:val="2812"/>
        </w:trPr>
        <w:tc>
          <w:tcPr>
            <w:tcW w:w="508" w:type="dxa"/>
            <w:vMerge/>
          </w:tcPr>
          <w:p w:rsidR="00FF5C87" w:rsidRDefault="00FF5C87">
            <w:pPr>
              <w:widowControl w:val="0"/>
              <w:spacing w:after="0" w:line="240" w:lineRule="auto"/>
              <w:jc w:val="both"/>
              <w:rPr>
                <w:color w:val="FF0000"/>
              </w:rPr>
            </w:pPr>
          </w:p>
        </w:tc>
        <w:tc>
          <w:tcPr>
            <w:tcW w:w="562" w:type="dxa"/>
            <w:vMerge/>
          </w:tcPr>
          <w:p w:rsidR="00FF5C87" w:rsidRDefault="00FF5C87">
            <w:pPr>
              <w:widowControl w:val="0"/>
              <w:spacing w:after="0" w:line="240" w:lineRule="auto"/>
              <w:jc w:val="both"/>
              <w:rPr>
                <w:rFonts w:ascii="Times New Roman" w:hAnsi="Times New Roman"/>
                <w:b/>
                <w:color w:val="FF0000"/>
                <w:sz w:val="24"/>
              </w:rPr>
            </w:pPr>
          </w:p>
        </w:tc>
        <w:tc>
          <w:tcPr>
            <w:tcW w:w="4991" w:type="dxa"/>
            <w:vMerge w:val="restart"/>
          </w:tcPr>
          <w:p w:rsidR="00FF5C87" w:rsidRDefault="00FF5C87">
            <w:pPr>
              <w:widowControl w:val="0"/>
              <w:spacing w:after="0" w:line="240" w:lineRule="auto"/>
              <w:contextualSpacing/>
              <w:jc w:val="both"/>
              <w:rPr>
                <w:rFonts w:ascii="Times New Roman" w:eastAsia="Calibri" w:hAnsi="Times New Roman" w:cs="Times New Roman"/>
                <w:color w:val="FF0000"/>
              </w:rPr>
            </w:pPr>
            <w:r>
              <w:rPr>
                <w:rFonts w:eastAsia="Calibri" w:cs="Times New Roman"/>
                <w:sz w:val="23"/>
                <w:szCs w:val="23"/>
              </w:rPr>
              <w:t xml:space="preserve">- </w:t>
            </w:r>
            <w:r>
              <w:rPr>
                <w:rFonts w:ascii="Times New Roman" w:eastAsia="Calibri" w:hAnsi="Times New Roman" w:cs="Times New Roman"/>
              </w:rPr>
              <w:t xml:space="preserve">dofinansowano w łącznej kwocie 528.000 zł  działalność placówek wsparcia dziennego (świetlic). Kwota </w:t>
            </w:r>
            <w:r w:rsidRPr="002B4714">
              <w:rPr>
                <w:rFonts w:ascii="Times New Roman" w:eastAsia="Calibri" w:hAnsi="Times New Roman" w:cs="Times New Roman"/>
              </w:rPr>
              <w:t>302.551,10 zł</w:t>
            </w:r>
            <w:r w:rsidRPr="00CC46A1">
              <w:rPr>
                <w:rFonts w:ascii="Times New Roman" w:eastAsia="Calibri" w:hAnsi="Times New Roman" w:cs="Times New Roman"/>
              </w:rPr>
              <w:t xml:space="preserve"> została</w:t>
            </w:r>
            <w:r>
              <w:rPr>
                <w:rFonts w:ascii="Times New Roman" w:eastAsia="Calibri" w:hAnsi="Times New Roman" w:cs="Times New Roman"/>
              </w:rPr>
              <w:t xml:space="preserve"> pokryta z funduszu przeciwdziałania alkoholizmowi, zaś </w:t>
            </w:r>
            <w:r w:rsidRPr="0076504A">
              <w:rPr>
                <w:rFonts w:ascii="Times New Roman" w:eastAsia="Calibri" w:hAnsi="Times New Roman" w:cs="Times New Roman"/>
              </w:rPr>
              <w:t xml:space="preserve">kwota 225.448,90 zł ze </w:t>
            </w:r>
            <w:r w:rsidRPr="0076504A">
              <w:rPr>
                <w:rFonts w:ascii="Times New Roman" w:eastAsia="Times New Roman" w:hAnsi="Times New Roman" w:cs="Times New Roman"/>
                <w:lang w:eastAsia="pl-PL"/>
              </w:rPr>
              <w:t xml:space="preserve">środków pozyskanych z opłat z tytułu zaopatrzenia przedsiębiorców w napoje alkoholowe </w:t>
            </w:r>
            <w:r w:rsidRPr="0076504A">
              <w:rPr>
                <w:rFonts w:ascii="Times New Roman" w:eastAsia="Times New Roman" w:hAnsi="Times New Roman" w:cs="Times New Roman"/>
                <w:lang w:eastAsia="pl-PL"/>
              </w:rPr>
              <w:br/>
              <w:t>w opakowaniach o ilości nominalnej napoju nieprzekraczającej 300 ml (tzw. podatek od małpek</w:t>
            </w:r>
            <w:r>
              <w:rPr>
                <w:rFonts w:ascii="Times New Roman" w:eastAsia="Times New Roman" w:hAnsi="Times New Roman" w:cs="Times New Roman"/>
                <w:lang w:eastAsia="pl-PL"/>
              </w:rPr>
              <w:t>).</w:t>
            </w:r>
          </w:p>
          <w:p w:rsidR="00FF5C87" w:rsidRDefault="00FF5C87">
            <w:pPr>
              <w:widowControl w:val="0"/>
              <w:spacing w:after="0" w:line="240" w:lineRule="auto"/>
              <w:contextualSpacing/>
              <w:jc w:val="both"/>
              <w:rPr>
                <w:rFonts w:ascii="Times New Roman" w:hAnsi="Times New Roman"/>
              </w:rPr>
            </w:pPr>
            <w:r>
              <w:rPr>
                <w:rFonts w:ascii="Times New Roman" w:eastAsia="Calibri" w:hAnsi="Times New Roman" w:cs="Times New Roman"/>
              </w:rPr>
              <w:t xml:space="preserve">W placówkach stałą opieką objęto dzieci i młodzież pochodzącą głównie z rodzin z problemem  alkoholowym, dysfunkcyjnych, przemocowych oraz </w:t>
            </w:r>
            <w:r>
              <w:rPr>
                <w:rFonts w:ascii="Times New Roman" w:eastAsia="Calibri" w:hAnsi="Times New Roman" w:cs="Times New Roman"/>
              </w:rPr>
              <w:br/>
              <w:t>w trudnej sytuacji materialnej.</w:t>
            </w:r>
          </w:p>
          <w:p w:rsidR="00FF5C87" w:rsidRDefault="00FF5C87">
            <w:pPr>
              <w:widowControl w:val="0"/>
              <w:tabs>
                <w:tab w:val="left" w:pos="214"/>
              </w:tabs>
              <w:spacing w:after="0" w:line="240" w:lineRule="auto"/>
              <w:jc w:val="both"/>
              <w:rPr>
                <w:rFonts w:ascii="Times New Roman" w:eastAsia="Times New Roman" w:hAnsi="Times New Roman"/>
                <w:lang w:eastAsia="pl-PL"/>
              </w:rPr>
            </w:pPr>
            <w:r>
              <w:rPr>
                <w:rFonts w:ascii="Times New Roman" w:eastAsia="Times New Roman" w:hAnsi="Times New Roman" w:cs="Times New Roman"/>
                <w:lang w:eastAsia="pl-PL"/>
              </w:rPr>
              <w:t>W świetlicach realizowany był program socjoterapeutyczny skierowany do dzieci oraz ich rodziców. Wychowankom świetlicy zapewniono:</w:t>
            </w:r>
          </w:p>
          <w:p w:rsidR="00FF5C87" w:rsidRDefault="00FF5C87" w:rsidP="00150939">
            <w:pPr>
              <w:widowControl w:val="0"/>
              <w:numPr>
                <w:ilvl w:val="0"/>
                <w:numId w:val="17"/>
              </w:numPr>
              <w:tabs>
                <w:tab w:val="left" w:pos="214"/>
              </w:tabs>
              <w:spacing w:after="0" w:line="240" w:lineRule="auto"/>
              <w:ind w:left="214" w:hanging="230"/>
              <w:jc w:val="both"/>
              <w:rPr>
                <w:rFonts w:ascii="Times New Roman" w:eastAsia="Times New Roman" w:hAnsi="Times New Roman"/>
                <w:lang w:eastAsia="pl-PL"/>
              </w:rPr>
            </w:pPr>
            <w:r>
              <w:rPr>
                <w:rFonts w:ascii="Times New Roman" w:eastAsia="Times New Roman" w:hAnsi="Times New Roman" w:cs="Times New Roman"/>
                <w:lang w:eastAsia="pl-PL"/>
              </w:rPr>
              <w:t xml:space="preserve">pracę z dzieckiem w kontakcie indywidualnym </w:t>
            </w:r>
            <w:r>
              <w:rPr>
                <w:rFonts w:ascii="Times New Roman" w:eastAsia="Times New Roman" w:hAnsi="Times New Roman" w:cs="Times New Roman"/>
                <w:lang w:eastAsia="pl-PL"/>
              </w:rPr>
              <w:br/>
              <w:t>i grupowym,</w:t>
            </w:r>
          </w:p>
          <w:p w:rsidR="00FF5C87" w:rsidRDefault="00FF5C87" w:rsidP="00150939">
            <w:pPr>
              <w:widowControl w:val="0"/>
              <w:numPr>
                <w:ilvl w:val="0"/>
                <w:numId w:val="18"/>
              </w:numPr>
              <w:tabs>
                <w:tab w:val="left" w:pos="214"/>
                <w:tab w:val="left" w:pos="410"/>
              </w:tabs>
              <w:spacing w:after="0" w:line="240" w:lineRule="auto"/>
              <w:ind w:left="410" w:hanging="426"/>
              <w:jc w:val="both"/>
              <w:rPr>
                <w:rFonts w:ascii="Times New Roman" w:eastAsia="Times New Roman" w:hAnsi="Times New Roman"/>
                <w:lang w:eastAsia="pl-PL"/>
              </w:rPr>
            </w:pPr>
            <w:r>
              <w:rPr>
                <w:rFonts w:ascii="Times New Roman" w:eastAsia="Times New Roman" w:hAnsi="Times New Roman" w:cs="Times New Roman"/>
                <w:lang w:eastAsia="pl-PL"/>
              </w:rPr>
              <w:t>możliwość spożywania posiłków,</w:t>
            </w:r>
          </w:p>
          <w:p w:rsidR="00FF5C87" w:rsidRDefault="00FF5C87" w:rsidP="00150939">
            <w:pPr>
              <w:widowControl w:val="0"/>
              <w:numPr>
                <w:ilvl w:val="0"/>
                <w:numId w:val="19"/>
              </w:numPr>
              <w:tabs>
                <w:tab w:val="left" w:pos="214"/>
                <w:tab w:val="left" w:pos="410"/>
              </w:tabs>
              <w:spacing w:after="0" w:line="240" w:lineRule="auto"/>
              <w:ind w:left="410" w:hanging="426"/>
              <w:jc w:val="both"/>
              <w:rPr>
                <w:rFonts w:ascii="Times New Roman" w:eastAsia="Times New Roman" w:hAnsi="Times New Roman"/>
                <w:lang w:eastAsia="pl-PL"/>
              </w:rPr>
            </w:pPr>
            <w:r>
              <w:rPr>
                <w:rFonts w:ascii="Times New Roman" w:eastAsia="Times New Roman" w:hAnsi="Times New Roman" w:cs="Times New Roman"/>
                <w:lang w:eastAsia="pl-PL"/>
              </w:rPr>
              <w:t>pomoc w odrabianiu lekcji,</w:t>
            </w:r>
          </w:p>
          <w:p w:rsidR="00FF5C87" w:rsidRDefault="00FF5C87" w:rsidP="00150939">
            <w:pPr>
              <w:widowControl w:val="0"/>
              <w:numPr>
                <w:ilvl w:val="0"/>
                <w:numId w:val="20"/>
              </w:numPr>
              <w:tabs>
                <w:tab w:val="left" w:pos="214"/>
                <w:tab w:val="left" w:pos="410"/>
              </w:tabs>
              <w:spacing w:after="0" w:line="240" w:lineRule="auto"/>
              <w:ind w:left="410" w:hanging="426"/>
              <w:jc w:val="both"/>
              <w:rPr>
                <w:rFonts w:ascii="Times New Roman" w:eastAsia="Times New Roman" w:hAnsi="Times New Roman"/>
                <w:lang w:eastAsia="pl-PL"/>
              </w:rPr>
            </w:pPr>
            <w:r>
              <w:rPr>
                <w:rFonts w:ascii="Times New Roman" w:eastAsia="Times New Roman" w:hAnsi="Times New Roman" w:cs="Times New Roman"/>
                <w:lang w:eastAsia="pl-PL"/>
              </w:rPr>
              <w:t>pomoc w rozwiązywaniu trudnych sytuacji życiowych,</w:t>
            </w:r>
          </w:p>
          <w:p w:rsidR="00FF5C87" w:rsidRDefault="00FF5C87" w:rsidP="00150939">
            <w:pPr>
              <w:widowControl w:val="0"/>
              <w:numPr>
                <w:ilvl w:val="0"/>
                <w:numId w:val="21"/>
              </w:numPr>
              <w:tabs>
                <w:tab w:val="left" w:pos="0"/>
              </w:tabs>
              <w:spacing w:after="0" w:line="240" w:lineRule="auto"/>
              <w:ind w:left="33" w:hanging="245"/>
              <w:jc w:val="both"/>
              <w:rPr>
                <w:rFonts w:ascii="Times New Roman" w:eastAsia="Times New Roman" w:hAnsi="Times New Roman"/>
                <w:lang w:eastAsia="pl-PL"/>
              </w:rPr>
            </w:pPr>
            <w:r>
              <w:rPr>
                <w:rFonts w:ascii="Times New Roman" w:eastAsia="Times New Roman" w:hAnsi="Times New Roman" w:cs="Times New Roman"/>
                <w:lang w:eastAsia="pl-PL"/>
              </w:rPr>
              <w:t xml:space="preserve">udział w zajęciach o charakterze profilaktyczno – terapeutyczno-wychowawczym, psychoedukacyjnym </w:t>
            </w:r>
            <w:r>
              <w:rPr>
                <w:rFonts w:ascii="Times New Roman" w:eastAsia="Times New Roman" w:hAnsi="Times New Roman" w:cs="Times New Roman"/>
                <w:lang w:eastAsia="pl-PL"/>
              </w:rPr>
              <w:br/>
              <w:t>z nastawieniem korygującym, mającym na celu łagodzenie niedostatków wychowawczych w rodzinie i eliminowanie zaburzeń zachowań.</w:t>
            </w:r>
          </w:p>
          <w:p w:rsidR="00FF5C87" w:rsidRDefault="00FF5C87">
            <w:pPr>
              <w:widowControl w:val="0"/>
              <w:spacing w:after="0" w:line="240" w:lineRule="auto"/>
              <w:jc w:val="both"/>
              <w:rPr>
                <w:rFonts w:ascii="Times New Roman" w:eastAsia="Times New Roman" w:hAnsi="Times New Roman"/>
                <w:color w:val="FF0000"/>
                <w:sz w:val="23"/>
                <w:szCs w:val="23"/>
                <w:lang w:eastAsia="pl-PL"/>
              </w:rPr>
            </w:pPr>
            <w:r>
              <w:rPr>
                <w:rFonts w:ascii="Times New Roman" w:eastAsia="Times New Roman" w:hAnsi="Times New Roman" w:cs="Times New Roman"/>
                <w:lang w:eastAsia="pl-PL"/>
              </w:rPr>
              <w:t>Prowadzono również inne zajęcia np. plastyczne, komputerowe, teatralne. W ramach działalności świetlic zorganizowano wypoczynek letni i zimowy.</w:t>
            </w:r>
          </w:p>
        </w:tc>
        <w:tc>
          <w:tcPr>
            <w:tcW w:w="530" w:type="dxa"/>
            <w:vMerge/>
          </w:tcPr>
          <w:p w:rsidR="00FF5C87" w:rsidRDefault="00FF5C87">
            <w:pPr>
              <w:widowControl w:val="0"/>
              <w:spacing w:after="0" w:line="240" w:lineRule="auto"/>
              <w:rPr>
                <w:color w:val="FF0000"/>
              </w:rPr>
            </w:pPr>
          </w:p>
        </w:tc>
        <w:tc>
          <w:tcPr>
            <w:tcW w:w="2894" w:type="dxa"/>
            <w:vMerge w:val="restart"/>
          </w:tcPr>
          <w:p w:rsidR="00FF5C87" w:rsidRDefault="00FF5C87">
            <w:pPr>
              <w:widowControl w:val="0"/>
              <w:spacing w:after="0" w:line="240" w:lineRule="auto"/>
              <w:rPr>
                <w:rFonts w:ascii="Times New Roman" w:eastAsia="Times New Roman" w:hAnsi="Times New Roman"/>
                <w:sz w:val="23"/>
                <w:szCs w:val="23"/>
                <w:shd w:val="clear" w:color="auto" w:fill="FFFFFF"/>
                <w:lang w:eastAsia="pl-PL"/>
              </w:rPr>
            </w:pPr>
            <w:r>
              <w:rPr>
                <w:rFonts w:ascii="Times New Roman" w:eastAsia="Times New Roman" w:hAnsi="Times New Roman" w:cs="Times New Roman"/>
                <w:sz w:val="23"/>
                <w:szCs w:val="23"/>
                <w:shd w:val="clear" w:color="auto" w:fill="FFFFFF"/>
                <w:lang w:eastAsia="pl-PL"/>
              </w:rPr>
              <w:t>Efekty realizacji zadania:</w:t>
            </w:r>
          </w:p>
          <w:p w:rsidR="00FF5C87" w:rsidRDefault="00FF5C87">
            <w:pPr>
              <w:widowControl w:val="0"/>
              <w:spacing w:after="0" w:line="240" w:lineRule="auto"/>
              <w:contextualSpacing/>
              <w:rPr>
                <w:rFonts w:ascii="Times New Roman" w:hAnsi="Times New Roman"/>
                <w:color w:val="FF0000"/>
                <w:sz w:val="23"/>
                <w:szCs w:val="23"/>
              </w:rPr>
            </w:pPr>
            <w:r>
              <w:rPr>
                <w:rFonts w:ascii="Times New Roman" w:eastAsia="Calibri" w:hAnsi="Times New Roman" w:cs="Times New Roman"/>
                <w:sz w:val="23"/>
                <w:szCs w:val="23"/>
              </w:rPr>
              <w:t xml:space="preserve">- 5 placówek wsparcia dziennego (świetlic), </w:t>
            </w:r>
          </w:p>
          <w:p w:rsidR="00FF5C87" w:rsidRPr="0076504A" w:rsidRDefault="00FF5C87">
            <w:pPr>
              <w:widowControl w:val="0"/>
              <w:spacing w:after="0" w:line="240" w:lineRule="auto"/>
              <w:contextualSpacing/>
              <w:rPr>
                <w:rFonts w:ascii="Times New Roman" w:hAnsi="Times New Roman"/>
                <w:sz w:val="23"/>
                <w:szCs w:val="23"/>
              </w:rPr>
            </w:pPr>
            <w:r w:rsidRPr="0076504A">
              <w:rPr>
                <w:rFonts w:ascii="Times New Roman" w:eastAsia="Calibri" w:hAnsi="Times New Roman" w:cs="Times New Roman"/>
                <w:sz w:val="23"/>
                <w:szCs w:val="23"/>
              </w:rPr>
              <w:t>- 172 dzieci</w:t>
            </w:r>
          </w:p>
          <w:p w:rsidR="00FF5C87" w:rsidRDefault="00FF5C87">
            <w:pPr>
              <w:widowControl w:val="0"/>
              <w:spacing w:after="0" w:line="240" w:lineRule="auto"/>
              <w:rPr>
                <w:rFonts w:ascii="Times New Roman" w:eastAsia="Times New Roman" w:hAnsi="Times New Roman"/>
                <w:color w:val="FF0000"/>
                <w:sz w:val="23"/>
                <w:szCs w:val="23"/>
                <w:lang w:eastAsia="pl-PL"/>
              </w:rPr>
            </w:pPr>
          </w:p>
          <w:p w:rsidR="00FF5C87" w:rsidRDefault="00FF5C87">
            <w:pPr>
              <w:widowControl w:val="0"/>
              <w:spacing w:after="0" w:line="240" w:lineRule="auto"/>
              <w:rPr>
                <w:color w:val="FF0000"/>
              </w:rPr>
            </w:pPr>
          </w:p>
        </w:tc>
        <w:tc>
          <w:tcPr>
            <w:tcW w:w="448" w:type="dxa"/>
            <w:vMerge/>
          </w:tcPr>
          <w:p w:rsidR="00FF5C87" w:rsidRDefault="00FF5C87" w:rsidP="003F7903">
            <w:pPr>
              <w:widowControl w:val="0"/>
              <w:spacing w:after="0" w:line="240" w:lineRule="auto"/>
              <w:rPr>
                <w:color w:val="FF0000"/>
              </w:rPr>
            </w:pPr>
          </w:p>
        </w:tc>
        <w:tc>
          <w:tcPr>
            <w:tcW w:w="2824" w:type="dxa"/>
            <w:vMerge w:val="restart"/>
          </w:tcPr>
          <w:p w:rsidR="00FF5C87" w:rsidRDefault="00FF5C87">
            <w:pPr>
              <w:widowControl w:val="0"/>
              <w:spacing w:after="0" w:line="240" w:lineRule="auto"/>
              <w:contextualSpacing/>
              <w:rPr>
                <w:rFonts w:ascii="Times New Roman" w:hAnsi="Times New Roman"/>
                <w:sz w:val="23"/>
                <w:szCs w:val="23"/>
              </w:rPr>
            </w:pPr>
            <w:r>
              <w:rPr>
                <w:rFonts w:ascii="Times New Roman" w:eastAsia="Calibri" w:hAnsi="Times New Roman" w:cs="Times New Roman"/>
                <w:sz w:val="23"/>
                <w:szCs w:val="23"/>
              </w:rPr>
              <w:t xml:space="preserve">- sprawozdania, </w:t>
            </w:r>
          </w:p>
          <w:p w:rsidR="00FF5C87" w:rsidRDefault="00FF5C87">
            <w:pPr>
              <w:widowControl w:val="0"/>
              <w:spacing w:after="0" w:line="240" w:lineRule="auto"/>
              <w:rPr>
                <w:rFonts w:eastAsia="Calibri" w:cs="Times New Roman"/>
              </w:rPr>
            </w:pPr>
            <w:r>
              <w:rPr>
                <w:rFonts w:ascii="Times New Roman" w:eastAsia="Calibri" w:hAnsi="Times New Roman" w:cs="Times New Roman"/>
                <w:sz w:val="23"/>
                <w:szCs w:val="23"/>
              </w:rPr>
              <w:t>- protokoły z kontroli</w:t>
            </w:r>
          </w:p>
        </w:tc>
        <w:tc>
          <w:tcPr>
            <w:tcW w:w="495" w:type="dxa"/>
            <w:vMerge/>
          </w:tcPr>
          <w:p w:rsidR="00FF5C87" w:rsidRDefault="00FF5C87">
            <w:pPr>
              <w:widowControl w:val="0"/>
              <w:spacing w:after="0" w:line="240" w:lineRule="auto"/>
              <w:rPr>
                <w:rFonts w:ascii="Calibri" w:eastAsia="Calibri" w:hAnsi="Calibri" w:cs="Times New Roman"/>
              </w:rPr>
            </w:pPr>
          </w:p>
        </w:tc>
        <w:tc>
          <w:tcPr>
            <w:tcW w:w="1683" w:type="dxa"/>
          </w:tcPr>
          <w:p w:rsidR="00FF5C87" w:rsidRDefault="00FF5C87">
            <w:pPr>
              <w:widowControl w:val="0"/>
              <w:spacing w:after="0" w:line="240" w:lineRule="auto"/>
              <w:contextualSpacing/>
              <w:rPr>
                <w:rFonts w:ascii="Times New Roman" w:hAnsi="Times New Roman"/>
                <w:sz w:val="20"/>
                <w:szCs w:val="20"/>
              </w:rPr>
            </w:pPr>
            <w:r>
              <w:rPr>
                <w:rFonts w:ascii="Times New Roman" w:eastAsia="Calibri" w:hAnsi="Times New Roman" w:cs="Times New Roman"/>
                <w:sz w:val="20"/>
                <w:szCs w:val="20"/>
              </w:rPr>
              <w:t>- SOPD „Przystań”,</w:t>
            </w:r>
          </w:p>
          <w:p w:rsidR="00FF5C87" w:rsidRDefault="00FF5C87">
            <w:pPr>
              <w:widowControl w:val="0"/>
              <w:spacing w:after="0" w:line="240" w:lineRule="auto"/>
              <w:contextualSpacing/>
              <w:rPr>
                <w:rFonts w:ascii="Times New Roman" w:hAnsi="Times New Roman"/>
                <w:sz w:val="20"/>
                <w:szCs w:val="20"/>
              </w:rPr>
            </w:pPr>
            <w:r>
              <w:rPr>
                <w:rFonts w:ascii="Times New Roman" w:eastAsia="Calibri" w:hAnsi="Times New Roman" w:cs="Times New Roman"/>
                <w:sz w:val="20"/>
                <w:szCs w:val="20"/>
              </w:rPr>
              <w:t xml:space="preserve">- Zgromadzenie Sióstr św. Teresy </w:t>
            </w:r>
            <w:r>
              <w:rPr>
                <w:rFonts w:ascii="Times New Roman" w:eastAsia="Calibri" w:hAnsi="Times New Roman" w:cs="Times New Roman"/>
                <w:sz w:val="20"/>
                <w:szCs w:val="20"/>
              </w:rPr>
              <w:br/>
              <w:t>od Dzieciątka Jezus,</w:t>
            </w:r>
          </w:p>
          <w:p w:rsidR="00FF5C87" w:rsidRDefault="00FF5C87">
            <w:pPr>
              <w:widowControl w:val="0"/>
              <w:spacing w:after="0" w:line="240" w:lineRule="auto"/>
              <w:contextualSpacing/>
              <w:rPr>
                <w:rFonts w:ascii="Times New Roman" w:hAnsi="Times New Roman"/>
                <w:sz w:val="19"/>
                <w:szCs w:val="19"/>
              </w:rPr>
            </w:pPr>
            <w:r>
              <w:rPr>
                <w:rFonts w:ascii="Times New Roman" w:eastAsia="Calibri" w:hAnsi="Times New Roman" w:cs="Times New Roman"/>
                <w:sz w:val="19"/>
                <w:szCs w:val="19"/>
              </w:rPr>
              <w:t>- Parafia Rzymskokatolicka pw. św.</w:t>
            </w:r>
            <w:r>
              <w:rPr>
                <w:rFonts w:ascii="Times New Roman" w:eastAsia="Calibri" w:hAnsi="Times New Roman" w:cs="Times New Roman"/>
                <w:sz w:val="19"/>
                <w:szCs w:val="19"/>
              </w:rPr>
              <w:br/>
              <w:t>Aleksandra,</w:t>
            </w:r>
          </w:p>
          <w:p w:rsidR="00FF5C87" w:rsidRDefault="00FF5C87">
            <w:pPr>
              <w:widowControl w:val="0"/>
              <w:spacing w:after="0" w:line="240" w:lineRule="auto"/>
              <w:contextualSpacing/>
              <w:rPr>
                <w:rFonts w:ascii="Times New Roman" w:hAnsi="Times New Roman"/>
                <w:sz w:val="20"/>
                <w:szCs w:val="20"/>
              </w:rPr>
            </w:pPr>
            <w:r>
              <w:rPr>
                <w:rFonts w:ascii="Times New Roman" w:eastAsia="Calibri" w:hAnsi="Times New Roman" w:cs="Times New Roman"/>
                <w:sz w:val="19"/>
                <w:szCs w:val="19"/>
              </w:rPr>
              <w:t>- Stowarzyszenie</w:t>
            </w:r>
            <w:r>
              <w:rPr>
                <w:rFonts w:ascii="Times New Roman" w:eastAsia="Calibri" w:hAnsi="Times New Roman" w:cs="Times New Roman"/>
                <w:sz w:val="20"/>
                <w:szCs w:val="20"/>
              </w:rPr>
              <w:t xml:space="preserve">  ORATORIUM św. Jana Bosko,</w:t>
            </w:r>
          </w:p>
          <w:p w:rsidR="00FF5C87" w:rsidRDefault="00FF5C87">
            <w:pPr>
              <w:widowControl w:val="0"/>
              <w:spacing w:after="0" w:line="240" w:lineRule="auto"/>
              <w:rPr>
                <w:rFonts w:eastAsia="Calibri" w:cs="Times New Roman"/>
              </w:rPr>
            </w:pPr>
            <w:r>
              <w:rPr>
                <w:rFonts w:ascii="Times New Roman" w:eastAsia="Calibri" w:hAnsi="Times New Roman" w:cs="Times New Roman"/>
                <w:sz w:val="20"/>
                <w:szCs w:val="20"/>
              </w:rPr>
              <w:t>- Fundacja EGO</w:t>
            </w:r>
          </w:p>
        </w:tc>
      </w:tr>
      <w:tr w:rsidR="00FF5C87" w:rsidTr="00FF5C87">
        <w:trPr>
          <w:trHeight w:val="1746"/>
        </w:trPr>
        <w:tc>
          <w:tcPr>
            <w:tcW w:w="508" w:type="dxa"/>
            <w:vMerge/>
          </w:tcPr>
          <w:p w:rsidR="00FF5C87" w:rsidRDefault="00FF5C87">
            <w:pPr>
              <w:widowControl w:val="0"/>
              <w:spacing w:after="0" w:line="240" w:lineRule="auto"/>
              <w:jc w:val="both"/>
              <w:rPr>
                <w:color w:val="FF0000"/>
              </w:rPr>
            </w:pPr>
          </w:p>
        </w:tc>
        <w:tc>
          <w:tcPr>
            <w:tcW w:w="562" w:type="dxa"/>
            <w:vMerge/>
          </w:tcPr>
          <w:p w:rsidR="00FF5C87" w:rsidRDefault="00FF5C87">
            <w:pPr>
              <w:widowControl w:val="0"/>
              <w:spacing w:after="0" w:line="240" w:lineRule="auto"/>
              <w:jc w:val="both"/>
              <w:rPr>
                <w:rFonts w:ascii="Times New Roman" w:hAnsi="Times New Roman"/>
                <w:b/>
                <w:color w:val="FF0000"/>
                <w:sz w:val="24"/>
              </w:rPr>
            </w:pPr>
          </w:p>
        </w:tc>
        <w:tc>
          <w:tcPr>
            <w:tcW w:w="4991" w:type="dxa"/>
            <w:vMerge/>
          </w:tcPr>
          <w:p w:rsidR="00FF5C87" w:rsidRDefault="00FF5C87">
            <w:pPr>
              <w:widowControl w:val="0"/>
              <w:spacing w:after="0" w:line="240" w:lineRule="auto"/>
              <w:contextualSpacing/>
              <w:jc w:val="both"/>
              <w:rPr>
                <w:rFonts w:eastAsia="Calibri" w:cs="Times New Roman"/>
                <w:sz w:val="23"/>
                <w:szCs w:val="23"/>
              </w:rPr>
            </w:pPr>
          </w:p>
        </w:tc>
        <w:tc>
          <w:tcPr>
            <w:tcW w:w="530" w:type="dxa"/>
            <w:vMerge/>
          </w:tcPr>
          <w:p w:rsidR="00FF5C87" w:rsidRDefault="00FF5C87">
            <w:pPr>
              <w:widowControl w:val="0"/>
              <w:spacing w:after="0" w:line="240" w:lineRule="auto"/>
              <w:rPr>
                <w:color w:val="FF0000"/>
              </w:rPr>
            </w:pPr>
          </w:p>
        </w:tc>
        <w:tc>
          <w:tcPr>
            <w:tcW w:w="2894" w:type="dxa"/>
            <w:vMerge/>
          </w:tcPr>
          <w:p w:rsidR="00FF5C87" w:rsidRDefault="00FF5C87">
            <w:pPr>
              <w:widowControl w:val="0"/>
              <w:spacing w:after="0" w:line="240" w:lineRule="auto"/>
              <w:rPr>
                <w:rFonts w:ascii="Times New Roman" w:eastAsia="Times New Roman" w:hAnsi="Times New Roman" w:cs="Times New Roman"/>
                <w:sz w:val="23"/>
                <w:szCs w:val="23"/>
                <w:shd w:val="clear" w:color="auto" w:fill="FFFFFF"/>
                <w:lang w:eastAsia="pl-PL"/>
              </w:rPr>
            </w:pPr>
          </w:p>
        </w:tc>
        <w:tc>
          <w:tcPr>
            <w:tcW w:w="448" w:type="dxa"/>
            <w:vMerge/>
          </w:tcPr>
          <w:p w:rsidR="00FF5C87" w:rsidRDefault="00FF5C87" w:rsidP="003F7903">
            <w:pPr>
              <w:widowControl w:val="0"/>
              <w:spacing w:after="0" w:line="240" w:lineRule="auto"/>
              <w:rPr>
                <w:color w:val="FF0000"/>
              </w:rPr>
            </w:pPr>
          </w:p>
        </w:tc>
        <w:tc>
          <w:tcPr>
            <w:tcW w:w="2824" w:type="dxa"/>
            <w:vMerge/>
          </w:tcPr>
          <w:p w:rsidR="00FF5C87" w:rsidRDefault="00FF5C87">
            <w:pPr>
              <w:widowControl w:val="0"/>
              <w:spacing w:after="0" w:line="240" w:lineRule="auto"/>
              <w:contextualSpacing/>
              <w:rPr>
                <w:rFonts w:ascii="Times New Roman" w:eastAsia="Calibri" w:hAnsi="Times New Roman" w:cs="Times New Roman"/>
                <w:sz w:val="23"/>
                <w:szCs w:val="23"/>
              </w:rPr>
            </w:pPr>
          </w:p>
        </w:tc>
        <w:tc>
          <w:tcPr>
            <w:tcW w:w="495" w:type="dxa"/>
            <w:vMerge/>
          </w:tcPr>
          <w:p w:rsidR="00FF5C87" w:rsidRDefault="00FF5C87">
            <w:pPr>
              <w:widowControl w:val="0"/>
              <w:spacing w:after="0" w:line="240" w:lineRule="auto"/>
              <w:rPr>
                <w:rFonts w:ascii="Calibri" w:eastAsia="Calibri" w:hAnsi="Calibri" w:cs="Times New Roman"/>
              </w:rPr>
            </w:pPr>
          </w:p>
        </w:tc>
        <w:tc>
          <w:tcPr>
            <w:tcW w:w="1683" w:type="dxa"/>
          </w:tcPr>
          <w:p w:rsidR="00FF5C87" w:rsidRDefault="00FF5C87">
            <w:pPr>
              <w:widowControl w:val="0"/>
              <w:spacing w:after="0" w:line="240" w:lineRule="auto"/>
              <w:contextualSpacing/>
              <w:rPr>
                <w:rFonts w:ascii="Times New Roman" w:eastAsia="Calibri" w:hAnsi="Times New Roman" w:cs="Times New Roman"/>
                <w:sz w:val="20"/>
                <w:szCs w:val="20"/>
              </w:rPr>
            </w:pPr>
          </w:p>
        </w:tc>
      </w:tr>
      <w:tr w:rsidR="00566E5D" w:rsidTr="00FF5C87">
        <w:trPr>
          <w:trHeight w:val="1746"/>
        </w:trPr>
        <w:tc>
          <w:tcPr>
            <w:tcW w:w="508" w:type="dxa"/>
            <w:vMerge w:val="restart"/>
          </w:tcPr>
          <w:p w:rsidR="00566E5D" w:rsidRDefault="00566E5D">
            <w:pPr>
              <w:widowControl w:val="0"/>
              <w:spacing w:after="0" w:line="240" w:lineRule="auto"/>
              <w:rPr>
                <w:rFonts w:ascii="Times New Roman" w:hAnsi="Times New Roman"/>
                <w:b/>
                <w:sz w:val="24"/>
              </w:rPr>
            </w:pPr>
          </w:p>
          <w:p w:rsidR="00566E5D" w:rsidRDefault="00566E5D">
            <w:pPr>
              <w:widowControl w:val="0"/>
              <w:spacing w:after="0" w:line="240" w:lineRule="auto"/>
              <w:jc w:val="center"/>
              <w:rPr>
                <w:rFonts w:ascii="Times New Roman" w:eastAsia="Calibri" w:hAnsi="Times New Roman" w:cs="Times New Roman"/>
                <w:b/>
                <w:sz w:val="24"/>
              </w:rPr>
            </w:pPr>
          </w:p>
          <w:p w:rsidR="00566E5D" w:rsidRDefault="00566E5D">
            <w:pPr>
              <w:widowControl w:val="0"/>
              <w:spacing w:after="0" w:line="240" w:lineRule="auto"/>
              <w:jc w:val="center"/>
              <w:rPr>
                <w:rFonts w:ascii="Times New Roman" w:eastAsia="Calibri" w:hAnsi="Times New Roman" w:cs="Times New Roman"/>
                <w:b/>
                <w:sz w:val="24"/>
              </w:rPr>
            </w:pPr>
          </w:p>
          <w:p w:rsidR="00566E5D" w:rsidRDefault="00566E5D">
            <w:pPr>
              <w:widowControl w:val="0"/>
              <w:spacing w:after="0" w:line="240" w:lineRule="auto"/>
              <w:jc w:val="center"/>
              <w:rPr>
                <w:rFonts w:ascii="Times New Roman" w:hAnsi="Times New Roman"/>
                <w:b/>
                <w:sz w:val="24"/>
              </w:rPr>
            </w:pPr>
            <w:r>
              <w:rPr>
                <w:rFonts w:ascii="Times New Roman" w:eastAsia="Calibri" w:hAnsi="Times New Roman" w:cs="Times New Roman"/>
                <w:b/>
                <w:sz w:val="24"/>
              </w:rPr>
              <w:t>ZREAL</w:t>
            </w:r>
          </w:p>
          <w:p w:rsidR="00566E5D" w:rsidRDefault="00566E5D">
            <w:pPr>
              <w:widowControl w:val="0"/>
              <w:spacing w:after="0" w:line="240" w:lineRule="auto"/>
              <w:jc w:val="center"/>
              <w:rPr>
                <w:rFonts w:ascii="Times New Roman" w:hAnsi="Times New Roman"/>
                <w:b/>
                <w:sz w:val="24"/>
              </w:rPr>
            </w:pPr>
            <w:r>
              <w:rPr>
                <w:rFonts w:ascii="Times New Roman" w:eastAsia="Calibri" w:hAnsi="Times New Roman" w:cs="Times New Roman"/>
                <w:b/>
                <w:sz w:val="24"/>
              </w:rPr>
              <w:t>I</w:t>
            </w:r>
          </w:p>
          <w:p w:rsidR="00566E5D" w:rsidRDefault="00566E5D">
            <w:pPr>
              <w:widowControl w:val="0"/>
              <w:spacing w:after="0" w:line="240" w:lineRule="auto"/>
              <w:jc w:val="center"/>
              <w:rPr>
                <w:rFonts w:ascii="Times New Roman" w:hAnsi="Times New Roman"/>
                <w:b/>
                <w:sz w:val="24"/>
              </w:rPr>
            </w:pPr>
            <w:r>
              <w:rPr>
                <w:rFonts w:ascii="Times New Roman" w:eastAsia="Calibri" w:hAnsi="Times New Roman" w:cs="Times New Roman"/>
                <w:b/>
                <w:sz w:val="24"/>
              </w:rPr>
              <w:t>ZOWANE</w:t>
            </w:r>
          </w:p>
          <w:p w:rsidR="00566E5D" w:rsidRDefault="00566E5D">
            <w:pPr>
              <w:widowControl w:val="0"/>
              <w:spacing w:after="0" w:line="240" w:lineRule="auto"/>
              <w:rPr>
                <w:rFonts w:ascii="Times New Roman" w:hAnsi="Times New Roman"/>
                <w:b/>
                <w:sz w:val="24"/>
              </w:rPr>
            </w:pPr>
          </w:p>
          <w:p w:rsidR="00566E5D" w:rsidRDefault="00566E5D">
            <w:pPr>
              <w:widowControl w:val="0"/>
              <w:spacing w:after="0" w:line="240" w:lineRule="auto"/>
              <w:jc w:val="center"/>
              <w:rPr>
                <w:rFonts w:ascii="Times New Roman" w:hAnsi="Times New Roman"/>
                <w:b/>
                <w:sz w:val="24"/>
              </w:rPr>
            </w:pPr>
            <w:r>
              <w:rPr>
                <w:rFonts w:ascii="Times New Roman" w:eastAsia="Calibri" w:hAnsi="Times New Roman" w:cs="Times New Roman"/>
                <w:b/>
                <w:sz w:val="24"/>
              </w:rPr>
              <w:t>DZ</w:t>
            </w:r>
          </w:p>
          <w:p w:rsidR="00566E5D" w:rsidRDefault="00566E5D">
            <w:pPr>
              <w:widowControl w:val="0"/>
              <w:spacing w:after="0" w:line="240" w:lineRule="auto"/>
              <w:jc w:val="center"/>
              <w:rPr>
                <w:rFonts w:ascii="Times New Roman" w:hAnsi="Times New Roman"/>
                <w:b/>
                <w:sz w:val="24"/>
              </w:rPr>
            </w:pPr>
            <w:r>
              <w:rPr>
                <w:rFonts w:ascii="Times New Roman" w:eastAsia="Calibri" w:hAnsi="Times New Roman" w:cs="Times New Roman"/>
                <w:b/>
                <w:sz w:val="24"/>
              </w:rPr>
              <w:t>I</w:t>
            </w:r>
          </w:p>
          <w:p w:rsidR="00566E5D" w:rsidRDefault="00566E5D">
            <w:pPr>
              <w:widowControl w:val="0"/>
              <w:spacing w:after="0" w:line="240" w:lineRule="auto"/>
              <w:jc w:val="center"/>
              <w:rPr>
                <w:rFonts w:ascii="Times New Roman" w:hAnsi="Times New Roman"/>
                <w:b/>
                <w:sz w:val="24"/>
              </w:rPr>
            </w:pPr>
            <w:r>
              <w:rPr>
                <w:rFonts w:ascii="Times New Roman" w:eastAsia="Calibri" w:hAnsi="Times New Roman" w:cs="Times New Roman"/>
                <w:b/>
                <w:sz w:val="24"/>
              </w:rPr>
              <w:t>AŁAN</w:t>
            </w:r>
          </w:p>
          <w:p w:rsidR="00566E5D" w:rsidRDefault="00566E5D">
            <w:pPr>
              <w:widowControl w:val="0"/>
              <w:spacing w:after="0" w:line="240" w:lineRule="auto"/>
              <w:jc w:val="center"/>
              <w:rPr>
                <w:rFonts w:ascii="Times New Roman" w:hAnsi="Times New Roman"/>
                <w:b/>
                <w:sz w:val="24"/>
              </w:rPr>
            </w:pPr>
            <w:r>
              <w:rPr>
                <w:rFonts w:ascii="Times New Roman" w:eastAsia="Calibri" w:hAnsi="Times New Roman" w:cs="Times New Roman"/>
                <w:b/>
                <w:sz w:val="24"/>
              </w:rPr>
              <w:t>I</w:t>
            </w:r>
          </w:p>
          <w:p w:rsidR="00566E5D" w:rsidRDefault="00566E5D">
            <w:pPr>
              <w:widowControl w:val="0"/>
              <w:spacing w:after="0" w:line="240" w:lineRule="auto"/>
              <w:jc w:val="center"/>
              <w:rPr>
                <w:rFonts w:ascii="Times New Roman" w:hAnsi="Times New Roman"/>
                <w:b/>
                <w:sz w:val="24"/>
              </w:rPr>
            </w:pPr>
            <w:r>
              <w:rPr>
                <w:rFonts w:ascii="Times New Roman" w:eastAsia="Calibri" w:hAnsi="Times New Roman" w:cs="Times New Roman"/>
                <w:b/>
                <w:sz w:val="24"/>
              </w:rPr>
              <w:t>A</w:t>
            </w:r>
          </w:p>
          <w:p w:rsidR="00566E5D" w:rsidRDefault="00566E5D">
            <w:pPr>
              <w:widowControl w:val="0"/>
              <w:spacing w:after="0" w:line="240" w:lineRule="auto"/>
              <w:jc w:val="center"/>
              <w:rPr>
                <w:rFonts w:ascii="Times New Roman" w:hAnsi="Times New Roman"/>
                <w:b/>
                <w:sz w:val="24"/>
              </w:rPr>
            </w:pPr>
          </w:p>
          <w:p w:rsidR="00566E5D" w:rsidRDefault="00566E5D">
            <w:pPr>
              <w:widowControl w:val="0"/>
              <w:spacing w:after="0" w:line="240" w:lineRule="auto"/>
              <w:jc w:val="center"/>
              <w:rPr>
                <w:rFonts w:ascii="Times New Roman" w:hAnsi="Times New Roman"/>
                <w:b/>
                <w:sz w:val="24"/>
              </w:rPr>
            </w:pPr>
          </w:p>
          <w:p w:rsidR="00566E5D" w:rsidRDefault="00566E5D">
            <w:pPr>
              <w:widowControl w:val="0"/>
              <w:spacing w:after="0" w:line="240" w:lineRule="auto"/>
              <w:jc w:val="center"/>
              <w:rPr>
                <w:rFonts w:ascii="Times New Roman" w:hAnsi="Times New Roman"/>
                <w:b/>
                <w:sz w:val="24"/>
              </w:rPr>
            </w:pPr>
          </w:p>
          <w:p w:rsidR="00566E5D" w:rsidRDefault="00566E5D">
            <w:pPr>
              <w:widowControl w:val="0"/>
              <w:spacing w:after="0" w:line="240" w:lineRule="auto"/>
              <w:jc w:val="center"/>
              <w:rPr>
                <w:rFonts w:ascii="Times New Roman" w:hAnsi="Times New Roman"/>
                <w:b/>
                <w:sz w:val="24"/>
              </w:rPr>
            </w:pPr>
          </w:p>
          <w:p w:rsidR="00566E5D" w:rsidRDefault="00566E5D">
            <w:pPr>
              <w:widowControl w:val="0"/>
              <w:spacing w:after="0" w:line="240" w:lineRule="auto"/>
              <w:jc w:val="center"/>
              <w:rPr>
                <w:rFonts w:ascii="Times New Roman" w:hAnsi="Times New Roman"/>
                <w:b/>
                <w:sz w:val="24"/>
              </w:rPr>
            </w:pPr>
          </w:p>
          <w:p w:rsidR="00566E5D" w:rsidRDefault="00566E5D">
            <w:pPr>
              <w:widowControl w:val="0"/>
              <w:spacing w:after="0" w:line="240" w:lineRule="auto"/>
              <w:jc w:val="center"/>
              <w:rPr>
                <w:rFonts w:ascii="Times New Roman" w:hAnsi="Times New Roman"/>
                <w:b/>
                <w:sz w:val="24"/>
              </w:rPr>
            </w:pPr>
          </w:p>
          <w:p w:rsidR="00566E5D" w:rsidRDefault="00566E5D">
            <w:pPr>
              <w:widowControl w:val="0"/>
              <w:spacing w:after="0" w:line="240" w:lineRule="auto"/>
              <w:jc w:val="center"/>
              <w:rPr>
                <w:rFonts w:ascii="Times New Roman" w:hAnsi="Times New Roman"/>
                <w:b/>
                <w:sz w:val="24"/>
              </w:rPr>
            </w:pPr>
          </w:p>
          <w:p w:rsidR="00566E5D" w:rsidRDefault="00566E5D">
            <w:pPr>
              <w:widowControl w:val="0"/>
              <w:spacing w:after="0" w:line="240" w:lineRule="auto"/>
              <w:jc w:val="center"/>
              <w:rPr>
                <w:rFonts w:ascii="Times New Roman" w:hAnsi="Times New Roman"/>
                <w:b/>
                <w:sz w:val="24"/>
              </w:rPr>
            </w:pPr>
          </w:p>
          <w:p w:rsidR="00566E5D" w:rsidRDefault="00566E5D">
            <w:pPr>
              <w:widowControl w:val="0"/>
              <w:spacing w:after="0" w:line="240" w:lineRule="auto"/>
              <w:jc w:val="center"/>
              <w:rPr>
                <w:rFonts w:ascii="Times New Roman" w:hAnsi="Times New Roman"/>
                <w:b/>
                <w:sz w:val="24"/>
              </w:rPr>
            </w:pPr>
          </w:p>
          <w:p w:rsidR="00566E5D" w:rsidRDefault="00566E5D">
            <w:pPr>
              <w:widowControl w:val="0"/>
              <w:spacing w:after="0" w:line="240" w:lineRule="auto"/>
              <w:jc w:val="center"/>
              <w:rPr>
                <w:rFonts w:ascii="Times New Roman" w:hAnsi="Times New Roman"/>
                <w:b/>
                <w:sz w:val="24"/>
              </w:rPr>
            </w:pPr>
          </w:p>
          <w:p w:rsidR="00566E5D" w:rsidRDefault="00566E5D" w:rsidP="00566E5D">
            <w:pPr>
              <w:widowControl w:val="0"/>
              <w:spacing w:after="0" w:line="240" w:lineRule="auto"/>
              <w:jc w:val="center"/>
              <w:rPr>
                <w:rFonts w:ascii="Times New Roman" w:hAnsi="Times New Roman"/>
                <w:b/>
                <w:sz w:val="24"/>
              </w:rPr>
            </w:pPr>
            <w:r>
              <w:rPr>
                <w:rFonts w:ascii="Times New Roman" w:eastAsia="Calibri" w:hAnsi="Times New Roman" w:cs="Times New Roman"/>
                <w:b/>
                <w:sz w:val="24"/>
              </w:rPr>
              <w:t>ZREAL</w:t>
            </w:r>
          </w:p>
          <w:p w:rsidR="00566E5D" w:rsidRDefault="00566E5D">
            <w:pPr>
              <w:widowControl w:val="0"/>
              <w:spacing w:after="0" w:line="240" w:lineRule="auto"/>
              <w:jc w:val="center"/>
              <w:rPr>
                <w:rFonts w:ascii="Times New Roman" w:hAnsi="Times New Roman"/>
                <w:b/>
                <w:sz w:val="24"/>
              </w:rPr>
            </w:pPr>
            <w:r>
              <w:rPr>
                <w:rFonts w:ascii="Times New Roman" w:eastAsia="Calibri" w:hAnsi="Times New Roman" w:cs="Times New Roman"/>
                <w:b/>
                <w:sz w:val="24"/>
              </w:rPr>
              <w:t>I</w:t>
            </w:r>
          </w:p>
          <w:p w:rsidR="00566E5D" w:rsidRDefault="00566E5D">
            <w:pPr>
              <w:widowControl w:val="0"/>
              <w:spacing w:after="0" w:line="240" w:lineRule="auto"/>
              <w:jc w:val="center"/>
              <w:rPr>
                <w:rFonts w:ascii="Times New Roman" w:hAnsi="Times New Roman"/>
                <w:b/>
                <w:sz w:val="24"/>
              </w:rPr>
            </w:pPr>
            <w:r>
              <w:rPr>
                <w:rFonts w:ascii="Times New Roman" w:eastAsia="Calibri" w:hAnsi="Times New Roman" w:cs="Times New Roman"/>
                <w:b/>
                <w:sz w:val="24"/>
              </w:rPr>
              <w:t>ZOWANE</w:t>
            </w:r>
          </w:p>
          <w:p w:rsidR="00566E5D" w:rsidRDefault="00566E5D">
            <w:pPr>
              <w:widowControl w:val="0"/>
              <w:spacing w:after="0" w:line="240" w:lineRule="auto"/>
              <w:rPr>
                <w:rFonts w:ascii="Times New Roman" w:hAnsi="Times New Roman"/>
                <w:b/>
                <w:sz w:val="24"/>
              </w:rPr>
            </w:pPr>
          </w:p>
          <w:p w:rsidR="00566E5D" w:rsidRDefault="00566E5D">
            <w:pPr>
              <w:widowControl w:val="0"/>
              <w:spacing w:after="0" w:line="240" w:lineRule="auto"/>
              <w:jc w:val="center"/>
              <w:rPr>
                <w:rFonts w:ascii="Times New Roman" w:hAnsi="Times New Roman"/>
                <w:b/>
                <w:sz w:val="24"/>
              </w:rPr>
            </w:pPr>
            <w:r>
              <w:rPr>
                <w:rFonts w:ascii="Times New Roman" w:eastAsia="Calibri" w:hAnsi="Times New Roman" w:cs="Times New Roman"/>
                <w:b/>
                <w:sz w:val="24"/>
              </w:rPr>
              <w:t>DZ</w:t>
            </w:r>
          </w:p>
          <w:p w:rsidR="00566E5D" w:rsidRDefault="00566E5D">
            <w:pPr>
              <w:widowControl w:val="0"/>
              <w:spacing w:after="0" w:line="240" w:lineRule="auto"/>
              <w:jc w:val="center"/>
              <w:rPr>
                <w:rFonts w:ascii="Times New Roman" w:hAnsi="Times New Roman"/>
                <w:b/>
                <w:sz w:val="24"/>
              </w:rPr>
            </w:pPr>
            <w:r>
              <w:rPr>
                <w:rFonts w:ascii="Times New Roman" w:eastAsia="Calibri" w:hAnsi="Times New Roman" w:cs="Times New Roman"/>
                <w:b/>
                <w:sz w:val="24"/>
              </w:rPr>
              <w:t>I</w:t>
            </w:r>
          </w:p>
          <w:p w:rsidR="00566E5D" w:rsidRDefault="00566E5D">
            <w:pPr>
              <w:widowControl w:val="0"/>
              <w:spacing w:after="0" w:line="240" w:lineRule="auto"/>
              <w:jc w:val="center"/>
              <w:rPr>
                <w:rFonts w:ascii="Times New Roman" w:hAnsi="Times New Roman"/>
                <w:b/>
                <w:sz w:val="24"/>
              </w:rPr>
            </w:pPr>
            <w:r>
              <w:rPr>
                <w:rFonts w:ascii="Times New Roman" w:eastAsia="Calibri" w:hAnsi="Times New Roman" w:cs="Times New Roman"/>
                <w:b/>
                <w:sz w:val="24"/>
              </w:rPr>
              <w:t>AŁAN</w:t>
            </w:r>
          </w:p>
          <w:p w:rsidR="00566E5D" w:rsidRDefault="00566E5D">
            <w:pPr>
              <w:widowControl w:val="0"/>
              <w:spacing w:after="0" w:line="240" w:lineRule="auto"/>
              <w:jc w:val="center"/>
              <w:rPr>
                <w:rFonts w:ascii="Times New Roman" w:hAnsi="Times New Roman"/>
                <w:b/>
                <w:sz w:val="24"/>
              </w:rPr>
            </w:pPr>
            <w:r>
              <w:rPr>
                <w:rFonts w:ascii="Times New Roman" w:eastAsia="Calibri" w:hAnsi="Times New Roman" w:cs="Times New Roman"/>
                <w:b/>
                <w:sz w:val="24"/>
              </w:rPr>
              <w:t>I</w:t>
            </w:r>
          </w:p>
          <w:p w:rsidR="00566E5D" w:rsidRDefault="00566E5D" w:rsidP="003F7903">
            <w:pPr>
              <w:widowControl w:val="0"/>
              <w:spacing w:after="0" w:line="240" w:lineRule="auto"/>
              <w:jc w:val="center"/>
              <w:rPr>
                <w:rFonts w:ascii="Times New Roman" w:eastAsia="Calibri" w:hAnsi="Times New Roman" w:cs="Times New Roman"/>
                <w:b/>
                <w:sz w:val="24"/>
              </w:rPr>
            </w:pPr>
            <w:r>
              <w:rPr>
                <w:rFonts w:ascii="Times New Roman" w:eastAsia="Calibri" w:hAnsi="Times New Roman" w:cs="Times New Roman"/>
                <w:b/>
                <w:sz w:val="24"/>
              </w:rPr>
              <w:t>A</w:t>
            </w:r>
          </w:p>
          <w:p w:rsidR="00566E5D" w:rsidRDefault="00566E5D" w:rsidP="00566E5D">
            <w:pPr>
              <w:widowControl w:val="0"/>
              <w:spacing w:after="0" w:line="240" w:lineRule="auto"/>
              <w:jc w:val="center"/>
              <w:rPr>
                <w:rFonts w:ascii="Times New Roman" w:eastAsia="Calibri" w:hAnsi="Times New Roman" w:cs="Times New Roman"/>
                <w:b/>
                <w:sz w:val="24"/>
              </w:rPr>
            </w:pPr>
          </w:p>
          <w:p w:rsidR="00566E5D" w:rsidRDefault="00566E5D" w:rsidP="00566E5D">
            <w:pPr>
              <w:widowControl w:val="0"/>
              <w:spacing w:after="0" w:line="240" w:lineRule="auto"/>
              <w:jc w:val="center"/>
              <w:rPr>
                <w:rFonts w:ascii="Times New Roman" w:eastAsia="Calibri" w:hAnsi="Times New Roman" w:cs="Times New Roman"/>
                <w:b/>
                <w:sz w:val="24"/>
              </w:rPr>
            </w:pPr>
          </w:p>
          <w:p w:rsidR="00566E5D" w:rsidRDefault="00566E5D" w:rsidP="00566E5D">
            <w:pPr>
              <w:widowControl w:val="0"/>
              <w:spacing w:after="0" w:line="240" w:lineRule="auto"/>
              <w:jc w:val="center"/>
              <w:rPr>
                <w:rFonts w:ascii="Times New Roman" w:eastAsia="Calibri" w:hAnsi="Times New Roman" w:cs="Times New Roman"/>
                <w:b/>
                <w:sz w:val="24"/>
              </w:rPr>
            </w:pPr>
          </w:p>
          <w:p w:rsidR="00566E5D" w:rsidRDefault="00566E5D" w:rsidP="00566E5D">
            <w:pPr>
              <w:widowControl w:val="0"/>
              <w:spacing w:after="0" w:line="240" w:lineRule="auto"/>
              <w:jc w:val="center"/>
              <w:rPr>
                <w:rFonts w:ascii="Times New Roman" w:eastAsia="Calibri" w:hAnsi="Times New Roman" w:cs="Times New Roman"/>
                <w:b/>
                <w:sz w:val="24"/>
              </w:rPr>
            </w:pPr>
          </w:p>
          <w:p w:rsidR="00566E5D" w:rsidRDefault="00566E5D" w:rsidP="00566E5D">
            <w:pPr>
              <w:widowControl w:val="0"/>
              <w:spacing w:after="0" w:line="240" w:lineRule="auto"/>
              <w:jc w:val="center"/>
              <w:rPr>
                <w:rFonts w:ascii="Times New Roman" w:eastAsia="Calibri" w:hAnsi="Times New Roman" w:cs="Times New Roman"/>
                <w:b/>
                <w:sz w:val="24"/>
              </w:rPr>
            </w:pPr>
          </w:p>
          <w:p w:rsidR="00566E5D" w:rsidRDefault="00566E5D" w:rsidP="00566E5D">
            <w:pPr>
              <w:widowControl w:val="0"/>
              <w:spacing w:after="0" w:line="240" w:lineRule="auto"/>
              <w:jc w:val="center"/>
              <w:rPr>
                <w:rFonts w:ascii="Times New Roman" w:eastAsia="Calibri" w:hAnsi="Times New Roman" w:cs="Times New Roman"/>
                <w:b/>
                <w:sz w:val="24"/>
              </w:rPr>
            </w:pPr>
          </w:p>
          <w:p w:rsidR="00566E5D" w:rsidRDefault="00566E5D" w:rsidP="00566E5D">
            <w:pPr>
              <w:widowControl w:val="0"/>
              <w:spacing w:after="0" w:line="240" w:lineRule="auto"/>
              <w:jc w:val="center"/>
              <w:rPr>
                <w:rFonts w:ascii="Times New Roman" w:eastAsia="Calibri" w:hAnsi="Times New Roman" w:cs="Times New Roman"/>
                <w:b/>
                <w:sz w:val="24"/>
              </w:rPr>
            </w:pPr>
          </w:p>
          <w:p w:rsidR="00566E5D" w:rsidRDefault="00566E5D" w:rsidP="00566E5D">
            <w:pPr>
              <w:widowControl w:val="0"/>
              <w:spacing w:after="0" w:line="240" w:lineRule="auto"/>
              <w:jc w:val="center"/>
              <w:rPr>
                <w:rFonts w:ascii="Times New Roman" w:eastAsia="Calibri" w:hAnsi="Times New Roman" w:cs="Times New Roman"/>
                <w:b/>
                <w:sz w:val="24"/>
              </w:rPr>
            </w:pPr>
          </w:p>
          <w:p w:rsidR="00566E5D" w:rsidRDefault="00566E5D" w:rsidP="00566E5D">
            <w:pPr>
              <w:widowControl w:val="0"/>
              <w:spacing w:after="0" w:line="240" w:lineRule="auto"/>
              <w:jc w:val="center"/>
              <w:rPr>
                <w:rFonts w:ascii="Times New Roman" w:eastAsia="Calibri" w:hAnsi="Times New Roman" w:cs="Times New Roman"/>
                <w:b/>
                <w:sz w:val="24"/>
              </w:rPr>
            </w:pPr>
          </w:p>
          <w:p w:rsidR="00566E5D" w:rsidRDefault="00566E5D" w:rsidP="00566E5D">
            <w:pPr>
              <w:widowControl w:val="0"/>
              <w:spacing w:after="0" w:line="240" w:lineRule="auto"/>
              <w:jc w:val="center"/>
              <w:rPr>
                <w:rFonts w:ascii="Times New Roman" w:eastAsia="Calibri" w:hAnsi="Times New Roman" w:cs="Times New Roman"/>
                <w:b/>
                <w:sz w:val="24"/>
              </w:rPr>
            </w:pPr>
          </w:p>
          <w:p w:rsidR="00566E5D" w:rsidRDefault="00566E5D" w:rsidP="00566E5D">
            <w:pPr>
              <w:widowControl w:val="0"/>
              <w:spacing w:after="0" w:line="240" w:lineRule="auto"/>
              <w:jc w:val="center"/>
              <w:rPr>
                <w:rFonts w:ascii="Times New Roman" w:eastAsia="Calibri" w:hAnsi="Times New Roman" w:cs="Times New Roman"/>
                <w:b/>
                <w:sz w:val="24"/>
              </w:rPr>
            </w:pPr>
          </w:p>
          <w:p w:rsidR="00566E5D" w:rsidRDefault="00566E5D" w:rsidP="00566E5D">
            <w:pPr>
              <w:widowControl w:val="0"/>
              <w:spacing w:after="0" w:line="240" w:lineRule="auto"/>
              <w:jc w:val="center"/>
              <w:rPr>
                <w:rFonts w:ascii="Times New Roman" w:hAnsi="Times New Roman"/>
                <w:b/>
                <w:sz w:val="24"/>
              </w:rPr>
            </w:pPr>
            <w:r>
              <w:rPr>
                <w:rFonts w:ascii="Times New Roman" w:eastAsia="Calibri" w:hAnsi="Times New Roman" w:cs="Times New Roman"/>
                <w:b/>
                <w:sz w:val="24"/>
              </w:rPr>
              <w:t>ZREAL</w:t>
            </w:r>
          </w:p>
          <w:p w:rsidR="00566E5D" w:rsidRDefault="00566E5D" w:rsidP="00566E5D">
            <w:pPr>
              <w:widowControl w:val="0"/>
              <w:spacing w:after="0" w:line="240" w:lineRule="auto"/>
              <w:jc w:val="center"/>
              <w:rPr>
                <w:rFonts w:ascii="Times New Roman" w:hAnsi="Times New Roman"/>
                <w:b/>
                <w:sz w:val="24"/>
              </w:rPr>
            </w:pPr>
            <w:r>
              <w:rPr>
                <w:rFonts w:ascii="Times New Roman" w:eastAsia="Calibri" w:hAnsi="Times New Roman" w:cs="Times New Roman"/>
                <w:b/>
                <w:sz w:val="24"/>
              </w:rPr>
              <w:t>I</w:t>
            </w:r>
          </w:p>
          <w:p w:rsidR="00566E5D" w:rsidRDefault="00566E5D" w:rsidP="00566E5D">
            <w:pPr>
              <w:widowControl w:val="0"/>
              <w:spacing w:after="0" w:line="240" w:lineRule="auto"/>
              <w:jc w:val="center"/>
              <w:rPr>
                <w:rFonts w:ascii="Times New Roman" w:hAnsi="Times New Roman"/>
                <w:b/>
                <w:sz w:val="24"/>
              </w:rPr>
            </w:pPr>
            <w:r>
              <w:rPr>
                <w:rFonts w:ascii="Times New Roman" w:eastAsia="Calibri" w:hAnsi="Times New Roman" w:cs="Times New Roman"/>
                <w:b/>
                <w:sz w:val="24"/>
              </w:rPr>
              <w:t>ZOWANE</w:t>
            </w:r>
          </w:p>
          <w:p w:rsidR="00566E5D" w:rsidRDefault="00566E5D" w:rsidP="00566E5D">
            <w:pPr>
              <w:widowControl w:val="0"/>
              <w:spacing w:after="0" w:line="240" w:lineRule="auto"/>
              <w:rPr>
                <w:rFonts w:ascii="Times New Roman" w:hAnsi="Times New Roman"/>
                <w:b/>
                <w:sz w:val="24"/>
              </w:rPr>
            </w:pPr>
          </w:p>
          <w:p w:rsidR="00566E5D" w:rsidRDefault="00566E5D" w:rsidP="00566E5D">
            <w:pPr>
              <w:widowControl w:val="0"/>
              <w:spacing w:after="0" w:line="240" w:lineRule="auto"/>
              <w:jc w:val="center"/>
              <w:rPr>
                <w:rFonts w:ascii="Times New Roman" w:hAnsi="Times New Roman"/>
                <w:b/>
                <w:sz w:val="24"/>
              </w:rPr>
            </w:pPr>
            <w:r>
              <w:rPr>
                <w:rFonts w:ascii="Times New Roman" w:eastAsia="Calibri" w:hAnsi="Times New Roman" w:cs="Times New Roman"/>
                <w:b/>
                <w:sz w:val="24"/>
              </w:rPr>
              <w:t>DZ</w:t>
            </w:r>
          </w:p>
          <w:p w:rsidR="00566E5D" w:rsidRDefault="00566E5D" w:rsidP="00566E5D">
            <w:pPr>
              <w:widowControl w:val="0"/>
              <w:spacing w:after="0" w:line="240" w:lineRule="auto"/>
              <w:jc w:val="center"/>
              <w:rPr>
                <w:rFonts w:ascii="Times New Roman" w:hAnsi="Times New Roman"/>
                <w:b/>
                <w:sz w:val="24"/>
              </w:rPr>
            </w:pPr>
            <w:r>
              <w:rPr>
                <w:rFonts w:ascii="Times New Roman" w:eastAsia="Calibri" w:hAnsi="Times New Roman" w:cs="Times New Roman"/>
                <w:b/>
                <w:sz w:val="24"/>
              </w:rPr>
              <w:t>I</w:t>
            </w:r>
          </w:p>
          <w:p w:rsidR="00566E5D" w:rsidRDefault="00566E5D" w:rsidP="00566E5D">
            <w:pPr>
              <w:widowControl w:val="0"/>
              <w:spacing w:after="0" w:line="240" w:lineRule="auto"/>
              <w:jc w:val="center"/>
              <w:rPr>
                <w:rFonts w:ascii="Times New Roman" w:hAnsi="Times New Roman"/>
                <w:b/>
                <w:sz w:val="24"/>
              </w:rPr>
            </w:pPr>
            <w:r>
              <w:rPr>
                <w:rFonts w:ascii="Times New Roman" w:eastAsia="Calibri" w:hAnsi="Times New Roman" w:cs="Times New Roman"/>
                <w:b/>
                <w:sz w:val="24"/>
              </w:rPr>
              <w:t>AŁAN</w:t>
            </w:r>
          </w:p>
          <w:p w:rsidR="00566E5D" w:rsidRDefault="00566E5D" w:rsidP="00566E5D">
            <w:pPr>
              <w:widowControl w:val="0"/>
              <w:spacing w:after="0" w:line="240" w:lineRule="auto"/>
              <w:jc w:val="center"/>
              <w:rPr>
                <w:rFonts w:ascii="Times New Roman" w:hAnsi="Times New Roman"/>
                <w:b/>
                <w:sz w:val="24"/>
              </w:rPr>
            </w:pPr>
            <w:r>
              <w:rPr>
                <w:rFonts w:ascii="Times New Roman" w:eastAsia="Calibri" w:hAnsi="Times New Roman" w:cs="Times New Roman"/>
                <w:b/>
                <w:sz w:val="24"/>
              </w:rPr>
              <w:t>I</w:t>
            </w:r>
          </w:p>
          <w:p w:rsidR="00566E5D" w:rsidRDefault="00566E5D" w:rsidP="00566E5D">
            <w:pPr>
              <w:widowControl w:val="0"/>
              <w:spacing w:after="0" w:line="240" w:lineRule="auto"/>
              <w:jc w:val="center"/>
              <w:rPr>
                <w:color w:val="FF0000"/>
              </w:rPr>
            </w:pPr>
            <w:r>
              <w:rPr>
                <w:rFonts w:ascii="Times New Roman" w:eastAsia="Calibri" w:hAnsi="Times New Roman" w:cs="Times New Roman"/>
                <w:b/>
                <w:sz w:val="24"/>
              </w:rPr>
              <w:t>A</w:t>
            </w:r>
          </w:p>
        </w:tc>
        <w:tc>
          <w:tcPr>
            <w:tcW w:w="562" w:type="dxa"/>
            <w:vMerge w:val="restart"/>
          </w:tcPr>
          <w:p w:rsidR="00566E5D" w:rsidRDefault="00566E5D" w:rsidP="003F7903">
            <w:pPr>
              <w:widowControl w:val="0"/>
              <w:spacing w:after="0" w:line="240" w:lineRule="auto"/>
              <w:jc w:val="both"/>
              <w:rPr>
                <w:rFonts w:ascii="Times New Roman" w:hAnsi="Times New Roman"/>
                <w:b/>
                <w:color w:val="FF0000"/>
                <w:sz w:val="24"/>
              </w:rPr>
            </w:pPr>
            <w:r>
              <w:rPr>
                <w:rFonts w:ascii="Times New Roman" w:eastAsia="Calibri" w:hAnsi="Times New Roman" w:cs="Times New Roman"/>
                <w:b/>
                <w:sz w:val="24"/>
              </w:rPr>
              <w:t>2.2</w:t>
            </w:r>
          </w:p>
        </w:tc>
        <w:tc>
          <w:tcPr>
            <w:tcW w:w="4991" w:type="dxa"/>
            <w:vMerge/>
          </w:tcPr>
          <w:p w:rsidR="00566E5D" w:rsidRDefault="00566E5D">
            <w:pPr>
              <w:widowControl w:val="0"/>
              <w:spacing w:after="0" w:line="240" w:lineRule="auto"/>
              <w:contextualSpacing/>
              <w:jc w:val="both"/>
              <w:rPr>
                <w:rFonts w:eastAsia="Calibri" w:cs="Times New Roman"/>
                <w:sz w:val="23"/>
                <w:szCs w:val="23"/>
              </w:rPr>
            </w:pPr>
          </w:p>
        </w:tc>
        <w:tc>
          <w:tcPr>
            <w:tcW w:w="530" w:type="dxa"/>
            <w:vMerge w:val="restart"/>
          </w:tcPr>
          <w:p w:rsidR="00566E5D" w:rsidRDefault="00566E5D">
            <w:pPr>
              <w:widowControl w:val="0"/>
              <w:spacing w:after="0" w:line="240" w:lineRule="auto"/>
              <w:jc w:val="center"/>
              <w:rPr>
                <w:rFonts w:ascii="Times New Roman" w:hAnsi="Times New Roman"/>
                <w:b/>
                <w:sz w:val="24"/>
              </w:rPr>
            </w:pPr>
          </w:p>
          <w:p w:rsidR="00566E5D" w:rsidRDefault="00566E5D">
            <w:pPr>
              <w:widowControl w:val="0"/>
              <w:spacing w:after="0" w:line="240" w:lineRule="auto"/>
              <w:jc w:val="center"/>
              <w:rPr>
                <w:rFonts w:ascii="Times New Roman" w:hAnsi="Times New Roman"/>
                <w:b/>
                <w:sz w:val="24"/>
              </w:rPr>
            </w:pPr>
          </w:p>
          <w:p w:rsidR="00566E5D" w:rsidRDefault="00566E5D" w:rsidP="00D957B4">
            <w:pPr>
              <w:widowControl w:val="0"/>
              <w:spacing w:after="0" w:line="240" w:lineRule="auto"/>
              <w:rPr>
                <w:rFonts w:ascii="Times New Roman" w:hAnsi="Times New Roman"/>
                <w:b/>
                <w:sz w:val="24"/>
              </w:rPr>
            </w:pPr>
          </w:p>
          <w:p w:rsidR="00566E5D" w:rsidRDefault="00566E5D">
            <w:pPr>
              <w:widowControl w:val="0"/>
              <w:spacing w:after="0" w:line="240" w:lineRule="auto"/>
              <w:jc w:val="center"/>
              <w:rPr>
                <w:rFonts w:ascii="Times New Roman" w:hAnsi="Times New Roman"/>
                <w:b/>
                <w:sz w:val="24"/>
              </w:rPr>
            </w:pPr>
          </w:p>
          <w:p w:rsidR="00566E5D" w:rsidRDefault="00566E5D">
            <w:pPr>
              <w:widowControl w:val="0"/>
              <w:spacing w:after="0" w:line="240" w:lineRule="auto"/>
              <w:jc w:val="center"/>
              <w:rPr>
                <w:rFonts w:ascii="Times New Roman" w:eastAsia="Calibri" w:hAnsi="Times New Roman" w:cs="Times New Roman"/>
                <w:b/>
                <w:sz w:val="24"/>
              </w:rPr>
            </w:pPr>
          </w:p>
          <w:p w:rsidR="00566E5D" w:rsidRDefault="00566E5D">
            <w:pPr>
              <w:widowControl w:val="0"/>
              <w:spacing w:after="0" w:line="240" w:lineRule="auto"/>
              <w:jc w:val="center"/>
              <w:rPr>
                <w:rFonts w:ascii="Times New Roman" w:eastAsia="Calibri" w:hAnsi="Times New Roman" w:cs="Times New Roman"/>
                <w:b/>
                <w:sz w:val="24"/>
              </w:rPr>
            </w:pPr>
          </w:p>
          <w:p w:rsidR="00566E5D" w:rsidRDefault="00566E5D">
            <w:pPr>
              <w:widowControl w:val="0"/>
              <w:spacing w:after="0" w:line="240" w:lineRule="auto"/>
              <w:jc w:val="center"/>
              <w:rPr>
                <w:rFonts w:ascii="Times New Roman" w:eastAsia="Calibri" w:hAnsi="Times New Roman" w:cs="Times New Roman"/>
                <w:b/>
                <w:sz w:val="24"/>
              </w:rPr>
            </w:pPr>
          </w:p>
          <w:p w:rsidR="00566E5D" w:rsidRDefault="00566E5D">
            <w:pPr>
              <w:widowControl w:val="0"/>
              <w:spacing w:after="0" w:line="240" w:lineRule="auto"/>
              <w:jc w:val="center"/>
              <w:rPr>
                <w:rFonts w:ascii="Times New Roman" w:eastAsia="Calibri" w:hAnsi="Times New Roman" w:cs="Times New Roman"/>
                <w:b/>
                <w:sz w:val="24"/>
              </w:rPr>
            </w:pPr>
          </w:p>
          <w:p w:rsidR="00566E5D" w:rsidRDefault="00566E5D">
            <w:pPr>
              <w:widowControl w:val="0"/>
              <w:spacing w:after="0" w:line="240" w:lineRule="auto"/>
              <w:jc w:val="center"/>
              <w:rPr>
                <w:rFonts w:ascii="Times New Roman" w:eastAsia="Calibri" w:hAnsi="Times New Roman" w:cs="Times New Roman"/>
                <w:b/>
                <w:sz w:val="24"/>
              </w:rPr>
            </w:pPr>
          </w:p>
          <w:p w:rsidR="00566E5D" w:rsidRDefault="00566E5D">
            <w:pPr>
              <w:widowControl w:val="0"/>
              <w:spacing w:after="0" w:line="240" w:lineRule="auto"/>
              <w:jc w:val="center"/>
              <w:rPr>
                <w:rFonts w:ascii="Times New Roman" w:hAnsi="Times New Roman"/>
                <w:b/>
                <w:sz w:val="24"/>
              </w:rPr>
            </w:pPr>
            <w:r>
              <w:rPr>
                <w:rFonts w:ascii="Times New Roman" w:eastAsia="Calibri" w:hAnsi="Times New Roman" w:cs="Times New Roman"/>
                <w:b/>
                <w:sz w:val="24"/>
              </w:rPr>
              <w:t>WS</w:t>
            </w:r>
          </w:p>
          <w:p w:rsidR="00566E5D" w:rsidRDefault="00566E5D">
            <w:pPr>
              <w:widowControl w:val="0"/>
              <w:spacing w:after="0" w:line="240" w:lineRule="auto"/>
              <w:jc w:val="center"/>
              <w:rPr>
                <w:rFonts w:ascii="Times New Roman" w:hAnsi="Times New Roman"/>
                <w:b/>
                <w:sz w:val="24"/>
              </w:rPr>
            </w:pPr>
            <w:r>
              <w:rPr>
                <w:rFonts w:ascii="Times New Roman" w:eastAsia="Calibri" w:hAnsi="Times New Roman" w:cs="Times New Roman"/>
                <w:b/>
                <w:sz w:val="24"/>
              </w:rPr>
              <w:t>KA</w:t>
            </w:r>
          </w:p>
          <w:p w:rsidR="00566E5D" w:rsidRDefault="00566E5D">
            <w:pPr>
              <w:widowControl w:val="0"/>
              <w:spacing w:after="0" w:line="240" w:lineRule="auto"/>
              <w:jc w:val="center"/>
              <w:rPr>
                <w:rFonts w:ascii="Times New Roman" w:hAnsi="Times New Roman"/>
                <w:b/>
                <w:sz w:val="24"/>
              </w:rPr>
            </w:pPr>
            <w:r>
              <w:rPr>
                <w:rFonts w:ascii="Times New Roman" w:eastAsia="Calibri" w:hAnsi="Times New Roman" w:cs="Times New Roman"/>
                <w:b/>
                <w:sz w:val="24"/>
              </w:rPr>
              <w:t>Ź</w:t>
            </w:r>
          </w:p>
          <w:p w:rsidR="00566E5D" w:rsidRDefault="00566E5D">
            <w:pPr>
              <w:widowControl w:val="0"/>
              <w:spacing w:after="0" w:line="240" w:lineRule="auto"/>
              <w:jc w:val="center"/>
              <w:rPr>
                <w:rFonts w:ascii="Times New Roman" w:hAnsi="Times New Roman"/>
                <w:b/>
                <w:sz w:val="24"/>
              </w:rPr>
            </w:pPr>
            <w:r>
              <w:rPr>
                <w:rFonts w:ascii="Times New Roman" w:eastAsia="Calibri" w:hAnsi="Times New Roman" w:cs="Times New Roman"/>
                <w:b/>
                <w:sz w:val="24"/>
              </w:rPr>
              <w:t>N</w:t>
            </w:r>
          </w:p>
          <w:p w:rsidR="00566E5D" w:rsidRDefault="00566E5D">
            <w:pPr>
              <w:widowControl w:val="0"/>
              <w:spacing w:after="0" w:line="240" w:lineRule="auto"/>
              <w:jc w:val="center"/>
              <w:rPr>
                <w:rFonts w:ascii="Times New Roman" w:hAnsi="Times New Roman"/>
                <w:b/>
                <w:sz w:val="24"/>
              </w:rPr>
            </w:pPr>
            <w:r>
              <w:rPr>
                <w:rFonts w:ascii="Times New Roman" w:eastAsia="Calibri" w:hAnsi="Times New Roman" w:cs="Times New Roman"/>
                <w:b/>
                <w:sz w:val="24"/>
              </w:rPr>
              <w:t>I</w:t>
            </w:r>
          </w:p>
          <w:p w:rsidR="00566E5D" w:rsidRDefault="00566E5D">
            <w:pPr>
              <w:widowControl w:val="0"/>
              <w:spacing w:after="0" w:line="240" w:lineRule="auto"/>
              <w:jc w:val="center"/>
              <w:rPr>
                <w:rFonts w:ascii="Times New Roman" w:hAnsi="Times New Roman"/>
                <w:b/>
                <w:sz w:val="24"/>
              </w:rPr>
            </w:pPr>
            <w:r>
              <w:rPr>
                <w:rFonts w:ascii="Times New Roman" w:eastAsia="Calibri" w:hAnsi="Times New Roman" w:cs="Times New Roman"/>
                <w:b/>
                <w:sz w:val="24"/>
              </w:rPr>
              <w:t>K</w:t>
            </w:r>
          </w:p>
          <w:p w:rsidR="00566E5D" w:rsidRDefault="00566E5D">
            <w:pPr>
              <w:widowControl w:val="0"/>
              <w:spacing w:after="0" w:line="240" w:lineRule="auto"/>
              <w:ind w:left="113" w:right="113"/>
              <w:jc w:val="center"/>
              <w:rPr>
                <w:rFonts w:ascii="Times New Roman" w:hAnsi="Times New Roman"/>
                <w:b/>
                <w:sz w:val="24"/>
              </w:rPr>
            </w:pPr>
            <w:r>
              <w:rPr>
                <w:rFonts w:ascii="Times New Roman" w:eastAsia="Calibri" w:hAnsi="Times New Roman" w:cs="Times New Roman"/>
                <w:b/>
                <w:sz w:val="24"/>
              </w:rPr>
              <w:t>I</w:t>
            </w:r>
          </w:p>
          <w:p w:rsidR="00566E5D" w:rsidRDefault="00566E5D">
            <w:pPr>
              <w:widowControl w:val="0"/>
              <w:spacing w:after="0" w:line="240" w:lineRule="auto"/>
              <w:ind w:left="113" w:right="113"/>
              <w:jc w:val="center"/>
              <w:rPr>
                <w:rFonts w:ascii="Times New Roman" w:hAnsi="Times New Roman"/>
                <w:b/>
                <w:sz w:val="24"/>
              </w:rPr>
            </w:pPr>
          </w:p>
          <w:p w:rsidR="00566E5D" w:rsidRDefault="00566E5D">
            <w:pPr>
              <w:widowControl w:val="0"/>
              <w:spacing w:after="0" w:line="240" w:lineRule="auto"/>
              <w:ind w:left="113" w:right="113"/>
              <w:jc w:val="center"/>
              <w:rPr>
                <w:rFonts w:ascii="Times New Roman" w:hAnsi="Times New Roman"/>
                <w:b/>
                <w:sz w:val="24"/>
              </w:rPr>
            </w:pPr>
          </w:p>
          <w:p w:rsidR="00566E5D" w:rsidRDefault="00566E5D">
            <w:pPr>
              <w:widowControl w:val="0"/>
              <w:spacing w:after="0" w:line="240" w:lineRule="auto"/>
              <w:ind w:left="113" w:right="113"/>
              <w:jc w:val="center"/>
              <w:rPr>
                <w:rFonts w:ascii="Times New Roman" w:hAnsi="Times New Roman"/>
                <w:b/>
                <w:sz w:val="24"/>
              </w:rPr>
            </w:pPr>
          </w:p>
          <w:p w:rsidR="00566E5D" w:rsidRDefault="00566E5D">
            <w:pPr>
              <w:widowControl w:val="0"/>
              <w:spacing w:after="0" w:line="240" w:lineRule="auto"/>
              <w:ind w:left="113" w:right="113"/>
              <w:jc w:val="center"/>
              <w:rPr>
                <w:rFonts w:ascii="Times New Roman" w:hAnsi="Times New Roman"/>
                <w:b/>
                <w:sz w:val="24"/>
              </w:rPr>
            </w:pPr>
          </w:p>
          <w:p w:rsidR="00566E5D" w:rsidRDefault="00566E5D">
            <w:pPr>
              <w:widowControl w:val="0"/>
              <w:spacing w:after="0" w:line="240" w:lineRule="auto"/>
              <w:ind w:left="113" w:right="113"/>
              <w:jc w:val="center"/>
              <w:rPr>
                <w:rFonts w:ascii="Times New Roman" w:hAnsi="Times New Roman"/>
                <w:b/>
                <w:sz w:val="24"/>
              </w:rPr>
            </w:pPr>
          </w:p>
          <w:p w:rsidR="00566E5D" w:rsidRDefault="00566E5D">
            <w:pPr>
              <w:widowControl w:val="0"/>
              <w:spacing w:after="0" w:line="240" w:lineRule="auto"/>
              <w:ind w:left="113" w:right="113"/>
              <w:jc w:val="center"/>
              <w:rPr>
                <w:rFonts w:ascii="Times New Roman" w:hAnsi="Times New Roman"/>
                <w:b/>
                <w:sz w:val="24"/>
              </w:rPr>
            </w:pPr>
          </w:p>
          <w:p w:rsidR="00566E5D" w:rsidRDefault="00566E5D">
            <w:pPr>
              <w:widowControl w:val="0"/>
              <w:spacing w:after="0" w:line="240" w:lineRule="auto"/>
              <w:ind w:left="113" w:right="113"/>
              <w:jc w:val="center"/>
              <w:rPr>
                <w:rFonts w:ascii="Times New Roman" w:hAnsi="Times New Roman"/>
                <w:b/>
                <w:sz w:val="24"/>
              </w:rPr>
            </w:pPr>
          </w:p>
          <w:p w:rsidR="00566E5D" w:rsidRDefault="00566E5D">
            <w:pPr>
              <w:widowControl w:val="0"/>
              <w:spacing w:after="0" w:line="240" w:lineRule="auto"/>
              <w:ind w:left="113" w:right="113"/>
              <w:jc w:val="center"/>
              <w:rPr>
                <w:rFonts w:ascii="Times New Roman" w:hAnsi="Times New Roman"/>
                <w:b/>
                <w:sz w:val="24"/>
              </w:rPr>
            </w:pPr>
          </w:p>
          <w:p w:rsidR="00566E5D" w:rsidRDefault="00566E5D">
            <w:pPr>
              <w:widowControl w:val="0"/>
              <w:spacing w:after="0" w:line="240" w:lineRule="auto"/>
              <w:ind w:left="113" w:right="113"/>
              <w:jc w:val="center"/>
              <w:rPr>
                <w:rFonts w:ascii="Times New Roman" w:hAnsi="Times New Roman"/>
                <w:b/>
                <w:sz w:val="24"/>
              </w:rPr>
            </w:pPr>
          </w:p>
          <w:p w:rsidR="00566E5D" w:rsidRDefault="00566E5D">
            <w:pPr>
              <w:widowControl w:val="0"/>
              <w:spacing w:after="0" w:line="240" w:lineRule="auto"/>
              <w:ind w:left="113" w:right="113"/>
              <w:jc w:val="center"/>
              <w:rPr>
                <w:rFonts w:ascii="Times New Roman" w:hAnsi="Times New Roman"/>
                <w:b/>
                <w:sz w:val="24"/>
              </w:rPr>
            </w:pPr>
          </w:p>
          <w:p w:rsidR="00566E5D" w:rsidRDefault="00566E5D">
            <w:pPr>
              <w:widowControl w:val="0"/>
              <w:spacing w:after="0" w:line="240" w:lineRule="auto"/>
              <w:ind w:left="113" w:right="113"/>
              <w:jc w:val="center"/>
              <w:rPr>
                <w:rFonts w:ascii="Times New Roman" w:hAnsi="Times New Roman"/>
                <w:b/>
                <w:sz w:val="24"/>
              </w:rPr>
            </w:pPr>
          </w:p>
          <w:p w:rsidR="00566E5D" w:rsidRDefault="00566E5D">
            <w:pPr>
              <w:widowControl w:val="0"/>
              <w:spacing w:after="0" w:line="240" w:lineRule="auto"/>
              <w:ind w:left="113" w:right="113"/>
              <w:jc w:val="center"/>
              <w:rPr>
                <w:rFonts w:ascii="Times New Roman" w:hAnsi="Times New Roman"/>
                <w:b/>
                <w:sz w:val="24"/>
              </w:rPr>
            </w:pPr>
          </w:p>
          <w:p w:rsidR="00566E5D" w:rsidRDefault="00566E5D">
            <w:pPr>
              <w:widowControl w:val="0"/>
              <w:spacing w:after="0" w:line="240" w:lineRule="auto"/>
              <w:ind w:left="113" w:right="113"/>
              <w:jc w:val="center"/>
              <w:rPr>
                <w:rFonts w:ascii="Times New Roman" w:hAnsi="Times New Roman"/>
                <w:b/>
                <w:sz w:val="24"/>
              </w:rPr>
            </w:pPr>
          </w:p>
          <w:p w:rsidR="00566E5D" w:rsidRDefault="00566E5D">
            <w:pPr>
              <w:widowControl w:val="0"/>
              <w:spacing w:after="0" w:line="240" w:lineRule="auto"/>
              <w:ind w:left="113" w:right="113"/>
              <w:jc w:val="center"/>
              <w:rPr>
                <w:rFonts w:ascii="Times New Roman" w:hAnsi="Times New Roman"/>
                <w:b/>
                <w:sz w:val="24"/>
              </w:rPr>
            </w:pPr>
          </w:p>
          <w:p w:rsidR="00566E5D" w:rsidRDefault="00566E5D">
            <w:pPr>
              <w:widowControl w:val="0"/>
              <w:spacing w:after="0" w:line="240" w:lineRule="auto"/>
              <w:ind w:left="113" w:right="113"/>
              <w:jc w:val="center"/>
              <w:rPr>
                <w:rFonts w:ascii="Times New Roman" w:hAnsi="Times New Roman"/>
                <w:b/>
                <w:sz w:val="24"/>
              </w:rPr>
            </w:pPr>
          </w:p>
          <w:p w:rsidR="00566E5D" w:rsidRDefault="00566E5D">
            <w:pPr>
              <w:widowControl w:val="0"/>
              <w:spacing w:after="0" w:line="240" w:lineRule="auto"/>
              <w:ind w:left="113" w:right="113"/>
              <w:jc w:val="center"/>
              <w:rPr>
                <w:rFonts w:ascii="Times New Roman" w:hAnsi="Times New Roman"/>
                <w:b/>
                <w:sz w:val="24"/>
              </w:rPr>
            </w:pPr>
          </w:p>
          <w:p w:rsidR="00566E5D" w:rsidRDefault="00566E5D">
            <w:pPr>
              <w:widowControl w:val="0"/>
              <w:spacing w:after="0" w:line="240" w:lineRule="auto"/>
              <w:ind w:left="113" w:right="113"/>
              <w:jc w:val="center"/>
              <w:rPr>
                <w:rFonts w:ascii="Times New Roman" w:hAnsi="Times New Roman"/>
                <w:b/>
                <w:sz w:val="24"/>
              </w:rPr>
            </w:pPr>
          </w:p>
          <w:p w:rsidR="00566E5D" w:rsidRDefault="00566E5D">
            <w:pPr>
              <w:widowControl w:val="0"/>
              <w:spacing w:after="0" w:line="240" w:lineRule="auto"/>
              <w:ind w:left="113" w:right="113"/>
              <w:jc w:val="center"/>
              <w:rPr>
                <w:rFonts w:ascii="Times New Roman" w:hAnsi="Times New Roman"/>
                <w:b/>
                <w:sz w:val="24"/>
              </w:rPr>
            </w:pPr>
          </w:p>
          <w:p w:rsidR="00566E5D" w:rsidRDefault="00566E5D">
            <w:pPr>
              <w:widowControl w:val="0"/>
              <w:spacing w:after="0" w:line="240" w:lineRule="auto"/>
              <w:ind w:left="113" w:right="113"/>
              <w:jc w:val="center"/>
              <w:rPr>
                <w:rFonts w:ascii="Times New Roman" w:hAnsi="Times New Roman"/>
                <w:b/>
                <w:sz w:val="24"/>
              </w:rPr>
            </w:pPr>
          </w:p>
          <w:p w:rsidR="00566E5D" w:rsidRDefault="00566E5D">
            <w:pPr>
              <w:widowControl w:val="0"/>
              <w:spacing w:after="0" w:line="240" w:lineRule="auto"/>
              <w:ind w:left="113" w:right="113"/>
              <w:jc w:val="center"/>
              <w:rPr>
                <w:rFonts w:ascii="Times New Roman" w:hAnsi="Times New Roman"/>
                <w:b/>
                <w:sz w:val="24"/>
              </w:rPr>
            </w:pPr>
          </w:p>
          <w:p w:rsidR="00566E5D" w:rsidRDefault="00566E5D">
            <w:pPr>
              <w:widowControl w:val="0"/>
              <w:spacing w:after="0" w:line="240" w:lineRule="auto"/>
              <w:jc w:val="center"/>
              <w:rPr>
                <w:rFonts w:ascii="Times New Roman" w:eastAsia="Calibri" w:hAnsi="Times New Roman" w:cs="Times New Roman"/>
                <w:b/>
                <w:sz w:val="24"/>
              </w:rPr>
            </w:pPr>
          </w:p>
          <w:p w:rsidR="00566E5D" w:rsidRDefault="00566E5D">
            <w:pPr>
              <w:widowControl w:val="0"/>
              <w:spacing w:after="0" w:line="240" w:lineRule="auto"/>
              <w:jc w:val="center"/>
              <w:rPr>
                <w:rFonts w:ascii="Times New Roman" w:eastAsia="Calibri" w:hAnsi="Times New Roman" w:cs="Times New Roman"/>
                <w:b/>
                <w:sz w:val="24"/>
              </w:rPr>
            </w:pPr>
          </w:p>
          <w:p w:rsidR="00566E5D" w:rsidRDefault="00566E5D">
            <w:pPr>
              <w:widowControl w:val="0"/>
              <w:spacing w:after="0" w:line="240" w:lineRule="auto"/>
              <w:jc w:val="center"/>
              <w:rPr>
                <w:rFonts w:ascii="Times New Roman" w:eastAsia="Calibri" w:hAnsi="Times New Roman" w:cs="Times New Roman"/>
                <w:b/>
                <w:sz w:val="24"/>
              </w:rPr>
            </w:pPr>
          </w:p>
          <w:p w:rsidR="00566E5D" w:rsidRDefault="00566E5D">
            <w:pPr>
              <w:widowControl w:val="0"/>
              <w:spacing w:after="0" w:line="240" w:lineRule="auto"/>
              <w:jc w:val="center"/>
              <w:rPr>
                <w:rFonts w:ascii="Times New Roman" w:eastAsia="Calibri" w:hAnsi="Times New Roman" w:cs="Times New Roman"/>
                <w:b/>
                <w:sz w:val="24"/>
              </w:rPr>
            </w:pPr>
          </w:p>
          <w:p w:rsidR="00566E5D" w:rsidRDefault="00566E5D">
            <w:pPr>
              <w:widowControl w:val="0"/>
              <w:spacing w:after="0" w:line="240" w:lineRule="auto"/>
              <w:jc w:val="center"/>
              <w:rPr>
                <w:rFonts w:ascii="Times New Roman" w:hAnsi="Times New Roman"/>
                <w:b/>
                <w:sz w:val="24"/>
              </w:rPr>
            </w:pPr>
            <w:r>
              <w:rPr>
                <w:rFonts w:ascii="Times New Roman" w:eastAsia="Calibri" w:hAnsi="Times New Roman" w:cs="Times New Roman"/>
                <w:b/>
                <w:sz w:val="24"/>
              </w:rPr>
              <w:t>WS</w:t>
            </w:r>
          </w:p>
          <w:p w:rsidR="00566E5D" w:rsidRDefault="00566E5D">
            <w:pPr>
              <w:widowControl w:val="0"/>
              <w:spacing w:after="0" w:line="240" w:lineRule="auto"/>
              <w:jc w:val="center"/>
              <w:rPr>
                <w:rFonts w:ascii="Times New Roman" w:hAnsi="Times New Roman"/>
                <w:b/>
                <w:sz w:val="24"/>
              </w:rPr>
            </w:pPr>
            <w:r>
              <w:rPr>
                <w:rFonts w:ascii="Times New Roman" w:eastAsia="Calibri" w:hAnsi="Times New Roman" w:cs="Times New Roman"/>
                <w:b/>
                <w:sz w:val="24"/>
              </w:rPr>
              <w:t>KA</w:t>
            </w:r>
          </w:p>
          <w:p w:rsidR="00566E5D" w:rsidRDefault="00566E5D">
            <w:pPr>
              <w:widowControl w:val="0"/>
              <w:spacing w:after="0" w:line="240" w:lineRule="auto"/>
              <w:jc w:val="center"/>
              <w:rPr>
                <w:rFonts w:ascii="Times New Roman" w:hAnsi="Times New Roman"/>
                <w:b/>
                <w:sz w:val="24"/>
              </w:rPr>
            </w:pPr>
            <w:r>
              <w:rPr>
                <w:rFonts w:ascii="Times New Roman" w:eastAsia="Calibri" w:hAnsi="Times New Roman" w:cs="Times New Roman"/>
                <w:b/>
                <w:sz w:val="24"/>
              </w:rPr>
              <w:t>Ź</w:t>
            </w:r>
          </w:p>
          <w:p w:rsidR="00566E5D" w:rsidRDefault="00566E5D">
            <w:pPr>
              <w:widowControl w:val="0"/>
              <w:spacing w:after="0" w:line="240" w:lineRule="auto"/>
              <w:jc w:val="center"/>
              <w:rPr>
                <w:rFonts w:ascii="Times New Roman" w:hAnsi="Times New Roman"/>
                <w:b/>
                <w:sz w:val="24"/>
              </w:rPr>
            </w:pPr>
            <w:r>
              <w:rPr>
                <w:rFonts w:ascii="Times New Roman" w:eastAsia="Calibri" w:hAnsi="Times New Roman" w:cs="Times New Roman"/>
                <w:b/>
                <w:sz w:val="24"/>
              </w:rPr>
              <w:t>N</w:t>
            </w:r>
          </w:p>
          <w:p w:rsidR="00566E5D" w:rsidRDefault="00566E5D">
            <w:pPr>
              <w:widowControl w:val="0"/>
              <w:spacing w:after="0" w:line="240" w:lineRule="auto"/>
              <w:jc w:val="center"/>
              <w:rPr>
                <w:rFonts w:ascii="Times New Roman" w:hAnsi="Times New Roman"/>
                <w:b/>
                <w:sz w:val="24"/>
              </w:rPr>
            </w:pPr>
            <w:r>
              <w:rPr>
                <w:rFonts w:ascii="Times New Roman" w:eastAsia="Calibri" w:hAnsi="Times New Roman" w:cs="Times New Roman"/>
                <w:b/>
                <w:sz w:val="24"/>
              </w:rPr>
              <w:t>I</w:t>
            </w:r>
          </w:p>
          <w:p w:rsidR="00566E5D" w:rsidRDefault="00566E5D">
            <w:pPr>
              <w:widowControl w:val="0"/>
              <w:spacing w:after="0" w:line="240" w:lineRule="auto"/>
              <w:jc w:val="center"/>
              <w:rPr>
                <w:rFonts w:ascii="Times New Roman" w:hAnsi="Times New Roman"/>
                <w:b/>
                <w:sz w:val="24"/>
              </w:rPr>
            </w:pPr>
            <w:r>
              <w:rPr>
                <w:rFonts w:ascii="Times New Roman" w:eastAsia="Calibri" w:hAnsi="Times New Roman" w:cs="Times New Roman"/>
                <w:b/>
                <w:sz w:val="24"/>
              </w:rPr>
              <w:t>K</w:t>
            </w:r>
          </w:p>
          <w:p w:rsidR="00566E5D" w:rsidRDefault="00566E5D" w:rsidP="003F7903">
            <w:pPr>
              <w:widowControl w:val="0"/>
              <w:spacing w:after="0" w:line="240" w:lineRule="auto"/>
              <w:jc w:val="center"/>
              <w:rPr>
                <w:rFonts w:ascii="Times New Roman" w:eastAsia="Calibri" w:hAnsi="Times New Roman" w:cs="Times New Roman"/>
                <w:b/>
                <w:sz w:val="24"/>
              </w:rPr>
            </w:pPr>
            <w:r>
              <w:rPr>
                <w:rFonts w:ascii="Times New Roman" w:eastAsia="Calibri" w:hAnsi="Times New Roman" w:cs="Times New Roman"/>
                <w:b/>
                <w:sz w:val="24"/>
              </w:rPr>
              <w:t>I</w:t>
            </w:r>
          </w:p>
          <w:p w:rsidR="00566E5D" w:rsidRDefault="00566E5D" w:rsidP="003F7903">
            <w:pPr>
              <w:widowControl w:val="0"/>
              <w:spacing w:after="0" w:line="240" w:lineRule="auto"/>
              <w:jc w:val="center"/>
              <w:rPr>
                <w:rFonts w:ascii="Times New Roman" w:eastAsia="Calibri" w:hAnsi="Times New Roman" w:cs="Times New Roman"/>
                <w:b/>
                <w:sz w:val="24"/>
              </w:rPr>
            </w:pPr>
          </w:p>
          <w:p w:rsidR="00566E5D" w:rsidRDefault="00566E5D" w:rsidP="003F7903">
            <w:pPr>
              <w:widowControl w:val="0"/>
              <w:spacing w:after="0" w:line="240" w:lineRule="auto"/>
              <w:jc w:val="center"/>
              <w:rPr>
                <w:rFonts w:ascii="Times New Roman" w:eastAsia="Calibri" w:hAnsi="Times New Roman" w:cs="Times New Roman"/>
                <w:b/>
                <w:sz w:val="24"/>
              </w:rPr>
            </w:pPr>
          </w:p>
          <w:p w:rsidR="00566E5D" w:rsidRDefault="00566E5D" w:rsidP="003F7903">
            <w:pPr>
              <w:widowControl w:val="0"/>
              <w:spacing w:after="0" w:line="240" w:lineRule="auto"/>
              <w:jc w:val="center"/>
              <w:rPr>
                <w:rFonts w:ascii="Times New Roman" w:eastAsia="Calibri" w:hAnsi="Times New Roman" w:cs="Times New Roman"/>
                <w:b/>
                <w:sz w:val="24"/>
              </w:rPr>
            </w:pPr>
          </w:p>
          <w:p w:rsidR="00566E5D" w:rsidRDefault="00566E5D" w:rsidP="003F7903">
            <w:pPr>
              <w:widowControl w:val="0"/>
              <w:spacing w:after="0" w:line="240" w:lineRule="auto"/>
              <w:jc w:val="center"/>
              <w:rPr>
                <w:rFonts w:ascii="Times New Roman" w:eastAsia="Calibri" w:hAnsi="Times New Roman" w:cs="Times New Roman"/>
                <w:b/>
                <w:sz w:val="24"/>
              </w:rPr>
            </w:pPr>
          </w:p>
          <w:p w:rsidR="00566E5D" w:rsidRDefault="00566E5D" w:rsidP="003F7903">
            <w:pPr>
              <w:widowControl w:val="0"/>
              <w:spacing w:after="0" w:line="240" w:lineRule="auto"/>
              <w:jc w:val="center"/>
              <w:rPr>
                <w:rFonts w:ascii="Times New Roman" w:eastAsia="Calibri" w:hAnsi="Times New Roman" w:cs="Times New Roman"/>
                <w:b/>
                <w:sz w:val="24"/>
              </w:rPr>
            </w:pPr>
          </w:p>
          <w:p w:rsidR="00566E5D" w:rsidRDefault="00566E5D" w:rsidP="003F7903">
            <w:pPr>
              <w:widowControl w:val="0"/>
              <w:spacing w:after="0" w:line="240" w:lineRule="auto"/>
              <w:jc w:val="center"/>
              <w:rPr>
                <w:rFonts w:ascii="Times New Roman" w:eastAsia="Calibri" w:hAnsi="Times New Roman" w:cs="Times New Roman"/>
                <w:b/>
                <w:sz w:val="24"/>
              </w:rPr>
            </w:pPr>
          </w:p>
          <w:p w:rsidR="00566E5D" w:rsidRDefault="00566E5D" w:rsidP="003F7903">
            <w:pPr>
              <w:widowControl w:val="0"/>
              <w:spacing w:after="0" w:line="240" w:lineRule="auto"/>
              <w:jc w:val="center"/>
              <w:rPr>
                <w:rFonts w:ascii="Times New Roman" w:eastAsia="Calibri" w:hAnsi="Times New Roman" w:cs="Times New Roman"/>
                <w:b/>
                <w:sz w:val="24"/>
              </w:rPr>
            </w:pPr>
          </w:p>
          <w:p w:rsidR="00566E5D" w:rsidRDefault="00566E5D" w:rsidP="003F7903">
            <w:pPr>
              <w:widowControl w:val="0"/>
              <w:spacing w:after="0" w:line="240" w:lineRule="auto"/>
              <w:jc w:val="center"/>
              <w:rPr>
                <w:rFonts w:ascii="Times New Roman" w:eastAsia="Calibri" w:hAnsi="Times New Roman" w:cs="Times New Roman"/>
                <w:b/>
                <w:sz w:val="24"/>
              </w:rPr>
            </w:pPr>
          </w:p>
          <w:p w:rsidR="00566E5D" w:rsidRDefault="00566E5D" w:rsidP="003F7903">
            <w:pPr>
              <w:widowControl w:val="0"/>
              <w:spacing w:after="0" w:line="240" w:lineRule="auto"/>
              <w:jc w:val="center"/>
              <w:rPr>
                <w:rFonts w:ascii="Times New Roman" w:eastAsia="Calibri" w:hAnsi="Times New Roman" w:cs="Times New Roman"/>
                <w:b/>
                <w:sz w:val="24"/>
              </w:rPr>
            </w:pPr>
          </w:p>
          <w:p w:rsidR="00566E5D" w:rsidRDefault="00566E5D" w:rsidP="003F7903">
            <w:pPr>
              <w:widowControl w:val="0"/>
              <w:spacing w:after="0" w:line="240" w:lineRule="auto"/>
              <w:jc w:val="center"/>
              <w:rPr>
                <w:rFonts w:ascii="Times New Roman" w:eastAsia="Calibri" w:hAnsi="Times New Roman" w:cs="Times New Roman"/>
                <w:b/>
                <w:sz w:val="24"/>
              </w:rPr>
            </w:pPr>
          </w:p>
          <w:p w:rsidR="00566E5D" w:rsidRDefault="00566E5D" w:rsidP="003F7903">
            <w:pPr>
              <w:widowControl w:val="0"/>
              <w:spacing w:after="0" w:line="240" w:lineRule="auto"/>
              <w:jc w:val="center"/>
              <w:rPr>
                <w:rFonts w:ascii="Times New Roman" w:eastAsia="Calibri" w:hAnsi="Times New Roman" w:cs="Times New Roman"/>
                <w:b/>
                <w:sz w:val="24"/>
              </w:rPr>
            </w:pPr>
          </w:p>
          <w:p w:rsidR="00566E5D" w:rsidRDefault="00566E5D" w:rsidP="003F7903">
            <w:pPr>
              <w:widowControl w:val="0"/>
              <w:spacing w:after="0" w:line="240" w:lineRule="auto"/>
              <w:jc w:val="center"/>
              <w:rPr>
                <w:rFonts w:ascii="Times New Roman" w:eastAsia="Calibri" w:hAnsi="Times New Roman" w:cs="Times New Roman"/>
                <w:b/>
                <w:sz w:val="24"/>
              </w:rPr>
            </w:pPr>
          </w:p>
          <w:p w:rsidR="00566E5D" w:rsidRDefault="00566E5D" w:rsidP="003F7903">
            <w:pPr>
              <w:widowControl w:val="0"/>
              <w:spacing w:after="0" w:line="240" w:lineRule="auto"/>
              <w:jc w:val="center"/>
              <w:rPr>
                <w:rFonts w:ascii="Times New Roman" w:eastAsia="Calibri" w:hAnsi="Times New Roman" w:cs="Times New Roman"/>
                <w:b/>
                <w:sz w:val="24"/>
              </w:rPr>
            </w:pPr>
          </w:p>
          <w:p w:rsidR="00566E5D" w:rsidRDefault="00566E5D" w:rsidP="003F7903">
            <w:pPr>
              <w:widowControl w:val="0"/>
              <w:spacing w:after="0" w:line="240" w:lineRule="auto"/>
              <w:jc w:val="center"/>
              <w:rPr>
                <w:rFonts w:ascii="Times New Roman" w:eastAsia="Calibri" w:hAnsi="Times New Roman" w:cs="Times New Roman"/>
                <w:b/>
                <w:sz w:val="24"/>
              </w:rPr>
            </w:pPr>
          </w:p>
          <w:p w:rsidR="00566E5D" w:rsidRDefault="00566E5D" w:rsidP="003F7903">
            <w:pPr>
              <w:widowControl w:val="0"/>
              <w:spacing w:after="0" w:line="240" w:lineRule="auto"/>
              <w:jc w:val="center"/>
              <w:rPr>
                <w:rFonts w:ascii="Times New Roman" w:eastAsia="Calibri" w:hAnsi="Times New Roman" w:cs="Times New Roman"/>
                <w:b/>
                <w:sz w:val="24"/>
              </w:rPr>
            </w:pPr>
          </w:p>
          <w:p w:rsidR="00566E5D" w:rsidRDefault="00566E5D" w:rsidP="003F7903">
            <w:pPr>
              <w:widowControl w:val="0"/>
              <w:spacing w:after="0" w:line="240" w:lineRule="auto"/>
              <w:jc w:val="center"/>
              <w:rPr>
                <w:rFonts w:ascii="Times New Roman" w:eastAsia="Calibri" w:hAnsi="Times New Roman" w:cs="Times New Roman"/>
                <w:b/>
                <w:sz w:val="24"/>
              </w:rPr>
            </w:pPr>
          </w:p>
          <w:p w:rsidR="00566E5D" w:rsidRDefault="00566E5D" w:rsidP="003F7903">
            <w:pPr>
              <w:widowControl w:val="0"/>
              <w:spacing w:after="0" w:line="240" w:lineRule="auto"/>
              <w:jc w:val="center"/>
              <w:rPr>
                <w:rFonts w:ascii="Times New Roman" w:eastAsia="Calibri" w:hAnsi="Times New Roman" w:cs="Times New Roman"/>
                <w:b/>
                <w:sz w:val="24"/>
              </w:rPr>
            </w:pPr>
          </w:p>
          <w:p w:rsidR="00566E5D" w:rsidRDefault="00566E5D" w:rsidP="003F7903">
            <w:pPr>
              <w:widowControl w:val="0"/>
              <w:spacing w:after="0" w:line="240" w:lineRule="auto"/>
              <w:jc w:val="center"/>
              <w:rPr>
                <w:rFonts w:ascii="Times New Roman" w:eastAsia="Calibri" w:hAnsi="Times New Roman" w:cs="Times New Roman"/>
                <w:b/>
                <w:sz w:val="24"/>
              </w:rPr>
            </w:pPr>
          </w:p>
          <w:p w:rsidR="00566E5D" w:rsidRDefault="00566E5D" w:rsidP="003F7903">
            <w:pPr>
              <w:widowControl w:val="0"/>
              <w:spacing w:after="0" w:line="240" w:lineRule="auto"/>
              <w:jc w:val="center"/>
              <w:rPr>
                <w:rFonts w:ascii="Times New Roman" w:eastAsia="Calibri" w:hAnsi="Times New Roman" w:cs="Times New Roman"/>
                <w:b/>
                <w:sz w:val="24"/>
              </w:rPr>
            </w:pPr>
          </w:p>
          <w:p w:rsidR="00566E5D" w:rsidRDefault="00566E5D" w:rsidP="003F7903">
            <w:pPr>
              <w:widowControl w:val="0"/>
              <w:spacing w:after="0" w:line="240" w:lineRule="auto"/>
              <w:jc w:val="center"/>
              <w:rPr>
                <w:rFonts w:ascii="Times New Roman" w:eastAsia="Calibri" w:hAnsi="Times New Roman" w:cs="Times New Roman"/>
                <w:b/>
                <w:sz w:val="24"/>
              </w:rPr>
            </w:pPr>
          </w:p>
          <w:p w:rsidR="00566E5D" w:rsidRDefault="00566E5D" w:rsidP="00566E5D">
            <w:pPr>
              <w:widowControl w:val="0"/>
              <w:spacing w:after="0" w:line="240" w:lineRule="auto"/>
              <w:rPr>
                <w:rFonts w:ascii="Times New Roman" w:eastAsia="Calibri" w:hAnsi="Times New Roman" w:cs="Times New Roman"/>
                <w:b/>
                <w:sz w:val="24"/>
              </w:rPr>
            </w:pPr>
          </w:p>
          <w:p w:rsidR="00566E5D" w:rsidRDefault="00566E5D" w:rsidP="003F7903">
            <w:pPr>
              <w:widowControl w:val="0"/>
              <w:spacing w:after="0" w:line="240" w:lineRule="auto"/>
              <w:jc w:val="center"/>
              <w:rPr>
                <w:rFonts w:ascii="Times New Roman" w:eastAsia="Calibri" w:hAnsi="Times New Roman" w:cs="Times New Roman"/>
                <w:b/>
                <w:sz w:val="24"/>
              </w:rPr>
            </w:pPr>
          </w:p>
          <w:p w:rsidR="00566E5D" w:rsidRDefault="00566E5D" w:rsidP="00566E5D">
            <w:pPr>
              <w:widowControl w:val="0"/>
              <w:spacing w:after="0" w:line="240" w:lineRule="auto"/>
              <w:jc w:val="center"/>
              <w:rPr>
                <w:rFonts w:ascii="Times New Roman" w:hAnsi="Times New Roman"/>
                <w:b/>
                <w:sz w:val="24"/>
              </w:rPr>
            </w:pPr>
            <w:r>
              <w:rPr>
                <w:rFonts w:ascii="Times New Roman" w:eastAsia="Calibri" w:hAnsi="Times New Roman" w:cs="Times New Roman"/>
                <w:b/>
                <w:sz w:val="24"/>
              </w:rPr>
              <w:t>WS</w:t>
            </w:r>
          </w:p>
          <w:p w:rsidR="00566E5D" w:rsidRDefault="00566E5D" w:rsidP="00566E5D">
            <w:pPr>
              <w:widowControl w:val="0"/>
              <w:spacing w:after="0" w:line="240" w:lineRule="auto"/>
              <w:jc w:val="center"/>
              <w:rPr>
                <w:rFonts w:ascii="Times New Roman" w:hAnsi="Times New Roman"/>
                <w:b/>
                <w:sz w:val="24"/>
              </w:rPr>
            </w:pPr>
            <w:r>
              <w:rPr>
                <w:rFonts w:ascii="Times New Roman" w:eastAsia="Calibri" w:hAnsi="Times New Roman" w:cs="Times New Roman"/>
                <w:b/>
                <w:sz w:val="24"/>
              </w:rPr>
              <w:t>KA</w:t>
            </w:r>
          </w:p>
          <w:p w:rsidR="00566E5D" w:rsidRDefault="00566E5D" w:rsidP="00566E5D">
            <w:pPr>
              <w:widowControl w:val="0"/>
              <w:spacing w:after="0" w:line="240" w:lineRule="auto"/>
              <w:jc w:val="center"/>
              <w:rPr>
                <w:rFonts w:ascii="Times New Roman" w:hAnsi="Times New Roman"/>
                <w:b/>
                <w:sz w:val="24"/>
              </w:rPr>
            </w:pPr>
            <w:r>
              <w:rPr>
                <w:rFonts w:ascii="Times New Roman" w:eastAsia="Calibri" w:hAnsi="Times New Roman" w:cs="Times New Roman"/>
                <w:b/>
                <w:sz w:val="24"/>
              </w:rPr>
              <w:t>Ź</w:t>
            </w:r>
          </w:p>
          <w:p w:rsidR="00566E5D" w:rsidRDefault="00566E5D" w:rsidP="00566E5D">
            <w:pPr>
              <w:widowControl w:val="0"/>
              <w:spacing w:after="0" w:line="240" w:lineRule="auto"/>
              <w:jc w:val="center"/>
              <w:rPr>
                <w:rFonts w:ascii="Times New Roman" w:hAnsi="Times New Roman"/>
                <w:b/>
                <w:sz w:val="24"/>
              </w:rPr>
            </w:pPr>
            <w:r>
              <w:rPr>
                <w:rFonts w:ascii="Times New Roman" w:eastAsia="Calibri" w:hAnsi="Times New Roman" w:cs="Times New Roman"/>
                <w:b/>
                <w:sz w:val="24"/>
              </w:rPr>
              <w:t>N</w:t>
            </w:r>
          </w:p>
          <w:p w:rsidR="00566E5D" w:rsidRDefault="00566E5D" w:rsidP="00566E5D">
            <w:pPr>
              <w:widowControl w:val="0"/>
              <w:spacing w:after="0" w:line="240" w:lineRule="auto"/>
              <w:jc w:val="center"/>
              <w:rPr>
                <w:rFonts w:ascii="Times New Roman" w:hAnsi="Times New Roman"/>
                <w:b/>
                <w:sz w:val="24"/>
              </w:rPr>
            </w:pPr>
            <w:r>
              <w:rPr>
                <w:rFonts w:ascii="Times New Roman" w:eastAsia="Calibri" w:hAnsi="Times New Roman" w:cs="Times New Roman"/>
                <w:b/>
                <w:sz w:val="24"/>
              </w:rPr>
              <w:t>I</w:t>
            </w:r>
          </w:p>
          <w:p w:rsidR="00566E5D" w:rsidRDefault="00566E5D" w:rsidP="00566E5D">
            <w:pPr>
              <w:widowControl w:val="0"/>
              <w:spacing w:after="0" w:line="240" w:lineRule="auto"/>
              <w:jc w:val="center"/>
              <w:rPr>
                <w:rFonts w:ascii="Times New Roman" w:hAnsi="Times New Roman"/>
                <w:b/>
                <w:sz w:val="24"/>
              </w:rPr>
            </w:pPr>
            <w:r>
              <w:rPr>
                <w:rFonts w:ascii="Times New Roman" w:eastAsia="Calibri" w:hAnsi="Times New Roman" w:cs="Times New Roman"/>
                <w:b/>
                <w:sz w:val="24"/>
              </w:rPr>
              <w:t>K</w:t>
            </w:r>
          </w:p>
          <w:p w:rsidR="00566E5D" w:rsidRDefault="00566E5D" w:rsidP="00566E5D">
            <w:pPr>
              <w:widowControl w:val="0"/>
              <w:spacing w:after="0" w:line="240" w:lineRule="auto"/>
              <w:jc w:val="center"/>
              <w:rPr>
                <w:color w:val="FF0000"/>
              </w:rPr>
            </w:pPr>
            <w:r>
              <w:rPr>
                <w:rFonts w:ascii="Times New Roman" w:eastAsia="Calibri" w:hAnsi="Times New Roman" w:cs="Times New Roman"/>
                <w:b/>
                <w:sz w:val="24"/>
              </w:rPr>
              <w:t>I</w:t>
            </w:r>
          </w:p>
        </w:tc>
        <w:tc>
          <w:tcPr>
            <w:tcW w:w="2894" w:type="dxa"/>
            <w:vMerge/>
          </w:tcPr>
          <w:p w:rsidR="00566E5D" w:rsidRDefault="00566E5D">
            <w:pPr>
              <w:widowControl w:val="0"/>
              <w:spacing w:after="0" w:line="240" w:lineRule="auto"/>
              <w:rPr>
                <w:rFonts w:ascii="Times New Roman" w:eastAsia="Times New Roman" w:hAnsi="Times New Roman" w:cs="Times New Roman"/>
                <w:sz w:val="23"/>
                <w:szCs w:val="23"/>
                <w:shd w:val="clear" w:color="auto" w:fill="FFFFFF"/>
                <w:lang w:eastAsia="pl-PL"/>
              </w:rPr>
            </w:pPr>
          </w:p>
        </w:tc>
        <w:tc>
          <w:tcPr>
            <w:tcW w:w="448" w:type="dxa"/>
            <w:vMerge/>
          </w:tcPr>
          <w:p w:rsidR="00566E5D" w:rsidRDefault="00566E5D" w:rsidP="003F7903">
            <w:pPr>
              <w:widowControl w:val="0"/>
              <w:spacing w:after="0" w:line="240" w:lineRule="auto"/>
              <w:rPr>
                <w:color w:val="FF0000"/>
              </w:rPr>
            </w:pPr>
          </w:p>
        </w:tc>
        <w:tc>
          <w:tcPr>
            <w:tcW w:w="2824" w:type="dxa"/>
            <w:vMerge/>
          </w:tcPr>
          <w:p w:rsidR="00566E5D" w:rsidRDefault="00566E5D">
            <w:pPr>
              <w:widowControl w:val="0"/>
              <w:spacing w:after="0" w:line="240" w:lineRule="auto"/>
              <w:contextualSpacing/>
              <w:rPr>
                <w:rFonts w:ascii="Times New Roman" w:eastAsia="Calibri" w:hAnsi="Times New Roman" w:cs="Times New Roman"/>
                <w:sz w:val="23"/>
                <w:szCs w:val="23"/>
              </w:rPr>
            </w:pPr>
          </w:p>
        </w:tc>
        <w:tc>
          <w:tcPr>
            <w:tcW w:w="495" w:type="dxa"/>
            <w:vMerge w:val="restart"/>
          </w:tcPr>
          <w:p w:rsidR="00566E5D" w:rsidRDefault="00566E5D">
            <w:pPr>
              <w:widowControl w:val="0"/>
              <w:spacing w:after="0" w:line="240" w:lineRule="auto"/>
              <w:jc w:val="center"/>
              <w:rPr>
                <w:rFonts w:ascii="Times New Roman" w:hAnsi="Times New Roman"/>
                <w:b/>
                <w:sz w:val="24"/>
              </w:rPr>
            </w:pPr>
          </w:p>
          <w:p w:rsidR="00566E5D" w:rsidRDefault="00566E5D" w:rsidP="00D957B4">
            <w:pPr>
              <w:widowControl w:val="0"/>
              <w:spacing w:after="0" w:line="240" w:lineRule="auto"/>
              <w:rPr>
                <w:rFonts w:ascii="Times New Roman" w:hAnsi="Times New Roman"/>
                <w:b/>
                <w:sz w:val="24"/>
              </w:rPr>
            </w:pPr>
          </w:p>
          <w:p w:rsidR="00566E5D" w:rsidRDefault="00566E5D">
            <w:pPr>
              <w:widowControl w:val="0"/>
              <w:spacing w:after="0" w:line="240" w:lineRule="auto"/>
              <w:jc w:val="center"/>
              <w:rPr>
                <w:rFonts w:ascii="Times New Roman" w:hAnsi="Times New Roman"/>
                <w:b/>
                <w:sz w:val="24"/>
              </w:rPr>
            </w:pPr>
          </w:p>
          <w:p w:rsidR="00566E5D" w:rsidRDefault="00566E5D">
            <w:pPr>
              <w:widowControl w:val="0"/>
              <w:spacing w:after="0" w:line="240" w:lineRule="auto"/>
              <w:jc w:val="center"/>
              <w:rPr>
                <w:rFonts w:ascii="Times New Roman" w:eastAsia="Calibri" w:hAnsi="Times New Roman" w:cs="Times New Roman"/>
                <w:b/>
                <w:sz w:val="24"/>
              </w:rPr>
            </w:pPr>
          </w:p>
          <w:p w:rsidR="00566E5D" w:rsidRDefault="00566E5D">
            <w:pPr>
              <w:widowControl w:val="0"/>
              <w:spacing w:after="0" w:line="240" w:lineRule="auto"/>
              <w:jc w:val="center"/>
              <w:rPr>
                <w:rFonts w:ascii="Times New Roman" w:eastAsia="Calibri" w:hAnsi="Times New Roman" w:cs="Times New Roman"/>
                <w:b/>
                <w:sz w:val="24"/>
              </w:rPr>
            </w:pPr>
          </w:p>
          <w:p w:rsidR="00566E5D" w:rsidRDefault="00566E5D">
            <w:pPr>
              <w:widowControl w:val="0"/>
              <w:spacing w:after="0" w:line="240" w:lineRule="auto"/>
              <w:jc w:val="center"/>
              <w:rPr>
                <w:rFonts w:ascii="Times New Roman" w:eastAsia="Calibri" w:hAnsi="Times New Roman" w:cs="Times New Roman"/>
                <w:b/>
                <w:sz w:val="24"/>
              </w:rPr>
            </w:pPr>
          </w:p>
          <w:p w:rsidR="00566E5D" w:rsidRDefault="00566E5D">
            <w:pPr>
              <w:widowControl w:val="0"/>
              <w:spacing w:after="0" w:line="240" w:lineRule="auto"/>
              <w:jc w:val="center"/>
              <w:rPr>
                <w:rFonts w:ascii="Times New Roman" w:eastAsia="Calibri" w:hAnsi="Times New Roman" w:cs="Times New Roman"/>
                <w:b/>
                <w:sz w:val="24"/>
              </w:rPr>
            </w:pPr>
          </w:p>
          <w:p w:rsidR="00566E5D" w:rsidRDefault="00566E5D">
            <w:pPr>
              <w:widowControl w:val="0"/>
              <w:spacing w:after="0" w:line="240" w:lineRule="auto"/>
              <w:jc w:val="center"/>
              <w:rPr>
                <w:rFonts w:ascii="Times New Roman" w:eastAsia="Calibri" w:hAnsi="Times New Roman" w:cs="Times New Roman"/>
                <w:b/>
                <w:sz w:val="24"/>
              </w:rPr>
            </w:pPr>
          </w:p>
          <w:p w:rsidR="00566E5D" w:rsidRDefault="00566E5D">
            <w:pPr>
              <w:widowControl w:val="0"/>
              <w:spacing w:after="0" w:line="240" w:lineRule="auto"/>
              <w:jc w:val="center"/>
              <w:rPr>
                <w:rFonts w:ascii="Times New Roman" w:eastAsia="Calibri" w:hAnsi="Times New Roman" w:cs="Times New Roman"/>
                <w:b/>
                <w:sz w:val="24"/>
              </w:rPr>
            </w:pPr>
          </w:p>
          <w:p w:rsidR="00566E5D" w:rsidRDefault="00566E5D">
            <w:pPr>
              <w:widowControl w:val="0"/>
              <w:spacing w:after="0" w:line="240" w:lineRule="auto"/>
              <w:jc w:val="center"/>
              <w:rPr>
                <w:rFonts w:ascii="Times New Roman" w:hAnsi="Times New Roman"/>
                <w:b/>
                <w:sz w:val="24"/>
              </w:rPr>
            </w:pPr>
            <w:r>
              <w:rPr>
                <w:rFonts w:ascii="Times New Roman" w:eastAsia="Calibri" w:hAnsi="Times New Roman" w:cs="Times New Roman"/>
                <w:b/>
                <w:sz w:val="24"/>
              </w:rPr>
              <w:t>REAL</w:t>
            </w:r>
          </w:p>
          <w:p w:rsidR="00566E5D" w:rsidRDefault="00566E5D">
            <w:pPr>
              <w:widowControl w:val="0"/>
              <w:spacing w:after="0" w:line="240" w:lineRule="auto"/>
              <w:jc w:val="center"/>
              <w:rPr>
                <w:rFonts w:ascii="Times New Roman" w:hAnsi="Times New Roman"/>
                <w:b/>
                <w:sz w:val="24"/>
              </w:rPr>
            </w:pPr>
            <w:r>
              <w:rPr>
                <w:rFonts w:ascii="Times New Roman" w:eastAsia="Calibri" w:hAnsi="Times New Roman" w:cs="Times New Roman"/>
                <w:b/>
                <w:sz w:val="24"/>
              </w:rPr>
              <w:t>I</w:t>
            </w:r>
          </w:p>
          <w:p w:rsidR="00566E5D" w:rsidRDefault="00566E5D">
            <w:pPr>
              <w:widowControl w:val="0"/>
              <w:spacing w:after="0" w:line="240" w:lineRule="auto"/>
              <w:jc w:val="center"/>
              <w:rPr>
                <w:rFonts w:ascii="Times New Roman" w:hAnsi="Times New Roman"/>
                <w:b/>
                <w:sz w:val="24"/>
              </w:rPr>
            </w:pPr>
            <w:r>
              <w:rPr>
                <w:rFonts w:ascii="Times New Roman" w:eastAsia="Calibri" w:hAnsi="Times New Roman" w:cs="Times New Roman"/>
                <w:b/>
                <w:sz w:val="24"/>
              </w:rPr>
              <w:t>ZATORZY</w:t>
            </w:r>
          </w:p>
          <w:p w:rsidR="00566E5D" w:rsidRDefault="00566E5D">
            <w:pPr>
              <w:widowControl w:val="0"/>
              <w:spacing w:after="0" w:line="240" w:lineRule="auto"/>
              <w:jc w:val="center"/>
              <w:rPr>
                <w:rFonts w:ascii="Times New Roman" w:hAnsi="Times New Roman"/>
                <w:b/>
                <w:sz w:val="24"/>
              </w:rPr>
            </w:pPr>
          </w:p>
          <w:p w:rsidR="00566E5D" w:rsidRDefault="00566E5D">
            <w:pPr>
              <w:widowControl w:val="0"/>
              <w:spacing w:after="0" w:line="240" w:lineRule="auto"/>
              <w:jc w:val="center"/>
              <w:rPr>
                <w:rFonts w:ascii="Times New Roman" w:hAnsi="Times New Roman"/>
                <w:b/>
                <w:sz w:val="24"/>
              </w:rPr>
            </w:pPr>
          </w:p>
          <w:p w:rsidR="00566E5D" w:rsidRDefault="00566E5D">
            <w:pPr>
              <w:widowControl w:val="0"/>
              <w:spacing w:after="0" w:line="240" w:lineRule="auto"/>
              <w:jc w:val="center"/>
              <w:rPr>
                <w:rFonts w:ascii="Times New Roman" w:hAnsi="Times New Roman"/>
                <w:b/>
                <w:sz w:val="24"/>
              </w:rPr>
            </w:pPr>
          </w:p>
          <w:p w:rsidR="00566E5D" w:rsidRDefault="00566E5D">
            <w:pPr>
              <w:widowControl w:val="0"/>
              <w:spacing w:after="0" w:line="240" w:lineRule="auto"/>
              <w:jc w:val="center"/>
              <w:rPr>
                <w:rFonts w:ascii="Times New Roman" w:hAnsi="Times New Roman"/>
                <w:b/>
                <w:sz w:val="24"/>
              </w:rPr>
            </w:pPr>
          </w:p>
          <w:p w:rsidR="00566E5D" w:rsidRDefault="00566E5D">
            <w:pPr>
              <w:widowControl w:val="0"/>
              <w:spacing w:after="0" w:line="240" w:lineRule="auto"/>
              <w:jc w:val="center"/>
              <w:rPr>
                <w:rFonts w:ascii="Times New Roman" w:hAnsi="Times New Roman"/>
                <w:b/>
                <w:sz w:val="24"/>
              </w:rPr>
            </w:pPr>
          </w:p>
          <w:p w:rsidR="00566E5D" w:rsidRDefault="00566E5D">
            <w:pPr>
              <w:widowControl w:val="0"/>
              <w:spacing w:after="0" w:line="240" w:lineRule="auto"/>
              <w:jc w:val="center"/>
              <w:rPr>
                <w:rFonts w:ascii="Times New Roman" w:hAnsi="Times New Roman"/>
                <w:b/>
                <w:sz w:val="24"/>
              </w:rPr>
            </w:pPr>
          </w:p>
          <w:p w:rsidR="00566E5D" w:rsidRDefault="00566E5D">
            <w:pPr>
              <w:widowControl w:val="0"/>
              <w:spacing w:after="0" w:line="240" w:lineRule="auto"/>
              <w:jc w:val="center"/>
              <w:rPr>
                <w:rFonts w:ascii="Times New Roman" w:hAnsi="Times New Roman"/>
                <w:b/>
                <w:sz w:val="24"/>
              </w:rPr>
            </w:pPr>
          </w:p>
          <w:p w:rsidR="00566E5D" w:rsidRDefault="00566E5D">
            <w:pPr>
              <w:widowControl w:val="0"/>
              <w:spacing w:after="0" w:line="240" w:lineRule="auto"/>
              <w:jc w:val="center"/>
              <w:rPr>
                <w:rFonts w:ascii="Times New Roman" w:hAnsi="Times New Roman"/>
                <w:b/>
                <w:sz w:val="24"/>
              </w:rPr>
            </w:pPr>
          </w:p>
          <w:p w:rsidR="00566E5D" w:rsidRDefault="00566E5D">
            <w:pPr>
              <w:widowControl w:val="0"/>
              <w:spacing w:after="0" w:line="240" w:lineRule="auto"/>
              <w:jc w:val="center"/>
              <w:rPr>
                <w:rFonts w:ascii="Times New Roman" w:hAnsi="Times New Roman"/>
                <w:b/>
                <w:sz w:val="24"/>
              </w:rPr>
            </w:pPr>
          </w:p>
          <w:p w:rsidR="00566E5D" w:rsidRDefault="00566E5D">
            <w:pPr>
              <w:widowControl w:val="0"/>
              <w:spacing w:after="0" w:line="240" w:lineRule="auto"/>
              <w:jc w:val="center"/>
              <w:rPr>
                <w:rFonts w:ascii="Times New Roman" w:hAnsi="Times New Roman"/>
                <w:b/>
                <w:sz w:val="24"/>
              </w:rPr>
            </w:pPr>
          </w:p>
          <w:p w:rsidR="00566E5D" w:rsidRDefault="00566E5D">
            <w:pPr>
              <w:widowControl w:val="0"/>
              <w:spacing w:after="0" w:line="240" w:lineRule="auto"/>
              <w:jc w:val="center"/>
              <w:rPr>
                <w:rFonts w:ascii="Times New Roman" w:hAnsi="Times New Roman"/>
                <w:b/>
                <w:sz w:val="24"/>
              </w:rPr>
            </w:pPr>
          </w:p>
          <w:p w:rsidR="00566E5D" w:rsidRDefault="00566E5D">
            <w:pPr>
              <w:widowControl w:val="0"/>
              <w:spacing w:after="0" w:line="240" w:lineRule="auto"/>
              <w:jc w:val="center"/>
              <w:rPr>
                <w:rFonts w:ascii="Times New Roman" w:hAnsi="Times New Roman"/>
                <w:b/>
                <w:sz w:val="24"/>
              </w:rPr>
            </w:pPr>
          </w:p>
          <w:p w:rsidR="00566E5D" w:rsidRDefault="00566E5D">
            <w:pPr>
              <w:widowControl w:val="0"/>
              <w:spacing w:after="0" w:line="240" w:lineRule="auto"/>
              <w:jc w:val="center"/>
              <w:rPr>
                <w:rFonts w:ascii="Times New Roman" w:hAnsi="Times New Roman"/>
                <w:b/>
                <w:sz w:val="24"/>
              </w:rPr>
            </w:pPr>
          </w:p>
          <w:p w:rsidR="00566E5D" w:rsidRDefault="00566E5D">
            <w:pPr>
              <w:widowControl w:val="0"/>
              <w:spacing w:after="0" w:line="240" w:lineRule="auto"/>
              <w:jc w:val="center"/>
              <w:rPr>
                <w:rFonts w:ascii="Times New Roman" w:hAnsi="Times New Roman"/>
                <w:b/>
                <w:sz w:val="24"/>
              </w:rPr>
            </w:pPr>
          </w:p>
          <w:p w:rsidR="00566E5D" w:rsidRDefault="00566E5D">
            <w:pPr>
              <w:widowControl w:val="0"/>
              <w:spacing w:after="0" w:line="240" w:lineRule="auto"/>
              <w:jc w:val="center"/>
              <w:rPr>
                <w:rFonts w:ascii="Times New Roman" w:hAnsi="Times New Roman"/>
                <w:b/>
                <w:sz w:val="24"/>
              </w:rPr>
            </w:pPr>
          </w:p>
          <w:p w:rsidR="00566E5D" w:rsidRDefault="00566E5D">
            <w:pPr>
              <w:widowControl w:val="0"/>
              <w:spacing w:after="0" w:line="240" w:lineRule="auto"/>
              <w:jc w:val="center"/>
              <w:rPr>
                <w:rFonts w:ascii="Times New Roman" w:hAnsi="Times New Roman"/>
                <w:b/>
                <w:sz w:val="24"/>
              </w:rPr>
            </w:pPr>
          </w:p>
          <w:p w:rsidR="00566E5D" w:rsidRDefault="00566E5D">
            <w:pPr>
              <w:widowControl w:val="0"/>
              <w:spacing w:after="0" w:line="240" w:lineRule="auto"/>
              <w:jc w:val="center"/>
              <w:rPr>
                <w:rFonts w:ascii="Times New Roman" w:hAnsi="Times New Roman"/>
                <w:b/>
                <w:sz w:val="24"/>
              </w:rPr>
            </w:pPr>
          </w:p>
          <w:p w:rsidR="00566E5D" w:rsidRDefault="00566E5D">
            <w:pPr>
              <w:widowControl w:val="0"/>
              <w:spacing w:after="0" w:line="240" w:lineRule="auto"/>
              <w:jc w:val="center"/>
              <w:rPr>
                <w:rFonts w:ascii="Times New Roman" w:hAnsi="Times New Roman"/>
                <w:b/>
                <w:sz w:val="24"/>
              </w:rPr>
            </w:pPr>
          </w:p>
          <w:p w:rsidR="00566E5D" w:rsidRDefault="00566E5D">
            <w:pPr>
              <w:widowControl w:val="0"/>
              <w:spacing w:after="0" w:line="240" w:lineRule="auto"/>
              <w:jc w:val="center"/>
              <w:rPr>
                <w:rFonts w:ascii="Times New Roman" w:hAnsi="Times New Roman"/>
                <w:b/>
                <w:sz w:val="24"/>
              </w:rPr>
            </w:pPr>
          </w:p>
          <w:p w:rsidR="00566E5D" w:rsidRDefault="00566E5D">
            <w:pPr>
              <w:widowControl w:val="0"/>
              <w:spacing w:after="0" w:line="240" w:lineRule="auto"/>
              <w:jc w:val="center"/>
              <w:rPr>
                <w:rFonts w:ascii="Times New Roman" w:hAnsi="Times New Roman"/>
                <w:b/>
                <w:sz w:val="24"/>
              </w:rPr>
            </w:pPr>
            <w:r>
              <w:rPr>
                <w:rFonts w:ascii="Times New Roman" w:eastAsia="Calibri" w:hAnsi="Times New Roman" w:cs="Times New Roman"/>
                <w:b/>
                <w:sz w:val="24"/>
              </w:rPr>
              <w:t>REAL</w:t>
            </w:r>
          </w:p>
          <w:p w:rsidR="00566E5D" w:rsidRDefault="00566E5D">
            <w:pPr>
              <w:widowControl w:val="0"/>
              <w:spacing w:after="0" w:line="240" w:lineRule="auto"/>
              <w:jc w:val="center"/>
              <w:rPr>
                <w:rFonts w:ascii="Times New Roman" w:hAnsi="Times New Roman"/>
                <w:b/>
                <w:sz w:val="24"/>
              </w:rPr>
            </w:pPr>
            <w:r>
              <w:rPr>
                <w:rFonts w:ascii="Times New Roman" w:eastAsia="Calibri" w:hAnsi="Times New Roman" w:cs="Times New Roman"/>
                <w:b/>
                <w:sz w:val="24"/>
              </w:rPr>
              <w:t>I</w:t>
            </w:r>
          </w:p>
          <w:p w:rsidR="00566E5D" w:rsidRDefault="00566E5D" w:rsidP="003F7903">
            <w:pPr>
              <w:widowControl w:val="0"/>
              <w:spacing w:after="0" w:line="240" w:lineRule="auto"/>
              <w:jc w:val="center"/>
              <w:rPr>
                <w:rFonts w:ascii="Times New Roman" w:eastAsia="Calibri" w:hAnsi="Times New Roman" w:cs="Times New Roman"/>
                <w:b/>
                <w:sz w:val="24"/>
              </w:rPr>
            </w:pPr>
            <w:r>
              <w:rPr>
                <w:rFonts w:ascii="Times New Roman" w:eastAsia="Calibri" w:hAnsi="Times New Roman" w:cs="Times New Roman"/>
                <w:b/>
                <w:sz w:val="24"/>
              </w:rPr>
              <w:t>ZATORZY</w:t>
            </w:r>
          </w:p>
          <w:p w:rsidR="00566E5D" w:rsidRDefault="00566E5D" w:rsidP="003F7903">
            <w:pPr>
              <w:widowControl w:val="0"/>
              <w:spacing w:after="0" w:line="240" w:lineRule="auto"/>
              <w:jc w:val="center"/>
              <w:rPr>
                <w:rFonts w:ascii="Times New Roman" w:eastAsia="Calibri" w:hAnsi="Times New Roman" w:cs="Times New Roman"/>
                <w:b/>
                <w:sz w:val="24"/>
              </w:rPr>
            </w:pPr>
          </w:p>
          <w:p w:rsidR="00566E5D" w:rsidRDefault="00566E5D" w:rsidP="003F7903">
            <w:pPr>
              <w:widowControl w:val="0"/>
              <w:spacing w:after="0" w:line="240" w:lineRule="auto"/>
              <w:jc w:val="center"/>
              <w:rPr>
                <w:rFonts w:ascii="Times New Roman" w:eastAsia="Calibri" w:hAnsi="Times New Roman" w:cs="Times New Roman"/>
                <w:b/>
                <w:sz w:val="24"/>
              </w:rPr>
            </w:pPr>
          </w:p>
          <w:p w:rsidR="00566E5D" w:rsidRDefault="00566E5D" w:rsidP="003F7903">
            <w:pPr>
              <w:widowControl w:val="0"/>
              <w:spacing w:after="0" w:line="240" w:lineRule="auto"/>
              <w:jc w:val="center"/>
              <w:rPr>
                <w:rFonts w:ascii="Times New Roman" w:eastAsia="Calibri" w:hAnsi="Times New Roman" w:cs="Times New Roman"/>
                <w:b/>
                <w:sz w:val="24"/>
              </w:rPr>
            </w:pPr>
          </w:p>
          <w:p w:rsidR="00566E5D" w:rsidRDefault="00566E5D" w:rsidP="003F7903">
            <w:pPr>
              <w:widowControl w:val="0"/>
              <w:spacing w:after="0" w:line="240" w:lineRule="auto"/>
              <w:jc w:val="center"/>
              <w:rPr>
                <w:rFonts w:ascii="Times New Roman" w:eastAsia="Calibri" w:hAnsi="Times New Roman" w:cs="Times New Roman"/>
                <w:b/>
                <w:sz w:val="24"/>
              </w:rPr>
            </w:pPr>
          </w:p>
          <w:p w:rsidR="00566E5D" w:rsidRDefault="00566E5D" w:rsidP="003F7903">
            <w:pPr>
              <w:widowControl w:val="0"/>
              <w:spacing w:after="0" w:line="240" w:lineRule="auto"/>
              <w:jc w:val="center"/>
              <w:rPr>
                <w:rFonts w:ascii="Times New Roman" w:eastAsia="Calibri" w:hAnsi="Times New Roman" w:cs="Times New Roman"/>
                <w:b/>
                <w:sz w:val="24"/>
              </w:rPr>
            </w:pPr>
          </w:p>
          <w:p w:rsidR="00566E5D" w:rsidRDefault="00566E5D" w:rsidP="003F7903">
            <w:pPr>
              <w:widowControl w:val="0"/>
              <w:spacing w:after="0" w:line="240" w:lineRule="auto"/>
              <w:jc w:val="center"/>
              <w:rPr>
                <w:rFonts w:ascii="Times New Roman" w:eastAsia="Calibri" w:hAnsi="Times New Roman" w:cs="Times New Roman"/>
                <w:b/>
                <w:sz w:val="24"/>
              </w:rPr>
            </w:pPr>
          </w:p>
          <w:p w:rsidR="00566E5D" w:rsidRDefault="00566E5D" w:rsidP="003F7903">
            <w:pPr>
              <w:widowControl w:val="0"/>
              <w:spacing w:after="0" w:line="240" w:lineRule="auto"/>
              <w:jc w:val="center"/>
              <w:rPr>
                <w:rFonts w:ascii="Times New Roman" w:eastAsia="Calibri" w:hAnsi="Times New Roman" w:cs="Times New Roman"/>
                <w:b/>
                <w:sz w:val="24"/>
              </w:rPr>
            </w:pPr>
          </w:p>
          <w:p w:rsidR="00566E5D" w:rsidRDefault="00566E5D" w:rsidP="003F7903">
            <w:pPr>
              <w:widowControl w:val="0"/>
              <w:spacing w:after="0" w:line="240" w:lineRule="auto"/>
              <w:jc w:val="center"/>
              <w:rPr>
                <w:rFonts w:ascii="Times New Roman" w:eastAsia="Calibri" w:hAnsi="Times New Roman" w:cs="Times New Roman"/>
                <w:b/>
                <w:sz w:val="24"/>
              </w:rPr>
            </w:pPr>
          </w:p>
          <w:p w:rsidR="00566E5D" w:rsidRDefault="00566E5D" w:rsidP="003F7903">
            <w:pPr>
              <w:widowControl w:val="0"/>
              <w:spacing w:after="0" w:line="240" w:lineRule="auto"/>
              <w:jc w:val="center"/>
              <w:rPr>
                <w:rFonts w:ascii="Times New Roman" w:eastAsia="Calibri" w:hAnsi="Times New Roman" w:cs="Times New Roman"/>
                <w:b/>
                <w:sz w:val="24"/>
              </w:rPr>
            </w:pPr>
          </w:p>
          <w:p w:rsidR="00566E5D" w:rsidRDefault="00566E5D" w:rsidP="003F7903">
            <w:pPr>
              <w:widowControl w:val="0"/>
              <w:spacing w:after="0" w:line="240" w:lineRule="auto"/>
              <w:jc w:val="center"/>
              <w:rPr>
                <w:rFonts w:ascii="Times New Roman" w:eastAsia="Calibri" w:hAnsi="Times New Roman" w:cs="Times New Roman"/>
                <w:b/>
                <w:sz w:val="24"/>
              </w:rPr>
            </w:pPr>
          </w:p>
          <w:p w:rsidR="00566E5D" w:rsidRDefault="00566E5D" w:rsidP="003F7903">
            <w:pPr>
              <w:widowControl w:val="0"/>
              <w:spacing w:after="0" w:line="240" w:lineRule="auto"/>
              <w:jc w:val="center"/>
              <w:rPr>
                <w:rFonts w:ascii="Times New Roman" w:eastAsia="Calibri" w:hAnsi="Times New Roman" w:cs="Times New Roman"/>
                <w:b/>
                <w:sz w:val="24"/>
              </w:rPr>
            </w:pPr>
          </w:p>
          <w:p w:rsidR="00566E5D" w:rsidRDefault="00566E5D" w:rsidP="003F7903">
            <w:pPr>
              <w:widowControl w:val="0"/>
              <w:spacing w:after="0" w:line="240" w:lineRule="auto"/>
              <w:jc w:val="center"/>
              <w:rPr>
                <w:rFonts w:ascii="Times New Roman" w:eastAsia="Calibri" w:hAnsi="Times New Roman" w:cs="Times New Roman"/>
                <w:b/>
                <w:sz w:val="24"/>
              </w:rPr>
            </w:pPr>
          </w:p>
          <w:p w:rsidR="00566E5D" w:rsidRDefault="00566E5D" w:rsidP="003F7903">
            <w:pPr>
              <w:widowControl w:val="0"/>
              <w:spacing w:after="0" w:line="240" w:lineRule="auto"/>
              <w:jc w:val="center"/>
              <w:rPr>
                <w:rFonts w:ascii="Times New Roman" w:eastAsia="Calibri" w:hAnsi="Times New Roman" w:cs="Times New Roman"/>
                <w:b/>
                <w:sz w:val="24"/>
              </w:rPr>
            </w:pPr>
          </w:p>
          <w:p w:rsidR="00566E5D" w:rsidRDefault="00566E5D" w:rsidP="003F7903">
            <w:pPr>
              <w:widowControl w:val="0"/>
              <w:spacing w:after="0" w:line="240" w:lineRule="auto"/>
              <w:jc w:val="center"/>
              <w:rPr>
                <w:rFonts w:ascii="Times New Roman" w:eastAsia="Calibri" w:hAnsi="Times New Roman" w:cs="Times New Roman"/>
                <w:b/>
                <w:sz w:val="24"/>
              </w:rPr>
            </w:pPr>
          </w:p>
          <w:p w:rsidR="00566E5D" w:rsidRDefault="00566E5D" w:rsidP="003F7903">
            <w:pPr>
              <w:widowControl w:val="0"/>
              <w:spacing w:after="0" w:line="240" w:lineRule="auto"/>
              <w:jc w:val="center"/>
              <w:rPr>
                <w:rFonts w:ascii="Times New Roman" w:eastAsia="Calibri" w:hAnsi="Times New Roman" w:cs="Times New Roman"/>
                <w:b/>
                <w:sz w:val="24"/>
              </w:rPr>
            </w:pPr>
          </w:p>
          <w:p w:rsidR="00566E5D" w:rsidRDefault="00566E5D" w:rsidP="003F7903">
            <w:pPr>
              <w:widowControl w:val="0"/>
              <w:spacing w:after="0" w:line="240" w:lineRule="auto"/>
              <w:jc w:val="center"/>
              <w:rPr>
                <w:rFonts w:ascii="Times New Roman" w:eastAsia="Calibri" w:hAnsi="Times New Roman" w:cs="Times New Roman"/>
                <w:b/>
                <w:sz w:val="24"/>
              </w:rPr>
            </w:pPr>
          </w:p>
          <w:p w:rsidR="00566E5D" w:rsidRDefault="00566E5D" w:rsidP="003F7903">
            <w:pPr>
              <w:widowControl w:val="0"/>
              <w:spacing w:after="0" w:line="240" w:lineRule="auto"/>
              <w:jc w:val="center"/>
              <w:rPr>
                <w:rFonts w:ascii="Times New Roman" w:eastAsia="Calibri" w:hAnsi="Times New Roman" w:cs="Times New Roman"/>
                <w:b/>
                <w:sz w:val="24"/>
              </w:rPr>
            </w:pPr>
          </w:p>
          <w:p w:rsidR="00566E5D" w:rsidRDefault="00566E5D" w:rsidP="003F7903">
            <w:pPr>
              <w:widowControl w:val="0"/>
              <w:spacing w:after="0" w:line="240" w:lineRule="auto"/>
              <w:jc w:val="center"/>
              <w:rPr>
                <w:rFonts w:ascii="Times New Roman" w:eastAsia="Calibri" w:hAnsi="Times New Roman" w:cs="Times New Roman"/>
                <w:b/>
                <w:sz w:val="24"/>
              </w:rPr>
            </w:pPr>
          </w:p>
          <w:p w:rsidR="00566E5D" w:rsidRDefault="00566E5D" w:rsidP="003F7903">
            <w:pPr>
              <w:widowControl w:val="0"/>
              <w:spacing w:after="0" w:line="240" w:lineRule="auto"/>
              <w:jc w:val="center"/>
              <w:rPr>
                <w:rFonts w:ascii="Times New Roman" w:eastAsia="Calibri" w:hAnsi="Times New Roman" w:cs="Times New Roman"/>
                <w:b/>
                <w:sz w:val="24"/>
              </w:rPr>
            </w:pPr>
          </w:p>
          <w:p w:rsidR="00566E5D" w:rsidRDefault="00566E5D" w:rsidP="003F7903">
            <w:pPr>
              <w:widowControl w:val="0"/>
              <w:spacing w:after="0" w:line="240" w:lineRule="auto"/>
              <w:jc w:val="center"/>
              <w:rPr>
                <w:rFonts w:ascii="Times New Roman" w:eastAsia="Calibri" w:hAnsi="Times New Roman" w:cs="Times New Roman"/>
                <w:b/>
                <w:sz w:val="24"/>
              </w:rPr>
            </w:pPr>
          </w:p>
          <w:p w:rsidR="00566E5D" w:rsidRDefault="00566E5D" w:rsidP="003F7903">
            <w:pPr>
              <w:widowControl w:val="0"/>
              <w:spacing w:after="0" w:line="240" w:lineRule="auto"/>
              <w:jc w:val="center"/>
              <w:rPr>
                <w:rFonts w:ascii="Times New Roman" w:eastAsia="Calibri" w:hAnsi="Times New Roman" w:cs="Times New Roman"/>
                <w:b/>
                <w:sz w:val="24"/>
              </w:rPr>
            </w:pPr>
          </w:p>
          <w:p w:rsidR="00566E5D" w:rsidRDefault="00566E5D" w:rsidP="00566E5D">
            <w:pPr>
              <w:widowControl w:val="0"/>
              <w:spacing w:after="0" w:line="240" w:lineRule="auto"/>
              <w:rPr>
                <w:rFonts w:ascii="Times New Roman" w:eastAsia="Calibri" w:hAnsi="Times New Roman" w:cs="Times New Roman"/>
                <w:b/>
                <w:sz w:val="24"/>
              </w:rPr>
            </w:pPr>
          </w:p>
          <w:p w:rsidR="00566E5D" w:rsidRDefault="00566E5D" w:rsidP="00566E5D">
            <w:pPr>
              <w:widowControl w:val="0"/>
              <w:spacing w:after="0" w:line="240" w:lineRule="auto"/>
              <w:jc w:val="center"/>
              <w:rPr>
                <w:rFonts w:ascii="Times New Roman" w:hAnsi="Times New Roman"/>
                <w:b/>
                <w:sz w:val="24"/>
              </w:rPr>
            </w:pPr>
            <w:r>
              <w:rPr>
                <w:rFonts w:ascii="Times New Roman" w:eastAsia="Calibri" w:hAnsi="Times New Roman" w:cs="Times New Roman"/>
                <w:b/>
                <w:sz w:val="24"/>
              </w:rPr>
              <w:t>REAL</w:t>
            </w:r>
          </w:p>
          <w:p w:rsidR="00566E5D" w:rsidRDefault="00566E5D" w:rsidP="00566E5D">
            <w:pPr>
              <w:widowControl w:val="0"/>
              <w:spacing w:after="0" w:line="240" w:lineRule="auto"/>
              <w:jc w:val="center"/>
              <w:rPr>
                <w:rFonts w:ascii="Times New Roman" w:hAnsi="Times New Roman"/>
                <w:b/>
                <w:sz w:val="24"/>
              </w:rPr>
            </w:pPr>
            <w:r>
              <w:rPr>
                <w:rFonts w:ascii="Times New Roman" w:eastAsia="Calibri" w:hAnsi="Times New Roman" w:cs="Times New Roman"/>
                <w:b/>
                <w:sz w:val="24"/>
              </w:rPr>
              <w:t>I</w:t>
            </w:r>
          </w:p>
          <w:p w:rsidR="00566E5D" w:rsidRDefault="00566E5D" w:rsidP="00566E5D">
            <w:pPr>
              <w:widowControl w:val="0"/>
              <w:spacing w:after="0" w:line="240" w:lineRule="auto"/>
              <w:jc w:val="center"/>
              <w:rPr>
                <w:rFonts w:ascii="Calibri" w:eastAsia="Calibri" w:hAnsi="Calibri" w:cs="Times New Roman"/>
              </w:rPr>
            </w:pPr>
            <w:r>
              <w:rPr>
                <w:rFonts w:ascii="Times New Roman" w:eastAsia="Calibri" w:hAnsi="Times New Roman" w:cs="Times New Roman"/>
                <w:b/>
                <w:sz w:val="24"/>
              </w:rPr>
              <w:t>ZATORZY</w:t>
            </w:r>
          </w:p>
        </w:tc>
        <w:tc>
          <w:tcPr>
            <w:tcW w:w="1683" w:type="dxa"/>
          </w:tcPr>
          <w:p w:rsidR="00566E5D" w:rsidRDefault="00566E5D">
            <w:pPr>
              <w:widowControl w:val="0"/>
              <w:spacing w:after="0" w:line="240" w:lineRule="auto"/>
              <w:contextualSpacing/>
              <w:rPr>
                <w:rFonts w:ascii="Times New Roman" w:eastAsia="Calibri" w:hAnsi="Times New Roman" w:cs="Times New Roman"/>
                <w:sz w:val="20"/>
                <w:szCs w:val="20"/>
              </w:rPr>
            </w:pPr>
          </w:p>
        </w:tc>
      </w:tr>
      <w:tr w:rsidR="00566E5D" w:rsidTr="00FF5C87">
        <w:tc>
          <w:tcPr>
            <w:tcW w:w="508" w:type="dxa"/>
            <w:vMerge/>
          </w:tcPr>
          <w:p w:rsidR="00566E5D" w:rsidRDefault="00566E5D">
            <w:pPr>
              <w:widowControl w:val="0"/>
              <w:spacing w:after="0" w:line="240" w:lineRule="auto"/>
              <w:jc w:val="center"/>
              <w:rPr>
                <w:rFonts w:ascii="Times New Roman" w:hAnsi="Times New Roman"/>
                <w:b/>
                <w:sz w:val="24"/>
              </w:rPr>
            </w:pPr>
          </w:p>
        </w:tc>
        <w:tc>
          <w:tcPr>
            <w:tcW w:w="562" w:type="dxa"/>
            <w:vMerge/>
          </w:tcPr>
          <w:p w:rsidR="00566E5D" w:rsidRDefault="00566E5D">
            <w:pPr>
              <w:widowControl w:val="0"/>
              <w:spacing w:after="0" w:line="240" w:lineRule="auto"/>
              <w:jc w:val="both"/>
              <w:rPr>
                <w:rFonts w:ascii="Times New Roman" w:hAnsi="Times New Roman"/>
                <w:b/>
                <w:sz w:val="24"/>
              </w:rPr>
            </w:pPr>
          </w:p>
        </w:tc>
        <w:tc>
          <w:tcPr>
            <w:tcW w:w="4991" w:type="dxa"/>
          </w:tcPr>
          <w:p w:rsidR="00566E5D" w:rsidRDefault="00566E5D">
            <w:pPr>
              <w:widowControl w:val="0"/>
              <w:spacing w:after="0" w:line="240" w:lineRule="auto"/>
              <w:jc w:val="both"/>
              <w:rPr>
                <w:rFonts w:cs="Times New Roman"/>
              </w:rPr>
            </w:pPr>
            <w:r>
              <w:rPr>
                <w:rFonts w:ascii="Times New Roman" w:eastAsia="Times New Roman" w:hAnsi="Times New Roman" w:cs="Times New Roman"/>
                <w:b/>
                <w:sz w:val="23"/>
                <w:szCs w:val="23"/>
                <w:shd w:val="clear" w:color="auto" w:fill="FFFFFF"/>
                <w:lang w:eastAsia="pl-PL"/>
              </w:rPr>
              <w:t xml:space="preserve">Wspieranie działań animacyjnych </w:t>
            </w:r>
            <w:r>
              <w:rPr>
                <w:rFonts w:ascii="Times New Roman" w:eastAsia="Times New Roman" w:hAnsi="Times New Roman" w:cs="Times New Roman"/>
                <w:b/>
                <w:sz w:val="23"/>
                <w:szCs w:val="23"/>
                <w:shd w:val="clear" w:color="auto" w:fill="FFFFFF"/>
                <w:lang w:eastAsia="pl-PL"/>
              </w:rPr>
              <w:br/>
              <w:t xml:space="preserve">i socjoterapeutycznych realizowanych w formie pracy podwórkowej przez wychowawcę, a także w ramach imprez plenerowych </w:t>
            </w:r>
            <w:r>
              <w:rPr>
                <w:rFonts w:ascii="Times New Roman" w:eastAsia="Times New Roman" w:hAnsi="Times New Roman" w:cs="Times New Roman"/>
                <w:b/>
                <w:sz w:val="20"/>
                <w:szCs w:val="20"/>
                <w:shd w:val="clear" w:color="auto" w:fill="FFFFFF"/>
                <w:lang w:eastAsia="pl-PL"/>
              </w:rPr>
              <w:t xml:space="preserve">(ustawa </w:t>
            </w:r>
            <w:r>
              <w:rPr>
                <w:rFonts w:ascii="Times New Roman" w:eastAsia="Times New Roman" w:hAnsi="Times New Roman" w:cs="Times New Roman"/>
                <w:b/>
                <w:sz w:val="20"/>
                <w:szCs w:val="20"/>
                <w:shd w:val="clear" w:color="auto" w:fill="FFFFFF"/>
                <w:lang w:eastAsia="pl-PL"/>
              </w:rPr>
              <w:br/>
              <w:t>o wychowaniu w trzeźwości i ustawa o przeciwdziałaniu narkomanii).</w:t>
            </w:r>
          </w:p>
        </w:tc>
        <w:tc>
          <w:tcPr>
            <w:tcW w:w="530" w:type="dxa"/>
            <w:vMerge/>
          </w:tcPr>
          <w:p w:rsidR="00566E5D" w:rsidRDefault="00566E5D">
            <w:pPr>
              <w:widowControl w:val="0"/>
              <w:spacing w:after="0" w:line="240" w:lineRule="auto"/>
              <w:jc w:val="center"/>
              <w:rPr>
                <w:rFonts w:eastAsia="Calibri" w:cs="Times New Roman"/>
              </w:rPr>
            </w:pPr>
          </w:p>
        </w:tc>
        <w:tc>
          <w:tcPr>
            <w:tcW w:w="2894" w:type="dxa"/>
          </w:tcPr>
          <w:p w:rsidR="00566E5D" w:rsidRDefault="00566E5D">
            <w:pPr>
              <w:widowControl w:val="0"/>
              <w:spacing w:after="0" w:line="240" w:lineRule="auto"/>
              <w:rPr>
                <w:rFonts w:ascii="Times New Roman" w:eastAsia="Times New Roman" w:hAnsi="Times New Roman"/>
                <w:b/>
                <w:sz w:val="23"/>
                <w:szCs w:val="23"/>
                <w:shd w:val="clear" w:color="auto" w:fill="FFFFFF"/>
                <w:lang w:eastAsia="pl-PL"/>
              </w:rPr>
            </w:pPr>
            <w:r>
              <w:rPr>
                <w:rFonts w:ascii="Times New Roman" w:eastAsia="Times New Roman" w:hAnsi="Times New Roman" w:cs="Times New Roman"/>
                <w:b/>
                <w:sz w:val="23"/>
                <w:szCs w:val="23"/>
                <w:shd w:val="clear" w:color="auto" w:fill="FFFFFF"/>
                <w:lang w:eastAsia="pl-PL"/>
              </w:rPr>
              <w:t>- liczba uczęszczających dzieci</w:t>
            </w:r>
          </w:p>
          <w:p w:rsidR="00566E5D" w:rsidRDefault="00566E5D">
            <w:pPr>
              <w:widowControl w:val="0"/>
              <w:spacing w:after="0" w:line="240" w:lineRule="auto"/>
              <w:rPr>
                <w:rFonts w:ascii="Calibri" w:eastAsia="Calibri" w:hAnsi="Calibri" w:cs="Times New Roman"/>
              </w:rPr>
            </w:pPr>
          </w:p>
        </w:tc>
        <w:tc>
          <w:tcPr>
            <w:tcW w:w="448" w:type="dxa"/>
            <w:vMerge/>
          </w:tcPr>
          <w:p w:rsidR="00566E5D" w:rsidRDefault="00566E5D">
            <w:pPr>
              <w:widowControl w:val="0"/>
              <w:spacing w:after="0" w:line="240" w:lineRule="auto"/>
              <w:rPr>
                <w:rFonts w:eastAsia="Calibri" w:cs="Times New Roman"/>
              </w:rPr>
            </w:pPr>
          </w:p>
        </w:tc>
        <w:tc>
          <w:tcPr>
            <w:tcW w:w="2824" w:type="dxa"/>
          </w:tcPr>
          <w:p w:rsidR="00566E5D" w:rsidRDefault="00566E5D">
            <w:pPr>
              <w:widowControl w:val="0"/>
              <w:spacing w:after="0" w:line="240" w:lineRule="auto"/>
              <w:jc w:val="both"/>
              <w:rPr>
                <w:rFonts w:ascii="Times New Roman" w:eastAsia="Times New Roman" w:hAnsi="Times New Roman"/>
                <w:b/>
                <w:sz w:val="23"/>
                <w:szCs w:val="23"/>
                <w:shd w:val="clear" w:color="auto" w:fill="FFFFFF"/>
                <w:lang w:eastAsia="pl-PL"/>
              </w:rPr>
            </w:pPr>
            <w:r>
              <w:rPr>
                <w:rFonts w:ascii="Times New Roman" w:eastAsia="Times New Roman" w:hAnsi="Times New Roman" w:cs="Times New Roman"/>
                <w:b/>
                <w:sz w:val="23"/>
                <w:szCs w:val="23"/>
                <w:shd w:val="clear" w:color="auto" w:fill="FFFFFF"/>
                <w:lang w:eastAsia="pl-PL"/>
              </w:rPr>
              <w:t>- sprawozdania,</w:t>
            </w:r>
          </w:p>
          <w:p w:rsidR="00566E5D" w:rsidRDefault="00566E5D">
            <w:pPr>
              <w:widowControl w:val="0"/>
              <w:spacing w:after="0" w:line="240" w:lineRule="auto"/>
              <w:rPr>
                <w:rFonts w:ascii="Times New Roman" w:eastAsia="Times New Roman" w:hAnsi="Times New Roman"/>
                <w:b/>
                <w:sz w:val="23"/>
                <w:szCs w:val="23"/>
                <w:shd w:val="clear" w:color="auto" w:fill="FFFFFF"/>
                <w:lang w:eastAsia="pl-PL"/>
              </w:rPr>
            </w:pPr>
            <w:r>
              <w:rPr>
                <w:rFonts w:ascii="Times New Roman" w:eastAsia="Times New Roman" w:hAnsi="Times New Roman" w:cs="Times New Roman"/>
                <w:b/>
                <w:sz w:val="23"/>
                <w:szCs w:val="23"/>
                <w:shd w:val="clear" w:color="auto" w:fill="FFFFFF"/>
                <w:lang w:eastAsia="pl-PL"/>
              </w:rPr>
              <w:t>- prowadzona dokumentacja</w:t>
            </w:r>
          </w:p>
          <w:p w:rsidR="00566E5D" w:rsidRDefault="00566E5D">
            <w:pPr>
              <w:widowControl w:val="0"/>
              <w:spacing w:after="0" w:line="240" w:lineRule="auto"/>
              <w:rPr>
                <w:rFonts w:ascii="Calibri" w:eastAsia="Calibri" w:hAnsi="Calibri" w:cs="Times New Roman"/>
              </w:rPr>
            </w:pPr>
          </w:p>
        </w:tc>
        <w:tc>
          <w:tcPr>
            <w:tcW w:w="495" w:type="dxa"/>
            <w:vMerge/>
          </w:tcPr>
          <w:p w:rsidR="00566E5D" w:rsidRDefault="00566E5D">
            <w:pPr>
              <w:widowControl w:val="0"/>
              <w:spacing w:after="0" w:line="240" w:lineRule="auto"/>
              <w:jc w:val="center"/>
              <w:rPr>
                <w:rFonts w:eastAsia="Calibri" w:cs="Times New Roman"/>
              </w:rPr>
            </w:pPr>
          </w:p>
        </w:tc>
        <w:tc>
          <w:tcPr>
            <w:tcW w:w="1683" w:type="dxa"/>
          </w:tcPr>
          <w:p w:rsidR="00566E5D" w:rsidRDefault="00566E5D">
            <w:pPr>
              <w:widowControl w:val="0"/>
              <w:spacing w:after="0" w:line="240" w:lineRule="auto"/>
              <w:rPr>
                <w:rFonts w:cs="Times New Roman"/>
              </w:rPr>
            </w:pPr>
            <w:r>
              <w:rPr>
                <w:rFonts w:ascii="Times New Roman" w:eastAsia="Times New Roman" w:hAnsi="Times New Roman" w:cs="Times New Roman"/>
                <w:b/>
                <w:sz w:val="23"/>
                <w:szCs w:val="23"/>
                <w:shd w:val="clear" w:color="auto" w:fill="FFFFFF"/>
                <w:lang w:eastAsia="pl-PL"/>
              </w:rPr>
              <w:t xml:space="preserve">NGO, SZ, KS, O,  jednostki miejskie, jednostki kultury, placówki oświatowe  </w:t>
            </w:r>
          </w:p>
        </w:tc>
      </w:tr>
      <w:tr w:rsidR="00566E5D" w:rsidTr="00FF5C87">
        <w:tc>
          <w:tcPr>
            <w:tcW w:w="508" w:type="dxa"/>
            <w:vMerge/>
          </w:tcPr>
          <w:p w:rsidR="00566E5D" w:rsidRDefault="00566E5D">
            <w:pPr>
              <w:widowControl w:val="0"/>
              <w:spacing w:after="0" w:line="240" w:lineRule="auto"/>
              <w:jc w:val="center"/>
              <w:rPr>
                <w:color w:val="FF0000"/>
              </w:rPr>
            </w:pPr>
          </w:p>
        </w:tc>
        <w:tc>
          <w:tcPr>
            <w:tcW w:w="562" w:type="dxa"/>
            <w:vMerge/>
          </w:tcPr>
          <w:p w:rsidR="00566E5D" w:rsidRDefault="00566E5D">
            <w:pPr>
              <w:widowControl w:val="0"/>
              <w:spacing w:after="0" w:line="240" w:lineRule="auto"/>
              <w:jc w:val="both"/>
              <w:rPr>
                <w:rFonts w:ascii="Times New Roman" w:hAnsi="Times New Roman"/>
                <w:b/>
                <w:color w:val="FF0000"/>
                <w:sz w:val="24"/>
              </w:rPr>
            </w:pPr>
          </w:p>
        </w:tc>
        <w:tc>
          <w:tcPr>
            <w:tcW w:w="4991" w:type="dxa"/>
          </w:tcPr>
          <w:p w:rsidR="00566E5D" w:rsidRDefault="00566E5D">
            <w:pPr>
              <w:widowControl w:val="0"/>
              <w:spacing w:after="0" w:line="240" w:lineRule="auto"/>
              <w:jc w:val="both"/>
              <w:rPr>
                <w:rFonts w:ascii="Times New Roman" w:hAnsi="Times New Roman"/>
                <w:sz w:val="23"/>
                <w:szCs w:val="23"/>
              </w:rPr>
            </w:pPr>
            <w:r>
              <w:rPr>
                <w:rFonts w:ascii="Times New Roman" w:eastAsia="Times New Roman" w:hAnsi="Times New Roman" w:cs="Times New Roman"/>
                <w:sz w:val="23"/>
                <w:szCs w:val="23"/>
                <w:shd w:val="clear" w:color="auto" w:fill="FFFFFF"/>
                <w:lang w:eastAsia="pl-PL"/>
              </w:rPr>
              <w:t xml:space="preserve">- sfinansowano w kwocie </w:t>
            </w:r>
            <w:r w:rsidRPr="002B4714">
              <w:rPr>
                <w:rFonts w:ascii="Times New Roman" w:eastAsia="Times New Roman" w:hAnsi="Times New Roman" w:cs="Times New Roman"/>
                <w:sz w:val="23"/>
                <w:szCs w:val="23"/>
                <w:lang w:eastAsia="pl-PL"/>
              </w:rPr>
              <w:t>90.000 zł</w:t>
            </w:r>
            <w:r w:rsidRPr="00CC46A1">
              <w:rPr>
                <w:rFonts w:ascii="Times New Roman" w:eastAsia="Times New Roman" w:hAnsi="Times New Roman" w:cs="Times New Roman"/>
                <w:sz w:val="23"/>
                <w:szCs w:val="23"/>
                <w:shd w:val="clear" w:color="auto" w:fill="FFFFFF"/>
                <w:lang w:eastAsia="pl-PL"/>
              </w:rPr>
              <w:t xml:space="preserve"> </w:t>
            </w:r>
            <w:r w:rsidRPr="00CC46A1">
              <w:rPr>
                <w:rFonts w:ascii="Times New Roman" w:eastAsia="Calibri" w:hAnsi="Times New Roman" w:cs="Times New Roman"/>
                <w:sz w:val="23"/>
                <w:szCs w:val="23"/>
              </w:rPr>
              <w:t>realizację działań:</w:t>
            </w:r>
            <w:r>
              <w:rPr>
                <w:rFonts w:ascii="Times New Roman" w:eastAsia="Calibri" w:hAnsi="Times New Roman" w:cs="Times New Roman"/>
                <w:sz w:val="23"/>
                <w:szCs w:val="23"/>
              </w:rPr>
              <w:t xml:space="preserve"> </w:t>
            </w:r>
          </w:p>
          <w:p w:rsidR="00566E5D" w:rsidRDefault="00566E5D">
            <w:pPr>
              <w:widowControl w:val="0"/>
              <w:spacing w:after="0" w:line="240" w:lineRule="auto"/>
              <w:jc w:val="both"/>
              <w:rPr>
                <w:rFonts w:ascii="Times New Roman" w:hAnsi="Times New Roman"/>
                <w:sz w:val="23"/>
                <w:szCs w:val="23"/>
              </w:rPr>
            </w:pPr>
            <w:r>
              <w:rPr>
                <w:rFonts w:ascii="Times New Roman" w:eastAsia="Calibri" w:hAnsi="Times New Roman" w:cs="Times New Roman"/>
                <w:sz w:val="23"/>
                <w:szCs w:val="23"/>
              </w:rPr>
              <w:t xml:space="preserve">    - profilaktycznych i animacyjnych na świeżym </w:t>
            </w:r>
          </w:p>
          <w:p w:rsidR="00566E5D" w:rsidRDefault="00566E5D">
            <w:pPr>
              <w:widowControl w:val="0"/>
              <w:spacing w:after="0" w:line="240" w:lineRule="auto"/>
              <w:jc w:val="both"/>
              <w:rPr>
                <w:rFonts w:ascii="Times New Roman" w:hAnsi="Times New Roman"/>
                <w:sz w:val="23"/>
                <w:szCs w:val="23"/>
              </w:rPr>
            </w:pPr>
            <w:r>
              <w:rPr>
                <w:rFonts w:ascii="Times New Roman" w:eastAsia="Calibri" w:hAnsi="Times New Roman" w:cs="Times New Roman"/>
                <w:sz w:val="23"/>
                <w:szCs w:val="23"/>
              </w:rPr>
              <w:t xml:space="preserve">      powietrzu dla dzieci z rodzin dysfunkcyjnych </w:t>
            </w:r>
          </w:p>
          <w:p w:rsidR="00566E5D" w:rsidRDefault="00566E5D">
            <w:pPr>
              <w:widowControl w:val="0"/>
              <w:spacing w:after="0" w:line="240" w:lineRule="auto"/>
              <w:jc w:val="both"/>
              <w:rPr>
                <w:rFonts w:ascii="Times New Roman" w:hAnsi="Times New Roman"/>
                <w:sz w:val="23"/>
                <w:szCs w:val="23"/>
              </w:rPr>
            </w:pPr>
            <w:r>
              <w:rPr>
                <w:rFonts w:ascii="Times New Roman" w:eastAsia="Calibri" w:hAnsi="Times New Roman" w:cs="Times New Roman"/>
                <w:sz w:val="23"/>
                <w:szCs w:val="23"/>
              </w:rPr>
              <w:t xml:space="preserve">      celem zagospodarowania ich czasu wolnego,</w:t>
            </w:r>
          </w:p>
          <w:p w:rsidR="00566E5D" w:rsidRDefault="00566E5D">
            <w:pPr>
              <w:widowControl w:val="0"/>
              <w:spacing w:after="0" w:line="240" w:lineRule="auto"/>
              <w:jc w:val="both"/>
              <w:rPr>
                <w:rFonts w:ascii="Times New Roman" w:hAnsi="Times New Roman"/>
                <w:sz w:val="23"/>
                <w:szCs w:val="23"/>
              </w:rPr>
            </w:pPr>
            <w:r>
              <w:rPr>
                <w:rFonts w:ascii="Times New Roman" w:eastAsia="Calibri" w:hAnsi="Times New Roman" w:cs="Times New Roman"/>
                <w:sz w:val="23"/>
                <w:szCs w:val="23"/>
              </w:rPr>
              <w:t xml:space="preserve">   - indywidualnych konsultacji psychologicznych </w:t>
            </w:r>
          </w:p>
          <w:p w:rsidR="00566E5D" w:rsidRDefault="00566E5D">
            <w:pPr>
              <w:widowControl w:val="0"/>
              <w:spacing w:after="0" w:line="240" w:lineRule="auto"/>
              <w:jc w:val="both"/>
              <w:rPr>
                <w:rFonts w:ascii="Times New Roman" w:hAnsi="Times New Roman"/>
                <w:sz w:val="23"/>
                <w:szCs w:val="23"/>
              </w:rPr>
            </w:pPr>
            <w:r>
              <w:rPr>
                <w:rFonts w:ascii="Times New Roman" w:eastAsia="Calibri" w:hAnsi="Times New Roman" w:cs="Times New Roman"/>
                <w:sz w:val="23"/>
                <w:szCs w:val="23"/>
              </w:rPr>
              <w:t xml:space="preserve">     dla dzieci, młodzieży i rodziców lub opiekunów,</w:t>
            </w:r>
          </w:p>
          <w:p w:rsidR="00566E5D" w:rsidRDefault="00566E5D">
            <w:pPr>
              <w:widowControl w:val="0"/>
              <w:spacing w:after="0" w:line="240" w:lineRule="auto"/>
              <w:rPr>
                <w:rFonts w:ascii="Times New Roman" w:hAnsi="Times New Roman"/>
                <w:sz w:val="23"/>
                <w:szCs w:val="23"/>
              </w:rPr>
            </w:pPr>
            <w:r>
              <w:rPr>
                <w:rFonts w:ascii="Times New Roman" w:eastAsia="Calibri" w:hAnsi="Times New Roman" w:cs="Times New Roman"/>
                <w:sz w:val="23"/>
                <w:szCs w:val="23"/>
              </w:rPr>
              <w:t xml:space="preserve">   - ogólnorozwojowych dla rodziców i opiekunów    </w:t>
            </w:r>
          </w:p>
          <w:p w:rsidR="00566E5D" w:rsidRDefault="00566E5D">
            <w:pPr>
              <w:widowControl w:val="0"/>
              <w:spacing w:after="0" w:line="240" w:lineRule="auto"/>
              <w:rPr>
                <w:rFonts w:ascii="Times New Roman" w:hAnsi="Times New Roman"/>
                <w:sz w:val="23"/>
                <w:szCs w:val="23"/>
              </w:rPr>
            </w:pPr>
            <w:r>
              <w:rPr>
                <w:rFonts w:ascii="Times New Roman" w:eastAsia="Calibri" w:hAnsi="Times New Roman" w:cs="Times New Roman"/>
                <w:sz w:val="23"/>
                <w:szCs w:val="23"/>
              </w:rPr>
              <w:t xml:space="preserve">     przyprowadzających  dzieci na zajęcia    </w:t>
            </w:r>
          </w:p>
          <w:p w:rsidR="00566E5D" w:rsidRDefault="00566E5D">
            <w:pPr>
              <w:widowControl w:val="0"/>
              <w:spacing w:after="0" w:line="240" w:lineRule="auto"/>
              <w:rPr>
                <w:rFonts w:ascii="Times New Roman" w:hAnsi="Times New Roman"/>
                <w:color w:val="00B050"/>
                <w:sz w:val="23"/>
                <w:szCs w:val="23"/>
              </w:rPr>
            </w:pPr>
            <w:r>
              <w:rPr>
                <w:rFonts w:ascii="Times New Roman" w:eastAsia="Calibri" w:hAnsi="Times New Roman" w:cs="Times New Roman"/>
                <w:sz w:val="23"/>
                <w:szCs w:val="23"/>
              </w:rPr>
              <w:t xml:space="preserve">     profilaktyczne i animacyjne </w:t>
            </w:r>
          </w:p>
        </w:tc>
        <w:tc>
          <w:tcPr>
            <w:tcW w:w="530" w:type="dxa"/>
            <w:vMerge/>
            <w:vAlign w:val="center"/>
          </w:tcPr>
          <w:p w:rsidR="00566E5D" w:rsidRDefault="00566E5D">
            <w:pPr>
              <w:widowControl w:val="0"/>
              <w:spacing w:after="0" w:line="240" w:lineRule="auto"/>
              <w:jc w:val="center"/>
              <w:rPr>
                <w:rFonts w:ascii="Times New Roman" w:eastAsia="Times New Roman" w:hAnsi="Times New Roman"/>
                <w:b/>
                <w:color w:val="FF0000"/>
                <w:sz w:val="23"/>
                <w:szCs w:val="23"/>
                <w:shd w:val="clear" w:color="auto" w:fill="FFFFFF"/>
                <w:lang w:eastAsia="pl-PL"/>
              </w:rPr>
            </w:pPr>
          </w:p>
        </w:tc>
        <w:tc>
          <w:tcPr>
            <w:tcW w:w="2894" w:type="dxa"/>
          </w:tcPr>
          <w:p w:rsidR="00566E5D" w:rsidRDefault="00566E5D">
            <w:pPr>
              <w:widowControl w:val="0"/>
              <w:spacing w:after="0" w:line="240" w:lineRule="auto"/>
              <w:rPr>
                <w:rFonts w:ascii="Times New Roman" w:eastAsia="Times New Roman" w:hAnsi="Times New Roman"/>
                <w:sz w:val="23"/>
                <w:szCs w:val="23"/>
                <w:shd w:val="clear" w:color="auto" w:fill="FFFFFF"/>
                <w:lang w:eastAsia="pl-PL"/>
              </w:rPr>
            </w:pPr>
            <w:r>
              <w:rPr>
                <w:rFonts w:ascii="Times New Roman" w:eastAsia="Times New Roman" w:hAnsi="Times New Roman" w:cs="Times New Roman"/>
                <w:sz w:val="23"/>
                <w:szCs w:val="23"/>
                <w:shd w:val="clear" w:color="auto" w:fill="FFFFFF"/>
                <w:lang w:eastAsia="pl-PL"/>
              </w:rPr>
              <w:t>Efekty realizacji zadania:</w:t>
            </w:r>
          </w:p>
          <w:p w:rsidR="00566E5D" w:rsidRDefault="00566E5D">
            <w:pPr>
              <w:widowControl w:val="0"/>
              <w:spacing w:after="0" w:line="240" w:lineRule="auto"/>
              <w:rPr>
                <w:rFonts w:ascii="Times New Roman" w:eastAsia="Times New Roman" w:hAnsi="Times New Roman"/>
                <w:sz w:val="23"/>
                <w:szCs w:val="23"/>
                <w:shd w:val="clear" w:color="auto" w:fill="FFFFFF"/>
                <w:lang w:eastAsia="pl-PL"/>
              </w:rPr>
            </w:pPr>
            <w:r>
              <w:rPr>
                <w:rFonts w:ascii="Times New Roman" w:eastAsia="Times New Roman" w:hAnsi="Times New Roman" w:cs="Times New Roman"/>
                <w:sz w:val="23"/>
                <w:szCs w:val="23"/>
                <w:shd w:val="clear" w:color="auto" w:fill="FFFFFF"/>
                <w:lang w:eastAsia="pl-PL"/>
              </w:rPr>
              <w:t>- 2137 dzieci,</w:t>
            </w:r>
          </w:p>
          <w:p w:rsidR="00566E5D" w:rsidRDefault="00566E5D">
            <w:pPr>
              <w:widowControl w:val="0"/>
              <w:spacing w:after="0" w:line="240" w:lineRule="auto"/>
              <w:rPr>
                <w:rFonts w:ascii="Times New Roman" w:eastAsia="Times New Roman" w:hAnsi="Times New Roman"/>
                <w:color w:val="FF0000"/>
                <w:sz w:val="23"/>
                <w:szCs w:val="23"/>
                <w:shd w:val="clear" w:color="auto" w:fill="FFFFFF"/>
                <w:lang w:eastAsia="pl-PL"/>
              </w:rPr>
            </w:pPr>
            <w:r>
              <w:rPr>
                <w:rFonts w:ascii="Times New Roman" w:eastAsia="Times New Roman" w:hAnsi="Times New Roman" w:cs="Times New Roman"/>
                <w:sz w:val="23"/>
                <w:szCs w:val="23"/>
                <w:shd w:val="clear" w:color="auto" w:fill="FFFFFF"/>
                <w:lang w:eastAsia="pl-PL"/>
              </w:rPr>
              <w:t xml:space="preserve">- 90 godz. zajęć </w:t>
            </w:r>
            <w:r>
              <w:rPr>
                <w:rFonts w:ascii="Times New Roman" w:eastAsia="Times New Roman" w:hAnsi="Times New Roman" w:cs="Times New Roman"/>
                <w:sz w:val="23"/>
                <w:szCs w:val="23"/>
                <w:shd w:val="clear" w:color="auto" w:fill="FFFFFF"/>
                <w:lang w:eastAsia="pl-PL"/>
              </w:rPr>
              <w:br/>
              <w:t xml:space="preserve">z profilaktyki uzależnień/porad                            i konsultacji psychologicznych, </w:t>
            </w:r>
          </w:p>
          <w:p w:rsidR="00566E5D" w:rsidRDefault="00566E5D">
            <w:pPr>
              <w:widowControl w:val="0"/>
              <w:spacing w:after="0" w:line="240" w:lineRule="auto"/>
              <w:rPr>
                <w:rFonts w:ascii="Times New Roman" w:eastAsia="Times New Roman" w:hAnsi="Times New Roman"/>
                <w:sz w:val="23"/>
                <w:szCs w:val="23"/>
                <w:shd w:val="clear" w:color="auto" w:fill="FFFFFF"/>
                <w:lang w:eastAsia="pl-PL"/>
              </w:rPr>
            </w:pPr>
            <w:r>
              <w:rPr>
                <w:rFonts w:ascii="Times New Roman" w:eastAsia="Times New Roman" w:hAnsi="Times New Roman" w:cs="Times New Roman"/>
                <w:sz w:val="23"/>
                <w:szCs w:val="23"/>
                <w:shd w:val="clear" w:color="auto" w:fill="FFFFFF"/>
                <w:lang w:eastAsia="pl-PL"/>
              </w:rPr>
              <w:t>- 330 godz. zajęć animacyjnych,</w:t>
            </w:r>
          </w:p>
          <w:p w:rsidR="00566E5D" w:rsidRDefault="00566E5D">
            <w:pPr>
              <w:widowControl w:val="0"/>
              <w:spacing w:after="0" w:line="240" w:lineRule="auto"/>
              <w:rPr>
                <w:rFonts w:ascii="Times New Roman" w:eastAsia="Times New Roman" w:hAnsi="Times New Roman"/>
                <w:sz w:val="23"/>
                <w:szCs w:val="23"/>
                <w:shd w:val="clear" w:color="auto" w:fill="FFFFFF"/>
                <w:lang w:eastAsia="pl-PL"/>
              </w:rPr>
            </w:pPr>
            <w:r>
              <w:rPr>
                <w:rFonts w:ascii="Times New Roman" w:eastAsia="Times New Roman" w:hAnsi="Times New Roman" w:cs="Times New Roman"/>
                <w:sz w:val="23"/>
                <w:szCs w:val="23"/>
                <w:shd w:val="clear" w:color="auto" w:fill="FFFFFF"/>
                <w:lang w:eastAsia="pl-PL"/>
              </w:rPr>
              <w:t xml:space="preserve">-36 godz. zajęć ogólnorozwojowych </w:t>
            </w:r>
          </w:p>
        </w:tc>
        <w:tc>
          <w:tcPr>
            <w:tcW w:w="448" w:type="dxa"/>
            <w:vMerge/>
            <w:vAlign w:val="center"/>
          </w:tcPr>
          <w:p w:rsidR="00566E5D" w:rsidRDefault="00566E5D">
            <w:pPr>
              <w:widowControl w:val="0"/>
              <w:spacing w:after="0" w:line="240" w:lineRule="auto"/>
              <w:rPr>
                <w:rFonts w:ascii="Times New Roman" w:eastAsia="Times New Roman" w:hAnsi="Times New Roman"/>
                <w:b/>
                <w:color w:val="FF0000"/>
                <w:sz w:val="23"/>
                <w:szCs w:val="23"/>
                <w:shd w:val="clear" w:color="auto" w:fill="FFFFFF"/>
                <w:lang w:eastAsia="pl-PL"/>
              </w:rPr>
            </w:pPr>
          </w:p>
        </w:tc>
        <w:tc>
          <w:tcPr>
            <w:tcW w:w="2824" w:type="dxa"/>
          </w:tcPr>
          <w:p w:rsidR="00566E5D" w:rsidRDefault="00566E5D">
            <w:pPr>
              <w:widowControl w:val="0"/>
              <w:spacing w:after="0" w:line="240" w:lineRule="auto"/>
              <w:rPr>
                <w:rFonts w:ascii="Times New Roman" w:eastAsia="Times New Roman" w:hAnsi="Times New Roman"/>
                <w:sz w:val="23"/>
                <w:szCs w:val="23"/>
                <w:shd w:val="clear" w:color="auto" w:fill="FFFFFF"/>
                <w:lang w:eastAsia="pl-PL"/>
              </w:rPr>
            </w:pPr>
            <w:r>
              <w:rPr>
                <w:rFonts w:ascii="Times New Roman" w:eastAsia="Times New Roman" w:hAnsi="Times New Roman" w:cs="Times New Roman"/>
                <w:sz w:val="23"/>
                <w:szCs w:val="23"/>
                <w:shd w:val="clear" w:color="auto" w:fill="FFFFFF"/>
                <w:lang w:eastAsia="pl-PL"/>
              </w:rPr>
              <w:t>- prowadzona dokumentacja,</w:t>
            </w:r>
          </w:p>
          <w:p w:rsidR="00566E5D" w:rsidRDefault="00566E5D">
            <w:pPr>
              <w:widowControl w:val="0"/>
              <w:spacing w:after="0" w:line="240" w:lineRule="auto"/>
              <w:rPr>
                <w:rFonts w:ascii="Times New Roman" w:eastAsia="Times New Roman" w:hAnsi="Times New Roman"/>
                <w:sz w:val="23"/>
                <w:szCs w:val="23"/>
                <w:shd w:val="clear" w:color="auto" w:fill="FFFFFF"/>
                <w:lang w:eastAsia="pl-PL"/>
              </w:rPr>
            </w:pPr>
            <w:r>
              <w:rPr>
                <w:rFonts w:ascii="Times New Roman" w:eastAsia="Times New Roman" w:hAnsi="Times New Roman" w:cs="Times New Roman"/>
                <w:sz w:val="23"/>
                <w:szCs w:val="23"/>
                <w:shd w:val="clear" w:color="auto" w:fill="FFFFFF"/>
                <w:lang w:eastAsia="pl-PL"/>
              </w:rPr>
              <w:t xml:space="preserve">- sprawozdanie </w:t>
            </w:r>
          </w:p>
        </w:tc>
        <w:tc>
          <w:tcPr>
            <w:tcW w:w="495" w:type="dxa"/>
            <w:vMerge/>
            <w:vAlign w:val="center"/>
          </w:tcPr>
          <w:p w:rsidR="00566E5D" w:rsidRDefault="00566E5D">
            <w:pPr>
              <w:widowControl w:val="0"/>
              <w:spacing w:after="0" w:line="240" w:lineRule="auto"/>
              <w:jc w:val="center"/>
              <w:rPr>
                <w:rFonts w:ascii="Times New Roman" w:eastAsia="Times New Roman" w:hAnsi="Times New Roman"/>
                <w:b/>
                <w:sz w:val="23"/>
                <w:szCs w:val="23"/>
                <w:shd w:val="clear" w:color="auto" w:fill="FFFFFF"/>
                <w:lang w:eastAsia="pl-PL"/>
              </w:rPr>
            </w:pPr>
          </w:p>
        </w:tc>
        <w:tc>
          <w:tcPr>
            <w:tcW w:w="1683" w:type="dxa"/>
          </w:tcPr>
          <w:p w:rsidR="00566E5D" w:rsidRDefault="00566E5D">
            <w:pPr>
              <w:widowControl w:val="0"/>
              <w:spacing w:after="0" w:line="240" w:lineRule="auto"/>
              <w:rPr>
                <w:rFonts w:ascii="Times New Roman" w:eastAsia="Times New Roman" w:hAnsi="Times New Roman"/>
                <w:sz w:val="23"/>
                <w:szCs w:val="23"/>
                <w:shd w:val="clear" w:color="auto" w:fill="FFFFFF"/>
                <w:lang w:eastAsia="pl-PL"/>
              </w:rPr>
            </w:pPr>
            <w:r>
              <w:rPr>
                <w:rFonts w:ascii="Times New Roman" w:eastAsia="Times New Roman" w:hAnsi="Times New Roman" w:cs="Times New Roman"/>
                <w:sz w:val="23"/>
                <w:szCs w:val="23"/>
                <w:shd w:val="clear" w:color="auto" w:fill="FFFFFF"/>
                <w:lang w:eastAsia="pl-PL"/>
              </w:rPr>
              <w:t>- OSiR,</w:t>
            </w:r>
          </w:p>
          <w:p w:rsidR="00566E5D" w:rsidRDefault="00CC46A1">
            <w:pPr>
              <w:widowControl w:val="0"/>
              <w:spacing w:after="0" w:line="240" w:lineRule="auto"/>
              <w:rPr>
                <w:rFonts w:ascii="Times New Roman" w:eastAsia="Times New Roman" w:hAnsi="Times New Roman"/>
                <w:sz w:val="23"/>
                <w:szCs w:val="23"/>
                <w:shd w:val="clear" w:color="auto" w:fill="FFFFFF"/>
                <w:lang w:eastAsia="pl-PL"/>
              </w:rPr>
            </w:pPr>
            <w:r>
              <w:rPr>
                <w:rFonts w:ascii="Times New Roman" w:eastAsia="Times New Roman" w:hAnsi="Times New Roman" w:cs="Times New Roman"/>
                <w:sz w:val="23"/>
                <w:szCs w:val="23"/>
                <w:shd w:val="clear" w:color="auto" w:fill="FFFFFF"/>
                <w:lang w:eastAsia="pl-PL"/>
              </w:rPr>
              <w:t xml:space="preserve">- </w:t>
            </w:r>
            <w:r w:rsidR="00566E5D">
              <w:rPr>
                <w:rFonts w:ascii="Times New Roman" w:eastAsia="Times New Roman" w:hAnsi="Times New Roman" w:cs="Times New Roman"/>
                <w:sz w:val="23"/>
                <w:szCs w:val="23"/>
                <w:shd w:val="clear" w:color="auto" w:fill="FFFFFF"/>
                <w:lang w:eastAsia="pl-PL"/>
              </w:rPr>
              <w:t>S</w:t>
            </w:r>
            <w:r>
              <w:rPr>
                <w:rFonts w:ascii="Times New Roman" w:eastAsia="Times New Roman" w:hAnsi="Times New Roman" w:cs="Times New Roman"/>
                <w:sz w:val="23"/>
                <w:szCs w:val="23"/>
                <w:shd w:val="clear" w:color="auto" w:fill="FFFFFF"/>
                <w:lang w:eastAsia="pl-PL"/>
              </w:rPr>
              <w:t>Z</w:t>
            </w:r>
          </w:p>
        </w:tc>
      </w:tr>
      <w:tr w:rsidR="00566E5D" w:rsidTr="00FF5C87">
        <w:tc>
          <w:tcPr>
            <w:tcW w:w="508" w:type="dxa"/>
            <w:vMerge/>
          </w:tcPr>
          <w:p w:rsidR="00566E5D" w:rsidRDefault="00566E5D">
            <w:pPr>
              <w:widowControl w:val="0"/>
              <w:spacing w:after="0" w:line="240" w:lineRule="auto"/>
              <w:jc w:val="center"/>
              <w:rPr>
                <w:color w:val="FF0000"/>
              </w:rPr>
            </w:pPr>
          </w:p>
        </w:tc>
        <w:tc>
          <w:tcPr>
            <w:tcW w:w="562" w:type="dxa"/>
            <w:vMerge w:val="restart"/>
          </w:tcPr>
          <w:p w:rsidR="00566E5D" w:rsidRDefault="00566E5D">
            <w:pPr>
              <w:widowControl w:val="0"/>
              <w:spacing w:after="0" w:line="240" w:lineRule="auto"/>
              <w:jc w:val="both"/>
              <w:rPr>
                <w:rFonts w:ascii="Times New Roman" w:hAnsi="Times New Roman"/>
                <w:b/>
                <w:sz w:val="24"/>
              </w:rPr>
            </w:pPr>
            <w:r>
              <w:rPr>
                <w:rFonts w:ascii="Times New Roman" w:eastAsia="Calibri" w:hAnsi="Times New Roman" w:cs="Times New Roman"/>
                <w:b/>
                <w:sz w:val="24"/>
              </w:rPr>
              <w:t>2.3</w:t>
            </w:r>
          </w:p>
        </w:tc>
        <w:tc>
          <w:tcPr>
            <w:tcW w:w="4991" w:type="dxa"/>
          </w:tcPr>
          <w:p w:rsidR="00566E5D" w:rsidRDefault="00566E5D">
            <w:pPr>
              <w:widowControl w:val="0"/>
              <w:spacing w:after="0" w:line="240" w:lineRule="auto"/>
              <w:jc w:val="both"/>
              <w:rPr>
                <w:rFonts w:ascii="Times New Roman" w:eastAsia="Times New Roman" w:hAnsi="Times New Roman"/>
                <w:b/>
                <w:sz w:val="24"/>
                <w:szCs w:val="24"/>
                <w:shd w:val="clear" w:color="auto" w:fill="FFFFFF"/>
                <w:lang w:eastAsia="pl-PL"/>
              </w:rPr>
            </w:pPr>
            <w:r>
              <w:rPr>
                <w:rFonts w:ascii="Times New Roman" w:eastAsia="Times New Roman" w:hAnsi="Times New Roman" w:cs="Times New Roman"/>
                <w:b/>
                <w:sz w:val="23"/>
                <w:szCs w:val="23"/>
                <w:shd w:val="clear" w:color="auto" w:fill="FFFFFF"/>
                <w:lang w:eastAsia="pl-PL"/>
              </w:rPr>
              <w:t>Wspieranie zajęć terapeutycznych i grup wsparcia dla osób współuzależnionych</w:t>
            </w:r>
            <w:r>
              <w:rPr>
                <w:rFonts w:ascii="Times New Roman" w:eastAsia="Times New Roman" w:hAnsi="Times New Roman" w:cs="Times New Roman"/>
                <w:b/>
                <w:sz w:val="24"/>
                <w:szCs w:val="24"/>
                <w:shd w:val="clear" w:color="auto" w:fill="FFFFFF"/>
                <w:lang w:eastAsia="pl-PL"/>
              </w:rPr>
              <w:t xml:space="preserve"> </w:t>
            </w:r>
            <w:r>
              <w:rPr>
                <w:rFonts w:ascii="Times New Roman" w:eastAsia="Times New Roman" w:hAnsi="Times New Roman" w:cs="Times New Roman"/>
                <w:b/>
                <w:sz w:val="20"/>
                <w:szCs w:val="20"/>
                <w:shd w:val="clear" w:color="auto" w:fill="FFFFFF"/>
                <w:lang w:eastAsia="pl-PL"/>
              </w:rPr>
              <w:t xml:space="preserve">(ustawa </w:t>
            </w:r>
            <w:r>
              <w:rPr>
                <w:rFonts w:ascii="Times New Roman" w:eastAsia="Times New Roman" w:hAnsi="Times New Roman" w:cs="Times New Roman"/>
                <w:b/>
                <w:sz w:val="20"/>
                <w:szCs w:val="20"/>
                <w:shd w:val="clear" w:color="auto" w:fill="FFFFFF"/>
                <w:lang w:eastAsia="pl-PL"/>
              </w:rPr>
              <w:br/>
              <w:t>o wychowaniu w trzeźwości).</w:t>
            </w:r>
          </w:p>
        </w:tc>
        <w:tc>
          <w:tcPr>
            <w:tcW w:w="530" w:type="dxa"/>
            <w:vMerge/>
            <w:vAlign w:val="center"/>
          </w:tcPr>
          <w:p w:rsidR="00566E5D" w:rsidRDefault="00566E5D">
            <w:pPr>
              <w:widowControl w:val="0"/>
              <w:spacing w:after="0" w:line="240" w:lineRule="auto"/>
              <w:jc w:val="center"/>
              <w:rPr>
                <w:rFonts w:ascii="Times New Roman" w:eastAsia="Times New Roman" w:hAnsi="Times New Roman"/>
                <w:b/>
                <w:sz w:val="23"/>
                <w:szCs w:val="23"/>
                <w:shd w:val="clear" w:color="auto" w:fill="FFFFFF"/>
                <w:lang w:eastAsia="pl-PL"/>
              </w:rPr>
            </w:pPr>
          </w:p>
        </w:tc>
        <w:tc>
          <w:tcPr>
            <w:tcW w:w="2894" w:type="dxa"/>
          </w:tcPr>
          <w:p w:rsidR="00566E5D" w:rsidRDefault="00566E5D">
            <w:pPr>
              <w:widowControl w:val="0"/>
              <w:spacing w:after="0" w:line="240" w:lineRule="auto"/>
              <w:jc w:val="both"/>
              <w:rPr>
                <w:rFonts w:ascii="Times New Roman" w:eastAsia="Times New Roman" w:hAnsi="Times New Roman"/>
                <w:b/>
                <w:sz w:val="23"/>
                <w:szCs w:val="23"/>
                <w:shd w:val="clear" w:color="auto" w:fill="FFFFFF"/>
                <w:lang w:eastAsia="pl-PL"/>
              </w:rPr>
            </w:pPr>
            <w:r>
              <w:rPr>
                <w:rFonts w:ascii="Times New Roman" w:eastAsia="Times New Roman" w:hAnsi="Times New Roman" w:cs="Times New Roman"/>
                <w:b/>
                <w:sz w:val="23"/>
                <w:szCs w:val="23"/>
                <w:shd w:val="clear" w:color="auto" w:fill="FFFFFF"/>
                <w:lang w:eastAsia="pl-PL"/>
              </w:rPr>
              <w:t>- liczba uczestników,</w:t>
            </w:r>
          </w:p>
          <w:p w:rsidR="00566E5D" w:rsidRDefault="00566E5D">
            <w:pPr>
              <w:widowControl w:val="0"/>
              <w:spacing w:after="0" w:line="240" w:lineRule="auto"/>
              <w:jc w:val="both"/>
              <w:rPr>
                <w:rFonts w:ascii="Times New Roman" w:eastAsia="Times New Roman" w:hAnsi="Times New Roman"/>
                <w:b/>
                <w:sz w:val="23"/>
                <w:szCs w:val="23"/>
                <w:shd w:val="clear" w:color="auto" w:fill="FFFFFF"/>
                <w:lang w:eastAsia="pl-PL"/>
              </w:rPr>
            </w:pPr>
            <w:r>
              <w:rPr>
                <w:rFonts w:ascii="Times New Roman" w:eastAsia="Times New Roman" w:hAnsi="Times New Roman" w:cs="Times New Roman"/>
                <w:b/>
                <w:sz w:val="23"/>
                <w:szCs w:val="23"/>
                <w:shd w:val="clear" w:color="auto" w:fill="FFFFFF"/>
                <w:lang w:eastAsia="pl-PL"/>
              </w:rPr>
              <w:t>- liczba zajęć,</w:t>
            </w:r>
          </w:p>
          <w:p w:rsidR="00566E5D" w:rsidRDefault="00566E5D">
            <w:pPr>
              <w:widowControl w:val="0"/>
              <w:spacing w:after="0" w:line="240" w:lineRule="auto"/>
              <w:jc w:val="both"/>
              <w:rPr>
                <w:rFonts w:ascii="Times New Roman" w:eastAsia="Times New Roman" w:hAnsi="Times New Roman"/>
                <w:b/>
                <w:sz w:val="23"/>
                <w:szCs w:val="23"/>
                <w:shd w:val="clear" w:color="auto" w:fill="FFFFFF"/>
                <w:lang w:eastAsia="pl-PL"/>
              </w:rPr>
            </w:pPr>
            <w:r>
              <w:rPr>
                <w:rFonts w:ascii="Times New Roman" w:eastAsia="Times New Roman" w:hAnsi="Times New Roman" w:cs="Times New Roman"/>
                <w:b/>
                <w:sz w:val="23"/>
                <w:szCs w:val="23"/>
                <w:shd w:val="clear" w:color="auto" w:fill="FFFFFF"/>
                <w:lang w:eastAsia="pl-PL"/>
              </w:rPr>
              <w:t>- liczba godzin</w:t>
            </w:r>
          </w:p>
        </w:tc>
        <w:tc>
          <w:tcPr>
            <w:tcW w:w="448" w:type="dxa"/>
            <w:vMerge/>
            <w:vAlign w:val="center"/>
          </w:tcPr>
          <w:p w:rsidR="00566E5D" w:rsidRDefault="00566E5D">
            <w:pPr>
              <w:widowControl w:val="0"/>
              <w:spacing w:after="0" w:line="240" w:lineRule="auto"/>
              <w:rPr>
                <w:rFonts w:ascii="Times New Roman" w:eastAsia="Times New Roman" w:hAnsi="Times New Roman"/>
                <w:b/>
                <w:sz w:val="23"/>
                <w:szCs w:val="23"/>
                <w:shd w:val="clear" w:color="auto" w:fill="FFFFFF"/>
                <w:lang w:eastAsia="pl-PL"/>
              </w:rPr>
            </w:pPr>
          </w:p>
        </w:tc>
        <w:tc>
          <w:tcPr>
            <w:tcW w:w="2824" w:type="dxa"/>
          </w:tcPr>
          <w:p w:rsidR="00566E5D" w:rsidRDefault="00566E5D">
            <w:pPr>
              <w:widowControl w:val="0"/>
              <w:spacing w:after="0" w:line="240" w:lineRule="auto"/>
              <w:jc w:val="both"/>
              <w:rPr>
                <w:rFonts w:ascii="Times New Roman" w:eastAsia="Times New Roman" w:hAnsi="Times New Roman"/>
                <w:b/>
                <w:sz w:val="23"/>
                <w:szCs w:val="23"/>
                <w:shd w:val="clear" w:color="auto" w:fill="FFFFFF"/>
                <w:lang w:eastAsia="pl-PL"/>
              </w:rPr>
            </w:pPr>
            <w:r>
              <w:rPr>
                <w:rFonts w:ascii="Times New Roman" w:eastAsia="Times New Roman" w:hAnsi="Times New Roman" w:cs="Times New Roman"/>
                <w:b/>
                <w:sz w:val="23"/>
                <w:szCs w:val="23"/>
                <w:shd w:val="clear" w:color="auto" w:fill="FFFFFF"/>
                <w:lang w:eastAsia="pl-PL"/>
              </w:rPr>
              <w:t>- sprawozdania,</w:t>
            </w:r>
          </w:p>
          <w:p w:rsidR="00566E5D" w:rsidRDefault="00566E5D">
            <w:pPr>
              <w:widowControl w:val="0"/>
              <w:spacing w:after="0" w:line="240" w:lineRule="auto"/>
              <w:rPr>
                <w:rFonts w:ascii="Times New Roman" w:eastAsia="Times New Roman" w:hAnsi="Times New Roman"/>
                <w:b/>
                <w:sz w:val="23"/>
                <w:szCs w:val="23"/>
                <w:shd w:val="clear" w:color="auto" w:fill="FFFFFF"/>
                <w:lang w:eastAsia="pl-PL"/>
              </w:rPr>
            </w:pPr>
            <w:r>
              <w:rPr>
                <w:rFonts w:ascii="Times New Roman" w:eastAsia="Times New Roman" w:hAnsi="Times New Roman" w:cs="Times New Roman"/>
                <w:b/>
                <w:sz w:val="23"/>
                <w:szCs w:val="23"/>
                <w:shd w:val="clear" w:color="auto" w:fill="FFFFFF"/>
                <w:lang w:eastAsia="pl-PL"/>
              </w:rPr>
              <w:t>- prowadzona dokumentacja</w:t>
            </w:r>
          </w:p>
        </w:tc>
        <w:tc>
          <w:tcPr>
            <w:tcW w:w="495" w:type="dxa"/>
            <w:vMerge/>
            <w:vAlign w:val="center"/>
          </w:tcPr>
          <w:p w:rsidR="00566E5D" w:rsidRDefault="00566E5D">
            <w:pPr>
              <w:widowControl w:val="0"/>
              <w:spacing w:after="0" w:line="240" w:lineRule="auto"/>
              <w:jc w:val="center"/>
              <w:rPr>
                <w:rFonts w:ascii="Times New Roman" w:eastAsia="Times New Roman" w:hAnsi="Times New Roman"/>
                <w:b/>
                <w:sz w:val="23"/>
                <w:szCs w:val="23"/>
                <w:shd w:val="clear" w:color="auto" w:fill="FFFFFF"/>
                <w:lang w:eastAsia="pl-PL"/>
              </w:rPr>
            </w:pPr>
          </w:p>
        </w:tc>
        <w:tc>
          <w:tcPr>
            <w:tcW w:w="1683" w:type="dxa"/>
          </w:tcPr>
          <w:p w:rsidR="00566E5D" w:rsidRDefault="00566E5D">
            <w:pPr>
              <w:widowControl w:val="0"/>
              <w:spacing w:after="0" w:line="240" w:lineRule="auto"/>
              <w:rPr>
                <w:rFonts w:ascii="Times New Roman" w:eastAsia="Times New Roman" w:hAnsi="Times New Roman"/>
                <w:b/>
                <w:sz w:val="23"/>
                <w:szCs w:val="23"/>
                <w:shd w:val="clear" w:color="auto" w:fill="FFFFFF"/>
                <w:lang w:eastAsia="pl-PL"/>
              </w:rPr>
            </w:pPr>
            <w:r>
              <w:rPr>
                <w:rFonts w:ascii="Times New Roman" w:eastAsia="Times New Roman" w:hAnsi="Times New Roman" w:cs="Times New Roman"/>
                <w:b/>
                <w:sz w:val="23"/>
                <w:szCs w:val="23"/>
                <w:shd w:val="clear" w:color="auto" w:fill="FFFFFF"/>
                <w:lang w:eastAsia="pl-PL"/>
              </w:rPr>
              <w:t>NGO,</w:t>
            </w:r>
            <w:r>
              <w:rPr>
                <w:rFonts w:ascii="Times New Roman" w:eastAsia="Times New Roman" w:hAnsi="Times New Roman" w:cs="Times New Roman"/>
                <w:b/>
                <w:sz w:val="21"/>
                <w:szCs w:val="21"/>
                <w:shd w:val="clear" w:color="auto" w:fill="FFFFFF"/>
                <w:lang w:eastAsia="pl-PL"/>
              </w:rPr>
              <w:t xml:space="preserve"> </w:t>
            </w:r>
            <w:r>
              <w:rPr>
                <w:rFonts w:ascii="Times New Roman" w:eastAsia="Times New Roman" w:hAnsi="Times New Roman" w:cs="Times New Roman"/>
                <w:b/>
                <w:sz w:val="23"/>
                <w:szCs w:val="23"/>
                <w:shd w:val="clear" w:color="auto" w:fill="FFFFFF"/>
                <w:lang w:eastAsia="pl-PL"/>
              </w:rPr>
              <w:t>ZOZ, NZOZ, SZ</w:t>
            </w:r>
          </w:p>
        </w:tc>
      </w:tr>
      <w:tr w:rsidR="00566E5D" w:rsidTr="00FF5C87">
        <w:tc>
          <w:tcPr>
            <w:tcW w:w="508" w:type="dxa"/>
            <w:vMerge/>
          </w:tcPr>
          <w:p w:rsidR="00566E5D" w:rsidRDefault="00566E5D">
            <w:pPr>
              <w:widowControl w:val="0"/>
              <w:spacing w:after="0" w:line="240" w:lineRule="auto"/>
              <w:jc w:val="center"/>
              <w:rPr>
                <w:color w:val="FF0000"/>
              </w:rPr>
            </w:pPr>
          </w:p>
        </w:tc>
        <w:tc>
          <w:tcPr>
            <w:tcW w:w="562" w:type="dxa"/>
            <w:vMerge/>
          </w:tcPr>
          <w:p w:rsidR="00566E5D" w:rsidRDefault="00566E5D">
            <w:pPr>
              <w:widowControl w:val="0"/>
              <w:spacing w:after="0" w:line="240" w:lineRule="auto"/>
              <w:jc w:val="both"/>
              <w:rPr>
                <w:color w:val="FF0000"/>
              </w:rPr>
            </w:pPr>
          </w:p>
        </w:tc>
        <w:tc>
          <w:tcPr>
            <w:tcW w:w="4991" w:type="dxa"/>
          </w:tcPr>
          <w:p w:rsidR="00566E5D" w:rsidRDefault="00566E5D">
            <w:pPr>
              <w:widowControl w:val="0"/>
              <w:spacing w:after="0" w:line="240" w:lineRule="auto"/>
              <w:jc w:val="both"/>
              <w:rPr>
                <w:rFonts w:ascii="Times New Roman" w:hAnsi="Times New Roman"/>
                <w:color w:val="FF0000"/>
                <w:sz w:val="23"/>
                <w:szCs w:val="23"/>
                <w:shd w:val="clear" w:color="auto" w:fill="FFFFFF"/>
              </w:rPr>
            </w:pPr>
            <w:r>
              <w:rPr>
                <w:rFonts w:ascii="Times New Roman" w:eastAsia="Calibri" w:hAnsi="Times New Roman" w:cs="Times New Roman"/>
                <w:sz w:val="23"/>
                <w:szCs w:val="23"/>
                <w:shd w:val="clear" w:color="auto" w:fill="FFFFFF"/>
              </w:rPr>
              <w:t xml:space="preserve">- dofinansowano treningi rozwoju umiejętności życiowych dla współuzależnionych w kwocie </w:t>
            </w:r>
            <w:r w:rsidRPr="002B4714">
              <w:rPr>
                <w:rFonts w:ascii="Times New Roman" w:eastAsia="Calibri" w:hAnsi="Times New Roman" w:cs="Times New Roman"/>
                <w:sz w:val="23"/>
                <w:szCs w:val="23"/>
              </w:rPr>
              <w:t>12.210 zł</w:t>
            </w:r>
          </w:p>
          <w:p w:rsidR="00566E5D" w:rsidRDefault="00566E5D">
            <w:pPr>
              <w:widowControl w:val="0"/>
              <w:spacing w:after="0" w:line="240" w:lineRule="auto"/>
              <w:jc w:val="both"/>
              <w:rPr>
                <w:rFonts w:ascii="Times New Roman" w:eastAsia="Times New Roman" w:hAnsi="Times New Roman"/>
                <w:color w:val="FF0000"/>
                <w:sz w:val="23"/>
                <w:szCs w:val="23"/>
                <w:shd w:val="clear" w:color="auto" w:fill="FFFFFF"/>
                <w:lang w:eastAsia="pl-PL"/>
              </w:rPr>
            </w:pPr>
          </w:p>
          <w:p w:rsidR="00566E5D" w:rsidRDefault="00566E5D">
            <w:pPr>
              <w:widowControl w:val="0"/>
              <w:spacing w:after="0" w:line="240" w:lineRule="auto"/>
              <w:jc w:val="both"/>
              <w:rPr>
                <w:rFonts w:ascii="Times New Roman" w:eastAsia="Times New Roman" w:hAnsi="Times New Roman"/>
                <w:color w:val="FF0000"/>
                <w:sz w:val="23"/>
                <w:szCs w:val="23"/>
                <w:shd w:val="clear" w:color="auto" w:fill="FFFFFF"/>
                <w:lang w:eastAsia="pl-PL"/>
              </w:rPr>
            </w:pPr>
          </w:p>
          <w:p w:rsidR="00566E5D" w:rsidRDefault="00566E5D">
            <w:pPr>
              <w:widowControl w:val="0"/>
              <w:spacing w:after="0" w:line="240" w:lineRule="auto"/>
              <w:jc w:val="both"/>
              <w:rPr>
                <w:rFonts w:ascii="Times New Roman" w:eastAsia="Times New Roman" w:hAnsi="Times New Roman"/>
                <w:color w:val="FF0000"/>
                <w:sz w:val="23"/>
                <w:szCs w:val="23"/>
                <w:shd w:val="clear" w:color="auto" w:fill="FFFFFF"/>
                <w:lang w:eastAsia="pl-PL"/>
              </w:rPr>
            </w:pPr>
          </w:p>
          <w:p w:rsidR="00566E5D" w:rsidRDefault="00566E5D">
            <w:pPr>
              <w:widowControl w:val="0"/>
              <w:spacing w:after="0" w:line="240" w:lineRule="auto"/>
              <w:jc w:val="both"/>
              <w:rPr>
                <w:color w:val="FF0000"/>
                <w:sz w:val="23"/>
                <w:szCs w:val="23"/>
              </w:rPr>
            </w:pPr>
          </w:p>
        </w:tc>
        <w:tc>
          <w:tcPr>
            <w:tcW w:w="530" w:type="dxa"/>
            <w:vMerge/>
          </w:tcPr>
          <w:p w:rsidR="00566E5D" w:rsidRDefault="00566E5D">
            <w:pPr>
              <w:widowControl w:val="0"/>
              <w:spacing w:after="0" w:line="240" w:lineRule="auto"/>
              <w:jc w:val="center"/>
              <w:rPr>
                <w:color w:val="FF0000"/>
              </w:rPr>
            </w:pPr>
          </w:p>
        </w:tc>
        <w:tc>
          <w:tcPr>
            <w:tcW w:w="2894" w:type="dxa"/>
          </w:tcPr>
          <w:p w:rsidR="00566E5D" w:rsidRDefault="00566E5D">
            <w:pPr>
              <w:widowControl w:val="0"/>
              <w:spacing w:after="0" w:line="240" w:lineRule="auto"/>
              <w:rPr>
                <w:rFonts w:ascii="Times New Roman" w:eastAsia="Times New Roman" w:hAnsi="Times New Roman"/>
                <w:sz w:val="23"/>
                <w:szCs w:val="23"/>
                <w:shd w:val="clear" w:color="auto" w:fill="FFFFFF"/>
                <w:lang w:eastAsia="pl-PL"/>
              </w:rPr>
            </w:pPr>
            <w:r>
              <w:rPr>
                <w:rFonts w:ascii="Times New Roman" w:eastAsia="Times New Roman" w:hAnsi="Times New Roman" w:cs="Times New Roman"/>
                <w:sz w:val="23"/>
                <w:szCs w:val="23"/>
                <w:shd w:val="clear" w:color="auto" w:fill="FFFFFF"/>
                <w:lang w:eastAsia="pl-PL"/>
              </w:rPr>
              <w:t>Efekty realizacji zadania:</w:t>
            </w:r>
          </w:p>
          <w:p w:rsidR="00566E5D" w:rsidRPr="00052FC3" w:rsidRDefault="00566E5D">
            <w:pPr>
              <w:widowControl w:val="0"/>
              <w:spacing w:after="0" w:line="240" w:lineRule="auto"/>
              <w:contextualSpacing/>
              <w:rPr>
                <w:rFonts w:ascii="Times New Roman" w:hAnsi="Times New Roman"/>
                <w:sz w:val="23"/>
                <w:szCs w:val="23"/>
                <w:shd w:val="clear" w:color="auto" w:fill="FFFFFF"/>
              </w:rPr>
            </w:pPr>
            <w:r w:rsidRPr="00052FC3">
              <w:rPr>
                <w:rFonts w:ascii="Times New Roman" w:eastAsia="Calibri" w:hAnsi="Times New Roman" w:cs="Times New Roman"/>
                <w:sz w:val="23"/>
                <w:szCs w:val="23"/>
                <w:shd w:val="clear" w:color="auto" w:fill="FFFFFF"/>
              </w:rPr>
              <w:t xml:space="preserve">- 30 uczestników konsultacji </w:t>
            </w:r>
            <w:r w:rsidRPr="00052FC3">
              <w:rPr>
                <w:rFonts w:ascii="Times New Roman" w:eastAsia="Calibri" w:hAnsi="Times New Roman" w:cs="Times New Roman"/>
                <w:sz w:val="23"/>
                <w:szCs w:val="23"/>
                <w:shd w:val="clear" w:color="auto" w:fill="FFFFFF"/>
              </w:rPr>
              <w:br/>
              <w:t>z psychologiem,</w:t>
            </w:r>
          </w:p>
          <w:p w:rsidR="00566E5D" w:rsidRPr="00052FC3" w:rsidRDefault="00566E5D">
            <w:pPr>
              <w:widowControl w:val="0"/>
              <w:spacing w:after="0" w:line="240" w:lineRule="auto"/>
              <w:contextualSpacing/>
              <w:rPr>
                <w:rFonts w:ascii="Times New Roman" w:hAnsi="Times New Roman"/>
                <w:sz w:val="23"/>
                <w:szCs w:val="23"/>
                <w:shd w:val="clear" w:color="auto" w:fill="FFFFFF"/>
              </w:rPr>
            </w:pPr>
            <w:r w:rsidRPr="00052FC3">
              <w:rPr>
                <w:rFonts w:ascii="Times New Roman" w:eastAsia="Calibri" w:hAnsi="Times New Roman" w:cs="Times New Roman"/>
                <w:sz w:val="23"/>
                <w:szCs w:val="23"/>
                <w:shd w:val="clear" w:color="auto" w:fill="FFFFFF"/>
              </w:rPr>
              <w:t>- 44 godzin dyżurów psychologa,</w:t>
            </w:r>
          </w:p>
          <w:p w:rsidR="00566E5D" w:rsidRPr="00052FC3" w:rsidRDefault="00566E5D">
            <w:pPr>
              <w:widowControl w:val="0"/>
              <w:spacing w:after="0" w:line="240" w:lineRule="auto"/>
              <w:contextualSpacing/>
              <w:rPr>
                <w:rFonts w:ascii="Times New Roman" w:eastAsia="Calibri" w:hAnsi="Times New Roman" w:cs="Times New Roman"/>
                <w:sz w:val="23"/>
                <w:szCs w:val="23"/>
                <w:shd w:val="clear" w:color="auto" w:fill="FFFFFF"/>
              </w:rPr>
            </w:pPr>
            <w:r w:rsidRPr="00052FC3">
              <w:rPr>
                <w:rFonts w:ascii="Times New Roman" w:eastAsia="Calibri" w:hAnsi="Times New Roman" w:cs="Times New Roman"/>
                <w:sz w:val="23"/>
                <w:szCs w:val="23"/>
                <w:shd w:val="clear" w:color="auto" w:fill="FFFFFF"/>
              </w:rPr>
              <w:t xml:space="preserve">- 16 uczestników zajęć terapeutycznych, </w:t>
            </w:r>
          </w:p>
          <w:p w:rsidR="00566E5D" w:rsidRPr="00052FC3" w:rsidRDefault="00566E5D">
            <w:pPr>
              <w:widowControl w:val="0"/>
              <w:spacing w:after="0" w:line="240" w:lineRule="auto"/>
              <w:contextualSpacing/>
              <w:rPr>
                <w:rFonts w:ascii="Times New Roman" w:hAnsi="Times New Roman"/>
                <w:sz w:val="23"/>
                <w:szCs w:val="23"/>
                <w:shd w:val="clear" w:color="auto" w:fill="FFFFFF"/>
              </w:rPr>
            </w:pPr>
            <w:r w:rsidRPr="00052FC3">
              <w:rPr>
                <w:rFonts w:ascii="Times New Roman" w:eastAsia="Calibri" w:hAnsi="Times New Roman" w:cs="Times New Roman"/>
                <w:sz w:val="23"/>
                <w:szCs w:val="23"/>
                <w:shd w:val="clear" w:color="auto" w:fill="FFFFFF"/>
              </w:rPr>
              <w:t>- 22 godziny zajęć terapeutycznych,</w:t>
            </w:r>
          </w:p>
          <w:p w:rsidR="00566E5D" w:rsidRPr="00052FC3" w:rsidRDefault="00566E5D">
            <w:pPr>
              <w:widowControl w:val="0"/>
              <w:spacing w:after="0" w:line="240" w:lineRule="auto"/>
              <w:contextualSpacing/>
              <w:rPr>
                <w:rFonts w:ascii="Times New Roman" w:hAnsi="Times New Roman"/>
                <w:sz w:val="23"/>
                <w:szCs w:val="23"/>
                <w:shd w:val="clear" w:color="auto" w:fill="FFFFFF"/>
              </w:rPr>
            </w:pPr>
            <w:r w:rsidRPr="00052FC3">
              <w:rPr>
                <w:rFonts w:ascii="Times New Roman" w:eastAsia="Calibri" w:hAnsi="Times New Roman" w:cs="Times New Roman"/>
                <w:sz w:val="23"/>
                <w:szCs w:val="23"/>
                <w:shd w:val="clear" w:color="auto" w:fill="FFFFFF"/>
              </w:rPr>
              <w:t xml:space="preserve">- 16 uczestników indywidualnych spotkań </w:t>
            </w:r>
            <w:r w:rsidRPr="00052FC3">
              <w:rPr>
                <w:rFonts w:ascii="Times New Roman" w:eastAsia="Calibri" w:hAnsi="Times New Roman" w:cs="Times New Roman"/>
                <w:sz w:val="23"/>
                <w:szCs w:val="23"/>
                <w:shd w:val="clear" w:color="auto" w:fill="FFFFFF"/>
              </w:rPr>
              <w:br/>
              <w:t xml:space="preserve">z terapeutą uzależnień, </w:t>
            </w:r>
          </w:p>
          <w:p w:rsidR="00566E5D" w:rsidRDefault="00566E5D" w:rsidP="00052FC3">
            <w:pPr>
              <w:widowControl w:val="0"/>
              <w:spacing w:after="0" w:line="240" w:lineRule="auto"/>
              <w:rPr>
                <w:color w:val="FF0000"/>
              </w:rPr>
            </w:pPr>
            <w:r w:rsidRPr="000549C6">
              <w:rPr>
                <w:rFonts w:ascii="Times New Roman" w:eastAsia="Calibri" w:hAnsi="Times New Roman" w:cs="Times New Roman"/>
                <w:sz w:val="23"/>
                <w:szCs w:val="23"/>
                <w:shd w:val="clear" w:color="auto" w:fill="FFFFFF"/>
              </w:rPr>
              <w:t>- 11 godzin indywidualnych spotkań z terapeutą uzależnień</w:t>
            </w:r>
          </w:p>
        </w:tc>
        <w:tc>
          <w:tcPr>
            <w:tcW w:w="448" w:type="dxa"/>
            <w:vMerge/>
          </w:tcPr>
          <w:p w:rsidR="00566E5D" w:rsidRDefault="00566E5D">
            <w:pPr>
              <w:widowControl w:val="0"/>
              <w:spacing w:after="0" w:line="240" w:lineRule="auto"/>
              <w:rPr>
                <w:color w:val="FF0000"/>
              </w:rPr>
            </w:pPr>
          </w:p>
        </w:tc>
        <w:tc>
          <w:tcPr>
            <w:tcW w:w="2824" w:type="dxa"/>
          </w:tcPr>
          <w:p w:rsidR="00566E5D" w:rsidRDefault="00566E5D">
            <w:pPr>
              <w:widowControl w:val="0"/>
              <w:spacing w:after="0" w:line="240" w:lineRule="auto"/>
              <w:contextualSpacing/>
              <w:rPr>
                <w:rFonts w:ascii="Times New Roman" w:hAnsi="Times New Roman"/>
                <w:sz w:val="23"/>
                <w:szCs w:val="23"/>
                <w:shd w:val="clear" w:color="auto" w:fill="FFFFFF"/>
              </w:rPr>
            </w:pPr>
            <w:r>
              <w:rPr>
                <w:rFonts w:ascii="Times New Roman" w:eastAsia="Calibri" w:hAnsi="Times New Roman" w:cs="Times New Roman"/>
                <w:sz w:val="23"/>
                <w:szCs w:val="23"/>
                <w:shd w:val="clear" w:color="auto" w:fill="FFFFFF"/>
              </w:rPr>
              <w:t xml:space="preserve">- protokół z kontroli, </w:t>
            </w:r>
          </w:p>
          <w:p w:rsidR="00566E5D" w:rsidRDefault="00566E5D">
            <w:pPr>
              <w:widowControl w:val="0"/>
              <w:spacing w:after="0" w:line="240" w:lineRule="auto"/>
              <w:contextualSpacing/>
              <w:rPr>
                <w:rFonts w:ascii="Times New Roman" w:hAnsi="Times New Roman"/>
                <w:b/>
                <w:sz w:val="23"/>
                <w:szCs w:val="23"/>
                <w:shd w:val="clear" w:color="auto" w:fill="FFFFFF"/>
              </w:rPr>
            </w:pPr>
            <w:r>
              <w:rPr>
                <w:rFonts w:ascii="Times New Roman" w:eastAsia="Calibri" w:hAnsi="Times New Roman" w:cs="Times New Roman"/>
                <w:sz w:val="23"/>
                <w:szCs w:val="23"/>
                <w:shd w:val="clear" w:color="auto" w:fill="FFFFFF"/>
              </w:rPr>
              <w:t>- sprawozdanie</w:t>
            </w:r>
            <w:r>
              <w:rPr>
                <w:rFonts w:ascii="Times New Roman" w:eastAsia="Calibri" w:hAnsi="Times New Roman" w:cs="Times New Roman"/>
                <w:b/>
                <w:sz w:val="23"/>
                <w:szCs w:val="23"/>
                <w:shd w:val="clear" w:color="auto" w:fill="FFFFFF"/>
              </w:rPr>
              <w:t xml:space="preserve"> </w:t>
            </w:r>
          </w:p>
          <w:p w:rsidR="00566E5D" w:rsidRDefault="00566E5D">
            <w:pPr>
              <w:widowControl w:val="0"/>
              <w:spacing w:after="0" w:line="240" w:lineRule="auto"/>
              <w:rPr>
                <w:rFonts w:ascii="Calibri" w:eastAsia="Calibri" w:hAnsi="Calibri" w:cs="Times New Roman"/>
              </w:rPr>
            </w:pPr>
          </w:p>
        </w:tc>
        <w:tc>
          <w:tcPr>
            <w:tcW w:w="495" w:type="dxa"/>
            <w:vMerge/>
          </w:tcPr>
          <w:p w:rsidR="00566E5D" w:rsidRDefault="00566E5D">
            <w:pPr>
              <w:widowControl w:val="0"/>
              <w:spacing w:after="0" w:line="240" w:lineRule="auto"/>
              <w:jc w:val="center"/>
              <w:rPr>
                <w:rFonts w:ascii="Calibri" w:eastAsia="Calibri" w:hAnsi="Calibri" w:cs="Times New Roman"/>
              </w:rPr>
            </w:pPr>
          </w:p>
        </w:tc>
        <w:tc>
          <w:tcPr>
            <w:tcW w:w="1683" w:type="dxa"/>
          </w:tcPr>
          <w:p w:rsidR="00566E5D" w:rsidRDefault="00566E5D">
            <w:pPr>
              <w:widowControl w:val="0"/>
              <w:spacing w:after="0" w:line="240" w:lineRule="auto"/>
              <w:rPr>
                <w:rFonts w:cs="Times New Roman"/>
              </w:rPr>
            </w:pPr>
            <w:r>
              <w:rPr>
                <w:rFonts w:ascii="Times New Roman" w:eastAsia="Times New Roman" w:hAnsi="Times New Roman" w:cs="Times New Roman"/>
                <w:sz w:val="23"/>
                <w:szCs w:val="23"/>
                <w:shd w:val="clear" w:color="auto" w:fill="FFFFFF"/>
                <w:lang w:eastAsia="pl-PL"/>
              </w:rPr>
              <w:t>SSKA „Filar”</w:t>
            </w:r>
          </w:p>
        </w:tc>
      </w:tr>
      <w:tr w:rsidR="00566E5D" w:rsidTr="00FF5C87">
        <w:tc>
          <w:tcPr>
            <w:tcW w:w="508" w:type="dxa"/>
            <w:vMerge/>
          </w:tcPr>
          <w:p w:rsidR="00566E5D" w:rsidRDefault="00566E5D">
            <w:pPr>
              <w:widowControl w:val="0"/>
              <w:spacing w:after="0" w:line="240" w:lineRule="auto"/>
              <w:jc w:val="center"/>
              <w:rPr>
                <w:color w:val="FF0000"/>
              </w:rPr>
            </w:pPr>
          </w:p>
        </w:tc>
        <w:tc>
          <w:tcPr>
            <w:tcW w:w="562" w:type="dxa"/>
            <w:vMerge/>
          </w:tcPr>
          <w:p w:rsidR="00566E5D" w:rsidRDefault="00566E5D">
            <w:pPr>
              <w:widowControl w:val="0"/>
              <w:spacing w:after="0" w:line="240" w:lineRule="auto"/>
              <w:jc w:val="both"/>
              <w:rPr>
                <w:color w:val="FF0000"/>
              </w:rPr>
            </w:pPr>
          </w:p>
        </w:tc>
        <w:tc>
          <w:tcPr>
            <w:tcW w:w="4991" w:type="dxa"/>
          </w:tcPr>
          <w:p w:rsidR="00566E5D" w:rsidRPr="00CC46A1" w:rsidRDefault="00566E5D">
            <w:pPr>
              <w:widowControl w:val="0"/>
              <w:spacing w:after="0" w:line="240" w:lineRule="auto"/>
              <w:jc w:val="both"/>
              <w:rPr>
                <w:rFonts w:ascii="Times New Roman" w:hAnsi="Times New Roman"/>
                <w:sz w:val="23"/>
                <w:szCs w:val="23"/>
                <w:shd w:val="clear" w:color="auto" w:fill="FFFFFF"/>
              </w:rPr>
            </w:pPr>
            <w:r w:rsidRPr="00CC46A1">
              <w:rPr>
                <w:rFonts w:ascii="Times New Roman" w:eastAsia="Calibri" w:hAnsi="Times New Roman" w:cs="Times New Roman"/>
                <w:sz w:val="23"/>
                <w:szCs w:val="23"/>
                <w:shd w:val="clear" w:color="auto" w:fill="FFFFFF"/>
              </w:rPr>
              <w:t xml:space="preserve">- udzielono w kwocie </w:t>
            </w:r>
            <w:r w:rsidRPr="002B4714">
              <w:rPr>
                <w:rFonts w:ascii="Times New Roman" w:eastAsia="Calibri" w:hAnsi="Times New Roman" w:cs="Times New Roman"/>
                <w:sz w:val="23"/>
                <w:szCs w:val="23"/>
              </w:rPr>
              <w:t>8.000 zł</w:t>
            </w:r>
            <w:r w:rsidRPr="00CC46A1">
              <w:rPr>
                <w:rFonts w:ascii="Times New Roman" w:eastAsia="Calibri" w:hAnsi="Times New Roman" w:cs="Times New Roman"/>
                <w:sz w:val="23"/>
                <w:szCs w:val="23"/>
                <w:shd w:val="clear" w:color="auto" w:fill="FFFFFF"/>
              </w:rPr>
              <w:t xml:space="preserve"> wsparcia finansowego na spotkania grupy dla osób współuzależnionych</w:t>
            </w:r>
          </w:p>
        </w:tc>
        <w:tc>
          <w:tcPr>
            <w:tcW w:w="530" w:type="dxa"/>
            <w:vMerge/>
          </w:tcPr>
          <w:p w:rsidR="00566E5D" w:rsidRPr="004C7EB3" w:rsidRDefault="00566E5D">
            <w:pPr>
              <w:widowControl w:val="0"/>
              <w:spacing w:after="0" w:line="240" w:lineRule="auto"/>
              <w:jc w:val="center"/>
            </w:pPr>
          </w:p>
        </w:tc>
        <w:tc>
          <w:tcPr>
            <w:tcW w:w="2894" w:type="dxa"/>
          </w:tcPr>
          <w:p w:rsidR="00566E5D" w:rsidRPr="004C7EB3" w:rsidRDefault="00566E5D">
            <w:pPr>
              <w:widowControl w:val="0"/>
              <w:spacing w:after="0" w:line="240" w:lineRule="auto"/>
              <w:rPr>
                <w:rFonts w:ascii="Times New Roman" w:eastAsia="Times New Roman" w:hAnsi="Times New Roman"/>
                <w:sz w:val="23"/>
                <w:szCs w:val="23"/>
                <w:shd w:val="clear" w:color="auto" w:fill="FFFFFF"/>
                <w:lang w:eastAsia="pl-PL"/>
              </w:rPr>
            </w:pPr>
            <w:r w:rsidRPr="004C7EB3">
              <w:rPr>
                <w:rFonts w:ascii="Times New Roman" w:eastAsia="Times New Roman" w:hAnsi="Times New Roman" w:cs="Times New Roman"/>
                <w:sz w:val="23"/>
                <w:szCs w:val="23"/>
                <w:shd w:val="clear" w:color="auto" w:fill="FFFFFF"/>
                <w:lang w:eastAsia="pl-PL"/>
              </w:rPr>
              <w:t>Efekty realizacji zadania:</w:t>
            </w:r>
          </w:p>
          <w:p w:rsidR="00566E5D" w:rsidRPr="004C7EB3" w:rsidRDefault="00566E5D">
            <w:pPr>
              <w:widowControl w:val="0"/>
              <w:spacing w:after="0" w:line="240" w:lineRule="auto"/>
              <w:contextualSpacing/>
              <w:rPr>
                <w:rFonts w:ascii="Times New Roman" w:hAnsi="Times New Roman"/>
                <w:sz w:val="23"/>
                <w:szCs w:val="23"/>
                <w:shd w:val="clear" w:color="auto" w:fill="FFFFFF"/>
              </w:rPr>
            </w:pPr>
            <w:r w:rsidRPr="004C7EB3">
              <w:rPr>
                <w:rFonts w:ascii="Times New Roman" w:eastAsia="Calibri" w:hAnsi="Times New Roman" w:cs="Times New Roman"/>
                <w:sz w:val="23"/>
                <w:szCs w:val="23"/>
                <w:shd w:val="clear" w:color="auto" w:fill="FFFFFF"/>
              </w:rPr>
              <w:t>- 1 grupa,</w:t>
            </w:r>
          </w:p>
          <w:p w:rsidR="00566E5D" w:rsidRPr="004C7EB3" w:rsidRDefault="00566E5D">
            <w:pPr>
              <w:widowControl w:val="0"/>
              <w:spacing w:after="0" w:line="240" w:lineRule="auto"/>
              <w:contextualSpacing/>
              <w:rPr>
                <w:rFonts w:ascii="Times New Roman" w:hAnsi="Times New Roman"/>
                <w:sz w:val="23"/>
                <w:szCs w:val="23"/>
                <w:shd w:val="clear" w:color="auto" w:fill="FFFFFF"/>
              </w:rPr>
            </w:pPr>
            <w:r w:rsidRPr="004C7EB3">
              <w:rPr>
                <w:rFonts w:ascii="Times New Roman" w:eastAsia="Calibri" w:hAnsi="Times New Roman" w:cs="Times New Roman"/>
                <w:sz w:val="23"/>
                <w:szCs w:val="23"/>
                <w:shd w:val="clear" w:color="auto" w:fill="FFFFFF"/>
              </w:rPr>
              <w:t>- 18 osób,</w:t>
            </w:r>
          </w:p>
          <w:p w:rsidR="00566E5D" w:rsidRPr="004C7EB3" w:rsidRDefault="00566E5D">
            <w:pPr>
              <w:widowControl w:val="0"/>
              <w:spacing w:after="0" w:line="240" w:lineRule="auto"/>
              <w:rPr>
                <w:rFonts w:ascii="Times New Roman" w:eastAsia="Times New Roman" w:hAnsi="Times New Roman"/>
                <w:sz w:val="23"/>
                <w:szCs w:val="23"/>
                <w:shd w:val="clear" w:color="auto" w:fill="FFFFFF"/>
                <w:lang w:eastAsia="pl-PL"/>
              </w:rPr>
            </w:pPr>
            <w:r w:rsidRPr="004C7EB3">
              <w:rPr>
                <w:rFonts w:ascii="Times New Roman" w:hAnsi="Times New Roman" w:cs="Times New Roman"/>
                <w:sz w:val="23"/>
                <w:szCs w:val="23"/>
                <w:shd w:val="clear" w:color="auto" w:fill="FFFFFF"/>
              </w:rPr>
              <w:t>- 160 godzin spotkań</w:t>
            </w:r>
          </w:p>
        </w:tc>
        <w:tc>
          <w:tcPr>
            <w:tcW w:w="448" w:type="dxa"/>
            <w:vMerge/>
          </w:tcPr>
          <w:p w:rsidR="00566E5D" w:rsidRDefault="00566E5D">
            <w:pPr>
              <w:widowControl w:val="0"/>
              <w:spacing w:after="0" w:line="240" w:lineRule="auto"/>
              <w:rPr>
                <w:color w:val="FF0000"/>
              </w:rPr>
            </w:pPr>
          </w:p>
        </w:tc>
        <w:tc>
          <w:tcPr>
            <w:tcW w:w="2824" w:type="dxa"/>
          </w:tcPr>
          <w:p w:rsidR="00566E5D" w:rsidRDefault="00566E5D">
            <w:pPr>
              <w:widowControl w:val="0"/>
              <w:spacing w:after="0" w:line="240" w:lineRule="auto"/>
              <w:contextualSpacing/>
              <w:rPr>
                <w:rFonts w:ascii="Times New Roman" w:hAnsi="Times New Roman"/>
                <w:sz w:val="23"/>
                <w:szCs w:val="23"/>
                <w:shd w:val="clear" w:color="auto" w:fill="FFFFFF"/>
              </w:rPr>
            </w:pPr>
            <w:r>
              <w:rPr>
                <w:rFonts w:ascii="Times New Roman" w:eastAsia="Calibri" w:hAnsi="Times New Roman" w:cs="Times New Roman"/>
                <w:sz w:val="23"/>
                <w:szCs w:val="23"/>
                <w:shd w:val="clear" w:color="auto" w:fill="FFFFFF"/>
              </w:rPr>
              <w:t xml:space="preserve">- protokół z kontroli, </w:t>
            </w:r>
          </w:p>
          <w:p w:rsidR="00566E5D" w:rsidRDefault="00566E5D">
            <w:pPr>
              <w:widowControl w:val="0"/>
              <w:spacing w:after="0" w:line="240" w:lineRule="auto"/>
              <w:contextualSpacing/>
              <w:rPr>
                <w:rFonts w:ascii="Times New Roman" w:hAnsi="Times New Roman"/>
                <w:sz w:val="23"/>
                <w:szCs w:val="23"/>
                <w:shd w:val="clear" w:color="auto" w:fill="FFFFFF"/>
              </w:rPr>
            </w:pPr>
            <w:r>
              <w:rPr>
                <w:rFonts w:ascii="Times New Roman" w:eastAsia="Calibri" w:hAnsi="Times New Roman" w:cs="Times New Roman"/>
                <w:sz w:val="23"/>
                <w:szCs w:val="23"/>
                <w:shd w:val="clear" w:color="auto" w:fill="FFFFFF"/>
              </w:rPr>
              <w:t>- sprawozdanie</w:t>
            </w:r>
            <w:r>
              <w:rPr>
                <w:rFonts w:ascii="Times New Roman" w:eastAsia="Calibri" w:hAnsi="Times New Roman" w:cs="Times New Roman"/>
                <w:b/>
                <w:sz w:val="23"/>
                <w:szCs w:val="23"/>
                <w:shd w:val="clear" w:color="auto" w:fill="FFFFFF"/>
              </w:rPr>
              <w:t xml:space="preserve"> </w:t>
            </w:r>
          </w:p>
          <w:p w:rsidR="00566E5D" w:rsidRDefault="00566E5D">
            <w:pPr>
              <w:widowControl w:val="0"/>
              <w:spacing w:after="0" w:line="240" w:lineRule="auto"/>
              <w:contextualSpacing/>
              <w:rPr>
                <w:rFonts w:ascii="Times New Roman" w:hAnsi="Times New Roman"/>
                <w:sz w:val="23"/>
                <w:szCs w:val="23"/>
                <w:shd w:val="clear" w:color="auto" w:fill="FFFFFF"/>
              </w:rPr>
            </w:pPr>
          </w:p>
        </w:tc>
        <w:tc>
          <w:tcPr>
            <w:tcW w:w="495" w:type="dxa"/>
            <w:vMerge/>
          </w:tcPr>
          <w:p w:rsidR="00566E5D" w:rsidRDefault="00566E5D">
            <w:pPr>
              <w:widowControl w:val="0"/>
              <w:spacing w:after="0" w:line="240" w:lineRule="auto"/>
              <w:jc w:val="center"/>
              <w:rPr>
                <w:rFonts w:ascii="Calibri" w:eastAsia="Calibri" w:hAnsi="Calibri" w:cs="Times New Roman"/>
              </w:rPr>
            </w:pPr>
          </w:p>
        </w:tc>
        <w:tc>
          <w:tcPr>
            <w:tcW w:w="1683" w:type="dxa"/>
          </w:tcPr>
          <w:p w:rsidR="00566E5D" w:rsidRDefault="00566E5D">
            <w:pPr>
              <w:widowControl w:val="0"/>
              <w:spacing w:after="0" w:line="240" w:lineRule="auto"/>
              <w:rPr>
                <w:rFonts w:ascii="Times New Roman" w:eastAsia="Times New Roman" w:hAnsi="Times New Roman"/>
                <w:sz w:val="23"/>
                <w:szCs w:val="23"/>
                <w:shd w:val="clear" w:color="auto" w:fill="FFFFFF"/>
                <w:lang w:eastAsia="pl-PL"/>
              </w:rPr>
            </w:pPr>
            <w:r>
              <w:rPr>
                <w:rFonts w:ascii="Times New Roman" w:eastAsia="Times New Roman" w:hAnsi="Times New Roman" w:cs="Times New Roman"/>
                <w:sz w:val="23"/>
                <w:szCs w:val="23"/>
                <w:shd w:val="clear" w:color="auto" w:fill="FFFFFF"/>
                <w:lang w:eastAsia="pl-PL"/>
              </w:rPr>
              <w:t>SSKA „Filar”</w:t>
            </w:r>
          </w:p>
        </w:tc>
      </w:tr>
      <w:tr w:rsidR="00566E5D" w:rsidTr="00FF5C87">
        <w:trPr>
          <w:cantSplit/>
          <w:trHeight w:val="64"/>
        </w:trPr>
        <w:tc>
          <w:tcPr>
            <w:tcW w:w="508" w:type="dxa"/>
            <w:vMerge/>
            <w:vAlign w:val="center"/>
          </w:tcPr>
          <w:p w:rsidR="00566E5D" w:rsidRDefault="00566E5D">
            <w:pPr>
              <w:widowControl w:val="0"/>
              <w:spacing w:after="0" w:line="240" w:lineRule="auto"/>
              <w:jc w:val="center"/>
              <w:rPr>
                <w:color w:val="FF0000"/>
              </w:rPr>
            </w:pPr>
          </w:p>
        </w:tc>
        <w:tc>
          <w:tcPr>
            <w:tcW w:w="562" w:type="dxa"/>
            <w:vMerge w:val="restart"/>
          </w:tcPr>
          <w:p w:rsidR="00566E5D" w:rsidRDefault="00566E5D">
            <w:pPr>
              <w:widowControl w:val="0"/>
              <w:spacing w:after="0" w:line="240" w:lineRule="auto"/>
              <w:jc w:val="both"/>
              <w:rPr>
                <w:rFonts w:ascii="Times New Roman" w:hAnsi="Times New Roman"/>
                <w:b/>
                <w:sz w:val="24"/>
                <w:szCs w:val="24"/>
              </w:rPr>
            </w:pPr>
            <w:r>
              <w:rPr>
                <w:rFonts w:ascii="Times New Roman" w:eastAsia="Calibri" w:hAnsi="Times New Roman" w:cs="Times New Roman"/>
                <w:b/>
                <w:sz w:val="24"/>
                <w:szCs w:val="24"/>
              </w:rPr>
              <w:t>2.4</w:t>
            </w:r>
          </w:p>
        </w:tc>
        <w:tc>
          <w:tcPr>
            <w:tcW w:w="4991" w:type="dxa"/>
          </w:tcPr>
          <w:p w:rsidR="00566E5D" w:rsidRPr="00CC46A1" w:rsidRDefault="00566E5D">
            <w:pPr>
              <w:widowControl w:val="0"/>
              <w:spacing w:after="0" w:line="240" w:lineRule="auto"/>
              <w:jc w:val="both"/>
              <w:rPr>
                <w:rFonts w:ascii="Times New Roman" w:eastAsia="Times New Roman" w:hAnsi="Times New Roman"/>
                <w:b/>
                <w:sz w:val="24"/>
                <w:szCs w:val="24"/>
                <w:shd w:val="clear" w:color="auto" w:fill="FFFFFF"/>
                <w:lang w:eastAsia="pl-PL"/>
              </w:rPr>
            </w:pPr>
            <w:r w:rsidRPr="00CC46A1">
              <w:rPr>
                <w:rFonts w:ascii="Times New Roman" w:eastAsia="Times New Roman" w:hAnsi="Times New Roman" w:cs="Times New Roman"/>
                <w:b/>
                <w:sz w:val="23"/>
                <w:szCs w:val="23"/>
                <w:shd w:val="clear" w:color="auto" w:fill="FFFFFF"/>
                <w:lang w:eastAsia="pl-PL"/>
              </w:rPr>
              <w:t xml:space="preserve">Wspieranie pomocy psychologicznej </w:t>
            </w:r>
            <w:r w:rsidRPr="00CC46A1">
              <w:rPr>
                <w:rFonts w:ascii="Times New Roman" w:eastAsia="Times New Roman" w:hAnsi="Times New Roman" w:cs="Times New Roman"/>
                <w:b/>
                <w:sz w:val="23"/>
                <w:szCs w:val="23"/>
                <w:shd w:val="clear" w:color="auto" w:fill="FFFFFF"/>
                <w:lang w:eastAsia="pl-PL"/>
              </w:rPr>
              <w:br/>
              <w:t xml:space="preserve">i psychoterapii dla osób z syndromem Dorosłych Dzieci Alkoholików - DDA </w:t>
            </w:r>
            <w:r w:rsidRPr="00CC46A1">
              <w:rPr>
                <w:rFonts w:ascii="Times New Roman" w:eastAsia="Times New Roman" w:hAnsi="Times New Roman" w:cs="Times New Roman"/>
                <w:b/>
                <w:sz w:val="20"/>
                <w:szCs w:val="20"/>
                <w:shd w:val="clear" w:color="auto" w:fill="FFFFFF"/>
                <w:lang w:eastAsia="pl-PL"/>
              </w:rPr>
              <w:t xml:space="preserve">(ustawa o wychowaniu </w:t>
            </w:r>
            <w:r w:rsidRPr="00CC46A1">
              <w:rPr>
                <w:rFonts w:ascii="Times New Roman" w:eastAsia="Times New Roman" w:hAnsi="Times New Roman" w:cs="Times New Roman"/>
                <w:b/>
                <w:sz w:val="20"/>
                <w:szCs w:val="20"/>
                <w:shd w:val="clear" w:color="auto" w:fill="FFFFFF"/>
                <w:lang w:eastAsia="pl-PL"/>
              </w:rPr>
              <w:br/>
              <w:t>w trzeźwości).</w:t>
            </w:r>
          </w:p>
        </w:tc>
        <w:tc>
          <w:tcPr>
            <w:tcW w:w="530" w:type="dxa"/>
            <w:vMerge/>
            <w:vAlign w:val="center"/>
          </w:tcPr>
          <w:p w:rsidR="00566E5D" w:rsidRDefault="00566E5D">
            <w:pPr>
              <w:widowControl w:val="0"/>
              <w:spacing w:after="0" w:line="240" w:lineRule="auto"/>
              <w:jc w:val="center"/>
              <w:rPr>
                <w:rFonts w:ascii="Times New Roman" w:eastAsia="Times New Roman" w:hAnsi="Times New Roman"/>
                <w:b/>
                <w:sz w:val="23"/>
                <w:szCs w:val="23"/>
                <w:shd w:val="clear" w:color="auto" w:fill="FFFFFF"/>
                <w:lang w:eastAsia="pl-PL"/>
              </w:rPr>
            </w:pPr>
          </w:p>
        </w:tc>
        <w:tc>
          <w:tcPr>
            <w:tcW w:w="2894" w:type="dxa"/>
          </w:tcPr>
          <w:p w:rsidR="00566E5D" w:rsidRDefault="00566E5D">
            <w:pPr>
              <w:widowControl w:val="0"/>
              <w:spacing w:after="0" w:line="240" w:lineRule="auto"/>
              <w:jc w:val="both"/>
              <w:rPr>
                <w:rFonts w:ascii="Times New Roman" w:eastAsia="Times New Roman" w:hAnsi="Times New Roman"/>
                <w:b/>
                <w:sz w:val="23"/>
                <w:szCs w:val="23"/>
                <w:shd w:val="clear" w:color="auto" w:fill="FFFFFF"/>
                <w:lang w:eastAsia="pl-PL"/>
              </w:rPr>
            </w:pPr>
            <w:r>
              <w:rPr>
                <w:rFonts w:ascii="Times New Roman" w:eastAsia="Times New Roman" w:hAnsi="Times New Roman" w:cs="Times New Roman"/>
                <w:b/>
                <w:sz w:val="23"/>
                <w:szCs w:val="23"/>
                <w:shd w:val="clear" w:color="auto" w:fill="FFFFFF"/>
                <w:lang w:eastAsia="pl-PL"/>
              </w:rPr>
              <w:t>- liczba uczestników,</w:t>
            </w:r>
          </w:p>
          <w:p w:rsidR="00566E5D" w:rsidRDefault="00566E5D">
            <w:pPr>
              <w:widowControl w:val="0"/>
              <w:spacing w:after="0" w:line="240" w:lineRule="auto"/>
              <w:jc w:val="both"/>
              <w:rPr>
                <w:rFonts w:ascii="Times New Roman" w:eastAsia="Times New Roman" w:hAnsi="Times New Roman"/>
                <w:b/>
                <w:sz w:val="23"/>
                <w:szCs w:val="23"/>
                <w:shd w:val="clear" w:color="auto" w:fill="FFFFFF"/>
                <w:lang w:eastAsia="pl-PL"/>
              </w:rPr>
            </w:pPr>
            <w:r>
              <w:rPr>
                <w:rFonts w:ascii="Times New Roman" w:eastAsia="Times New Roman" w:hAnsi="Times New Roman" w:cs="Times New Roman"/>
                <w:b/>
                <w:sz w:val="23"/>
                <w:szCs w:val="23"/>
                <w:shd w:val="clear" w:color="auto" w:fill="FFFFFF"/>
                <w:lang w:eastAsia="pl-PL"/>
              </w:rPr>
              <w:t>- liczba zajęć,</w:t>
            </w:r>
          </w:p>
          <w:p w:rsidR="00566E5D" w:rsidRDefault="00566E5D">
            <w:pPr>
              <w:widowControl w:val="0"/>
              <w:spacing w:after="0" w:line="240" w:lineRule="auto"/>
              <w:jc w:val="both"/>
              <w:rPr>
                <w:rFonts w:ascii="Times New Roman" w:eastAsia="Times New Roman" w:hAnsi="Times New Roman"/>
                <w:b/>
                <w:sz w:val="23"/>
                <w:szCs w:val="23"/>
                <w:shd w:val="clear" w:color="auto" w:fill="FFFFFF"/>
                <w:lang w:eastAsia="pl-PL"/>
              </w:rPr>
            </w:pPr>
            <w:r>
              <w:rPr>
                <w:rFonts w:ascii="Times New Roman" w:eastAsia="Times New Roman" w:hAnsi="Times New Roman" w:cs="Times New Roman"/>
                <w:b/>
                <w:sz w:val="23"/>
                <w:szCs w:val="23"/>
                <w:shd w:val="clear" w:color="auto" w:fill="FFFFFF"/>
                <w:lang w:eastAsia="pl-PL"/>
              </w:rPr>
              <w:t>- liczba godzin</w:t>
            </w:r>
          </w:p>
        </w:tc>
        <w:tc>
          <w:tcPr>
            <w:tcW w:w="448" w:type="dxa"/>
            <w:vMerge/>
            <w:vAlign w:val="center"/>
          </w:tcPr>
          <w:p w:rsidR="00566E5D" w:rsidRDefault="00566E5D">
            <w:pPr>
              <w:widowControl w:val="0"/>
              <w:spacing w:after="0" w:line="240" w:lineRule="auto"/>
              <w:rPr>
                <w:rFonts w:ascii="Times New Roman" w:eastAsia="Times New Roman" w:hAnsi="Times New Roman"/>
                <w:b/>
                <w:sz w:val="23"/>
                <w:szCs w:val="23"/>
                <w:shd w:val="clear" w:color="auto" w:fill="FFFFFF"/>
                <w:lang w:eastAsia="pl-PL"/>
              </w:rPr>
            </w:pPr>
          </w:p>
        </w:tc>
        <w:tc>
          <w:tcPr>
            <w:tcW w:w="2824" w:type="dxa"/>
          </w:tcPr>
          <w:p w:rsidR="00566E5D" w:rsidRDefault="00566E5D">
            <w:pPr>
              <w:widowControl w:val="0"/>
              <w:spacing w:after="0" w:line="240" w:lineRule="auto"/>
              <w:jc w:val="both"/>
              <w:rPr>
                <w:rFonts w:ascii="Times New Roman" w:eastAsia="Times New Roman" w:hAnsi="Times New Roman"/>
                <w:b/>
                <w:sz w:val="23"/>
                <w:szCs w:val="23"/>
                <w:shd w:val="clear" w:color="auto" w:fill="FFFFFF"/>
                <w:lang w:eastAsia="pl-PL"/>
              </w:rPr>
            </w:pPr>
            <w:r>
              <w:rPr>
                <w:rFonts w:ascii="Times New Roman" w:eastAsia="Times New Roman" w:hAnsi="Times New Roman" w:cs="Times New Roman"/>
                <w:b/>
                <w:sz w:val="23"/>
                <w:szCs w:val="23"/>
                <w:shd w:val="clear" w:color="auto" w:fill="FFFFFF"/>
                <w:lang w:eastAsia="pl-PL"/>
              </w:rPr>
              <w:t>- sprawozdania,</w:t>
            </w:r>
          </w:p>
          <w:p w:rsidR="00566E5D" w:rsidRDefault="00566E5D">
            <w:pPr>
              <w:widowControl w:val="0"/>
              <w:spacing w:after="0" w:line="240" w:lineRule="auto"/>
              <w:rPr>
                <w:rFonts w:ascii="Times New Roman" w:eastAsia="Times New Roman" w:hAnsi="Times New Roman"/>
                <w:b/>
                <w:sz w:val="23"/>
                <w:szCs w:val="23"/>
                <w:shd w:val="clear" w:color="auto" w:fill="FFFFFF"/>
                <w:lang w:eastAsia="pl-PL"/>
              </w:rPr>
            </w:pPr>
            <w:r>
              <w:rPr>
                <w:rFonts w:ascii="Times New Roman" w:eastAsia="Times New Roman" w:hAnsi="Times New Roman" w:cs="Times New Roman"/>
                <w:b/>
                <w:sz w:val="23"/>
                <w:szCs w:val="23"/>
                <w:shd w:val="clear" w:color="auto" w:fill="FFFFFF"/>
                <w:lang w:eastAsia="pl-PL"/>
              </w:rPr>
              <w:t>- prowadzona dokumentacja</w:t>
            </w:r>
          </w:p>
        </w:tc>
        <w:tc>
          <w:tcPr>
            <w:tcW w:w="495" w:type="dxa"/>
            <w:vMerge/>
            <w:vAlign w:val="center"/>
          </w:tcPr>
          <w:p w:rsidR="00566E5D" w:rsidRDefault="00566E5D">
            <w:pPr>
              <w:widowControl w:val="0"/>
              <w:spacing w:after="0" w:line="240" w:lineRule="auto"/>
              <w:jc w:val="center"/>
              <w:rPr>
                <w:rFonts w:ascii="Times New Roman" w:hAnsi="Times New Roman"/>
                <w:b/>
                <w:sz w:val="24"/>
              </w:rPr>
            </w:pPr>
          </w:p>
        </w:tc>
        <w:tc>
          <w:tcPr>
            <w:tcW w:w="1683" w:type="dxa"/>
          </w:tcPr>
          <w:p w:rsidR="00566E5D" w:rsidRDefault="00566E5D">
            <w:pPr>
              <w:widowControl w:val="0"/>
              <w:spacing w:after="0" w:line="240" w:lineRule="auto"/>
              <w:rPr>
                <w:rFonts w:ascii="Times New Roman" w:eastAsia="Times New Roman" w:hAnsi="Times New Roman"/>
                <w:b/>
                <w:sz w:val="23"/>
                <w:szCs w:val="23"/>
                <w:shd w:val="clear" w:color="auto" w:fill="FFFFFF"/>
                <w:lang w:eastAsia="pl-PL"/>
              </w:rPr>
            </w:pPr>
            <w:r>
              <w:rPr>
                <w:rFonts w:ascii="Times New Roman" w:eastAsia="Times New Roman" w:hAnsi="Times New Roman" w:cs="Times New Roman"/>
                <w:b/>
                <w:sz w:val="23"/>
                <w:szCs w:val="23"/>
                <w:shd w:val="clear" w:color="auto" w:fill="FFFFFF"/>
                <w:lang w:eastAsia="pl-PL"/>
              </w:rPr>
              <w:t>NGO, ZOZ, NZOZ, SZ</w:t>
            </w:r>
          </w:p>
        </w:tc>
      </w:tr>
      <w:tr w:rsidR="00566E5D" w:rsidTr="00FF5C87">
        <w:tc>
          <w:tcPr>
            <w:tcW w:w="508" w:type="dxa"/>
            <w:vMerge/>
          </w:tcPr>
          <w:p w:rsidR="00566E5D" w:rsidRDefault="00566E5D">
            <w:pPr>
              <w:widowControl w:val="0"/>
              <w:spacing w:after="0" w:line="240" w:lineRule="auto"/>
              <w:jc w:val="center"/>
              <w:rPr>
                <w:color w:val="FF0000"/>
              </w:rPr>
            </w:pPr>
          </w:p>
        </w:tc>
        <w:tc>
          <w:tcPr>
            <w:tcW w:w="562" w:type="dxa"/>
            <w:vMerge/>
          </w:tcPr>
          <w:p w:rsidR="00566E5D" w:rsidRDefault="00566E5D">
            <w:pPr>
              <w:widowControl w:val="0"/>
              <w:spacing w:after="0" w:line="240" w:lineRule="auto"/>
              <w:jc w:val="both"/>
              <w:rPr>
                <w:rFonts w:ascii="Times New Roman" w:hAnsi="Times New Roman"/>
                <w:b/>
                <w:color w:val="FF0000"/>
                <w:sz w:val="24"/>
                <w:szCs w:val="24"/>
              </w:rPr>
            </w:pPr>
          </w:p>
        </w:tc>
        <w:tc>
          <w:tcPr>
            <w:tcW w:w="4991" w:type="dxa"/>
          </w:tcPr>
          <w:p w:rsidR="00566E5D" w:rsidRPr="00CC46A1" w:rsidRDefault="00566E5D">
            <w:pPr>
              <w:widowControl w:val="0"/>
              <w:spacing w:after="0" w:line="240" w:lineRule="auto"/>
              <w:jc w:val="both"/>
              <w:rPr>
                <w:color w:val="FF0000"/>
                <w:sz w:val="23"/>
                <w:szCs w:val="23"/>
              </w:rPr>
            </w:pPr>
            <w:r w:rsidRPr="00CC46A1">
              <w:rPr>
                <w:rFonts w:ascii="Times New Roman" w:eastAsia="Calibri" w:hAnsi="Times New Roman" w:cs="Times New Roman"/>
                <w:sz w:val="23"/>
                <w:szCs w:val="23"/>
                <w:shd w:val="clear" w:color="auto" w:fill="FFFFFF"/>
              </w:rPr>
              <w:t xml:space="preserve">- dofinansowano prowadzenie psychoterapii Dorosłych Dzieci Alkoholików (DDA) </w:t>
            </w:r>
            <w:r w:rsidRPr="00CC46A1">
              <w:rPr>
                <w:rFonts w:ascii="Times New Roman" w:eastAsia="Calibri" w:hAnsi="Times New Roman" w:cs="Times New Roman"/>
                <w:sz w:val="23"/>
                <w:szCs w:val="23"/>
                <w:shd w:val="clear" w:color="auto" w:fill="FFFFFF"/>
              </w:rPr>
              <w:br/>
              <w:t xml:space="preserve">w wysokości </w:t>
            </w:r>
            <w:r w:rsidRPr="002B4714">
              <w:rPr>
                <w:rFonts w:ascii="Times New Roman" w:eastAsia="Calibri" w:hAnsi="Times New Roman" w:cs="Times New Roman"/>
                <w:sz w:val="23"/>
                <w:szCs w:val="23"/>
              </w:rPr>
              <w:t>9.000 zł</w:t>
            </w:r>
          </w:p>
        </w:tc>
        <w:tc>
          <w:tcPr>
            <w:tcW w:w="530" w:type="dxa"/>
            <w:vMerge/>
            <w:vAlign w:val="center"/>
          </w:tcPr>
          <w:p w:rsidR="00566E5D" w:rsidRDefault="00566E5D">
            <w:pPr>
              <w:widowControl w:val="0"/>
              <w:spacing w:after="0" w:line="240" w:lineRule="auto"/>
              <w:jc w:val="center"/>
              <w:rPr>
                <w:color w:val="FF0000"/>
              </w:rPr>
            </w:pPr>
          </w:p>
        </w:tc>
        <w:tc>
          <w:tcPr>
            <w:tcW w:w="2894" w:type="dxa"/>
          </w:tcPr>
          <w:p w:rsidR="00566E5D" w:rsidRDefault="00566E5D">
            <w:pPr>
              <w:widowControl w:val="0"/>
              <w:spacing w:after="0" w:line="240" w:lineRule="auto"/>
              <w:rPr>
                <w:rFonts w:ascii="Times New Roman" w:eastAsia="Times New Roman" w:hAnsi="Times New Roman"/>
                <w:sz w:val="23"/>
                <w:szCs w:val="23"/>
                <w:shd w:val="clear" w:color="auto" w:fill="FFFFFF"/>
                <w:lang w:eastAsia="pl-PL"/>
              </w:rPr>
            </w:pPr>
            <w:r>
              <w:rPr>
                <w:rFonts w:ascii="Times New Roman" w:eastAsia="Times New Roman" w:hAnsi="Times New Roman" w:cs="Times New Roman"/>
                <w:sz w:val="23"/>
                <w:szCs w:val="23"/>
                <w:shd w:val="clear" w:color="auto" w:fill="FFFFFF"/>
                <w:lang w:eastAsia="pl-PL"/>
              </w:rPr>
              <w:t>Efekty realizacji zadania:</w:t>
            </w:r>
          </w:p>
          <w:p w:rsidR="00566E5D" w:rsidRDefault="00566E5D">
            <w:pPr>
              <w:widowControl w:val="0"/>
              <w:spacing w:after="0" w:line="240" w:lineRule="auto"/>
              <w:contextualSpacing/>
              <w:rPr>
                <w:rFonts w:ascii="Times New Roman" w:hAnsi="Times New Roman"/>
                <w:color w:val="FF0000"/>
                <w:sz w:val="23"/>
                <w:szCs w:val="23"/>
                <w:shd w:val="clear" w:color="auto" w:fill="FFFFFF"/>
              </w:rPr>
            </w:pPr>
            <w:r>
              <w:rPr>
                <w:rFonts w:ascii="Times New Roman" w:eastAsia="Calibri" w:hAnsi="Times New Roman" w:cs="Times New Roman"/>
                <w:sz w:val="23"/>
                <w:szCs w:val="23"/>
                <w:shd w:val="clear" w:color="auto" w:fill="FFFFFF"/>
              </w:rPr>
              <w:t xml:space="preserve">- 33 osoby skorzystały </w:t>
            </w:r>
            <w:r>
              <w:rPr>
                <w:rFonts w:ascii="Times New Roman" w:eastAsia="Calibri" w:hAnsi="Times New Roman" w:cs="Times New Roman"/>
                <w:sz w:val="23"/>
                <w:szCs w:val="23"/>
                <w:shd w:val="clear" w:color="auto" w:fill="FFFFFF"/>
              </w:rPr>
              <w:br/>
              <w:t>z indywidualnej terapii</w:t>
            </w:r>
            <w:r w:rsidRPr="00107B9B">
              <w:rPr>
                <w:rFonts w:ascii="Times New Roman" w:eastAsia="Calibri" w:hAnsi="Times New Roman" w:cs="Times New Roman"/>
                <w:sz w:val="23"/>
                <w:szCs w:val="23"/>
                <w:shd w:val="clear" w:color="auto" w:fill="FFFFFF"/>
              </w:rPr>
              <w:t>,</w:t>
            </w:r>
          </w:p>
          <w:p w:rsidR="00566E5D" w:rsidRDefault="00566E5D">
            <w:pPr>
              <w:widowControl w:val="0"/>
              <w:spacing w:after="0" w:line="240" w:lineRule="auto"/>
              <w:contextualSpacing/>
              <w:rPr>
                <w:rFonts w:ascii="Times New Roman" w:hAnsi="Times New Roman"/>
                <w:sz w:val="23"/>
                <w:szCs w:val="23"/>
                <w:shd w:val="clear" w:color="auto" w:fill="FFFFFF"/>
              </w:rPr>
            </w:pPr>
            <w:r>
              <w:rPr>
                <w:rFonts w:ascii="Times New Roman" w:eastAsia="Calibri" w:hAnsi="Times New Roman" w:cs="Times New Roman"/>
                <w:sz w:val="23"/>
                <w:szCs w:val="23"/>
                <w:shd w:val="clear" w:color="auto" w:fill="FFFFFF"/>
              </w:rPr>
              <w:t xml:space="preserve">- 35 spotkań, </w:t>
            </w:r>
          </w:p>
          <w:p w:rsidR="00566E5D" w:rsidRDefault="00566E5D">
            <w:pPr>
              <w:widowControl w:val="0"/>
              <w:spacing w:after="0" w:line="240" w:lineRule="auto"/>
              <w:rPr>
                <w:color w:val="FF0000"/>
              </w:rPr>
            </w:pPr>
            <w:r>
              <w:rPr>
                <w:rFonts w:ascii="Times New Roman" w:eastAsia="Calibri" w:hAnsi="Times New Roman" w:cs="Times New Roman"/>
                <w:sz w:val="23"/>
                <w:szCs w:val="23"/>
                <w:shd w:val="clear" w:color="auto" w:fill="FFFFFF"/>
              </w:rPr>
              <w:t>- 104 godz. terapii</w:t>
            </w:r>
          </w:p>
        </w:tc>
        <w:tc>
          <w:tcPr>
            <w:tcW w:w="448" w:type="dxa"/>
            <w:vMerge/>
          </w:tcPr>
          <w:p w:rsidR="00566E5D" w:rsidRDefault="00566E5D">
            <w:pPr>
              <w:widowControl w:val="0"/>
              <w:spacing w:after="0" w:line="240" w:lineRule="auto"/>
              <w:rPr>
                <w:color w:val="FF0000"/>
              </w:rPr>
            </w:pPr>
          </w:p>
        </w:tc>
        <w:tc>
          <w:tcPr>
            <w:tcW w:w="2824" w:type="dxa"/>
          </w:tcPr>
          <w:p w:rsidR="00566E5D" w:rsidRDefault="00566E5D">
            <w:pPr>
              <w:widowControl w:val="0"/>
              <w:spacing w:after="0" w:line="240" w:lineRule="auto"/>
              <w:contextualSpacing/>
              <w:rPr>
                <w:rFonts w:ascii="Times New Roman" w:hAnsi="Times New Roman"/>
                <w:sz w:val="23"/>
                <w:szCs w:val="23"/>
                <w:shd w:val="clear" w:color="auto" w:fill="FFFFFF"/>
              </w:rPr>
            </w:pPr>
            <w:r>
              <w:rPr>
                <w:rFonts w:ascii="Times New Roman" w:eastAsia="Calibri" w:hAnsi="Times New Roman" w:cs="Times New Roman"/>
                <w:sz w:val="23"/>
                <w:szCs w:val="23"/>
                <w:shd w:val="clear" w:color="auto" w:fill="FFFFFF"/>
              </w:rPr>
              <w:t>- protokół z kontroli,</w:t>
            </w:r>
          </w:p>
          <w:p w:rsidR="00566E5D" w:rsidRDefault="00566E5D">
            <w:pPr>
              <w:widowControl w:val="0"/>
              <w:spacing w:after="0" w:line="240" w:lineRule="auto"/>
              <w:rPr>
                <w:rFonts w:eastAsia="Calibri" w:cs="Times New Roman"/>
              </w:rPr>
            </w:pPr>
            <w:r>
              <w:rPr>
                <w:rFonts w:ascii="Times New Roman" w:eastAsia="Calibri" w:hAnsi="Times New Roman" w:cs="Times New Roman"/>
                <w:sz w:val="23"/>
                <w:szCs w:val="23"/>
                <w:shd w:val="clear" w:color="auto" w:fill="FFFFFF"/>
              </w:rPr>
              <w:t>- sprawozdanie</w:t>
            </w:r>
            <w:r>
              <w:rPr>
                <w:rFonts w:eastAsia="Calibri" w:cs="Times New Roman"/>
                <w:sz w:val="23"/>
                <w:szCs w:val="23"/>
                <w:shd w:val="clear" w:color="auto" w:fill="FFFFFF"/>
              </w:rPr>
              <w:t xml:space="preserve">  </w:t>
            </w:r>
          </w:p>
        </w:tc>
        <w:tc>
          <w:tcPr>
            <w:tcW w:w="495" w:type="dxa"/>
            <w:vMerge/>
          </w:tcPr>
          <w:p w:rsidR="00566E5D" w:rsidRDefault="00566E5D">
            <w:pPr>
              <w:widowControl w:val="0"/>
              <w:spacing w:after="0" w:line="240" w:lineRule="auto"/>
              <w:jc w:val="center"/>
              <w:rPr>
                <w:rFonts w:ascii="Calibri" w:eastAsia="Calibri" w:hAnsi="Calibri" w:cs="Times New Roman"/>
              </w:rPr>
            </w:pPr>
          </w:p>
        </w:tc>
        <w:tc>
          <w:tcPr>
            <w:tcW w:w="1683" w:type="dxa"/>
          </w:tcPr>
          <w:p w:rsidR="00566E5D" w:rsidRDefault="00566E5D">
            <w:pPr>
              <w:widowControl w:val="0"/>
              <w:spacing w:after="0" w:line="240" w:lineRule="auto"/>
              <w:rPr>
                <w:rFonts w:cs="Times New Roman"/>
              </w:rPr>
            </w:pPr>
            <w:r>
              <w:rPr>
                <w:rFonts w:ascii="Times New Roman" w:eastAsia="Times New Roman" w:hAnsi="Times New Roman" w:cs="Times New Roman"/>
                <w:sz w:val="23"/>
                <w:szCs w:val="23"/>
                <w:shd w:val="clear" w:color="auto" w:fill="FFFFFF"/>
                <w:lang w:eastAsia="pl-PL"/>
              </w:rPr>
              <w:t>SS „Wybór”</w:t>
            </w:r>
          </w:p>
        </w:tc>
      </w:tr>
      <w:tr w:rsidR="00566E5D" w:rsidTr="00FF5C87">
        <w:tc>
          <w:tcPr>
            <w:tcW w:w="508" w:type="dxa"/>
            <w:vMerge/>
          </w:tcPr>
          <w:p w:rsidR="00566E5D" w:rsidRDefault="00566E5D">
            <w:pPr>
              <w:widowControl w:val="0"/>
              <w:spacing w:after="0" w:line="240" w:lineRule="auto"/>
              <w:jc w:val="center"/>
              <w:rPr>
                <w:color w:val="FF0000"/>
              </w:rPr>
            </w:pPr>
          </w:p>
        </w:tc>
        <w:tc>
          <w:tcPr>
            <w:tcW w:w="562" w:type="dxa"/>
            <w:vMerge w:val="restart"/>
          </w:tcPr>
          <w:p w:rsidR="00566E5D" w:rsidRDefault="00566E5D">
            <w:pPr>
              <w:widowControl w:val="0"/>
              <w:spacing w:after="0" w:line="240" w:lineRule="auto"/>
              <w:jc w:val="both"/>
              <w:rPr>
                <w:rFonts w:ascii="Times New Roman" w:hAnsi="Times New Roman"/>
                <w:b/>
                <w:sz w:val="24"/>
                <w:szCs w:val="24"/>
              </w:rPr>
            </w:pPr>
            <w:r>
              <w:rPr>
                <w:rFonts w:ascii="Times New Roman" w:eastAsia="Calibri" w:hAnsi="Times New Roman" w:cs="Times New Roman"/>
                <w:b/>
                <w:sz w:val="24"/>
                <w:szCs w:val="24"/>
              </w:rPr>
              <w:t>2.5</w:t>
            </w:r>
          </w:p>
        </w:tc>
        <w:tc>
          <w:tcPr>
            <w:tcW w:w="4991" w:type="dxa"/>
          </w:tcPr>
          <w:p w:rsidR="00566E5D" w:rsidRPr="00CC46A1" w:rsidRDefault="00566E5D">
            <w:pPr>
              <w:widowControl w:val="0"/>
              <w:spacing w:after="0" w:line="240" w:lineRule="auto"/>
              <w:jc w:val="both"/>
              <w:rPr>
                <w:rFonts w:ascii="Times New Roman" w:eastAsia="Times New Roman" w:hAnsi="Times New Roman"/>
                <w:b/>
                <w:sz w:val="24"/>
                <w:szCs w:val="24"/>
                <w:shd w:val="clear" w:color="auto" w:fill="FFFFFF"/>
                <w:lang w:eastAsia="pl-PL"/>
              </w:rPr>
            </w:pPr>
            <w:r w:rsidRPr="00CC46A1">
              <w:rPr>
                <w:rFonts w:ascii="Times New Roman" w:eastAsia="Times New Roman" w:hAnsi="Times New Roman" w:cs="Times New Roman"/>
                <w:b/>
                <w:sz w:val="23"/>
                <w:szCs w:val="23"/>
                <w:shd w:val="clear" w:color="auto" w:fill="FFFFFF"/>
                <w:lang w:eastAsia="pl-PL"/>
              </w:rPr>
              <w:t xml:space="preserve">Wspieranie zajęć i programów socjoterapeutycznych lub opiekuńczo – wychowawczych dla dzieci z rodzin </w:t>
            </w:r>
            <w:r w:rsidRPr="00CC46A1">
              <w:rPr>
                <w:rFonts w:ascii="Times New Roman" w:eastAsia="Times New Roman" w:hAnsi="Times New Roman" w:cs="Times New Roman"/>
                <w:b/>
                <w:sz w:val="23"/>
                <w:szCs w:val="23"/>
                <w:shd w:val="clear" w:color="auto" w:fill="FFFFFF"/>
                <w:lang w:eastAsia="pl-PL"/>
              </w:rPr>
              <w:br/>
              <w:t xml:space="preserve">z problemem choroby alkoholowej, narkomanii lub przemocy w rodzinie </w:t>
            </w:r>
            <w:r w:rsidRPr="00CC46A1">
              <w:rPr>
                <w:rFonts w:ascii="Times New Roman" w:eastAsia="Times New Roman" w:hAnsi="Times New Roman" w:cs="Times New Roman"/>
                <w:b/>
                <w:sz w:val="20"/>
                <w:szCs w:val="20"/>
                <w:shd w:val="clear" w:color="auto" w:fill="FFFFFF"/>
                <w:lang w:eastAsia="pl-PL"/>
              </w:rPr>
              <w:t xml:space="preserve">(ustawa o wychowaniu </w:t>
            </w:r>
            <w:r w:rsidRPr="00CC46A1">
              <w:rPr>
                <w:rFonts w:ascii="Times New Roman" w:eastAsia="Times New Roman" w:hAnsi="Times New Roman" w:cs="Times New Roman"/>
                <w:b/>
                <w:sz w:val="20"/>
                <w:szCs w:val="20"/>
                <w:shd w:val="clear" w:color="auto" w:fill="FFFFFF"/>
                <w:lang w:eastAsia="pl-PL"/>
              </w:rPr>
              <w:br/>
              <w:t>w trzeźwości i ustawa o przeciwdziałaniu narkomanii).</w:t>
            </w:r>
          </w:p>
        </w:tc>
        <w:tc>
          <w:tcPr>
            <w:tcW w:w="530" w:type="dxa"/>
            <w:vMerge/>
            <w:vAlign w:val="center"/>
          </w:tcPr>
          <w:p w:rsidR="00566E5D" w:rsidRDefault="00566E5D">
            <w:pPr>
              <w:widowControl w:val="0"/>
              <w:spacing w:after="0" w:line="240" w:lineRule="auto"/>
              <w:jc w:val="center"/>
              <w:rPr>
                <w:rFonts w:ascii="Times New Roman" w:eastAsia="Times New Roman" w:hAnsi="Times New Roman"/>
                <w:b/>
                <w:sz w:val="23"/>
                <w:szCs w:val="23"/>
                <w:shd w:val="clear" w:color="auto" w:fill="FFFFFF"/>
                <w:lang w:eastAsia="pl-PL"/>
              </w:rPr>
            </w:pPr>
          </w:p>
        </w:tc>
        <w:tc>
          <w:tcPr>
            <w:tcW w:w="2894" w:type="dxa"/>
          </w:tcPr>
          <w:p w:rsidR="00566E5D" w:rsidRDefault="00566E5D">
            <w:pPr>
              <w:widowControl w:val="0"/>
              <w:spacing w:after="0" w:line="240" w:lineRule="auto"/>
              <w:jc w:val="both"/>
              <w:rPr>
                <w:rFonts w:ascii="Times New Roman" w:eastAsia="Times New Roman" w:hAnsi="Times New Roman"/>
                <w:b/>
                <w:sz w:val="23"/>
                <w:szCs w:val="23"/>
                <w:shd w:val="clear" w:color="auto" w:fill="FFFFFF"/>
                <w:lang w:eastAsia="pl-PL"/>
              </w:rPr>
            </w:pPr>
            <w:r>
              <w:rPr>
                <w:rFonts w:ascii="Times New Roman" w:eastAsia="Times New Roman" w:hAnsi="Times New Roman" w:cs="Times New Roman"/>
                <w:b/>
                <w:sz w:val="23"/>
                <w:szCs w:val="23"/>
                <w:shd w:val="clear" w:color="auto" w:fill="FFFFFF"/>
                <w:lang w:eastAsia="pl-PL"/>
              </w:rPr>
              <w:t>- liczba uczestników,</w:t>
            </w:r>
          </w:p>
          <w:p w:rsidR="00566E5D" w:rsidRDefault="00566E5D">
            <w:pPr>
              <w:widowControl w:val="0"/>
              <w:spacing w:after="0" w:line="240" w:lineRule="auto"/>
              <w:jc w:val="both"/>
              <w:rPr>
                <w:rFonts w:ascii="Times New Roman" w:eastAsia="Times New Roman" w:hAnsi="Times New Roman"/>
                <w:b/>
                <w:sz w:val="23"/>
                <w:szCs w:val="23"/>
                <w:shd w:val="clear" w:color="auto" w:fill="FFFFFF"/>
                <w:lang w:eastAsia="pl-PL"/>
              </w:rPr>
            </w:pPr>
            <w:r>
              <w:rPr>
                <w:rFonts w:ascii="Times New Roman" w:eastAsia="Times New Roman" w:hAnsi="Times New Roman" w:cs="Times New Roman"/>
                <w:b/>
                <w:sz w:val="23"/>
                <w:szCs w:val="23"/>
                <w:shd w:val="clear" w:color="auto" w:fill="FFFFFF"/>
                <w:lang w:eastAsia="pl-PL"/>
              </w:rPr>
              <w:t>- liczba zajęć,</w:t>
            </w:r>
          </w:p>
          <w:p w:rsidR="00566E5D" w:rsidRDefault="00566E5D">
            <w:pPr>
              <w:widowControl w:val="0"/>
              <w:spacing w:after="0" w:line="240" w:lineRule="auto"/>
              <w:jc w:val="both"/>
              <w:rPr>
                <w:rFonts w:ascii="Times New Roman" w:eastAsia="Times New Roman" w:hAnsi="Times New Roman"/>
                <w:b/>
                <w:sz w:val="23"/>
                <w:szCs w:val="23"/>
                <w:shd w:val="clear" w:color="auto" w:fill="FFFFFF"/>
                <w:lang w:eastAsia="pl-PL"/>
              </w:rPr>
            </w:pPr>
            <w:r>
              <w:rPr>
                <w:rFonts w:ascii="Times New Roman" w:eastAsia="Times New Roman" w:hAnsi="Times New Roman" w:cs="Times New Roman"/>
                <w:b/>
                <w:sz w:val="23"/>
                <w:szCs w:val="23"/>
                <w:shd w:val="clear" w:color="auto" w:fill="FFFFFF"/>
                <w:lang w:eastAsia="pl-PL"/>
              </w:rPr>
              <w:t>- liczba godzin</w:t>
            </w:r>
          </w:p>
        </w:tc>
        <w:tc>
          <w:tcPr>
            <w:tcW w:w="448" w:type="dxa"/>
            <w:vMerge/>
            <w:vAlign w:val="center"/>
          </w:tcPr>
          <w:p w:rsidR="00566E5D" w:rsidRDefault="00566E5D">
            <w:pPr>
              <w:widowControl w:val="0"/>
              <w:spacing w:after="0" w:line="240" w:lineRule="auto"/>
              <w:rPr>
                <w:rFonts w:ascii="Times New Roman" w:eastAsia="Times New Roman" w:hAnsi="Times New Roman"/>
                <w:b/>
                <w:sz w:val="23"/>
                <w:szCs w:val="23"/>
                <w:shd w:val="clear" w:color="auto" w:fill="FFFFFF"/>
                <w:lang w:eastAsia="pl-PL"/>
              </w:rPr>
            </w:pPr>
          </w:p>
        </w:tc>
        <w:tc>
          <w:tcPr>
            <w:tcW w:w="2824" w:type="dxa"/>
          </w:tcPr>
          <w:p w:rsidR="00566E5D" w:rsidRDefault="00566E5D">
            <w:pPr>
              <w:widowControl w:val="0"/>
              <w:spacing w:after="0" w:line="240" w:lineRule="auto"/>
              <w:jc w:val="both"/>
              <w:rPr>
                <w:rFonts w:ascii="Times New Roman" w:eastAsia="Times New Roman" w:hAnsi="Times New Roman"/>
                <w:b/>
                <w:sz w:val="23"/>
                <w:szCs w:val="23"/>
                <w:shd w:val="clear" w:color="auto" w:fill="FFFFFF"/>
                <w:lang w:eastAsia="pl-PL"/>
              </w:rPr>
            </w:pPr>
            <w:r>
              <w:rPr>
                <w:rFonts w:ascii="Times New Roman" w:eastAsia="Times New Roman" w:hAnsi="Times New Roman" w:cs="Times New Roman"/>
                <w:b/>
                <w:sz w:val="23"/>
                <w:szCs w:val="23"/>
                <w:shd w:val="clear" w:color="auto" w:fill="FFFFFF"/>
                <w:lang w:eastAsia="pl-PL"/>
              </w:rPr>
              <w:t>- sprawozdania,</w:t>
            </w:r>
          </w:p>
          <w:p w:rsidR="00566E5D" w:rsidRDefault="00566E5D">
            <w:pPr>
              <w:widowControl w:val="0"/>
              <w:spacing w:after="0" w:line="240" w:lineRule="auto"/>
              <w:rPr>
                <w:rFonts w:ascii="Times New Roman" w:eastAsia="Times New Roman" w:hAnsi="Times New Roman"/>
                <w:b/>
                <w:sz w:val="23"/>
                <w:szCs w:val="23"/>
                <w:shd w:val="clear" w:color="auto" w:fill="FFFFFF"/>
                <w:lang w:eastAsia="pl-PL"/>
              </w:rPr>
            </w:pPr>
            <w:r>
              <w:rPr>
                <w:rFonts w:ascii="Times New Roman" w:eastAsia="Times New Roman" w:hAnsi="Times New Roman" w:cs="Times New Roman"/>
                <w:b/>
                <w:sz w:val="23"/>
                <w:szCs w:val="23"/>
                <w:shd w:val="clear" w:color="auto" w:fill="FFFFFF"/>
                <w:lang w:eastAsia="pl-PL"/>
              </w:rPr>
              <w:t>- prowadzona dokumentacja</w:t>
            </w:r>
          </w:p>
        </w:tc>
        <w:tc>
          <w:tcPr>
            <w:tcW w:w="495" w:type="dxa"/>
            <w:vMerge/>
            <w:vAlign w:val="center"/>
          </w:tcPr>
          <w:p w:rsidR="00566E5D" w:rsidRDefault="00566E5D">
            <w:pPr>
              <w:widowControl w:val="0"/>
              <w:spacing w:after="0" w:line="240" w:lineRule="auto"/>
              <w:jc w:val="center"/>
              <w:rPr>
                <w:rFonts w:ascii="Times New Roman" w:eastAsia="Times New Roman" w:hAnsi="Times New Roman"/>
                <w:b/>
                <w:sz w:val="23"/>
                <w:szCs w:val="23"/>
                <w:shd w:val="clear" w:color="auto" w:fill="FFFFFF"/>
                <w:lang w:eastAsia="pl-PL"/>
              </w:rPr>
            </w:pPr>
          </w:p>
        </w:tc>
        <w:tc>
          <w:tcPr>
            <w:tcW w:w="1683" w:type="dxa"/>
          </w:tcPr>
          <w:p w:rsidR="00566E5D" w:rsidRDefault="00566E5D">
            <w:pPr>
              <w:widowControl w:val="0"/>
              <w:spacing w:after="0" w:line="240" w:lineRule="auto"/>
              <w:rPr>
                <w:rFonts w:ascii="Times New Roman" w:eastAsia="Times New Roman" w:hAnsi="Times New Roman"/>
                <w:b/>
                <w:sz w:val="23"/>
                <w:szCs w:val="23"/>
                <w:shd w:val="clear" w:color="auto" w:fill="FFFFFF"/>
                <w:lang w:eastAsia="pl-PL"/>
              </w:rPr>
            </w:pPr>
            <w:r>
              <w:rPr>
                <w:rFonts w:ascii="Times New Roman" w:eastAsia="Times New Roman" w:hAnsi="Times New Roman" w:cs="Times New Roman"/>
                <w:b/>
                <w:sz w:val="23"/>
                <w:szCs w:val="23"/>
                <w:shd w:val="clear" w:color="auto" w:fill="FFFFFF"/>
                <w:lang w:eastAsia="pl-PL"/>
              </w:rPr>
              <w:t>NGO,</w:t>
            </w:r>
            <w:r>
              <w:rPr>
                <w:rFonts w:ascii="Times New Roman" w:eastAsia="Times New Roman" w:hAnsi="Times New Roman" w:cs="Times New Roman"/>
                <w:b/>
                <w:sz w:val="21"/>
                <w:szCs w:val="21"/>
                <w:shd w:val="clear" w:color="auto" w:fill="FFFFFF"/>
                <w:lang w:eastAsia="pl-PL"/>
              </w:rPr>
              <w:t xml:space="preserve"> </w:t>
            </w:r>
            <w:r>
              <w:rPr>
                <w:rFonts w:ascii="Times New Roman" w:eastAsia="Times New Roman" w:hAnsi="Times New Roman" w:cs="Times New Roman"/>
                <w:b/>
                <w:sz w:val="23"/>
                <w:szCs w:val="23"/>
                <w:shd w:val="clear" w:color="auto" w:fill="FFFFFF"/>
                <w:lang w:eastAsia="pl-PL"/>
              </w:rPr>
              <w:t>ZOZ, NZOZ, SZ, KS, O, jednostki miejskie, jednostki kultury</w:t>
            </w:r>
          </w:p>
        </w:tc>
      </w:tr>
      <w:tr w:rsidR="00566E5D" w:rsidTr="00FF5C87">
        <w:trPr>
          <w:trHeight w:val="980"/>
        </w:trPr>
        <w:tc>
          <w:tcPr>
            <w:tcW w:w="508" w:type="dxa"/>
            <w:vMerge/>
          </w:tcPr>
          <w:p w:rsidR="00566E5D" w:rsidRDefault="00566E5D">
            <w:pPr>
              <w:widowControl w:val="0"/>
              <w:spacing w:after="0" w:line="240" w:lineRule="auto"/>
              <w:jc w:val="center"/>
              <w:rPr>
                <w:color w:val="FF0000"/>
              </w:rPr>
            </w:pPr>
          </w:p>
        </w:tc>
        <w:tc>
          <w:tcPr>
            <w:tcW w:w="562" w:type="dxa"/>
            <w:vMerge/>
          </w:tcPr>
          <w:p w:rsidR="00566E5D" w:rsidRDefault="00566E5D">
            <w:pPr>
              <w:widowControl w:val="0"/>
              <w:spacing w:after="0" w:line="240" w:lineRule="auto"/>
              <w:jc w:val="both"/>
              <w:rPr>
                <w:rFonts w:ascii="Times New Roman" w:hAnsi="Times New Roman"/>
                <w:b/>
                <w:color w:val="FF0000"/>
                <w:sz w:val="24"/>
                <w:szCs w:val="24"/>
              </w:rPr>
            </w:pPr>
          </w:p>
        </w:tc>
        <w:tc>
          <w:tcPr>
            <w:tcW w:w="4991" w:type="dxa"/>
          </w:tcPr>
          <w:p w:rsidR="00566E5D" w:rsidRPr="00CC46A1" w:rsidRDefault="00566E5D">
            <w:pPr>
              <w:widowControl w:val="0"/>
              <w:spacing w:after="0" w:line="240" w:lineRule="auto"/>
              <w:jc w:val="both"/>
              <w:rPr>
                <w:color w:val="FF0000"/>
                <w:sz w:val="23"/>
                <w:szCs w:val="23"/>
              </w:rPr>
            </w:pPr>
            <w:r w:rsidRPr="00CC46A1">
              <w:rPr>
                <w:rFonts w:ascii="Times New Roman" w:eastAsia="Calibri" w:hAnsi="Times New Roman" w:cs="Times New Roman"/>
                <w:sz w:val="23"/>
                <w:szCs w:val="23"/>
                <w:shd w:val="clear" w:color="auto" w:fill="FFFFFF"/>
              </w:rPr>
              <w:t xml:space="preserve">- dofinansowano, w kwocie </w:t>
            </w:r>
            <w:r w:rsidRPr="002B4714">
              <w:rPr>
                <w:rFonts w:ascii="Times New Roman" w:eastAsia="Calibri" w:hAnsi="Times New Roman" w:cs="Times New Roman"/>
                <w:sz w:val="23"/>
                <w:szCs w:val="23"/>
              </w:rPr>
              <w:t>13.200 zł</w:t>
            </w:r>
            <w:r w:rsidRPr="00CC46A1">
              <w:rPr>
                <w:rFonts w:ascii="Times New Roman" w:eastAsia="Calibri" w:hAnsi="Times New Roman" w:cs="Times New Roman"/>
                <w:sz w:val="23"/>
                <w:szCs w:val="23"/>
                <w:shd w:val="clear" w:color="auto" w:fill="FFFFFF"/>
              </w:rPr>
              <w:t xml:space="preserve"> program wsparcia i rozwoju osobistego młodzieży i rodziców</w:t>
            </w:r>
          </w:p>
        </w:tc>
        <w:tc>
          <w:tcPr>
            <w:tcW w:w="530" w:type="dxa"/>
            <w:vMerge/>
            <w:vAlign w:val="center"/>
          </w:tcPr>
          <w:p w:rsidR="00566E5D" w:rsidRDefault="00566E5D">
            <w:pPr>
              <w:widowControl w:val="0"/>
              <w:spacing w:after="0" w:line="240" w:lineRule="auto"/>
              <w:jc w:val="center"/>
              <w:rPr>
                <w:color w:val="FF0000"/>
              </w:rPr>
            </w:pPr>
          </w:p>
        </w:tc>
        <w:tc>
          <w:tcPr>
            <w:tcW w:w="2894" w:type="dxa"/>
          </w:tcPr>
          <w:p w:rsidR="00566E5D" w:rsidRDefault="00566E5D">
            <w:pPr>
              <w:widowControl w:val="0"/>
              <w:spacing w:after="0" w:line="240" w:lineRule="auto"/>
              <w:rPr>
                <w:rFonts w:ascii="Times New Roman" w:eastAsia="Times New Roman" w:hAnsi="Times New Roman"/>
                <w:sz w:val="23"/>
                <w:szCs w:val="23"/>
                <w:shd w:val="clear" w:color="auto" w:fill="FFFFFF"/>
                <w:lang w:eastAsia="pl-PL"/>
              </w:rPr>
            </w:pPr>
            <w:r>
              <w:rPr>
                <w:rFonts w:ascii="Times New Roman" w:eastAsia="Times New Roman" w:hAnsi="Times New Roman" w:cs="Times New Roman"/>
                <w:sz w:val="23"/>
                <w:szCs w:val="23"/>
                <w:shd w:val="clear" w:color="auto" w:fill="FFFFFF"/>
                <w:lang w:eastAsia="pl-PL"/>
              </w:rPr>
              <w:t>Efekty realizacji zadania:</w:t>
            </w:r>
          </w:p>
          <w:p w:rsidR="00566E5D" w:rsidRDefault="00566E5D">
            <w:pPr>
              <w:widowControl w:val="0"/>
              <w:spacing w:after="0" w:line="240" w:lineRule="auto"/>
              <w:contextualSpacing/>
              <w:rPr>
                <w:rFonts w:ascii="Times New Roman" w:hAnsi="Times New Roman"/>
                <w:sz w:val="23"/>
                <w:szCs w:val="23"/>
                <w:shd w:val="clear" w:color="auto" w:fill="FFFFFF"/>
              </w:rPr>
            </w:pPr>
            <w:r>
              <w:rPr>
                <w:rFonts w:ascii="Times New Roman" w:eastAsia="Calibri" w:hAnsi="Times New Roman" w:cs="Times New Roman"/>
                <w:sz w:val="23"/>
                <w:szCs w:val="23"/>
                <w:shd w:val="clear" w:color="auto" w:fill="FFFFFF"/>
              </w:rPr>
              <w:t>- 24 osoby (młodzieży),</w:t>
            </w:r>
          </w:p>
          <w:p w:rsidR="00566E5D" w:rsidRDefault="00566E5D">
            <w:pPr>
              <w:widowControl w:val="0"/>
              <w:spacing w:after="0" w:line="240" w:lineRule="auto"/>
              <w:contextualSpacing/>
              <w:rPr>
                <w:rFonts w:ascii="Times New Roman" w:hAnsi="Times New Roman"/>
                <w:sz w:val="23"/>
                <w:szCs w:val="23"/>
                <w:shd w:val="clear" w:color="auto" w:fill="FFFFFF"/>
              </w:rPr>
            </w:pPr>
            <w:r>
              <w:rPr>
                <w:rFonts w:ascii="Times New Roman" w:eastAsia="Calibri" w:hAnsi="Times New Roman" w:cs="Times New Roman"/>
                <w:sz w:val="23"/>
                <w:szCs w:val="23"/>
                <w:shd w:val="clear" w:color="auto" w:fill="FFFFFF"/>
              </w:rPr>
              <w:t>- 5 (2-3-dniowych) wyjazdów socjoterapeutycznych,</w:t>
            </w:r>
          </w:p>
          <w:p w:rsidR="00566E5D" w:rsidRDefault="00566E5D">
            <w:pPr>
              <w:widowControl w:val="0"/>
              <w:spacing w:after="0" w:line="240" w:lineRule="auto"/>
              <w:contextualSpacing/>
              <w:rPr>
                <w:rFonts w:ascii="Times New Roman" w:hAnsi="Times New Roman"/>
                <w:sz w:val="23"/>
                <w:szCs w:val="23"/>
                <w:shd w:val="clear" w:color="auto" w:fill="FFFFFF"/>
              </w:rPr>
            </w:pPr>
            <w:r>
              <w:rPr>
                <w:rFonts w:ascii="Times New Roman" w:eastAsia="Calibri" w:hAnsi="Times New Roman" w:cs="Times New Roman"/>
                <w:sz w:val="23"/>
                <w:szCs w:val="23"/>
                <w:shd w:val="clear" w:color="auto" w:fill="FFFFFF"/>
              </w:rPr>
              <w:t>- 135 godz. zajęć socjoterapeutycznych,</w:t>
            </w:r>
          </w:p>
          <w:p w:rsidR="00566E5D" w:rsidRDefault="00566E5D">
            <w:pPr>
              <w:widowControl w:val="0"/>
              <w:spacing w:after="0" w:line="240" w:lineRule="auto"/>
              <w:rPr>
                <w:color w:val="FF0000"/>
              </w:rPr>
            </w:pPr>
            <w:r>
              <w:rPr>
                <w:rFonts w:ascii="Times New Roman" w:eastAsia="Calibri" w:hAnsi="Times New Roman" w:cs="Times New Roman"/>
                <w:sz w:val="23"/>
                <w:szCs w:val="23"/>
                <w:shd w:val="clear" w:color="auto" w:fill="FFFFFF"/>
              </w:rPr>
              <w:t>- 5 dwugodzinnych warsztatów dla 20 rodziców</w:t>
            </w:r>
          </w:p>
        </w:tc>
        <w:tc>
          <w:tcPr>
            <w:tcW w:w="448" w:type="dxa"/>
            <w:vMerge/>
          </w:tcPr>
          <w:p w:rsidR="00566E5D" w:rsidRDefault="00566E5D">
            <w:pPr>
              <w:widowControl w:val="0"/>
              <w:spacing w:after="0" w:line="240" w:lineRule="auto"/>
              <w:rPr>
                <w:color w:val="FF0000"/>
              </w:rPr>
            </w:pPr>
          </w:p>
        </w:tc>
        <w:tc>
          <w:tcPr>
            <w:tcW w:w="2824" w:type="dxa"/>
          </w:tcPr>
          <w:p w:rsidR="00566E5D" w:rsidRDefault="00566E5D">
            <w:pPr>
              <w:widowControl w:val="0"/>
              <w:spacing w:after="0" w:line="240" w:lineRule="auto"/>
              <w:contextualSpacing/>
              <w:rPr>
                <w:rFonts w:ascii="Times New Roman" w:hAnsi="Times New Roman"/>
                <w:sz w:val="23"/>
                <w:szCs w:val="23"/>
                <w:shd w:val="clear" w:color="auto" w:fill="FFFFFF"/>
              </w:rPr>
            </w:pPr>
            <w:r>
              <w:rPr>
                <w:rFonts w:ascii="Times New Roman" w:eastAsia="Calibri" w:hAnsi="Times New Roman" w:cs="Times New Roman"/>
                <w:sz w:val="23"/>
                <w:szCs w:val="23"/>
                <w:shd w:val="clear" w:color="auto" w:fill="FFFFFF"/>
              </w:rPr>
              <w:t>- protokół z kontroli,</w:t>
            </w:r>
          </w:p>
          <w:p w:rsidR="00566E5D" w:rsidRDefault="00566E5D">
            <w:pPr>
              <w:widowControl w:val="0"/>
              <w:spacing w:after="0" w:line="240" w:lineRule="auto"/>
              <w:rPr>
                <w:rFonts w:eastAsia="Calibri" w:cs="Times New Roman"/>
              </w:rPr>
            </w:pPr>
            <w:r>
              <w:rPr>
                <w:rFonts w:ascii="Times New Roman" w:eastAsia="Calibri" w:hAnsi="Times New Roman" w:cs="Times New Roman"/>
                <w:sz w:val="23"/>
                <w:szCs w:val="23"/>
                <w:shd w:val="clear" w:color="auto" w:fill="FFFFFF"/>
              </w:rPr>
              <w:t xml:space="preserve">- sprawozdanie  </w:t>
            </w:r>
          </w:p>
        </w:tc>
        <w:tc>
          <w:tcPr>
            <w:tcW w:w="495" w:type="dxa"/>
            <w:vMerge/>
          </w:tcPr>
          <w:p w:rsidR="00566E5D" w:rsidRDefault="00566E5D">
            <w:pPr>
              <w:widowControl w:val="0"/>
              <w:spacing w:after="0" w:line="240" w:lineRule="auto"/>
              <w:jc w:val="center"/>
              <w:rPr>
                <w:rFonts w:ascii="Calibri" w:eastAsia="Calibri" w:hAnsi="Calibri" w:cs="Times New Roman"/>
              </w:rPr>
            </w:pPr>
          </w:p>
        </w:tc>
        <w:tc>
          <w:tcPr>
            <w:tcW w:w="1683" w:type="dxa"/>
          </w:tcPr>
          <w:p w:rsidR="00566E5D" w:rsidRDefault="00566E5D">
            <w:pPr>
              <w:widowControl w:val="0"/>
              <w:spacing w:after="0" w:line="240" w:lineRule="auto"/>
              <w:rPr>
                <w:rFonts w:cs="Times New Roman"/>
              </w:rPr>
            </w:pPr>
            <w:r>
              <w:rPr>
                <w:rFonts w:ascii="Times New Roman" w:eastAsia="Times New Roman" w:hAnsi="Times New Roman" w:cs="Times New Roman"/>
                <w:sz w:val="23"/>
                <w:szCs w:val="23"/>
                <w:shd w:val="clear" w:color="auto" w:fill="FFFFFF"/>
                <w:lang w:eastAsia="pl-PL"/>
              </w:rPr>
              <w:t>Parafia NSPJ</w:t>
            </w:r>
          </w:p>
        </w:tc>
      </w:tr>
      <w:tr w:rsidR="00566E5D" w:rsidTr="00FF5C87">
        <w:trPr>
          <w:trHeight w:val="980"/>
        </w:trPr>
        <w:tc>
          <w:tcPr>
            <w:tcW w:w="508" w:type="dxa"/>
            <w:vMerge/>
          </w:tcPr>
          <w:p w:rsidR="00566E5D" w:rsidRDefault="00566E5D">
            <w:pPr>
              <w:widowControl w:val="0"/>
              <w:spacing w:after="0" w:line="240" w:lineRule="auto"/>
              <w:jc w:val="center"/>
              <w:rPr>
                <w:color w:val="FF0000"/>
              </w:rPr>
            </w:pPr>
          </w:p>
        </w:tc>
        <w:tc>
          <w:tcPr>
            <w:tcW w:w="562" w:type="dxa"/>
            <w:vMerge w:val="restart"/>
          </w:tcPr>
          <w:p w:rsidR="00566E5D" w:rsidRDefault="00566E5D">
            <w:pPr>
              <w:widowControl w:val="0"/>
              <w:spacing w:after="0" w:line="240" w:lineRule="auto"/>
              <w:jc w:val="both"/>
              <w:rPr>
                <w:rFonts w:ascii="Times New Roman" w:hAnsi="Times New Roman"/>
                <w:b/>
                <w:color w:val="FF0000"/>
                <w:sz w:val="24"/>
                <w:szCs w:val="24"/>
              </w:rPr>
            </w:pPr>
          </w:p>
        </w:tc>
        <w:tc>
          <w:tcPr>
            <w:tcW w:w="4991" w:type="dxa"/>
          </w:tcPr>
          <w:p w:rsidR="00566E5D" w:rsidRPr="00CC46A1" w:rsidRDefault="00566E5D">
            <w:pPr>
              <w:widowControl w:val="0"/>
              <w:spacing w:after="0" w:line="240" w:lineRule="auto"/>
              <w:jc w:val="both"/>
              <w:rPr>
                <w:rFonts w:ascii="Times New Roman" w:hAnsi="Times New Roman"/>
                <w:color w:val="FF0000"/>
                <w:sz w:val="23"/>
                <w:szCs w:val="23"/>
                <w:shd w:val="clear" w:color="auto" w:fill="FFFFFF"/>
              </w:rPr>
            </w:pPr>
            <w:r w:rsidRPr="00CC46A1">
              <w:rPr>
                <w:rFonts w:ascii="Times New Roman" w:eastAsia="Calibri" w:hAnsi="Times New Roman" w:cs="Times New Roman"/>
                <w:sz w:val="23"/>
                <w:szCs w:val="23"/>
                <w:shd w:val="clear" w:color="auto" w:fill="FFFFFF"/>
              </w:rPr>
              <w:t xml:space="preserve">- dofinansowano w kwocie </w:t>
            </w:r>
            <w:r w:rsidRPr="002B4714">
              <w:rPr>
                <w:rFonts w:ascii="Times New Roman" w:eastAsia="Calibri" w:hAnsi="Times New Roman" w:cs="Times New Roman"/>
                <w:sz w:val="23"/>
                <w:szCs w:val="23"/>
              </w:rPr>
              <w:t>18.000 zł</w:t>
            </w:r>
            <w:r w:rsidRPr="00CC46A1">
              <w:rPr>
                <w:rFonts w:ascii="Times New Roman" w:eastAsia="Calibri" w:hAnsi="Times New Roman" w:cs="Times New Roman"/>
                <w:sz w:val="23"/>
                <w:szCs w:val="23"/>
                <w:shd w:val="clear" w:color="auto" w:fill="FFFFFF"/>
              </w:rPr>
              <w:t xml:space="preserve"> program  socjoterapeutyczny dla dzieci</w:t>
            </w:r>
          </w:p>
        </w:tc>
        <w:tc>
          <w:tcPr>
            <w:tcW w:w="530" w:type="dxa"/>
            <w:vMerge/>
            <w:vAlign w:val="center"/>
          </w:tcPr>
          <w:p w:rsidR="00566E5D" w:rsidRDefault="00566E5D">
            <w:pPr>
              <w:widowControl w:val="0"/>
              <w:spacing w:after="0" w:line="240" w:lineRule="auto"/>
              <w:jc w:val="center"/>
              <w:rPr>
                <w:color w:val="FF0000"/>
              </w:rPr>
            </w:pPr>
          </w:p>
        </w:tc>
        <w:tc>
          <w:tcPr>
            <w:tcW w:w="2894" w:type="dxa"/>
          </w:tcPr>
          <w:p w:rsidR="00566E5D" w:rsidRDefault="00566E5D">
            <w:pPr>
              <w:widowControl w:val="0"/>
              <w:spacing w:after="0" w:line="240" w:lineRule="auto"/>
              <w:jc w:val="both"/>
              <w:rPr>
                <w:rFonts w:ascii="Times New Roman" w:eastAsia="Times New Roman" w:hAnsi="Times New Roman"/>
                <w:sz w:val="23"/>
                <w:szCs w:val="23"/>
                <w:shd w:val="clear" w:color="auto" w:fill="FFFFFF"/>
                <w:lang w:eastAsia="pl-PL"/>
              </w:rPr>
            </w:pPr>
            <w:r>
              <w:rPr>
                <w:rFonts w:ascii="Times New Roman" w:eastAsia="Times New Roman" w:hAnsi="Times New Roman" w:cs="Times New Roman"/>
                <w:sz w:val="23"/>
                <w:szCs w:val="23"/>
                <w:shd w:val="clear" w:color="auto" w:fill="FFFFFF"/>
                <w:lang w:eastAsia="pl-PL"/>
              </w:rPr>
              <w:t>Efekty realizacji zadania:</w:t>
            </w:r>
          </w:p>
          <w:p w:rsidR="00566E5D" w:rsidRPr="003E68F0" w:rsidRDefault="00566E5D">
            <w:pPr>
              <w:widowControl w:val="0"/>
              <w:spacing w:after="0" w:line="240" w:lineRule="auto"/>
              <w:contextualSpacing/>
              <w:jc w:val="both"/>
              <w:rPr>
                <w:rFonts w:ascii="Times New Roman" w:hAnsi="Times New Roman"/>
                <w:sz w:val="23"/>
                <w:szCs w:val="23"/>
                <w:shd w:val="clear" w:color="auto" w:fill="FFFFFF"/>
              </w:rPr>
            </w:pPr>
            <w:r w:rsidRPr="003E68F0">
              <w:rPr>
                <w:rFonts w:ascii="Times New Roman" w:eastAsia="Calibri" w:hAnsi="Times New Roman" w:cs="Times New Roman"/>
                <w:sz w:val="23"/>
                <w:szCs w:val="23"/>
                <w:shd w:val="clear" w:color="auto" w:fill="FFFFFF"/>
              </w:rPr>
              <w:t>- 2 grupy dziecięce,</w:t>
            </w:r>
          </w:p>
          <w:p w:rsidR="00566E5D" w:rsidRPr="003E68F0" w:rsidRDefault="00566E5D">
            <w:pPr>
              <w:widowControl w:val="0"/>
              <w:spacing w:after="0" w:line="240" w:lineRule="auto"/>
              <w:contextualSpacing/>
              <w:jc w:val="both"/>
              <w:rPr>
                <w:rFonts w:ascii="Times New Roman" w:hAnsi="Times New Roman"/>
                <w:sz w:val="23"/>
                <w:szCs w:val="23"/>
                <w:shd w:val="clear" w:color="auto" w:fill="FFFFFF"/>
              </w:rPr>
            </w:pPr>
            <w:r w:rsidRPr="003E68F0">
              <w:rPr>
                <w:rFonts w:ascii="Times New Roman" w:eastAsia="Calibri" w:hAnsi="Times New Roman" w:cs="Times New Roman"/>
                <w:sz w:val="23"/>
                <w:szCs w:val="23"/>
                <w:shd w:val="clear" w:color="auto" w:fill="FFFFFF"/>
              </w:rPr>
              <w:t xml:space="preserve">- 16 osób, </w:t>
            </w:r>
          </w:p>
          <w:p w:rsidR="00566E5D" w:rsidRPr="003E68F0" w:rsidRDefault="00566E5D">
            <w:pPr>
              <w:widowControl w:val="0"/>
              <w:spacing w:after="0" w:line="240" w:lineRule="auto"/>
              <w:contextualSpacing/>
              <w:jc w:val="both"/>
              <w:rPr>
                <w:rFonts w:ascii="Times New Roman" w:hAnsi="Times New Roman"/>
                <w:sz w:val="23"/>
                <w:szCs w:val="23"/>
                <w:shd w:val="clear" w:color="auto" w:fill="FFFFFF"/>
              </w:rPr>
            </w:pPr>
            <w:r w:rsidRPr="003E68F0">
              <w:rPr>
                <w:rFonts w:ascii="Times New Roman" w:eastAsia="Calibri" w:hAnsi="Times New Roman" w:cs="Times New Roman"/>
                <w:sz w:val="23"/>
                <w:szCs w:val="23"/>
                <w:shd w:val="clear" w:color="auto" w:fill="FFFFFF"/>
              </w:rPr>
              <w:t>- 46 zajęć,</w:t>
            </w:r>
          </w:p>
          <w:p w:rsidR="00566E5D" w:rsidRDefault="00566E5D">
            <w:pPr>
              <w:widowControl w:val="0"/>
              <w:spacing w:after="0" w:line="240" w:lineRule="auto"/>
              <w:rPr>
                <w:rFonts w:ascii="Times New Roman" w:eastAsia="Times New Roman" w:hAnsi="Times New Roman"/>
                <w:color w:val="FF0000"/>
                <w:sz w:val="23"/>
                <w:szCs w:val="23"/>
                <w:shd w:val="clear" w:color="auto" w:fill="FFFFFF"/>
                <w:lang w:eastAsia="pl-PL"/>
              </w:rPr>
            </w:pPr>
            <w:r w:rsidRPr="003E68F0">
              <w:rPr>
                <w:rFonts w:ascii="Times New Roman" w:hAnsi="Times New Roman" w:cs="Times New Roman"/>
                <w:sz w:val="23"/>
                <w:szCs w:val="23"/>
                <w:shd w:val="clear" w:color="auto" w:fill="FFFFFF"/>
              </w:rPr>
              <w:t>- 92 godz. zajęć</w:t>
            </w:r>
            <w:r w:rsidRPr="003E68F0">
              <w:rPr>
                <w:rFonts w:cs="Times New Roman"/>
                <w:sz w:val="23"/>
                <w:szCs w:val="23"/>
                <w:shd w:val="clear" w:color="auto" w:fill="FFFFFF"/>
              </w:rPr>
              <w:t xml:space="preserve"> </w:t>
            </w:r>
            <w:r w:rsidRPr="003E68F0">
              <w:rPr>
                <w:rFonts w:cs="Times New Roman"/>
                <w:b/>
                <w:sz w:val="23"/>
                <w:szCs w:val="23"/>
                <w:shd w:val="clear" w:color="auto" w:fill="FFFFFF"/>
              </w:rPr>
              <w:t xml:space="preserve"> </w:t>
            </w:r>
          </w:p>
        </w:tc>
        <w:tc>
          <w:tcPr>
            <w:tcW w:w="448" w:type="dxa"/>
            <w:vMerge/>
          </w:tcPr>
          <w:p w:rsidR="00566E5D" w:rsidRDefault="00566E5D">
            <w:pPr>
              <w:widowControl w:val="0"/>
              <w:spacing w:after="0" w:line="240" w:lineRule="auto"/>
              <w:rPr>
                <w:color w:val="FF0000"/>
              </w:rPr>
            </w:pPr>
          </w:p>
        </w:tc>
        <w:tc>
          <w:tcPr>
            <w:tcW w:w="2824" w:type="dxa"/>
          </w:tcPr>
          <w:p w:rsidR="00566E5D" w:rsidRDefault="00566E5D">
            <w:pPr>
              <w:widowControl w:val="0"/>
              <w:spacing w:after="0" w:line="240" w:lineRule="auto"/>
              <w:contextualSpacing/>
              <w:rPr>
                <w:rFonts w:ascii="Times New Roman" w:hAnsi="Times New Roman"/>
                <w:sz w:val="23"/>
                <w:szCs w:val="23"/>
                <w:shd w:val="clear" w:color="auto" w:fill="FFFFFF"/>
              </w:rPr>
            </w:pPr>
            <w:r>
              <w:rPr>
                <w:rFonts w:ascii="Times New Roman" w:eastAsia="Calibri" w:hAnsi="Times New Roman" w:cs="Times New Roman"/>
                <w:sz w:val="23"/>
                <w:szCs w:val="23"/>
                <w:shd w:val="clear" w:color="auto" w:fill="FFFFFF"/>
              </w:rPr>
              <w:t>- protokół z kontroli,</w:t>
            </w:r>
          </w:p>
          <w:p w:rsidR="00566E5D" w:rsidRDefault="00566E5D">
            <w:pPr>
              <w:widowControl w:val="0"/>
              <w:spacing w:after="0" w:line="240" w:lineRule="auto"/>
              <w:contextualSpacing/>
              <w:rPr>
                <w:rFonts w:ascii="Times New Roman" w:hAnsi="Times New Roman"/>
                <w:sz w:val="23"/>
                <w:szCs w:val="23"/>
                <w:shd w:val="clear" w:color="auto" w:fill="FFFFFF"/>
              </w:rPr>
            </w:pPr>
            <w:r>
              <w:rPr>
                <w:rFonts w:ascii="Times New Roman" w:eastAsia="Calibri" w:hAnsi="Times New Roman" w:cs="Times New Roman"/>
                <w:sz w:val="23"/>
                <w:szCs w:val="23"/>
                <w:shd w:val="clear" w:color="auto" w:fill="FFFFFF"/>
              </w:rPr>
              <w:t>- sprawozdanie</w:t>
            </w:r>
          </w:p>
        </w:tc>
        <w:tc>
          <w:tcPr>
            <w:tcW w:w="495" w:type="dxa"/>
            <w:vMerge/>
          </w:tcPr>
          <w:p w:rsidR="00566E5D" w:rsidRDefault="00566E5D">
            <w:pPr>
              <w:widowControl w:val="0"/>
              <w:spacing w:after="0" w:line="240" w:lineRule="auto"/>
              <w:jc w:val="center"/>
              <w:rPr>
                <w:rFonts w:ascii="Calibri" w:eastAsia="Calibri" w:hAnsi="Calibri" w:cs="Times New Roman"/>
              </w:rPr>
            </w:pPr>
          </w:p>
        </w:tc>
        <w:tc>
          <w:tcPr>
            <w:tcW w:w="1683" w:type="dxa"/>
          </w:tcPr>
          <w:p w:rsidR="00566E5D" w:rsidRDefault="00566E5D">
            <w:pPr>
              <w:widowControl w:val="0"/>
              <w:spacing w:after="0" w:line="240" w:lineRule="auto"/>
              <w:rPr>
                <w:rFonts w:ascii="Times New Roman" w:eastAsia="Times New Roman" w:hAnsi="Times New Roman"/>
                <w:sz w:val="23"/>
                <w:szCs w:val="23"/>
                <w:shd w:val="clear" w:color="auto" w:fill="FFFFFF"/>
                <w:lang w:eastAsia="pl-PL"/>
              </w:rPr>
            </w:pPr>
            <w:r>
              <w:rPr>
                <w:rFonts w:ascii="Times New Roman" w:eastAsia="Times New Roman" w:hAnsi="Times New Roman" w:cs="Times New Roman"/>
                <w:sz w:val="23"/>
                <w:szCs w:val="23"/>
                <w:shd w:val="clear" w:color="auto" w:fill="FFFFFF"/>
                <w:lang w:eastAsia="pl-PL"/>
              </w:rPr>
              <w:t>SSKA „Filar”</w:t>
            </w:r>
          </w:p>
        </w:tc>
      </w:tr>
      <w:tr w:rsidR="00566E5D" w:rsidTr="00FF5C87">
        <w:trPr>
          <w:trHeight w:val="980"/>
        </w:trPr>
        <w:tc>
          <w:tcPr>
            <w:tcW w:w="508" w:type="dxa"/>
            <w:vMerge/>
          </w:tcPr>
          <w:p w:rsidR="00566E5D" w:rsidRDefault="00566E5D">
            <w:pPr>
              <w:widowControl w:val="0"/>
              <w:spacing w:after="0" w:line="240" w:lineRule="auto"/>
              <w:jc w:val="center"/>
              <w:rPr>
                <w:color w:val="FF0000"/>
              </w:rPr>
            </w:pPr>
          </w:p>
        </w:tc>
        <w:tc>
          <w:tcPr>
            <w:tcW w:w="562" w:type="dxa"/>
            <w:vMerge/>
          </w:tcPr>
          <w:p w:rsidR="00566E5D" w:rsidRDefault="00566E5D">
            <w:pPr>
              <w:widowControl w:val="0"/>
              <w:spacing w:after="0" w:line="240" w:lineRule="auto"/>
              <w:jc w:val="both"/>
              <w:rPr>
                <w:rFonts w:ascii="Times New Roman" w:hAnsi="Times New Roman"/>
                <w:b/>
                <w:color w:val="FF0000"/>
                <w:sz w:val="24"/>
                <w:szCs w:val="24"/>
              </w:rPr>
            </w:pPr>
          </w:p>
        </w:tc>
        <w:tc>
          <w:tcPr>
            <w:tcW w:w="4991" w:type="dxa"/>
          </w:tcPr>
          <w:p w:rsidR="00566E5D" w:rsidRPr="00CC46A1" w:rsidRDefault="00566E5D">
            <w:pPr>
              <w:widowControl w:val="0"/>
              <w:spacing w:after="0" w:line="240" w:lineRule="auto"/>
              <w:jc w:val="both"/>
              <w:rPr>
                <w:rFonts w:ascii="Times New Roman" w:hAnsi="Times New Roman"/>
                <w:color w:val="FF0000"/>
                <w:sz w:val="23"/>
                <w:szCs w:val="23"/>
                <w:shd w:val="clear" w:color="auto" w:fill="FFFFFF"/>
              </w:rPr>
            </w:pPr>
            <w:r w:rsidRPr="00CC46A1">
              <w:rPr>
                <w:rFonts w:ascii="Times New Roman" w:eastAsia="Calibri" w:hAnsi="Times New Roman" w:cs="Times New Roman"/>
                <w:sz w:val="23"/>
                <w:szCs w:val="23"/>
                <w:shd w:val="clear" w:color="auto" w:fill="FFFFFF"/>
              </w:rPr>
              <w:t xml:space="preserve">- wsparto realizację zajęć socjoterapeutycznych dla młodzieży w wysokości </w:t>
            </w:r>
            <w:r w:rsidRPr="002B4714">
              <w:rPr>
                <w:rFonts w:ascii="Times New Roman" w:eastAsia="Calibri" w:hAnsi="Times New Roman" w:cs="Times New Roman"/>
                <w:sz w:val="23"/>
                <w:szCs w:val="23"/>
              </w:rPr>
              <w:t>6.850 zł</w:t>
            </w:r>
          </w:p>
        </w:tc>
        <w:tc>
          <w:tcPr>
            <w:tcW w:w="530" w:type="dxa"/>
            <w:vMerge/>
            <w:vAlign w:val="center"/>
          </w:tcPr>
          <w:p w:rsidR="00566E5D" w:rsidRDefault="00566E5D">
            <w:pPr>
              <w:widowControl w:val="0"/>
              <w:spacing w:after="0" w:line="240" w:lineRule="auto"/>
              <w:jc w:val="center"/>
              <w:rPr>
                <w:color w:val="FF0000"/>
              </w:rPr>
            </w:pPr>
          </w:p>
        </w:tc>
        <w:tc>
          <w:tcPr>
            <w:tcW w:w="2894" w:type="dxa"/>
          </w:tcPr>
          <w:p w:rsidR="00566E5D" w:rsidRDefault="00566E5D">
            <w:pPr>
              <w:widowControl w:val="0"/>
              <w:spacing w:after="0" w:line="240" w:lineRule="auto"/>
              <w:jc w:val="both"/>
              <w:rPr>
                <w:rFonts w:ascii="Times New Roman" w:eastAsia="Times New Roman" w:hAnsi="Times New Roman"/>
                <w:sz w:val="23"/>
                <w:szCs w:val="23"/>
                <w:shd w:val="clear" w:color="auto" w:fill="FFFFFF"/>
                <w:lang w:eastAsia="pl-PL"/>
              </w:rPr>
            </w:pPr>
            <w:r>
              <w:rPr>
                <w:rFonts w:ascii="Times New Roman" w:eastAsia="Times New Roman" w:hAnsi="Times New Roman" w:cs="Times New Roman"/>
                <w:sz w:val="23"/>
                <w:szCs w:val="23"/>
                <w:shd w:val="clear" w:color="auto" w:fill="FFFFFF"/>
                <w:lang w:eastAsia="pl-PL"/>
              </w:rPr>
              <w:t>Efekty realizacji zadania:</w:t>
            </w:r>
          </w:p>
          <w:p w:rsidR="00566E5D" w:rsidRDefault="00566E5D">
            <w:pPr>
              <w:widowControl w:val="0"/>
              <w:spacing w:after="0" w:line="240" w:lineRule="auto"/>
              <w:contextualSpacing/>
              <w:jc w:val="both"/>
              <w:rPr>
                <w:rFonts w:ascii="Times New Roman" w:hAnsi="Times New Roman"/>
                <w:sz w:val="23"/>
                <w:szCs w:val="23"/>
                <w:shd w:val="clear" w:color="auto" w:fill="FFFFFF"/>
              </w:rPr>
            </w:pPr>
            <w:r>
              <w:rPr>
                <w:rFonts w:ascii="Times New Roman" w:eastAsia="Calibri" w:hAnsi="Times New Roman" w:cs="Times New Roman"/>
                <w:sz w:val="23"/>
                <w:szCs w:val="23"/>
                <w:shd w:val="clear" w:color="auto" w:fill="FFFFFF"/>
              </w:rPr>
              <w:t>- 19 osób,</w:t>
            </w:r>
          </w:p>
          <w:p w:rsidR="00566E5D" w:rsidRDefault="00566E5D">
            <w:pPr>
              <w:widowControl w:val="0"/>
              <w:spacing w:after="0" w:line="240" w:lineRule="auto"/>
              <w:contextualSpacing/>
              <w:jc w:val="both"/>
              <w:rPr>
                <w:rFonts w:ascii="Times New Roman" w:hAnsi="Times New Roman"/>
                <w:sz w:val="23"/>
                <w:szCs w:val="23"/>
                <w:shd w:val="clear" w:color="auto" w:fill="FFFFFF"/>
              </w:rPr>
            </w:pPr>
            <w:r>
              <w:rPr>
                <w:rFonts w:ascii="Times New Roman" w:eastAsia="Calibri" w:hAnsi="Times New Roman" w:cs="Times New Roman"/>
                <w:sz w:val="23"/>
                <w:szCs w:val="23"/>
                <w:shd w:val="clear" w:color="auto" w:fill="FFFFFF"/>
              </w:rPr>
              <w:t>- 25 spotkań,</w:t>
            </w:r>
          </w:p>
          <w:p w:rsidR="00566E5D" w:rsidRDefault="00566E5D">
            <w:pPr>
              <w:widowControl w:val="0"/>
              <w:spacing w:after="0" w:line="240" w:lineRule="auto"/>
              <w:jc w:val="both"/>
              <w:rPr>
                <w:rFonts w:ascii="Times New Roman" w:eastAsia="Times New Roman" w:hAnsi="Times New Roman"/>
                <w:color w:val="FF0000"/>
                <w:sz w:val="23"/>
                <w:szCs w:val="23"/>
                <w:shd w:val="clear" w:color="auto" w:fill="FFFFFF"/>
                <w:lang w:eastAsia="pl-PL"/>
              </w:rPr>
            </w:pPr>
            <w:r>
              <w:rPr>
                <w:rFonts w:ascii="Times New Roman" w:hAnsi="Times New Roman" w:cs="Times New Roman"/>
                <w:sz w:val="23"/>
                <w:szCs w:val="23"/>
                <w:shd w:val="clear" w:color="auto" w:fill="FFFFFF"/>
              </w:rPr>
              <w:t>- 75 godzin socjoterapii</w:t>
            </w:r>
          </w:p>
        </w:tc>
        <w:tc>
          <w:tcPr>
            <w:tcW w:w="448" w:type="dxa"/>
            <w:vMerge/>
          </w:tcPr>
          <w:p w:rsidR="00566E5D" w:rsidRDefault="00566E5D">
            <w:pPr>
              <w:widowControl w:val="0"/>
              <w:spacing w:after="0" w:line="240" w:lineRule="auto"/>
              <w:rPr>
                <w:color w:val="FF0000"/>
              </w:rPr>
            </w:pPr>
          </w:p>
        </w:tc>
        <w:tc>
          <w:tcPr>
            <w:tcW w:w="2824" w:type="dxa"/>
          </w:tcPr>
          <w:p w:rsidR="00566E5D" w:rsidRDefault="00566E5D">
            <w:pPr>
              <w:widowControl w:val="0"/>
              <w:spacing w:after="0" w:line="240" w:lineRule="auto"/>
              <w:contextualSpacing/>
              <w:rPr>
                <w:rFonts w:ascii="Times New Roman" w:hAnsi="Times New Roman"/>
                <w:sz w:val="23"/>
                <w:szCs w:val="23"/>
                <w:shd w:val="clear" w:color="auto" w:fill="FFFFFF"/>
              </w:rPr>
            </w:pPr>
            <w:r>
              <w:rPr>
                <w:rFonts w:ascii="Times New Roman" w:eastAsia="Calibri" w:hAnsi="Times New Roman" w:cs="Times New Roman"/>
                <w:sz w:val="23"/>
                <w:szCs w:val="23"/>
                <w:shd w:val="clear" w:color="auto" w:fill="FFFFFF"/>
              </w:rPr>
              <w:t>- protokół z kontroli,</w:t>
            </w:r>
          </w:p>
          <w:p w:rsidR="00566E5D" w:rsidRDefault="00566E5D">
            <w:pPr>
              <w:widowControl w:val="0"/>
              <w:spacing w:after="0" w:line="240" w:lineRule="auto"/>
              <w:contextualSpacing/>
              <w:rPr>
                <w:rFonts w:ascii="Times New Roman" w:hAnsi="Times New Roman"/>
                <w:sz w:val="23"/>
                <w:szCs w:val="23"/>
                <w:shd w:val="clear" w:color="auto" w:fill="FFFFFF"/>
              </w:rPr>
            </w:pPr>
            <w:r>
              <w:rPr>
                <w:rFonts w:ascii="Times New Roman" w:eastAsia="Calibri" w:hAnsi="Times New Roman" w:cs="Times New Roman"/>
                <w:sz w:val="23"/>
                <w:szCs w:val="23"/>
                <w:shd w:val="clear" w:color="auto" w:fill="FFFFFF"/>
              </w:rPr>
              <w:t>- sprawozdanie</w:t>
            </w:r>
          </w:p>
        </w:tc>
        <w:tc>
          <w:tcPr>
            <w:tcW w:w="495" w:type="dxa"/>
            <w:vMerge/>
          </w:tcPr>
          <w:p w:rsidR="00566E5D" w:rsidRDefault="00566E5D">
            <w:pPr>
              <w:widowControl w:val="0"/>
              <w:spacing w:after="0" w:line="240" w:lineRule="auto"/>
              <w:jc w:val="center"/>
              <w:rPr>
                <w:rFonts w:ascii="Calibri" w:eastAsia="Calibri" w:hAnsi="Calibri" w:cs="Times New Roman"/>
              </w:rPr>
            </w:pPr>
          </w:p>
        </w:tc>
        <w:tc>
          <w:tcPr>
            <w:tcW w:w="1683" w:type="dxa"/>
          </w:tcPr>
          <w:p w:rsidR="00566E5D" w:rsidRDefault="00566E5D">
            <w:pPr>
              <w:widowControl w:val="0"/>
              <w:spacing w:after="0" w:line="240" w:lineRule="auto"/>
              <w:rPr>
                <w:rFonts w:ascii="Times New Roman" w:eastAsia="Times New Roman" w:hAnsi="Times New Roman"/>
                <w:sz w:val="23"/>
                <w:szCs w:val="23"/>
                <w:shd w:val="clear" w:color="auto" w:fill="FFFFFF"/>
                <w:lang w:eastAsia="pl-PL"/>
              </w:rPr>
            </w:pPr>
            <w:r>
              <w:rPr>
                <w:rFonts w:ascii="Times New Roman" w:eastAsia="Times New Roman" w:hAnsi="Times New Roman" w:cs="Times New Roman"/>
                <w:sz w:val="21"/>
                <w:szCs w:val="21"/>
                <w:shd w:val="clear" w:color="auto" w:fill="FFFFFF"/>
                <w:lang w:eastAsia="pl-PL"/>
              </w:rPr>
              <w:t>SS „Wybór”</w:t>
            </w:r>
          </w:p>
        </w:tc>
      </w:tr>
      <w:tr w:rsidR="00566E5D" w:rsidTr="00FF5C87">
        <w:tc>
          <w:tcPr>
            <w:tcW w:w="508" w:type="dxa"/>
            <w:vMerge/>
          </w:tcPr>
          <w:p w:rsidR="00566E5D" w:rsidRDefault="00566E5D">
            <w:pPr>
              <w:widowControl w:val="0"/>
              <w:spacing w:after="0" w:line="240" w:lineRule="auto"/>
              <w:jc w:val="center"/>
              <w:rPr>
                <w:rFonts w:ascii="Times New Roman" w:hAnsi="Times New Roman"/>
                <w:b/>
                <w:sz w:val="24"/>
              </w:rPr>
            </w:pPr>
          </w:p>
        </w:tc>
        <w:tc>
          <w:tcPr>
            <w:tcW w:w="562" w:type="dxa"/>
            <w:vMerge w:val="restart"/>
          </w:tcPr>
          <w:p w:rsidR="00566E5D" w:rsidRDefault="00566E5D">
            <w:pPr>
              <w:widowControl w:val="0"/>
              <w:spacing w:after="0" w:line="240" w:lineRule="auto"/>
              <w:jc w:val="both"/>
              <w:rPr>
                <w:rFonts w:ascii="Times New Roman" w:hAnsi="Times New Roman"/>
                <w:b/>
                <w:sz w:val="24"/>
                <w:szCs w:val="24"/>
              </w:rPr>
            </w:pPr>
            <w:r>
              <w:rPr>
                <w:rFonts w:ascii="Times New Roman" w:eastAsia="Calibri" w:hAnsi="Times New Roman" w:cs="Times New Roman"/>
                <w:b/>
                <w:sz w:val="24"/>
                <w:szCs w:val="24"/>
              </w:rPr>
              <w:t>2.6</w:t>
            </w:r>
          </w:p>
          <w:p w:rsidR="00566E5D" w:rsidRDefault="00566E5D">
            <w:pPr>
              <w:widowControl w:val="0"/>
              <w:spacing w:after="0" w:line="240" w:lineRule="auto"/>
              <w:jc w:val="both"/>
              <w:rPr>
                <w:rFonts w:ascii="Times New Roman" w:hAnsi="Times New Roman"/>
                <w:b/>
                <w:sz w:val="24"/>
                <w:szCs w:val="24"/>
              </w:rPr>
            </w:pPr>
          </w:p>
        </w:tc>
        <w:tc>
          <w:tcPr>
            <w:tcW w:w="4991" w:type="dxa"/>
          </w:tcPr>
          <w:p w:rsidR="00566E5D" w:rsidRPr="00CC46A1" w:rsidRDefault="00566E5D">
            <w:pPr>
              <w:widowControl w:val="0"/>
              <w:spacing w:after="0" w:line="240" w:lineRule="auto"/>
              <w:jc w:val="both"/>
              <w:rPr>
                <w:rFonts w:ascii="Times New Roman" w:eastAsia="Times New Roman" w:hAnsi="Times New Roman"/>
                <w:b/>
                <w:sz w:val="24"/>
                <w:szCs w:val="24"/>
                <w:shd w:val="clear" w:color="auto" w:fill="FFFFFF"/>
                <w:lang w:eastAsia="pl-PL"/>
              </w:rPr>
            </w:pPr>
            <w:r w:rsidRPr="00CC46A1">
              <w:rPr>
                <w:rFonts w:ascii="Times New Roman" w:eastAsia="Times New Roman" w:hAnsi="Times New Roman" w:cs="Times New Roman"/>
                <w:b/>
                <w:sz w:val="23"/>
                <w:szCs w:val="23"/>
                <w:shd w:val="clear" w:color="auto" w:fill="FFFFFF"/>
                <w:lang w:eastAsia="pl-PL"/>
              </w:rPr>
              <w:t xml:space="preserve">Wspieranie kolonii, półkolonii, obozów i innych form wypoczynku z programem socjoterapeutycznym dla dzieci z rodzin </w:t>
            </w:r>
            <w:r w:rsidRPr="00CC46A1">
              <w:rPr>
                <w:rFonts w:ascii="Times New Roman" w:eastAsia="Times New Roman" w:hAnsi="Times New Roman" w:cs="Times New Roman"/>
                <w:b/>
                <w:sz w:val="23"/>
                <w:szCs w:val="23"/>
                <w:shd w:val="clear" w:color="auto" w:fill="FFFFFF"/>
                <w:lang w:eastAsia="pl-PL"/>
              </w:rPr>
              <w:br/>
              <w:t xml:space="preserve">z problemem choroby alkoholowej, narkomanii lub przemocy w rodzinie </w:t>
            </w:r>
            <w:r w:rsidRPr="00CC46A1">
              <w:rPr>
                <w:rFonts w:ascii="Times New Roman" w:eastAsia="Times New Roman" w:hAnsi="Times New Roman" w:cs="Times New Roman"/>
                <w:b/>
                <w:sz w:val="20"/>
                <w:szCs w:val="20"/>
                <w:shd w:val="clear" w:color="auto" w:fill="FFFFFF"/>
                <w:lang w:eastAsia="pl-PL"/>
              </w:rPr>
              <w:t xml:space="preserve">(ustawa o wychowaniu </w:t>
            </w:r>
            <w:r w:rsidRPr="00CC46A1">
              <w:rPr>
                <w:rFonts w:ascii="Times New Roman" w:eastAsia="Times New Roman" w:hAnsi="Times New Roman" w:cs="Times New Roman"/>
                <w:b/>
                <w:sz w:val="20"/>
                <w:szCs w:val="20"/>
                <w:shd w:val="clear" w:color="auto" w:fill="FFFFFF"/>
                <w:lang w:eastAsia="pl-PL"/>
              </w:rPr>
              <w:br/>
              <w:t>w trzeźwości i ustawa o przeciwdziałaniu narkomanii).</w:t>
            </w:r>
          </w:p>
        </w:tc>
        <w:tc>
          <w:tcPr>
            <w:tcW w:w="530" w:type="dxa"/>
            <w:vMerge/>
            <w:vAlign w:val="center"/>
          </w:tcPr>
          <w:p w:rsidR="00566E5D" w:rsidRDefault="00566E5D">
            <w:pPr>
              <w:widowControl w:val="0"/>
              <w:spacing w:after="0" w:line="240" w:lineRule="auto"/>
              <w:jc w:val="center"/>
              <w:rPr>
                <w:rFonts w:ascii="Times New Roman" w:eastAsia="Times New Roman" w:hAnsi="Times New Roman"/>
                <w:b/>
                <w:sz w:val="23"/>
                <w:szCs w:val="23"/>
                <w:shd w:val="clear" w:color="auto" w:fill="FFFFFF"/>
                <w:lang w:eastAsia="pl-PL"/>
              </w:rPr>
            </w:pPr>
          </w:p>
        </w:tc>
        <w:tc>
          <w:tcPr>
            <w:tcW w:w="2894" w:type="dxa"/>
          </w:tcPr>
          <w:p w:rsidR="00566E5D" w:rsidRDefault="00566E5D">
            <w:pPr>
              <w:widowControl w:val="0"/>
              <w:spacing w:after="0" w:line="240" w:lineRule="auto"/>
              <w:jc w:val="both"/>
              <w:rPr>
                <w:rFonts w:ascii="Times New Roman" w:eastAsia="Times New Roman" w:hAnsi="Times New Roman"/>
                <w:b/>
                <w:sz w:val="23"/>
                <w:szCs w:val="23"/>
                <w:shd w:val="clear" w:color="auto" w:fill="FFFFFF"/>
                <w:lang w:eastAsia="pl-PL"/>
              </w:rPr>
            </w:pPr>
            <w:r>
              <w:rPr>
                <w:rFonts w:ascii="Times New Roman" w:eastAsia="Times New Roman" w:hAnsi="Times New Roman" w:cs="Times New Roman"/>
                <w:b/>
                <w:sz w:val="23"/>
                <w:szCs w:val="23"/>
                <w:shd w:val="clear" w:color="auto" w:fill="FFFFFF"/>
                <w:lang w:eastAsia="pl-PL"/>
              </w:rPr>
              <w:t>- liczba uczestników</w:t>
            </w:r>
          </w:p>
        </w:tc>
        <w:tc>
          <w:tcPr>
            <w:tcW w:w="448" w:type="dxa"/>
            <w:vMerge/>
            <w:textDirection w:val="btLr"/>
          </w:tcPr>
          <w:p w:rsidR="00566E5D" w:rsidRDefault="00566E5D">
            <w:pPr>
              <w:widowControl w:val="0"/>
              <w:spacing w:after="0" w:line="240" w:lineRule="auto"/>
              <w:rPr>
                <w:rFonts w:ascii="Times New Roman" w:eastAsia="Times New Roman" w:hAnsi="Times New Roman"/>
                <w:b/>
                <w:sz w:val="23"/>
                <w:szCs w:val="23"/>
                <w:shd w:val="clear" w:color="auto" w:fill="FFFFFF"/>
                <w:lang w:eastAsia="pl-PL"/>
              </w:rPr>
            </w:pPr>
          </w:p>
        </w:tc>
        <w:tc>
          <w:tcPr>
            <w:tcW w:w="2824" w:type="dxa"/>
          </w:tcPr>
          <w:p w:rsidR="00566E5D" w:rsidRDefault="00566E5D">
            <w:pPr>
              <w:widowControl w:val="0"/>
              <w:spacing w:after="0" w:line="240" w:lineRule="auto"/>
              <w:jc w:val="both"/>
              <w:rPr>
                <w:rFonts w:ascii="Times New Roman" w:eastAsia="Times New Roman" w:hAnsi="Times New Roman"/>
                <w:b/>
                <w:sz w:val="23"/>
                <w:szCs w:val="23"/>
                <w:shd w:val="clear" w:color="auto" w:fill="FFFFFF"/>
                <w:lang w:eastAsia="pl-PL"/>
              </w:rPr>
            </w:pPr>
            <w:r>
              <w:rPr>
                <w:rFonts w:ascii="Times New Roman" w:eastAsia="Times New Roman" w:hAnsi="Times New Roman" w:cs="Times New Roman"/>
                <w:b/>
                <w:sz w:val="23"/>
                <w:szCs w:val="23"/>
                <w:shd w:val="clear" w:color="auto" w:fill="FFFFFF"/>
                <w:lang w:eastAsia="pl-PL"/>
              </w:rPr>
              <w:t>- sprawozdania,</w:t>
            </w:r>
          </w:p>
          <w:p w:rsidR="00566E5D" w:rsidRDefault="00566E5D">
            <w:pPr>
              <w:widowControl w:val="0"/>
              <w:spacing w:after="0" w:line="240" w:lineRule="auto"/>
              <w:rPr>
                <w:rFonts w:ascii="Times New Roman" w:eastAsia="Times New Roman" w:hAnsi="Times New Roman"/>
                <w:b/>
                <w:sz w:val="23"/>
                <w:szCs w:val="23"/>
                <w:shd w:val="clear" w:color="auto" w:fill="FFFFFF"/>
                <w:lang w:eastAsia="pl-PL"/>
              </w:rPr>
            </w:pPr>
            <w:r>
              <w:rPr>
                <w:rFonts w:ascii="Times New Roman" w:eastAsia="Times New Roman" w:hAnsi="Times New Roman" w:cs="Times New Roman"/>
                <w:b/>
                <w:sz w:val="23"/>
                <w:szCs w:val="23"/>
                <w:shd w:val="clear" w:color="auto" w:fill="FFFFFF"/>
                <w:lang w:eastAsia="pl-PL"/>
              </w:rPr>
              <w:t>- prowadzona dokumentacja</w:t>
            </w:r>
          </w:p>
        </w:tc>
        <w:tc>
          <w:tcPr>
            <w:tcW w:w="495" w:type="dxa"/>
            <w:vMerge/>
          </w:tcPr>
          <w:p w:rsidR="00566E5D" w:rsidRDefault="00566E5D">
            <w:pPr>
              <w:widowControl w:val="0"/>
              <w:spacing w:after="0" w:line="240" w:lineRule="auto"/>
              <w:jc w:val="center"/>
              <w:rPr>
                <w:rFonts w:ascii="Times New Roman" w:eastAsia="Times New Roman" w:hAnsi="Times New Roman"/>
                <w:b/>
                <w:sz w:val="23"/>
                <w:szCs w:val="23"/>
                <w:shd w:val="clear" w:color="auto" w:fill="FFFFFF"/>
                <w:lang w:eastAsia="pl-PL"/>
              </w:rPr>
            </w:pPr>
          </w:p>
        </w:tc>
        <w:tc>
          <w:tcPr>
            <w:tcW w:w="1683" w:type="dxa"/>
          </w:tcPr>
          <w:p w:rsidR="00566E5D" w:rsidRDefault="00566E5D">
            <w:pPr>
              <w:widowControl w:val="0"/>
              <w:spacing w:after="0" w:line="240" w:lineRule="auto"/>
              <w:rPr>
                <w:rFonts w:ascii="Times New Roman" w:eastAsia="Times New Roman" w:hAnsi="Times New Roman"/>
                <w:b/>
                <w:sz w:val="23"/>
                <w:szCs w:val="23"/>
                <w:shd w:val="clear" w:color="auto" w:fill="FFFFFF"/>
                <w:lang w:eastAsia="pl-PL"/>
              </w:rPr>
            </w:pPr>
            <w:r>
              <w:rPr>
                <w:rFonts w:ascii="Times New Roman" w:eastAsia="Times New Roman" w:hAnsi="Times New Roman" w:cs="Times New Roman"/>
                <w:b/>
                <w:sz w:val="23"/>
                <w:szCs w:val="23"/>
                <w:shd w:val="clear" w:color="auto" w:fill="FFFFFF"/>
                <w:lang w:eastAsia="pl-PL"/>
              </w:rPr>
              <w:t xml:space="preserve">NGO, SZ, KS, O, jednostki miejskie, jednostki kultury </w:t>
            </w:r>
          </w:p>
        </w:tc>
      </w:tr>
      <w:tr w:rsidR="00566E5D" w:rsidTr="00FF5C87">
        <w:trPr>
          <w:trHeight w:val="84"/>
        </w:trPr>
        <w:tc>
          <w:tcPr>
            <w:tcW w:w="508" w:type="dxa"/>
            <w:vMerge/>
          </w:tcPr>
          <w:p w:rsidR="00566E5D" w:rsidRDefault="00566E5D">
            <w:pPr>
              <w:widowControl w:val="0"/>
              <w:spacing w:after="0" w:line="240" w:lineRule="auto"/>
              <w:jc w:val="both"/>
              <w:rPr>
                <w:color w:val="FF0000"/>
              </w:rPr>
            </w:pPr>
          </w:p>
        </w:tc>
        <w:tc>
          <w:tcPr>
            <w:tcW w:w="562" w:type="dxa"/>
            <w:vMerge/>
          </w:tcPr>
          <w:p w:rsidR="00566E5D" w:rsidRDefault="00566E5D">
            <w:pPr>
              <w:widowControl w:val="0"/>
              <w:spacing w:after="0" w:line="240" w:lineRule="auto"/>
              <w:jc w:val="both"/>
              <w:rPr>
                <w:rFonts w:ascii="Times New Roman" w:hAnsi="Times New Roman"/>
                <w:b/>
                <w:color w:val="FF0000"/>
                <w:sz w:val="24"/>
                <w:szCs w:val="24"/>
              </w:rPr>
            </w:pPr>
          </w:p>
        </w:tc>
        <w:tc>
          <w:tcPr>
            <w:tcW w:w="4991" w:type="dxa"/>
          </w:tcPr>
          <w:p w:rsidR="00566E5D" w:rsidRPr="00CC46A1" w:rsidRDefault="00566E5D">
            <w:pPr>
              <w:widowControl w:val="0"/>
              <w:spacing w:after="0" w:line="240" w:lineRule="auto"/>
              <w:jc w:val="both"/>
              <w:rPr>
                <w:rFonts w:ascii="Times New Roman" w:hAnsi="Times New Roman"/>
                <w:color w:val="FF0000"/>
                <w:sz w:val="23"/>
                <w:szCs w:val="23"/>
              </w:rPr>
            </w:pPr>
            <w:r w:rsidRPr="00CC46A1">
              <w:rPr>
                <w:rFonts w:ascii="Times New Roman" w:eastAsia="Calibri" w:hAnsi="Times New Roman" w:cs="Times New Roman"/>
                <w:sz w:val="23"/>
                <w:szCs w:val="23"/>
              </w:rPr>
              <w:t xml:space="preserve">Brak realizacji zadania w 2023 r. </w:t>
            </w:r>
          </w:p>
        </w:tc>
        <w:tc>
          <w:tcPr>
            <w:tcW w:w="530" w:type="dxa"/>
            <w:vMerge/>
            <w:vAlign w:val="center"/>
          </w:tcPr>
          <w:p w:rsidR="00566E5D" w:rsidRDefault="00566E5D">
            <w:pPr>
              <w:widowControl w:val="0"/>
              <w:spacing w:after="0" w:line="240" w:lineRule="auto"/>
              <w:jc w:val="center"/>
              <w:rPr>
                <w:color w:val="FF0000"/>
              </w:rPr>
            </w:pPr>
          </w:p>
        </w:tc>
        <w:tc>
          <w:tcPr>
            <w:tcW w:w="2894" w:type="dxa"/>
          </w:tcPr>
          <w:p w:rsidR="00566E5D" w:rsidRDefault="00566E5D">
            <w:pPr>
              <w:widowControl w:val="0"/>
              <w:spacing w:after="0" w:line="240" w:lineRule="auto"/>
              <w:rPr>
                <w:color w:val="FF0000"/>
              </w:rPr>
            </w:pPr>
          </w:p>
        </w:tc>
        <w:tc>
          <w:tcPr>
            <w:tcW w:w="448" w:type="dxa"/>
            <w:vMerge/>
          </w:tcPr>
          <w:p w:rsidR="00566E5D" w:rsidRDefault="00566E5D">
            <w:pPr>
              <w:widowControl w:val="0"/>
              <w:spacing w:after="0" w:line="240" w:lineRule="auto"/>
              <w:rPr>
                <w:color w:val="FF0000"/>
              </w:rPr>
            </w:pPr>
          </w:p>
        </w:tc>
        <w:tc>
          <w:tcPr>
            <w:tcW w:w="2824" w:type="dxa"/>
          </w:tcPr>
          <w:p w:rsidR="00566E5D" w:rsidRDefault="00566E5D">
            <w:pPr>
              <w:widowControl w:val="0"/>
              <w:spacing w:after="0" w:line="240" w:lineRule="auto"/>
              <w:contextualSpacing/>
              <w:rPr>
                <w:color w:val="FF0000"/>
              </w:rPr>
            </w:pPr>
          </w:p>
        </w:tc>
        <w:tc>
          <w:tcPr>
            <w:tcW w:w="495" w:type="dxa"/>
            <w:vMerge/>
          </w:tcPr>
          <w:p w:rsidR="00566E5D" w:rsidRDefault="00566E5D">
            <w:pPr>
              <w:widowControl w:val="0"/>
              <w:spacing w:after="0" w:line="240" w:lineRule="auto"/>
              <w:rPr>
                <w:color w:val="FF0000"/>
              </w:rPr>
            </w:pPr>
          </w:p>
        </w:tc>
        <w:tc>
          <w:tcPr>
            <w:tcW w:w="1683" w:type="dxa"/>
          </w:tcPr>
          <w:p w:rsidR="00566E5D" w:rsidRDefault="00566E5D">
            <w:pPr>
              <w:widowControl w:val="0"/>
              <w:spacing w:after="0" w:line="240" w:lineRule="auto"/>
              <w:rPr>
                <w:color w:val="FF0000"/>
              </w:rPr>
            </w:pPr>
          </w:p>
        </w:tc>
      </w:tr>
      <w:tr w:rsidR="00566E5D" w:rsidTr="00FF5C87">
        <w:tc>
          <w:tcPr>
            <w:tcW w:w="508" w:type="dxa"/>
            <w:vMerge/>
          </w:tcPr>
          <w:p w:rsidR="00566E5D" w:rsidRDefault="00566E5D">
            <w:pPr>
              <w:widowControl w:val="0"/>
              <w:spacing w:after="0" w:line="240" w:lineRule="auto"/>
              <w:jc w:val="both"/>
              <w:rPr>
                <w:color w:val="FF0000"/>
              </w:rPr>
            </w:pPr>
          </w:p>
        </w:tc>
        <w:tc>
          <w:tcPr>
            <w:tcW w:w="562" w:type="dxa"/>
            <w:vMerge w:val="restart"/>
          </w:tcPr>
          <w:p w:rsidR="00566E5D" w:rsidRDefault="00566E5D">
            <w:pPr>
              <w:widowControl w:val="0"/>
              <w:spacing w:after="0" w:line="240" w:lineRule="auto"/>
              <w:jc w:val="both"/>
              <w:rPr>
                <w:rFonts w:ascii="Times New Roman" w:hAnsi="Times New Roman"/>
                <w:b/>
                <w:sz w:val="24"/>
                <w:szCs w:val="24"/>
              </w:rPr>
            </w:pPr>
            <w:r>
              <w:rPr>
                <w:rFonts w:ascii="Times New Roman" w:eastAsia="Calibri" w:hAnsi="Times New Roman" w:cs="Times New Roman"/>
                <w:b/>
                <w:sz w:val="24"/>
                <w:szCs w:val="24"/>
              </w:rPr>
              <w:t>2.7</w:t>
            </w:r>
          </w:p>
        </w:tc>
        <w:tc>
          <w:tcPr>
            <w:tcW w:w="4991" w:type="dxa"/>
          </w:tcPr>
          <w:p w:rsidR="00566E5D" w:rsidRPr="00CC46A1" w:rsidRDefault="00566E5D">
            <w:pPr>
              <w:widowControl w:val="0"/>
              <w:spacing w:after="0" w:line="240" w:lineRule="auto"/>
              <w:jc w:val="both"/>
              <w:rPr>
                <w:rFonts w:ascii="Times New Roman" w:eastAsia="Times New Roman" w:hAnsi="Times New Roman"/>
                <w:b/>
                <w:sz w:val="24"/>
                <w:szCs w:val="24"/>
                <w:shd w:val="clear" w:color="auto" w:fill="FFFFFF"/>
                <w:lang w:eastAsia="pl-PL"/>
              </w:rPr>
            </w:pPr>
            <w:r w:rsidRPr="00CC46A1">
              <w:rPr>
                <w:rFonts w:ascii="Times New Roman" w:eastAsia="Times New Roman" w:hAnsi="Times New Roman" w:cs="Times New Roman"/>
                <w:b/>
                <w:sz w:val="23"/>
                <w:szCs w:val="23"/>
                <w:shd w:val="clear" w:color="auto" w:fill="FFFFFF"/>
                <w:lang w:eastAsia="pl-PL"/>
              </w:rPr>
              <w:t xml:space="preserve">Zakup i rozpowszechnianie materiałów promocyjnych i informatorów dotyczących działalności Miejskiej Komisji </w:t>
            </w:r>
            <w:r w:rsidRPr="00CC46A1">
              <w:rPr>
                <w:rFonts w:ascii="Times New Roman" w:eastAsia="Times New Roman" w:hAnsi="Times New Roman" w:cs="Times New Roman"/>
                <w:b/>
                <w:shd w:val="clear" w:color="auto" w:fill="FFFFFF"/>
                <w:lang w:eastAsia="pl-PL"/>
              </w:rPr>
              <w:t>Rozwiązywania Problemów Alkoholowych</w:t>
            </w:r>
            <w:r w:rsidRPr="00CC46A1">
              <w:rPr>
                <w:rFonts w:ascii="Times New Roman" w:eastAsia="Times New Roman" w:hAnsi="Times New Roman" w:cs="Times New Roman"/>
                <w:b/>
                <w:sz w:val="23"/>
                <w:szCs w:val="23"/>
                <w:shd w:val="clear" w:color="auto" w:fill="FFFFFF"/>
                <w:lang w:eastAsia="pl-PL"/>
              </w:rPr>
              <w:t xml:space="preserve"> </w:t>
            </w:r>
            <w:r w:rsidRPr="00CC46A1">
              <w:rPr>
                <w:rFonts w:ascii="Times New Roman" w:eastAsia="Times New Roman" w:hAnsi="Times New Roman" w:cs="Times New Roman"/>
                <w:b/>
                <w:sz w:val="20"/>
                <w:szCs w:val="20"/>
                <w:shd w:val="clear" w:color="auto" w:fill="FFFFFF"/>
                <w:lang w:eastAsia="pl-PL"/>
              </w:rPr>
              <w:t xml:space="preserve">(ustawa o wychowaniu </w:t>
            </w:r>
            <w:r w:rsidRPr="00CC46A1">
              <w:rPr>
                <w:rFonts w:ascii="Times New Roman" w:eastAsia="Times New Roman" w:hAnsi="Times New Roman" w:cs="Times New Roman"/>
                <w:b/>
                <w:sz w:val="20"/>
                <w:szCs w:val="20"/>
                <w:shd w:val="clear" w:color="auto" w:fill="FFFFFF"/>
                <w:lang w:eastAsia="pl-PL"/>
              </w:rPr>
              <w:br/>
              <w:t>w trzeźwości).</w:t>
            </w:r>
          </w:p>
        </w:tc>
        <w:tc>
          <w:tcPr>
            <w:tcW w:w="530" w:type="dxa"/>
            <w:vMerge/>
            <w:vAlign w:val="center"/>
          </w:tcPr>
          <w:p w:rsidR="00566E5D" w:rsidRDefault="00566E5D">
            <w:pPr>
              <w:widowControl w:val="0"/>
              <w:spacing w:after="0" w:line="240" w:lineRule="auto"/>
              <w:jc w:val="center"/>
              <w:rPr>
                <w:rFonts w:ascii="Times New Roman" w:eastAsia="Times New Roman" w:hAnsi="Times New Roman"/>
                <w:b/>
                <w:sz w:val="23"/>
                <w:szCs w:val="23"/>
                <w:shd w:val="clear" w:color="auto" w:fill="FFFFFF"/>
                <w:lang w:eastAsia="pl-PL"/>
              </w:rPr>
            </w:pPr>
          </w:p>
        </w:tc>
        <w:tc>
          <w:tcPr>
            <w:tcW w:w="2894" w:type="dxa"/>
          </w:tcPr>
          <w:p w:rsidR="00566E5D" w:rsidRDefault="00566E5D">
            <w:pPr>
              <w:widowControl w:val="0"/>
              <w:spacing w:after="0" w:line="240" w:lineRule="auto"/>
              <w:rPr>
                <w:rFonts w:ascii="Times New Roman" w:eastAsia="Times New Roman" w:hAnsi="Times New Roman"/>
                <w:b/>
                <w:sz w:val="23"/>
                <w:szCs w:val="23"/>
                <w:shd w:val="clear" w:color="auto" w:fill="FFFFFF"/>
                <w:lang w:eastAsia="pl-PL"/>
              </w:rPr>
            </w:pPr>
            <w:r>
              <w:rPr>
                <w:rFonts w:ascii="Times New Roman" w:eastAsia="Times New Roman" w:hAnsi="Times New Roman" w:cs="Times New Roman"/>
                <w:b/>
                <w:sz w:val="23"/>
                <w:szCs w:val="23"/>
                <w:shd w:val="clear" w:color="auto" w:fill="FFFFFF"/>
                <w:lang w:eastAsia="pl-PL"/>
              </w:rPr>
              <w:t>- liczba zakupionych materiałów</w:t>
            </w:r>
          </w:p>
        </w:tc>
        <w:tc>
          <w:tcPr>
            <w:tcW w:w="448" w:type="dxa"/>
            <w:vMerge/>
            <w:vAlign w:val="center"/>
          </w:tcPr>
          <w:p w:rsidR="00566E5D" w:rsidRDefault="00566E5D">
            <w:pPr>
              <w:widowControl w:val="0"/>
              <w:spacing w:after="0" w:line="240" w:lineRule="auto"/>
              <w:rPr>
                <w:rFonts w:ascii="Times New Roman" w:eastAsia="Times New Roman" w:hAnsi="Times New Roman"/>
                <w:b/>
                <w:sz w:val="23"/>
                <w:szCs w:val="23"/>
                <w:shd w:val="clear" w:color="auto" w:fill="FFFFFF"/>
                <w:lang w:eastAsia="pl-PL"/>
              </w:rPr>
            </w:pPr>
          </w:p>
        </w:tc>
        <w:tc>
          <w:tcPr>
            <w:tcW w:w="2824" w:type="dxa"/>
          </w:tcPr>
          <w:p w:rsidR="00566E5D" w:rsidRDefault="00566E5D">
            <w:pPr>
              <w:widowControl w:val="0"/>
              <w:spacing w:after="0" w:line="240" w:lineRule="auto"/>
              <w:jc w:val="both"/>
              <w:rPr>
                <w:rFonts w:ascii="Times New Roman" w:eastAsia="Times New Roman" w:hAnsi="Times New Roman"/>
                <w:b/>
                <w:sz w:val="23"/>
                <w:szCs w:val="23"/>
                <w:shd w:val="clear" w:color="auto" w:fill="FFFFFF"/>
                <w:lang w:eastAsia="pl-PL"/>
              </w:rPr>
            </w:pPr>
            <w:r>
              <w:rPr>
                <w:rFonts w:ascii="Times New Roman" w:eastAsia="Times New Roman" w:hAnsi="Times New Roman" w:cs="Times New Roman"/>
                <w:b/>
                <w:sz w:val="23"/>
                <w:szCs w:val="23"/>
                <w:shd w:val="clear" w:color="auto" w:fill="FFFFFF"/>
                <w:lang w:eastAsia="pl-PL"/>
              </w:rPr>
              <w:t>- sprawozdania,</w:t>
            </w:r>
          </w:p>
          <w:p w:rsidR="00566E5D" w:rsidRDefault="00566E5D">
            <w:pPr>
              <w:widowControl w:val="0"/>
              <w:spacing w:after="0" w:line="240" w:lineRule="auto"/>
              <w:rPr>
                <w:rFonts w:ascii="Times New Roman" w:eastAsia="Times New Roman" w:hAnsi="Times New Roman"/>
                <w:b/>
                <w:sz w:val="23"/>
                <w:szCs w:val="23"/>
                <w:shd w:val="clear" w:color="auto" w:fill="FFFFFF"/>
                <w:lang w:eastAsia="pl-PL"/>
              </w:rPr>
            </w:pPr>
            <w:r>
              <w:rPr>
                <w:rFonts w:ascii="Times New Roman" w:eastAsia="Times New Roman" w:hAnsi="Times New Roman" w:cs="Times New Roman"/>
                <w:b/>
                <w:sz w:val="23"/>
                <w:szCs w:val="23"/>
                <w:shd w:val="clear" w:color="auto" w:fill="FFFFFF"/>
                <w:lang w:eastAsia="pl-PL"/>
              </w:rPr>
              <w:t>- prowadzona dokumentacja,</w:t>
            </w:r>
          </w:p>
          <w:p w:rsidR="00566E5D" w:rsidRDefault="00566E5D">
            <w:pPr>
              <w:widowControl w:val="0"/>
              <w:spacing w:after="0" w:line="240" w:lineRule="auto"/>
              <w:rPr>
                <w:rFonts w:ascii="Times New Roman" w:eastAsia="Times New Roman" w:hAnsi="Times New Roman"/>
                <w:b/>
                <w:sz w:val="23"/>
                <w:szCs w:val="23"/>
                <w:shd w:val="clear" w:color="auto" w:fill="FFFFFF"/>
                <w:lang w:eastAsia="pl-PL"/>
              </w:rPr>
            </w:pPr>
            <w:r>
              <w:rPr>
                <w:rFonts w:ascii="Times New Roman" w:eastAsia="Times New Roman" w:hAnsi="Times New Roman" w:cs="Times New Roman"/>
                <w:b/>
                <w:sz w:val="23"/>
                <w:szCs w:val="23"/>
                <w:shd w:val="clear" w:color="auto" w:fill="FFFFFF"/>
                <w:lang w:eastAsia="pl-PL"/>
              </w:rPr>
              <w:t>- dokumenty finansowe</w:t>
            </w:r>
          </w:p>
        </w:tc>
        <w:tc>
          <w:tcPr>
            <w:tcW w:w="495" w:type="dxa"/>
            <w:vMerge/>
            <w:vAlign w:val="center"/>
          </w:tcPr>
          <w:p w:rsidR="00566E5D" w:rsidRDefault="00566E5D">
            <w:pPr>
              <w:widowControl w:val="0"/>
              <w:spacing w:after="0" w:line="240" w:lineRule="auto"/>
              <w:rPr>
                <w:rFonts w:ascii="Times New Roman" w:eastAsia="Times New Roman" w:hAnsi="Times New Roman"/>
                <w:b/>
                <w:sz w:val="23"/>
                <w:szCs w:val="23"/>
                <w:shd w:val="clear" w:color="auto" w:fill="FFFFFF"/>
                <w:lang w:eastAsia="pl-PL"/>
              </w:rPr>
            </w:pPr>
          </w:p>
        </w:tc>
        <w:tc>
          <w:tcPr>
            <w:tcW w:w="1683" w:type="dxa"/>
          </w:tcPr>
          <w:p w:rsidR="00566E5D" w:rsidRDefault="00566E5D">
            <w:pPr>
              <w:widowControl w:val="0"/>
              <w:spacing w:after="0" w:line="240" w:lineRule="auto"/>
              <w:rPr>
                <w:rFonts w:ascii="Times New Roman" w:eastAsia="Times New Roman" w:hAnsi="Times New Roman"/>
                <w:b/>
                <w:sz w:val="23"/>
                <w:szCs w:val="23"/>
                <w:shd w:val="clear" w:color="auto" w:fill="FFFFFF"/>
                <w:lang w:eastAsia="pl-PL"/>
              </w:rPr>
            </w:pPr>
            <w:r>
              <w:rPr>
                <w:rFonts w:ascii="Times New Roman" w:eastAsia="Times New Roman" w:hAnsi="Times New Roman" w:cs="Times New Roman"/>
                <w:b/>
                <w:sz w:val="23"/>
                <w:szCs w:val="23"/>
                <w:shd w:val="clear" w:color="auto" w:fill="FFFFFF"/>
                <w:lang w:eastAsia="pl-PL"/>
              </w:rPr>
              <w:t>SZ, NGO</w:t>
            </w:r>
          </w:p>
        </w:tc>
      </w:tr>
      <w:tr w:rsidR="00566E5D" w:rsidTr="00FF5C87">
        <w:trPr>
          <w:trHeight w:val="752"/>
        </w:trPr>
        <w:tc>
          <w:tcPr>
            <w:tcW w:w="508" w:type="dxa"/>
            <w:vMerge/>
          </w:tcPr>
          <w:p w:rsidR="00566E5D" w:rsidRDefault="00566E5D">
            <w:pPr>
              <w:widowControl w:val="0"/>
              <w:spacing w:after="0" w:line="240" w:lineRule="auto"/>
              <w:jc w:val="both"/>
              <w:rPr>
                <w:color w:val="FF0000"/>
              </w:rPr>
            </w:pPr>
          </w:p>
        </w:tc>
        <w:tc>
          <w:tcPr>
            <w:tcW w:w="562" w:type="dxa"/>
            <w:vMerge/>
          </w:tcPr>
          <w:p w:rsidR="00566E5D" w:rsidRDefault="00566E5D">
            <w:pPr>
              <w:widowControl w:val="0"/>
              <w:spacing w:after="0" w:line="240" w:lineRule="auto"/>
              <w:jc w:val="both"/>
              <w:rPr>
                <w:color w:val="FF0000"/>
              </w:rPr>
            </w:pPr>
          </w:p>
        </w:tc>
        <w:tc>
          <w:tcPr>
            <w:tcW w:w="4991" w:type="dxa"/>
          </w:tcPr>
          <w:p w:rsidR="00566E5D" w:rsidRPr="00CC46A1" w:rsidRDefault="00566E5D">
            <w:pPr>
              <w:widowControl w:val="0"/>
              <w:spacing w:after="0" w:line="240" w:lineRule="auto"/>
              <w:jc w:val="both"/>
              <w:rPr>
                <w:rFonts w:ascii="Times New Roman" w:eastAsia="Times New Roman" w:hAnsi="Times New Roman"/>
                <w:sz w:val="23"/>
                <w:szCs w:val="23"/>
                <w:shd w:val="clear" w:color="auto" w:fill="FFFFFF"/>
                <w:lang w:eastAsia="pl-PL"/>
              </w:rPr>
            </w:pPr>
            <w:r w:rsidRPr="00CC46A1">
              <w:rPr>
                <w:rFonts w:ascii="Times New Roman" w:eastAsia="Times New Roman" w:hAnsi="Times New Roman" w:cs="Times New Roman"/>
                <w:sz w:val="23"/>
                <w:szCs w:val="23"/>
                <w:shd w:val="clear" w:color="auto" w:fill="FFFFFF"/>
                <w:lang w:eastAsia="pl-PL"/>
              </w:rPr>
              <w:t xml:space="preserve">- zakupiono kalendarz MKRPA na 2024 r. zawierający treści informacyjno – profilaktyczne </w:t>
            </w:r>
            <w:r w:rsidRPr="00CC46A1">
              <w:rPr>
                <w:rFonts w:ascii="Times New Roman" w:eastAsia="Times New Roman" w:hAnsi="Times New Roman" w:cs="Times New Roman"/>
                <w:sz w:val="23"/>
                <w:szCs w:val="23"/>
                <w:shd w:val="clear" w:color="auto" w:fill="FFFFFF"/>
                <w:lang w:eastAsia="pl-PL"/>
              </w:rPr>
              <w:br/>
              <w:t xml:space="preserve"> kwocie </w:t>
            </w:r>
            <w:r w:rsidRPr="002B4714">
              <w:rPr>
                <w:rFonts w:ascii="Times New Roman" w:eastAsia="Times New Roman" w:hAnsi="Times New Roman" w:cs="Times New Roman"/>
                <w:sz w:val="23"/>
                <w:szCs w:val="23"/>
                <w:lang w:eastAsia="pl-PL"/>
              </w:rPr>
              <w:t>2.829 zł</w:t>
            </w:r>
            <w:r w:rsidRPr="00CC46A1">
              <w:rPr>
                <w:rFonts w:ascii="Times New Roman" w:eastAsia="Times New Roman" w:hAnsi="Times New Roman" w:cs="Times New Roman"/>
                <w:sz w:val="23"/>
                <w:szCs w:val="23"/>
                <w:shd w:val="clear" w:color="auto" w:fill="FFFFFF"/>
                <w:lang w:eastAsia="pl-PL"/>
              </w:rPr>
              <w:t xml:space="preserve"> </w:t>
            </w:r>
          </w:p>
        </w:tc>
        <w:tc>
          <w:tcPr>
            <w:tcW w:w="530" w:type="dxa"/>
            <w:vMerge/>
            <w:vAlign w:val="center"/>
          </w:tcPr>
          <w:p w:rsidR="00566E5D" w:rsidRDefault="00566E5D">
            <w:pPr>
              <w:widowControl w:val="0"/>
              <w:spacing w:after="0" w:line="240" w:lineRule="auto"/>
              <w:jc w:val="center"/>
              <w:rPr>
                <w:rFonts w:ascii="Times New Roman" w:eastAsia="Times New Roman" w:hAnsi="Times New Roman"/>
                <w:b/>
                <w:sz w:val="23"/>
                <w:szCs w:val="23"/>
                <w:shd w:val="clear" w:color="auto" w:fill="FFFFFF"/>
                <w:lang w:eastAsia="pl-PL"/>
              </w:rPr>
            </w:pPr>
          </w:p>
        </w:tc>
        <w:tc>
          <w:tcPr>
            <w:tcW w:w="2894" w:type="dxa"/>
          </w:tcPr>
          <w:p w:rsidR="00566E5D" w:rsidRDefault="00566E5D">
            <w:pPr>
              <w:widowControl w:val="0"/>
              <w:spacing w:after="0" w:line="240" w:lineRule="auto"/>
              <w:rPr>
                <w:rFonts w:ascii="Times New Roman" w:eastAsia="Times New Roman" w:hAnsi="Times New Roman"/>
                <w:sz w:val="23"/>
                <w:szCs w:val="23"/>
                <w:shd w:val="clear" w:color="auto" w:fill="FFFFFF"/>
                <w:lang w:eastAsia="pl-PL"/>
              </w:rPr>
            </w:pPr>
            <w:r>
              <w:rPr>
                <w:rFonts w:ascii="Times New Roman" w:eastAsia="Times New Roman" w:hAnsi="Times New Roman" w:cs="Times New Roman"/>
                <w:sz w:val="23"/>
                <w:szCs w:val="23"/>
                <w:shd w:val="clear" w:color="auto" w:fill="FFFFFF"/>
                <w:lang w:eastAsia="pl-PL"/>
              </w:rPr>
              <w:t xml:space="preserve">Efekty realizacji zadania: </w:t>
            </w:r>
          </w:p>
          <w:p w:rsidR="00566E5D" w:rsidRDefault="00566E5D">
            <w:pPr>
              <w:widowControl w:val="0"/>
              <w:spacing w:after="0" w:line="240" w:lineRule="auto"/>
              <w:rPr>
                <w:rFonts w:ascii="Times New Roman" w:eastAsia="Times New Roman" w:hAnsi="Times New Roman"/>
                <w:sz w:val="23"/>
                <w:szCs w:val="23"/>
                <w:shd w:val="clear" w:color="auto" w:fill="FFFFFF"/>
                <w:lang w:eastAsia="pl-PL"/>
              </w:rPr>
            </w:pPr>
            <w:r>
              <w:rPr>
                <w:rFonts w:ascii="Times New Roman" w:eastAsia="Times New Roman" w:hAnsi="Times New Roman" w:cs="Times New Roman"/>
                <w:sz w:val="23"/>
                <w:szCs w:val="23"/>
                <w:shd w:val="clear" w:color="auto" w:fill="FFFFFF"/>
                <w:lang w:eastAsia="pl-PL"/>
              </w:rPr>
              <w:t xml:space="preserve">- 100 szt.   </w:t>
            </w:r>
          </w:p>
          <w:p w:rsidR="00566E5D" w:rsidRDefault="00566E5D">
            <w:pPr>
              <w:widowControl w:val="0"/>
              <w:spacing w:after="0" w:line="240" w:lineRule="auto"/>
              <w:rPr>
                <w:rFonts w:ascii="Times New Roman" w:eastAsia="Times New Roman" w:hAnsi="Times New Roman"/>
                <w:sz w:val="23"/>
                <w:szCs w:val="23"/>
                <w:shd w:val="clear" w:color="auto" w:fill="FFFFFF"/>
                <w:lang w:eastAsia="pl-PL"/>
              </w:rPr>
            </w:pPr>
            <w:r>
              <w:rPr>
                <w:rFonts w:ascii="Times New Roman" w:eastAsia="Times New Roman" w:hAnsi="Times New Roman" w:cs="Times New Roman"/>
                <w:sz w:val="20"/>
                <w:szCs w:val="20"/>
                <w:shd w:val="clear" w:color="auto" w:fill="FFFFFF"/>
                <w:lang w:eastAsia="pl-PL"/>
              </w:rPr>
              <w:t xml:space="preserve"> </w:t>
            </w:r>
          </w:p>
        </w:tc>
        <w:tc>
          <w:tcPr>
            <w:tcW w:w="448" w:type="dxa"/>
            <w:vMerge/>
            <w:vAlign w:val="center"/>
          </w:tcPr>
          <w:p w:rsidR="00566E5D" w:rsidRDefault="00566E5D">
            <w:pPr>
              <w:widowControl w:val="0"/>
              <w:spacing w:after="0" w:line="240" w:lineRule="auto"/>
              <w:rPr>
                <w:rFonts w:ascii="Times New Roman" w:eastAsia="Times New Roman" w:hAnsi="Times New Roman"/>
                <w:b/>
                <w:sz w:val="23"/>
                <w:szCs w:val="23"/>
                <w:shd w:val="clear" w:color="auto" w:fill="FFFFFF"/>
                <w:lang w:eastAsia="pl-PL"/>
              </w:rPr>
            </w:pPr>
          </w:p>
        </w:tc>
        <w:tc>
          <w:tcPr>
            <w:tcW w:w="2824" w:type="dxa"/>
          </w:tcPr>
          <w:p w:rsidR="00566E5D" w:rsidRDefault="00566E5D">
            <w:pPr>
              <w:widowControl w:val="0"/>
              <w:spacing w:after="0" w:line="240" w:lineRule="auto"/>
              <w:jc w:val="both"/>
              <w:rPr>
                <w:rFonts w:ascii="Times New Roman" w:eastAsia="Times New Roman" w:hAnsi="Times New Roman"/>
                <w:sz w:val="23"/>
                <w:szCs w:val="23"/>
                <w:shd w:val="clear" w:color="auto" w:fill="FFFFFF"/>
                <w:lang w:eastAsia="pl-PL"/>
              </w:rPr>
            </w:pPr>
            <w:r>
              <w:rPr>
                <w:rFonts w:ascii="Times New Roman" w:eastAsia="Times New Roman" w:hAnsi="Times New Roman" w:cs="Times New Roman"/>
                <w:sz w:val="23"/>
                <w:szCs w:val="23"/>
                <w:shd w:val="clear" w:color="auto" w:fill="FFFFFF"/>
                <w:lang w:eastAsia="pl-PL"/>
              </w:rPr>
              <w:t xml:space="preserve">- faktura </w:t>
            </w:r>
          </w:p>
        </w:tc>
        <w:tc>
          <w:tcPr>
            <w:tcW w:w="495" w:type="dxa"/>
            <w:vMerge/>
            <w:vAlign w:val="center"/>
          </w:tcPr>
          <w:p w:rsidR="00566E5D" w:rsidRDefault="00566E5D">
            <w:pPr>
              <w:widowControl w:val="0"/>
              <w:spacing w:after="0" w:line="240" w:lineRule="auto"/>
              <w:rPr>
                <w:rFonts w:ascii="Times New Roman" w:eastAsia="Times New Roman" w:hAnsi="Times New Roman"/>
                <w:b/>
                <w:sz w:val="23"/>
                <w:szCs w:val="23"/>
                <w:shd w:val="clear" w:color="auto" w:fill="FFFFFF"/>
                <w:lang w:eastAsia="pl-PL"/>
              </w:rPr>
            </w:pPr>
          </w:p>
        </w:tc>
        <w:tc>
          <w:tcPr>
            <w:tcW w:w="1683" w:type="dxa"/>
          </w:tcPr>
          <w:p w:rsidR="00566E5D" w:rsidRDefault="00566E5D">
            <w:pPr>
              <w:widowControl w:val="0"/>
              <w:spacing w:after="0" w:line="240" w:lineRule="auto"/>
              <w:jc w:val="both"/>
              <w:rPr>
                <w:rFonts w:ascii="Times New Roman" w:eastAsia="Times New Roman" w:hAnsi="Times New Roman"/>
                <w:sz w:val="23"/>
                <w:szCs w:val="23"/>
                <w:shd w:val="clear" w:color="auto" w:fill="FFFFFF"/>
                <w:lang w:eastAsia="pl-PL"/>
              </w:rPr>
            </w:pPr>
            <w:r>
              <w:rPr>
                <w:rFonts w:ascii="Times New Roman" w:eastAsia="Times New Roman" w:hAnsi="Times New Roman" w:cs="Times New Roman"/>
                <w:sz w:val="23"/>
                <w:szCs w:val="23"/>
                <w:shd w:val="clear" w:color="auto" w:fill="FFFFFF"/>
                <w:lang w:eastAsia="pl-PL"/>
              </w:rPr>
              <w:t>- SZ,</w:t>
            </w:r>
          </w:p>
          <w:p w:rsidR="00566E5D" w:rsidRDefault="00566E5D">
            <w:pPr>
              <w:widowControl w:val="0"/>
              <w:spacing w:after="0" w:line="240" w:lineRule="auto"/>
              <w:jc w:val="both"/>
              <w:rPr>
                <w:rFonts w:ascii="Times New Roman" w:eastAsia="Times New Roman" w:hAnsi="Times New Roman"/>
                <w:sz w:val="23"/>
                <w:szCs w:val="23"/>
                <w:shd w:val="clear" w:color="auto" w:fill="FFFFFF"/>
                <w:lang w:eastAsia="pl-PL"/>
              </w:rPr>
            </w:pPr>
            <w:r>
              <w:rPr>
                <w:rFonts w:ascii="Times New Roman" w:eastAsia="Times New Roman" w:hAnsi="Times New Roman" w:cs="Times New Roman"/>
                <w:sz w:val="23"/>
                <w:szCs w:val="23"/>
                <w:shd w:val="clear" w:color="auto" w:fill="FFFFFF"/>
                <w:lang w:eastAsia="pl-PL"/>
              </w:rPr>
              <w:t xml:space="preserve">- MKRPA </w:t>
            </w:r>
          </w:p>
        </w:tc>
      </w:tr>
    </w:tbl>
    <w:p w:rsidR="00861CB0" w:rsidRDefault="00821C8E">
      <w:pPr>
        <w:rPr>
          <w:color w:val="FF0000"/>
        </w:rPr>
      </w:pPr>
      <w:r>
        <w:br w:type="page"/>
      </w:r>
    </w:p>
    <w:tbl>
      <w:tblPr>
        <w:tblStyle w:val="Tabela-Siatka"/>
        <w:tblW w:w="14935" w:type="dxa"/>
        <w:tblLayout w:type="fixed"/>
        <w:tblLook w:val="04A0" w:firstRow="1" w:lastRow="0" w:firstColumn="1" w:lastColumn="0" w:noHBand="0" w:noVBand="1"/>
      </w:tblPr>
      <w:tblGrid>
        <w:gridCol w:w="486"/>
        <w:gridCol w:w="609"/>
        <w:gridCol w:w="4934"/>
        <w:gridCol w:w="508"/>
        <w:gridCol w:w="2960"/>
        <w:gridCol w:w="436"/>
        <w:gridCol w:w="2836"/>
        <w:gridCol w:w="483"/>
        <w:gridCol w:w="1683"/>
      </w:tblGrid>
      <w:tr w:rsidR="00861CB0" w:rsidTr="00C64524">
        <w:tc>
          <w:tcPr>
            <w:tcW w:w="14935" w:type="dxa"/>
            <w:gridSpan w:val="9"/>
          </w:tcPr>
          <w:p w:rsidR="00861CB0" w:rsidRDefault="00821C8E">
            <w:pPr>
              <w:pageBreakBefore/>
              <w:widowControl w:val="0"/>
              <w:spacing w:after="0" w:line="240" w:lineRule="auto"/>
              <w:jc w:val="center"/>
              <w:rPr>
                <w:color w:val="FF0000"/>
              </w:rPr>
            </w:pPr>
            <w:r>
              <w:rPr>
                <w:rFonts w:ascii="Times New Roman" w:eastAsia="Times New Roman" w:hAnsi="Times New Roman" w:cs="Times New Roman"/>
                <w:b/>
                <w:bCs/>
                <w:sz w:val="24"/>
                <w:szCs w:val="24"/>
                <w:shd w:val="clear" w:color="auto" w:fill="FFFFFF"/>
                <w:lang w:eastAsia="pl-PL"/>
              </w:rPr>
              <w:t>III. Prowadzenie profilaktycznej działalności informacyjnej i edukacyjnej oraz działalności szkoleniowej w zakresie rozwiązywania problemów alkoholowych, przeciwdziałania narkomanii oraz uzależnieniom behawioralnym i przemocy w rodzinie</w:t>
            </w:r>
          </w:p>
        </w:tc>
      </w:tr>
      <w:tr w:rsidR="00C64524" w:rsidTr="00C64524">
        <w:trPr>
          <w:trHeight w:val="2400"/>
        </w:trPr>
        <w:tc>
          <w:tcPr>
            <w:tcW w:w="486" w:type="dxa"/>
            <w:vMerge w:val="restart"/>
            <w:vAlign w:val="center"/>
          </w:tcPr>
          <w:p w:rsidR="00C64524" w:rsidRDefault="00C64524">
            <w:pPr>
              <w:widowControl w:val="0"/>
              <w:spacing w:after="0" w:line="240" w:lineRule="auto"/>
              <w:jc w:val="center"/>
              <w:rPr>
                <w:rFonts w:ascii="Times New Roman" w:eastAsia="Calibri" w:hAnsi="Times New Roman" w:cs="Times New Roman"/>
                <w:b/>
                <w:sz w:val="24"/>
              </w:rPr>
            </w:pPr>
          </w:p>
          <w:p w:rsidR="00C64524" w:rsidRDefault="00C64524">
            <w:pPr>
              <w:widowControl w:val="0"/>
              <w:spacing w:after="0" w:line="240" w:lineRule="auto"/>
              <w:jc w:val="center"/>
              <w:rPr>
                <w:rFonts w:ascii="Times New Roman" w:eastAsia="Calibri" w:hAnsi="Times New Roman" w:cs="Times New Roman"/>
                <w:b/>
                <w:sz w:val="24"/>
              </w:rPr>
            </w:pPr>
          </w:p>
          <w:p w:rsidR="00C64524" w:rsidRDefault="00C64524">
            <w:pPr>
              <w:widowControl w:val="0"/>
              <w:spacing w:after="0" w:line="240" w:lineRule="auto"/>
              <w:jc w:val="center"/>
              <w:rPr>
                <w:rFonts w:ascii="Times New Roman" w:hAnsi="Times New Roman"/>
                <w:b/>
                <w:sz w:val="24"/>
              </w:rPr>
            </w:pPr>
            <w:r>
              <w:rPr>
                <w:rFonts w:ascii="Times New Roman" w:eastAsia="Calibri" w:hAnsi="Times New Roman" w:cs="Times New Roman"/>
                <w:b/>
                <w:sz w:val="24"/>
              </w:rPr>
              <w:t>ZREAL</w:t>
            </w:r>
          </w:p>
          <w:p w:rsidR="00C64524" w:rsidRDefault="00C64524">
            <w:pPr>
              <w:widowControl w:val="0"/>
              <w:spacing w:after="0" w:line="240" w:lineRule="auto"/>
              <w:jc w:val="center"/>
              <w:rPr>
                <w:rFonts w:ascii="Times New Roman" w:hAnsi="Times New Roman"/>
                <w:b/>
                <w:sz w:val="24"/>
              </w:rPr>
            </w:pPr>
            <w:r>
              <w:rPr>
                <w:rFonts w:ascii="Times New Roman" w:eastAsia="Calibri" w:hAnsi="Times New Roman" w:cs="Times New Roman"/>
                <w:b/>
                <w:sz w:val="24"/>
              </w:rPr>
              <w:t>I</w:t>
            </w:r>
          </w:p>
          <w:p w:rsidR="00C64524" w:rsidRDefault="00C64524">
            <w:pPr>
              <w:widowControl w:val="0"/>
              <w:spacing w:after="0" w:line="240" w:lineRule="auto"/>
              <w:jc w:val="center"/>
              <w:rPr>
                <w:rFonts w:ascii="Times New Roman" w:hAnsi="Times New Roman"/>
                <w:b/>
                <w:sz w:val="24"/>
              </w:rPr>
            </w:pPr>
            <w:r>
              <w:rPr>
                <w:rFonts w:ascii="Times New Roman" w:eastAsia="Calibri" w:hAnsi="Times New Roman" w:cs="Times New Roman"/>
                <w:b/>
                <w:sz w:val="24"/>
              </w:rPr>
              <w:t>ZOWANE</w:t>
            </w:r>
          </w:p>
          <w:p w:rsidR="00C64524" w:rsidRDefault="00C64524" w:rsidP="00566E5D">
            <w:pPr>
              <w:widowControl w:val="0"/>
              <w:spacing w:after="0" w:line="240" w:lineRule="auto"/>
              <w:rPr>
                <w:rFonts w:ascii="Times New Roman" w:hAnsi="Times New Roman"/>
                <w:b/>
                <w:sz w:val="24"/>
              </w:rPr>
            </w:pPr>
          </w:p>
          <w:p w:rsidR="00C64524" w:rsidRDefault="00C64524">
            <w:pPr>
              <w:widowControl w:val="0"/>
              <w:spacing w:after="0" w:line="240" w:lineRule="auto"/>
              <w:jc w:val="center"/>
              <w:rPr>
                <w:rFonts w:ascii="Times New Roman" w:hAnsi="Times New Roman"/>
                <w:b/>
                <w:sz w:val="24"/>
              </w:rPr>
            </w:pPr>
            <w:r>
              <w:rPr>
                <w:rFonts w:ascii="Times New Roman" w:eastAsia="Calibri" w:hAnsi="Times New Roman" w:cs="Times New Roman"/>
                <w:b/>
                <w:sz w:val="24"/>
              </w:rPr>
              <w:t>DZ</w:t>
            </w:r>
          </w:p>
          <w:p w:rsidR="00C64524" w:rsidRDefault="00C64524">
            <w:pPr>
              <w:widowControl w:val="0"/>
              <w:spacing w:after="0" w:line="240" w:lineRule="auto"/>
              <w:jc w:val="center"/>
              <w:rPr>
                <w:rFonts w:ascii="Times New Roman" w:hAnsi="Times New Roman"/>
                <w:b/>
                <w:sz w:val="24"/>
              </w:rPr>
            </w:pPr>
            <w:r>
              <w:rPr>
                <w:rFonts w:ascii="Times New Roman" w:eastAsia="Calibri" w:hAnsi="Times New Roman" w:cs="Times New Roman"/>
                <w:b/>
                <w:sz w:val="24"/>
              </w:rPr>
              <w:t>I</w:t>
            </w:r>
          </w:p>
          <w:p w:rsidR="00C64524" w:rsidRDefault="00C64524">
            <w:pPr>
              <w:widowControl w:val="0"/>
              <w:spacing w:after="0" w:line="240" w:lineRule="auto"/>
              <w:jc w:val="center"/>
              <w:rPr>
                <w:rFonts w:ascii="Times New Roman" w:hAnsi="Times New Roman"/>
                <w:b/>
                <w:sz w:val="24"/>
              </w:rPr>
            </w:pPr>
            <w:r>
              <w:rPr>
                <w:rFonts w:ascii="Times New Roman" w:eastAsia="Calibri" w:hAnsi="Times New Roman" w:cs="Times New Roman"/>
                <w:b/>
                <w:sz w:val="24"/>
              </w:rPr>
              <w:t>AŁAN</w:t>
            </w:r>
          </w:p>
          <w:p w:rsidR="00C64524" w:rsidRDefault="00C64524">
            <w:pPr>
              <w:widowControl w:val="0"/>
              <w:spacing w:after="0" w:line="240" w:lineRule="auto"/>
              <w:jc w:val="center"/>
              <w:rPr>
                <w:rFonts w:ascii="Times New Roman" w:hAnsi="Times New Roman"/>
                <w:b/>
                <w:sz w:val="24"/>
              </w:rPr>
            </w:pPr>
            <w:r>
              <w:rPr>
                <w:rFonts w:ascii="Times New Roman" w:eastAsia="Calibri" w:hAnsi="Times New Roman" w:cs="Times New Roman"/>
                <w:b/>
                <w:sz w:val="24"/>
              </w:rPr>
              <w:t>I</w:t>
            </w:r>
          </w:p>
          <w:p w:rsidR="00C64524" w:rsidRDefault="00C64524">
            <w:pPr>
              <w:widowControl w:val="0"/>
              <w:spacing w:after="0" w:line="240" w:lineRule="auto"/>
              <w:jc w:val="center"/>
              <w:rPr>
                <w:rFonts w:eastAsia="Calibri" w:cs="Times New Roman"/>
              </w:rPr>
            </w:pPr>
            <w:r>
              <w:rPr>
                <w:rFonts w:ascii="Times New Roman" w:eastAsia="Calibri" w:hAnsi="Times New Roman" w:cs="Times New Roman"/>
                <w:b/>
                <w:sz w:val="24"/>
              </w:rPr>
              <w:t>A</w:t>
            </w:r>
          </w:p>
          <w:p w:rsidR="00C64524" w:rsidRDefault="00C64524">
            <w:pPr>
              <w:widowControl w:val="0"/>
              <w:spacing w:after="0" w:line="240" w:lineRule="auto"/>
              <w:jc w:val="center"/>
              <w:rPr>
                <w:rFonts w:ascii="Times New Roman" w:hAnsi="Times New Roman"/>
                <w:b/>
                <w:sz w:val="24"/>
              </w:rPr>
            </w:pPr>
          </w:p>
          <w:p w:rsidR="00C64524" w:rsidRDefault="00C64524">
            <w:pPr>
              <w:widowControl w:val="0"/>
              <w:spacing w:after="0" w:line="240" w:lineRule="auto"/>
              <w:jc w:val="center"/>
              <w:rPr>
                <w:rFonts w:ascii="Times New Roman" w:hAnsi="Times New Roman"/>
                <w:b/>
                <w:sz w:val="24"/>
              </w:rPr>
            </w:pPr>
          </w:p>
          <w:p w:rsidR="00C64524" w:rsidRDefault="00C64524">
            <w:pPr>
              <w:widowControl w:val="0"/>
              <w:spacing w:after="0" w:line="240" w:lineRule="auto"/>
              <w:jc w:val="center"/>
              <w:rPr>
                <w:rFonts w:ascii="Times New Roman" w:hAnsi="Times New Roman"/>
                <w:b/>
                <w:sz w:val="24"/>
              </w:rPr>
            </w:pPr>
          </w:p>
          <w:p w:rsidR="00C64524" w:rsidRDefault="00C64524">
            <w:pPr>
              <w:widowControl w:val="0"/>
              <w:spacing w:after="0" w:line="240" w:lineRule="auto"/>
              <w:jc w:val="center"/>
              <w:rPr>
                <w:rFonts w:ascii="Times New Roman" w:hAnsi="Times New Roman"/>
                <w:b/>
                <w:sz w:val="24"/>
              </w:rPr>
            </w:pPr>
          </w:p>
          <w:p w:rsidR="00C64524" w:rsidRDefault="00C64524">
            <w:pPr>
              <w:widowControl w:val="0"/>
              <w:spacing w:after="0" w:line="240" w:lineRule="auto"/>
              <w:jc w:val="center"/>
              <w:rPr>
                <w:rFonts w:ascii="Times New Roman" w:hAnsi="Times New Roman"/>
                <w:b/>
                <w:sz w:val="24"/>
              </w:rPr>
            </w:pPr>
          </w:p>
          <w:p w:rsidR="00C64524" w:rsidRDefault="00C64524">
            <w:pPr>
              <w:widowControl w:val="0"/>
              <w:spacing w:after="0" w:line="240" w:lineRule="auto"/>
              <w:jc w:val="center"/>
              <w:rPr>
                <w:rFonts w:ascii="Times New Roman" w:hAnsi="Times New Roman"/>
                <w:b/>
                <w:sz w:val="24"/>
              </w:rPr>
            </w:pPr>
          </w:p>
          <w:p w:rsidR="00C64524" w:rsidRDefault="00C64524">
            <w:pPr>
              <w:widowControl w:val="0"/>
              <w:spacing w:after="0" w:line="240" w:lineRule="auto"/>
              <w:jc w:val="center"/>
              <w:rPr>
                <w:rFonts w:ascii="Times New Roman" w:hAnsi="Times New Roman"/>
                <w:b/>
                <w:sz w:val="24"/>
              </w:rPr>
            </w:pPr>
          </w:p>
          <w:p w:rsidR="00C64524" w:rsidRDefault="00C64524">
            <w:pPr>
              <w:widowControl w:val="0"/>
              <w:spacing w:after="0" w:line="240" w:lineRule="auto"/>
              <w:jc w:val="center"/>
              <w:rPr>
                <w:rFonts w:ascii="Times New Roman" w:hAnsi="Times New Roman"/>
                <w:b/>
                <w:sz w:val="24"/>
              </w:rPr>
            </w:pPr>
          </w:p>
          <w:p w:rsidR="00C64524" w:rsidRDefault="00C64524">
            <w:pPr>
              <w:widowControl w:val="0"/>
              <w:spacing w:after="0" w:line="240" w:lineRule="auto"/>
              <w:jc w:val="center"/>
              <w:rPr>
                <w:rFonts w:ascii="Times New Roman" w:hAnsi="Times New Roman"/>
                <w:b/>
                <w:sz w:val="24"/>
              </w:rPr>
            </w:pPr>
          </w:p>
          <w:p w:rsidR="00C64524" w:rsidRDefault="00C64524">
            <w:pPr>
              <w:widowControl w:val="0"/>
              <w:spacing w:after="0" w:line="240" w:lineRule="auto"/>
              <w:jc w:val="center"/>
              <w:rPr>
                <w:rFonts w:ascii="Times New Roman" w:hAnsi="Times New Roman"/>
                <w:b/>
                <w:sz w:val="24"/>
              </w:rPr>
            </w:pPr>
            <w:r>
              <w:rPr>
                <w:rFonts w:ascii="Times New Roman" w:eastAsia="Calibri" w:hAnsi="Times New Roman" w:cs="Times New Roman"/>
                <w:b/>
                <w:sz w:val="24"/>
              </w:rPr>
              <w:t>ZREAL</w:t>
            </w:r>
          </w:p>
          <w:p w:rsidR="00C64524" w:rsidRDefault="00C64524">
            <w:pPr>
              <w:widowControl w:val="0"/>
              <w:spacing w:after="0" w:line="240" w:lineRule="auto"/>
              <w:jc w:val="center"/>
              <w:rPr>
                <w:rFonts w:ascii="Times New Roman" w:hAnsi="Times New Roman"/>
                <w:b/>
                <w:sz w:val="24"/>
              </w:rPr>
            </w:pPr>
            <w:r>
              <w:rPr>
                <w:rFonts w:ascii="Times New Roman" w:eastAsia="Calibri" w:hAnsi="Times New Roman" w:cs="Times New Roman"/>
                <w:b/>
                <w:sz w:val="24"/>
              </w:rPr>
              <w:t>I</w:t>
            </w:r>
          </w:p>
          <w:p w:rsidR="00C64524" w:rsidRDefault="00C64524">
            <w:pPr>
              <w:widowControl w:val="0"/>
              <w:spacing w:after="0" w:line="240" w:lineRule="auto"/>
              <w:jc w:val="center"/>
              <w:rPr>
                <w:rFonts w:ascii="Times New Roman" w:hAnsi="Times New Roman"/>
                <w:b/>
                <w:sz w:val="24"/>
              </w:rPr>
            </w:pPr>
            <w:r>
              <w:rPr>
                <w:rFonts w:ascii="Times New Roman" w:eastAsia="Calibri" w:hAnsi="Times New Roman" w:cs="Times New Roman"/>
                <w:b/>
                <w:sz w:val="24"/>
              </w:rPr>
              <w:t>ZOWANE</w:t>
            </w:r>
          </w:p>
          <w:p w:rsidR="00C64524" w:rsidRDefault="00C64524" w:rsidP="00566E5D">
            <w:pPr>
              <w:widowControl w:val="0"/>
              <w:spacing w:after="0" w:line="240" w:lineRule="auto"/>
              <w:rPr>
                <w:rFonts w:ascii="Times New Roman" w:hAnsi="Times New Roman"/>
                <w:b/>
                <w:sz w:val="24"/>
              </w:rPr>
            </w:pPr>
          </w:p>
          <w:p w:rsidR="00C64524" w:rsidRDefault="00C64524">
            <w:pPr>
              <w:widowControl w:val="0"/>
              <w:spacing w:after="0" w:line="240" w:lineRule="auto"/>
              <w:jc w:val="center"/>
              <w:rPr>
                <w:rFonts w:ascii="Times New Roman" w:hAnsi="Times New Roman"/>
                <w:b/>
                <w:sz w:val="24"/>
              </w:rPr>
            </w:pPr>
            <w:r>
              <w:rPr>
                <w:rFonts w:ascii="Times New Roman" w:eastAsia="Calibri" w:hAnsi="Times New Roman" w:cs="Times New Roman"/>
                <w:b/>
                <w:sz w:val="24"/>
              </w:rPr>
              <w:t>DZ</w:t>
            </w:r>
          </w:p>
          <w:p w:rsidR="00C64524" w:rsidRDefault="00C64524">
            <w:pPr>
              <w:widowControl w:val="0"/>
              <w:spacing w:after="0" w:line="240" w:lineRule="auto"/>
              <w:jc w:val="center"/>
              <w:rPr>
                <w:rFonts w:ascii="Times New Roman" w:hAnsi="Times New Roman"/>
                <w:b/>
                <w:sz w:val="24"/>
              </w:rPr>
            </w:pPr>
            <w:r>
              <w:rPr>
                <w:rFonts w:ascii="Times New Roman" w:eastAsia="Calibri" w:hAnsi="Times New Roman" w:cs="Times New Roman"/>
                <w:b/>
                <w:sz w:val="24"/>
              </w:rPr>
              <w:t>I</w:t>
            </w:r>
          </w:p>
          <w:p w:rsidR="00C64524" w:rsidRDefault="00C64524">
            <w:pPr>
              <w:widowControl w:val="0"/>
              <w:spacing w:after="0" w:line="240" w:lineRule="auto"/>
              <w:jc w:val="center"/>
              <w:rPr>
                <w:rFonts w:ascii="Times New Roman" w:hAnsi="Times New Roman"/>
                <w:b/>
                <w:sz w:val="24"/>
              </w:rPr>
            </w:pPr>
            <w:r>
              <w:rPr>
                <w:rFonts w:ascii="Times New Roman" w:eastAsia="Calibri" w:hAnsi="Times New Roman" w:cs="Times New Roman"/>
                <w:b/>
                <w:sz w:val="24"/>
              </w:rPr>
              <w:t>AŁAN</w:t>
            </w:r>
          </w:p>
          <w:p w:rsidR="00C64524" w:rsidRDefault="00C64524">
            <w:pPr>
              <w:widowControl w:val="0"/>
              <w:spacing w:after="0" w:line="240" w:lineRule="auto"/>
              <w:jc w:val="center"/>
              <w:rPr>
                <w:rFonts w:ascii="Times New Roman" w:hAnsi="Times New Roman"/>
                <w:b/>
                <w:sz w:val="24"/>
              </w:rPr>
            </w:pPr>
            <w:r>
              <w:rPr>
                <w:rFonts w:ascii="Times New Roman" w:eastAsia="Calibri" w:hAnsi="Times New Roman" w:cs="Times New Roman"/>
                <w:b/>
                <w:sz w:val="24"/>
              </w:rPr>
              <w:t>I</w:t>
            </w:r>
          </w:p>
          <w:p w:rsidR="00C64524" w:rsidRDefault="00C64524">
            <w:pPr>
              <w:widowControl w:val="0"/>
              <w:spacing w:after="0" w:line="240" w:lineRule="auto"/>
              <w:jc w:val="center"/>
              <w:rPr>
                <w:rFonts w:ascii="Times New Roman" w:hAnsi="Times New Roman"/>
                <w:b/>
                <w:sz w:val="24"/>
              </w:rPr>
            </w:pPr>
            <w:r>
              <w:rPr>
                <w:rFonts w:ascii="Times New Roman" w:eastAsia="Calibri" w:hAnsi="Times New Roman" w:cs="Times New Roman"/>
                <w:b/>
                <w:sz w:val="24"/>
              </w:rPr>
              <w:t>A</w:t>
            </w:r>
          </w:p>
          <w:p w:rsidR="00C64524" w:rsidRDefault="00C64524">
            <w:pPr>
              <w:widowControl w:val="0"/>
              <w:spacing w:after="0" w:line="240" w:lineRule="auto"/>
              <w:jc w:val="center"/>
              <w:rPr>
                <w:rFonts w:ascii="Times New Roman" w:hAnsi="Times New Roman"/>
                <w:b/>
                <w:sz w:val="24"/>
              </w:rPr>
            </w:pPr>
          </w:p>
          <w:p w:rsidR="00C64524" w:rsidRDefault="00C64524">
            <w:pPr>
              <w:widowControl w:val="0"/>
              <w:spacing w:after="0" w:line="240" w:lineRule="auto"/>
              <w:jc w:val="center"/>
              <w:rPr>
                <w:rFonts w:ascii="Times New Roman" w:hAnsi="Times New Roman"/>
                <w:b/>
                <w:sz w:val="24"/>
              </w:rPr>
            </w:pPr>
          </w:p>
          <w:p w:rsidR="00C64524" w:rsidRDefault="00C64524">
            <w:pPr>
              <w:widowControl w:val="0"/>
              <w:spacing w:after="0" w:line="240" w:lineRule="auto"/>
              <w:jc w:val="center"/>
              <w:rPr>
                <w:rFonts w:ascii="Times New Roman" w:hAnsi="Times New Roman"/>
                <w:b/>
                <w:sz w:val="24"/>
              </w:rPr>
            </w:pPr>
          </w:p>
          <w:p w:rsidR="00C64524" w:rsidRDefault="00C64524">
            <w:pPr>
              <w:widowControl w:val="0"/>
              <w:spacing w:after="0" w:line="240" w:lineRule="auto"/>
              <w:jc w:val="center"/>
              <w:rPr>
                <w:rFonts w:ascii="Times New Roman" w:hAnsi="Times New Roman"/>
                <w:b/>
                <w:sz w:val="24"/>
              </w:rPr>
            </w:pPr>
          </w:p>
          <w:p w:rsidR="00C64524" w:rsidRDefault="00C64524">
            <w:pPr>
              <w:widowControl w:val="0"/>
              <w:spacing w:after="0" w:line="240" w:lineRule="auto"/>
              <w:jc w:val="center"/>
              <w:rPr>
                <w:rFonts w:ascii="Times New Roman" w:hAnsi="Times New Roman"/>
                <w:b/>
                <w:sz w:val="24"/>
              </w:rPr>
            </w:pPr>
          </w:p>
          <w:p w:rsidR="00C64524" w:rsidRDefault="00C64524">
            <w:pPr>
              <w:widowControl w:val="0"/>
              <w:spacing w:after="0" w:line="240" w:lineRule="auto"/>
              <w:jc w:val="center"/>
              <w:rPr>
                <w:rFonts w:ascii="Times New Roman" w:hAnsi="Times New Roman"/>
                <w:b/>
                <w:sz w:val="24"/>
              </w:rPr>
            </w:pPr>
          </w:p>
          <w:p w:rsidR="00C64524" w:rsidRDefault="00C64524">
            <w:pPr>
              <w:widowControl w:val="0"/>
              <w:spacing w:after="0" w:line="240" w:lineRule="auto"/>
              <w:jc w:val="center"/>
              <w:rPr>
                <w:rFonts w:ascii="Times New Roman" w:hAnsi="Times New Roman"/>
                <w:b/>
                <w:sz w:val="24"/>
              </w:rPr>
            </w:pPr>
          </w:p>
          <w:p w:rsidR="00C64524" w:rsidRDefault="00C64524">
            <w:pPr>
              <w:widowControl w:val="0"/>
              <w:spacing w:after="0" w:line="240" w:lineRule="auto"/>
              <w:jc w:val="center"/>
              <w:rPr>
                <w:rFonts w:ascii="Times New Roman" w:hAnsi="Times New Roman"/>
                <w:b/>
                <w:sz w:val="24"/>
              </w:rPr>
            </w:pPr>
          </w:p>
          <w:p w:rsidR="00C64524" w:rsidRDefault="00C64524" w:rsidP="00566E5D">
            <w:pPr>
              <w:widowControl w:val="0"/>
              <w:spacing w:after="0" w:line="240" w:lineRule="auto"/>
              <w:rPr>
                <w:rFonts w:ascii="Times New Roman" w:hAnsi="Times New Roman"/>
                <w:b/>
                <w:sz w:val="24"/>
              </w:rPr>
            </w:pPr>
          </w:p>
          <w:p w:rsidR="00C64524" w:rsidRDefault="00C64524">
            <w:pPr>
              <w:widowControl w:val="0"/>
              <w:spacing w:after="0" w:line="240" w:lineRule="auto"/>
              <w:jc w:val="center"/>
              <w:rPr>
                <w:rFonts w:ascii="Times New Roman" w:hAnsi="Times New Roman"/>
                <w:b/>
                <w:sz w:val="24"/>
              </w:rPr>
            </w:pPr>
            <w:r>
              <w:rPr>
                <w:rFonts w:ascii="Times New Roman" w:eastAsia="Calibri" w:hAnsi="Times New Roman" w:cs="Times New Roman"/>
                <w:b/>
                <w:sz w:val="24"/>
              </w:rPr>
              <w:t>ZREAL</w:t>
            </w:r>
          </w:p>
          <w:p w:rsidR="00C64524" w:rsidRDefault="00C64524">
            <w:pPr>
              <w:widowControl w:val="0"/>
              <w:spacing w:after="0" w:line="240" w:lineRule="auto"/>
              <w:jc w:val="center"/>
              <w:rPr>
                <w:rFonts w:ascii="Times New Roman" w:hAnsi="Times New Roman"/>
                <w:b/>
                <w:sz w:val="24"/>
              </w:rPr>
            </w:pPr>
            <w:r>
              <w:rPr>
                <w:rFonts w:ascii="Times New Roman" w:eastAsia="Calibri" w:hAnsi="Times New Roman" w:cs="Times New Roman"/>
                <w:b/>
                <w:sz w:val="24"/>
              </w:rPr>
              <w:t>I</w:t>
            </w:r>
          </w:p>
          <w:p w:rsidR="00C64524" w:rsidRDefault="00C64524" w:rsidP="00566E5D">
            <w:pPr>
              <w:widowControl w:val="0"/>
              <w:spacing w:after="0" w:line="240" w:lineRule="auto"/>
              <w:jc w:val="center"/>
              <w:rPr>
                <w:rFonts w:ascii="Times New Roman" w:hAnsi="Times New Roman"/>
                <w:b/>
                <w:sz w:val="24"/>
              </w:rPr>
            </w:pPr>
            <w:r>
              <w:rPr>
                <w:rFonts w:ascii="Times New Roman" w:eastAsia="Calibri" w:hAnsi="Times New Roman" w:cs="Times New Roman"/>
                <w:b/>
                <w:sz w:val="24"/>
              </w:rPr>
              <w:t>ZOWANE</w:t>
            </w:r>
          </w:p>
          <w:p w:rsidR="00C64524" w:rsidRDefault="00C64524">
            <w:pPr>
              <w:widowControl w:val="0"/>
              <w:spacing w:after="0" w:line="240" w:lineRule="auto"/>
              <w:jc w:val="center"/>
              <w:rPr>
                <w:rFonts w:ascii="Times New Roman" w:hAnsi="Times New Roman"/>
                <w:b/>
                <w:sz w:val="24"/>
              </w:rPr>
            </w:pPr>
          </w:p>
          <w:p w:rsidR="00C64524" w:rsidRDefault="00C64524">
            <w:pPr>
              <w:widowControl w:val="0"/>
              <w:spacing w:after="0" w:line="240" w:lineRule="auto"/>
              <w:jc w:val="center"/>
              <w:rPr>
                <w:rFonts w:ascii="Times New Roman" w:hAnsi="Times New Roman"/>
                <w:b/>
                <w:sz w:val="24"/>
              </w:rPr>
            </w:pPr>
            <w:r>
              <w:rPr>
                <w:rFonts w:ascii="Times New Roman" w:eastAsia="Calibri" w:hAnsi="Times New Roman" w:cs="Times New Roman"/>
                <w:b/>
                <w:sz w:val="24"/>
              </w:rPr>
              <w:t>DZ</w:t>
            </w:r>
          </w:p>
          <w:p w:rsidR="00C64524" w:rsidRDefault="00C64524">
            <w:pPr>
              <w:widowControl w:val="0"/>
              <w:spacing w:after="0" w:line="240" w:lineRule="auto"/>
              <w:jc w:val="center"/>
              <w:rPr>
                <w:rFonts w:ascii="Times New Roman" w:hAnsi="Times New Roman"/>
                <w:b/>
                <w:sz w:val="24"/>
              </w:rPr>
            </w:pPr>
            <w:r>
              <w:rPr>
                <w:rFonts w:ascii="Times New Roman" w:eastAsia="Calibri" w:hAnsi="Times New Roman" w:cs="Times New Roman"/>
                <w:b/>
                <w:sz w:val="24"/>
              </w:rPr>
              <w:t>I</w:t>
            </w:r>
          </w:p>
          <w:p w:rsidR="00C64524" w:rsidRDefault="00C64524">
            <w:pPr>
              <w:widowControl w:val="0"/>
              <w:spacing w:after="0" w:line="240" w:lineRule="auto"/>
              <w:jc w:val="center"/>
              <w:rPr>
                <w:rFonts w:ascii="Times New Roman" w:hAnsi="Times New Roman"/>
                <w:b/>
                <w:sz w:val="24"/>
              </w:rPr>
            </w:pPr>
            <w:r>
              <w:rPr>
                <w:rFonts w:ascii="Times New Roman" w:eastAsia="Calibri" w:hAnsi="Times New Roman" w:cs="Times New Roman"/>
                <w:b/>
                <w:sz w:val="24"/>
              </w:rPr>
              <w:t>AŁAN</w:t>
            </w:r>
          </w:p>
          <w:p w:rsidR="00C64524" w:rsidRDefault="00C64524">
            <w:pPr>
              <w:widowControl w:val="0"/>
              <w:spacing w:after="0" w:line="240" w:lineRule="auto"/>
              <w:jc w:val="center"/>
              <w:rPr>
                <w:rFonts w:ascii="Times New Roman" w:hAnsi="Times New Roman"/>
                <w:b/>
                <w:sz w:val="24"/>
              </w:rPr>
            </w:pPr>
            <w:r>
              <w:rPr>
                <w:rFonts w:ascii="Times New Roman" w:eastAsia="Calibri" w:hAnsi="Times New Roman" w:cs="Times New Roman"/>
                <w:b/>
                <w:sz w:val="24"/>
              </w:rPr>
              <w:t>I</w:t>
            </w:r>
          </w:p>
          <w:p w:rsidR="00C64524" w:rsidRDefault="00C64524">
            <w:pPr>
              <w:widowControl w:val="0"/>
              <w:spacing w:after="0" w:line="240" w:lineRule="auto"/>
              <w:jc w:val="center"/>
              <w:rPr>
                <w:rFonts w:ascii="Times New Roman" w:hAnsi="Times New Roman"/>
                <w:b/>
                <w:sz w:val="24"/>
              </w:rPr>
            </w:pPr>
            <w:r>
              <w:rPr>
                <w:rFonts w:ascii="Times New Roman" w:eastAsia="Calibri" w:hAnsi="Times New Roman" w:cs="Times New Roman"/>
                <w:b/>
                <w:sz w:val="24"/>
              </w:rPr>
              <w:t>A</w:t>
            </w:r>
          </w:p>
          <w:p w:rsidR="00C64524" w:rsidRDefault="00C64524">
            <w:pPr>
              <w:widowControl w:val="0"/>
              <w:spacing w:after="0" w:line="240" w:lineRule="auto"/>
              <w:jc w:val="center"/>
              <w:rPr>
                <w:rFonts w:ascii="Calibri" w:eastAsia="Calibri" w:hAnsi="Calibri" w:cs="Times New Roman"/>
              </w:rPr>
            </w:pPr>
          </w:p>
          <w:p w:rsidR="00C64524" w:rsidRDefault="00C64524">
            <w:pPr>
              <w:widowControl w:val="0"/>
              <w:spacing w:after="0" w:line="240" w:lineRule="auto"/>
              <w:jc w:val="center"/>
              <w:rPr>
                <w:rFonts w:ascii="Calibri" w:eastAsia="Calibri" w:hAnsi="Calibri" w:cs="Times New Roman"/>
              </w:rPr>
            </w:pPr>
          </w:p>
          <w:p w:rsidR="00C64524" w:rsidRDefault="00C64524">
            <w:pPr>
              <w:widowControl w:val="0"/>
              <w:spacing w:after="0" w:line="240" w:lineRule="auto"/>
              <w:jc w:val="center"/>
              <w:rPr>
                <w:rFonts w:ascii="Calibri" w:eastAsia="Calibri" w:hAnsi="Calibri" w:cs="Times New Roman"/>
              </w:rPr>
            </w:pPr>
          </w:p>
          <w:p w:rsidR="00C64524" w:rsidRDefault="00C64524">
            <w:pPr>
              <w:widowControl w:val="0"/>
              <w:spacing w:after="0" w:line="240" w:lineRule="auto"/>
              <w:jc w:val="center"/>
              <w:rPr>
                <w:rFonts w:ascii="Calibri" w:eastAsia="Calibri" w:hAnsi="Calibri" w:cs="Times New Roman"/>
              </w:rPr>
            </w:pPr>
          </w:p>
          <w:p w:rsidR="00C64524" w:rsidRDefault="00C64524">
            <w:pPr>
              <w:widowControl w:val="0"/>
              <w:spacing w:after="0" w:line="240" w:lineRule="auto"/>
              <w:jc w:val="center"/>
              <w:rPr>
                <w:rFonts w:ascii="Times New Roman" w:hAnsi="Times New Roman"/>
                <w:b/>
                <w:sz w:val="24"/>
              </w:rPr>
            </w:pPr>
          </w:p>
          <w:p w:rsidR="00C64524" w:rsidRDefault="00C64524">
            <w:pPr>
              <w:widowControl w:val="0"/>
              <w:spacing w:after="0" w:line="240" w:lineRule="auto"/>
              <w:jc w:val="center"/>
              <w:rPr>
                <w:rFonts w:ascii="Times New Roman" w:hAnsi="Times New Roman"/>
                <w:b/>
                <w:sz w:val="24"/>
              </w:rPr>
            </w:pPr>
          </w:p>
          <w:p w:rsidR="00C64524" w:rsidRDefault="00C64524">
            <w:pPr>
              <w:widowControl w:val="0"/>
              <w:spacing w:after="0" w:line="240" w:lineRule="auto"/>
              <w:jc w:val="center"/>
              <w:rPr>
                <w:rFonts w:ascii="Times New Roman" w:hAnsi="Times New Roman"/>
                <w:b/>
                <w:sz w:val="24"/>
              </w:rPr>
            </w:pPr>
          </w:p>
          <w:p w:rsidR="00C64524" w:rsidRDefault="00C64524">
            <w:pPr>
              <w:widowControl w:val="0"/>
              <w:spacing w:after="0" w:line="240" w:lineRule="auto"/>
              <w:jc w:val="center"/>
              <w:rPr>
                <w:rFonts w:ascii="Times New Roman" w:hAnsi="Times New Roman"/>
                <w:b/>
                <w:sz w:val="24"/>
              </w:rPr>
            </w:pPr>
          </w:p>
          <w:p w:rsidR="00C64524" w:rsidRDefault="00C64524">
            <w:pPr>
              <w:widowControl w:val="0"/>
              <w:spacing w:after="0" w:line="240" w:lineRule="auto"/>
              <w:jc w:val="center"/>
              <w:rPr>
                <w:rFonts w:ascii="Times New Roman" w:hAnsi="Times New Roman"/>
                <w:b/>
                <w:sz w:val="24"/>
              </w:rPr>
            </w:pPr>
          </w:p>
          <w:p w:rsidR="00C64524" w:rsidRDefault="00C64524">
            <w:pPr>
              <w:widowControl w:val="0"/>
              <w:spacing w:after="0" w:line="240" w:lineRule="auto"/>
              <w:jc w:val="center"/>
              <w:rPr>
                <w:rFonts w:ascii="Times New Roman" w:hAnsi="Times New Roman"/>
                <w:b/>
                <w:sz w:val="24"/>
              </w:rPr>
            </w:pPr>
            <w:r>
              <w:rPr>
                <w:rFonts w:ascii="Times New Roman" w:eastAsia="Calibri" w:hAnsi="Times New Roman" w:cs="Times New Roman"/>
                <w:b/>
                <w:sz w:val="24"/>
              </w:rPr>
              <w:t>ZREAL</w:t>
            </w:r>
          </w:p>
          <w:p w:rsidR="00C64524" w:rsidRDefault="00C64524">
            <w:pPr>
              <w:widowControl w:val="0"/>
              <w:spacing w:after="0" w:line="240" w:lineRule="auto"/>
              <w:jc w:val="center"/>
              <w:rPr>
                <w:rFonts w:ascii="Times New Roman" w:hAnsi="Times New Roman"/>
                <w:b/>
                <w:sz w:val="24"/>
              </w:rPr>
            </w:pPr>
            <w:r>
              <w:rPr>
                <w:rFonts w:ascii="Times New Roman" w:eastAsia="Calibri" w:hAnsi="Times New Roman" w:cs="Times New Roman"/>
                <w:b/>
                <w:sz w:val="24"/>
              </w:rPr>
              <w:t>I</w:t>
            </w:r>
          </w:p>
          <w:p w:rsidR="00C64524" w:rsidRDefault="00C64524">
            <w:pPr>
              <w:widowControl w:val="0"/>
              <w:spacing w:after="0" w:line="240" w:lineRule="auto"/>
              <w:jc w:val="center"/>
              <w:rPr>
                <w:rFonts w:ascii="Times New Roman" w:hAnsi="Times New Roman"/>
                <w:b/>
                <w:sz w:val="24"/>
              </w:rPr>
            </w:pPr>
            <w:r>
              <w:rPr>
                <w:rFonts w:ascii="Times New Roman" w:eastAsia="Calibri" w:hAnsi="Times New Roman" w:cs="Times New Roman"/>
                <w:b/>
                <w:sz w:val="24"/>
              </w:rPr>
              <w:t>ZOWANE</w:t>
            </w:r>
          </w:p>
          <w:p w:rsidR="00C64524" w:rsidRDefault="00C64524">
            <w:pPr>
              <w:widowControl w:val="0"/>
              <w:spacing w:after="0" w:line="240" w:lineRule="auto"/>
              <w:jc w:val="center"/>
              <w:rPr>
                <w:rFonts w:ascii="Times New Roman" w:hAnsi="Times New Roman"/>
                <w:b/>
                <w:sz w:val="24"/>
              </w:rPr>
            </w:pPr>
          </w:p>
          <w:p w:rsidR="00C64524" w:rsidRDefault="00C64524">
            <w:pPr>
              <w:widowControl w:val="0"/>
              <w:spacing w:after="0" w:line="240" w:lineRule="auto"/>
              <w:jc w:val="center"/>
              <w:rPr>
                <w:rFonts w:ascii="Times New Roman" w:hAnsi="Times New Roman"/>
                <w:b/>
                <w:sz w:val="24"/>
              </w:rPr>
            </w:pPr>
          </w:p>
          <w:p w:rsidR="00C64524" w:rsidRDefault="00C64524">
            <w:pPr>
              <w:widowControl w:val="0"/>
              <w:spacing w:after="0" w:line="240" w:lineRule="auto"/>
              <w:jc w:val="center"/>
              <w:rPr>
                <w:rFonts w:ascii="Times New Roman" w:hAnsi="Times New Roman"/>
                <w:b/>
                <w:sz w:val="24"/>
              </w:rPr>
            </w:pPr>
            <w:r>
              <w:rPr>
                <w:rFonts w:ascii="Times New Roman" w:eastAsia="Calibri" w:hAnsi="Times New Roman" w:cs="Times New Roman"/>
                <w:b/>
                <w:sz w:val="24"/>
              </w:rPr>
              <w:t>DZ</w:t>
            </w:r>
          </w:p>
          <w:p w:rsidR="00C64524" w:rsidRDefault="00C64524">
            <w:pPr>
              <w:widowControl w:val="0"/>
              <w:spacing w:after="0" w:line="240" w:lineRule="auto"/>
              <w:jc w:val="center"/>
              <w:rPr>
                <w:rFonts w:ascii="Times New Roman" w:hAnsi="Times New Roman"/>
                <w:b/>
                <w:sz w:val="24"/>
              </w:rPr>
            </w:pPr>
            <w:r>
              <w:rPr>
                <w:rFonts w:ascii="Times New Roman" w:eastAsia="Calibri" w:hAnsi="Times New Roman" w:cs="Times New Roman"/>
                <w:b/>
                <w:sz w:val="24"/>
              </w:rPr>
              <w:t>I</w:t>
            </w:r>
          </w:p>
          <w:p w:rsidR="00C64524" w:rsidRDefault="00C64524">
            <w:pPr>
              <w:widowControl w:val="0"/>
              <w:spacing w:after="0" w:line="240" w:lineRule="auto"/>
              <w:jc w:val="center"/>
              <w:rPr>
                <w:rFonts w:ascii="Times New Roman" w:hAnsi="Times New Roman"/>
                <w:b/>
                <w:sz w:val="24"/>
              </w:rPr>
            </w:pPr>
            <w:r>
              <w:rPr>
                <w:rFonts w:ascii="Times New Roman" w:eastAsia="Calibri" w:hAnsi="Times New Roman" w:cs="Times New Roman"/>
                <w:b/>
                <w:sz w:val="24"/>
              </w:rPr>
              <w:t>AŁAN</w:t>
            </w:r>
          </w:p>
          <w:p w:rsidR="00C64524" w:rsidRDefault="00C64524">
            <w:pPr>
              <w:widowControl w:val="0"/>
              <w:spacing w:after="0" w:line="240" w:lineRule="auto"/>
              <w:jc w:val="center"/>
              <w:rPr>
                <w:rFonts w:ascii="Times New Roman" w:hAnsi="Times New Roman"/>
                <w:b/>
                <w:sz w:val="24"/>
              </w:rPr>
            </w:pPr>
            <w:r>
              <w:rPr>
                <w:rFonts w:ascii="Times New Roman" w:eastAsia="Calibri" w:hAnsi="Times New Roman" w:cs="Times New Roman"/>
                <w:b/>
                <w:sz w:val="24"/>
              </w:rPr>
              <w:t>I</w:t>
            </w:r>
          </w:p>
          <w:p w:rsidR="00C64524" w:rsidRDefault="00C64524">
            <w:pPr>
              <w:widowControl w:val="0"/>
              <w:spacing w:after="0" w:line="240" w:lineRule="auto"/>
              <w:jc w:val="center"/>
              <w:rPr>
                <w:rFonts w:eastAsia="Calibri" w:cs="Times New Roman"/>
              </w:rPr>
            </w:pPr>
            <w:r>
              <w:rPr>
                <w:rFonts w:ascii="Times New Roman" w:eastAsia="Calibri" w:hAnsi="Times New Roman" w:cs="Times New Roman"/>
                <w:b/>
                <w:sz w:val="24"/>
              </w:rPr>
              <w:t>A</w:t>
            </w:r>
          </w:p>
          <w:p w:rsidR="00C64524" w:rsidRDefault="00C64524">
            <w:pPr>
              <w:widowControl w:val="0"/>
              <w:spacing w:after="0" w:line="240" w:lineRule="auto"/>
              <w:jc w:val="center"/>
              <w:rPr>
                <w:rFonts w:ascii="Times New Roman" w:hAnsi="Times New Roman"/>
                <w:b/>
                <w:sz w:val="24"/>
              </w:rPr>
            </w:pPr>
          </w:p>
          <w:p w:rsidR="00C64524" w:rsidRDefault="00C64524">
            <w:pPr>
              <w:widowControl w:val="0"/>
              <w:spacing w:after="0" w:line="240" w:lineRule="auto"/>
              <w:jc w:val="center"/>
              <w:rPr>
                <w:rFonts w:ascii="Times New Roman" w:hAnsi="Times New Roman"/>
                <w:b/>
                <w:sz w:val="24"/>
              </w:rPr>
            </w:pPr>
          </w:p>
          <w:p w:rsidR="00C64524" w:rsidRDefault="00C64524">
            <w:pPr>
              <w:widowControl w:val="0"/>
              <w:spacing w:after="0" w:line="240" w:lineRule="auto"/>
              <w:jc w:val="center"/>
              <w:rPr>
                <w:rFonts w:ascii="Times New Roman" w:hAnsi="Times New Roman"/>
                <w:b/>
                <w:sz w:val="24"/>
              </w:rPr>
            </w:pPr>
          </w:p>
          <w:p w:rsidR="00C64524" w:rsidRDefault="00C64524">
            <w:pPr>
              <w:widowControl w:val="0"/>
              <w:spacing w:after="0" w:line="240" w:lineRule="auto"/>
              <w:jc w:val="center"/>
              <w:rPr>
                <w:rFonts w:ascii="Times New Roman" w:hAnsi="Times New Roman"/>
                <w:b/>
                <w:sz w:val="24"/>
              </w:rPr>
            </w:pPr>
          </w:p>
          <w:p w:rsidR="00C64524" w:rsidRDefault="00C64524">
            <w:pPr>
              <w:widowControl w:val="0"/>
              <w:spacing w:after="0" w:line="240" w:lineRule="auto"/>
              <w:jc w:val="center"/>
              <w:rPr>
                <w:rFonts w:ascii="Times New Roman" w:hAnsi="Times New Roman"/>
                <w:b/>
                <w:sz w:val="24"/>
              </w:rPr>
            </w:pPr>
          </w:p>
          <w:p w:rsidR="00C64524" w:rsidRDefault="00C64524">
            <w:pPr>
              <w:widowControl w:val="0"/>
              <w:spacing w:after="0" w:line="240" w:lineRule="auto"/>
              <w:jc w:val="center"/>
              <w:rPr>
                <w:rFonts w:ascii="Times New Roman" w:hAnsi="Times New Roman"/>
                <w:b/>
                <w:sz w:val="24"/>
              </w:rPr>
            </w:pPr>
          </w:p>
          <w:p w:rsidR="00C64524" w:rsidRDefault="00C64524">
            <w:pPr>
              <w:widowControl w:val="0"/>
              <w:spacing w:after="0" w:line="240" w:lineRule="auto"/>
              <w:jc w:val="center"/>
              <w:rPr>
                <w:rFonts w:ascii="Times New Roman" w:hAnsi="Times New Roman"/>
                <w:b/>
                <w:sz w:val="24"/>
              </w:rPr>
            </w:pPr>
          </w:p>
          <w:p w:rsidR="00C64524" w:rsidRDefault="00C64524">
            <w:pPr>
              <w:widowControl w:val="0"/>
              <w:spacing w:after="0" w:line="240" w:lineRule="auto"/>
              <w:jc w:val="center"/>
              <w:rPr>
                <w:rFonts w:ascii="Times New Roman" w:hAnsi="Times New Roman"/>
                <w:b/>
                <w:sz w:val="24"/>
              </w:rPr>
            </w:pPr>
          </w:p>
          <w:p w:rsidR="00C64524" w:rsidRDefault="00C64524">
            <w:pPr>
              <w:widowControl w:val="0"/>
              <w:spacing w:after="0" w:line="240" w:lineRule="auto"/>
              <w:rPr>
                <w:rFonts w:ascii="Times New Roman" w:hAnsi="Times New Roman"/>
                <w:b/>
                <w:sz w:val="24"/>
              </w:rPr>
            </w:pPr>
          </w:p>
          <w:p w:rsidR="00C64524" w:rsidRDefault="00C64524">
            <w:pPr>
              <w:widowControl w:val="0"/>
              <w:spacing w:after="0" w:line="240" w:lineRule="auto"/>
              <w:jc w:val="center"/>
              <w:rPr>
                <w:rFonts w:ascii="Times New Roman" w:hAnsi="Times New Roman"/>
                <w:b/>
                <w:sz w:val="24"/>
              </w:rPr>
            </w:pPr>
            <w:r>
              <w:rPr>
                <w:rFonts w:ascii="Times New Roman" w:eastAsia="Calibri" w:hAnsi="Times New Roman" w:cs="Times New Roman"/>
                <w:b/>
                <w:sz w:val="24"/>
              </w:rPr>
              <w:t>Z</w:t>
            </w:r>
          </w:p>
          <w:p w:rsidR="00C64524" w:rsidRDefault="00C64524">
            <w:pPr>
              <w:widowControl w:val="0"/>
              <w:spacing w:after="0" w:line="240" w:lineRule="auto"/>
              <w:jc w:val="center"/>
              <w:rPr>
                <w:rFonts w:ascii="Times New Roman" w:hAnsi="Times New Roman"/>
                <w:b/>
                <w:sz w:val="24"/>
              </w:rPr>
            </w:pPr>
            <w:r>
              <w:rPr>
                <w:rFonts w:ascii="Times New Roman" w:eastAsia="Calibri" w:hAnsi="Times New Roman" w:cs="Times New Roman"/>
                <w:b/>
                <w:sz w:val="24"/>
              </w:rPr>
              <w:t>REAL</w:t>
            </w:r>
          </w:p>
          <w:p w:rsidR="00C64524" w:rsidRDefault="00C64524">
            <w:pPr>
              <w:widowControl w:val="0"/>
              <w:spacing w:after="0" w:line="240" w:lineRule="auto"/>
              <w:jc w:val="center"/>
              <w:rPr>
                <w:rFonts w:ascii="Times New Roman" w:hAnsi="Times New Roman"/>
                <w:b/>
                <w:sz w:val="24"/>
              </w:rPr>
            </w:pPr>
            <w:r>
              <w:rPr>
                <w:rFonts w:ascii="Times New Roman" w:eastAsia="Calibri" w:hAnsi="Times New Roman" w:cs="Times New Roman"/>
                <w:b/>
                <w:sz w:val="24"/>
              </w:rPr>
              <w:t>I</w:t>
            </w:r>
          </w:p>
          <w:p w:rsidR="00C64524" w:rsidRDefault="00C64524">
            <w:pPr>
              <w:widowControl w:val="0"/>
              <w:spacing w:after="0" w:line="240" w:lineRule="auto"/>
              <w:jc w:val="center"/>
              <w:rPr>
                <w:rFonts w:ascii="Times New Roman" w:hAnsi="Times New Roman"/>
                <w:b/>
                <w:sz w:val="24"/>
              </w:rPr>
            </w:pPr>
            <w:r>
              <w:rPr>
                <w:rFonts w:ascii="Times New Roman" w:eastAsia="Calibri" w:hAnsi="Times New Roman" w:cs="Times New Roman"/>
                <w:b/>
                <w:sz w:val="24"/>
              </w:rPr>
              <w:t>ZOWANE</w:t>
            </w:r>
          </w:p>
          <w:p w:rsidR="00C64524" w:rsidRDefault="00C64524">
            <w:pPr>
              <w:widowControl w:val="0"/>
              <w:spacing w:after="0" w:line="240" w:lineRule="auto"/>
              <w:rPr>
                <w:rFonts w:ascii="Times New Roman" w:hAnsi="Times New Roman"/>
                <w:b/>
                <w:sz w:val="24"/>
              </w:rPr>
            </w:pPr>
          </w:p>
          <w:p w:rsidR="00C64524" w:rsidRDefault="00C64524">
            <w:pPr>
              <w:widowControl w:val="0"/>
              <w:spacing w:after="0" w:line="240" w:lineRule="auto"/>
              <w:jc w:val="center"/>
              <w:rPr>
                <w:rFonts w:ascii="Times New Roman" w:hAnsi="Times New Roman"/>
                <w:b/>
                <w:sz w:val="24"/>
              </w:rPr>
            </w:pPr>
            <w:r>
              <w:rPr>
                <w:rFonts w:ascii="Times New Roman" w:eastAsia="Calibri" w:hAnsi="Times New Roman" w:cs="Times New Roman"/>
                <w:b/>
                <w:sz w:val="24"/>
              </w:rPr>
              <w:t>DZ</w:t>
            </w:r>
          </w:p>
          <w:p w:rsidR="00C64524" w:rsidRDefault="00C64524">
            <w:pPr>
              <w:widowControl w:val="0"/>
              <w:spacing w:after="0" w:line="240" w:lineRule="auto"/>
              <w:jc w:val="center"/>
              <w:rPr>
                <w:rFonts w:ascii="Times New Roman" w:hAnsi="Times New Roman"/>
                <w:b/>
                <w:sz w:val="24"/>
              </w:rPr>
            </w:pPr>
            <w:r>
              <w:rPr>
                <w:rFonts w:ascii="Times New Roman" w:eastAsia="Calibri" w:hAnsi="Times New Roman" w:cs="Times New Roman"/>
                <w:b/>
                <w:sz w:val="24"/>
              </w:rPr>
              <w:t>I</w:t>
            </w:r>
          </w:p>
          <w:p w:rsidR="00C64524" w:rsidRDefault="00C64524">
            <w:pPr>
              <w:widowControl w:val="0"/>
              <w:spacing w:after="0" w:line="240" w:lineRule="auto"/>
              <w:jc w:val="center"/>
              <w:rPr>
                <w:rFonts w:ascii="Times New Roman" w:hAnsi="Times New Roman"/>
                <w:b/>
                <w:sz w:val="24"/>
              </w:rPr>
            </w:pPr>
            <w:r>
              <w:rPr>
                <w:rFonts w:ascii="Times New Roman" w:eastAsia="Calibri" w:hAnsi="Times New Roman" w:cs="Times New Roman"/>
                <w:b/>
                <w:sz w:val="24"/>
              </w:rPr>
              <w:t>AŁAN</w:t>
            </w:r>
          </w:p>
          <w:p w:rsidR="00C64524" w:rsidRDefault="00C64524">
            <w:pPr>
              <w:widowControl w:val="0"/>
              <w:spacing w:after="0" w:line="240" w:lineRule="auto"/>
              <w:jc w:val="center"/>
              <w:rPr>
                <w:rFonts w:ascii="Times New Roman" w:hAnsi="Times New Roman"/>
                <w:b/>
                <w:sz w:val="24"/>
              </w:rPr>
            </w:pPr>
            <w:r>
              <w:rPr>
                <w:rFonts w:ascii="Times New Roman" w:eastAsia="Calibri" w:hAnsi="Times New Roman" w:cs="Times New Roman"/>
                <w:b/>
                <w:sz w:val="24"/>
              </w:rPr>
              <w:t>I</w:t>
            </w:r>
          </w:p>
          <w:p w:rsidR="00C64524" w:rsidRDefault="00C64524">
            <w:pPr>
              <w:widowControl w:val="0"/>
              <w:spacing w:after="0" w:line="240" w:lineRule="auto"/>
              <w:jc w:val="center"/>
              <w:rPr>
                <w:rFonts w:ascii="Times New Roman" w:hAnsi="Times New Roman"/>
                <w:b/>
                <w:sz w:val="24"/>
              </w:rPr>
            </w:pPr>
            <w:r>
              <w:rPr>
                <w:rFonts w:ascii="Times New Roman" w:eastAsia="Calibri" w:hAnsi="Times New Roman" w:cs="Times New Roman"/>
                <w:b/>
                <w:sz w:val="24"/>
              </w:rPr>
              <w:t>A</w:t>
            </w:r>
          </w:p>
          <w:p w:rsidR="00C64524" w:rsidRDefault="00C64524">
            <w:pPr>
              <w:widowControl w:val="0"/>
              <w:spacing w:after="0" w:line="240" w:lineRule="auto"/>
              <w:jc w:val="center"/>
              <w:rPr>
                <w:rFonts w:ascii="Times New Roman" w:hAnsi="Times New Roman"/>
                <w:b/>
                <w:sz w:val="24"/>
              </w:rPr>
            </w:pPr>
          </w:p>
          <w:p w:rsidR="00C64524" w:rsidRDefault="00C64524">
            <w:pPr>
              <w:widowControl w:val="0"/>
              <w:spacing w:after="0" w:line="240" w:lineRule="auto"/>
              <w:jc w:val="center"/>
              <w:rPr>
                <w:rFonts w:ascii="Times New Roman" w:hAnsi="Times New Roman"/>
                <w:b/>
                <w:sz w:val="24"/>
              </w:rPr>
            </w:pPr>
          </w:p>
          <w:p w:rsidR="00C64524" w:rsidRDefault="00C64524">
            <w:pPr>
              <w:widowControl w:val="0"/>
              <w:spacing w:after="0" w:line="240" w:lineRule="auto"/>
              <w:jc w:val="center"/>
              <w:rPr>
                <w:rFonts w:ascii="Times New Roman" w:hAnsi="Times New Roman"/>
                <w:b/>
                <w:sz w:val="24"/>
              </w:rPr>
            </w:pPr>
          </w:p>
          <w:p w:rsidR="00C64524" w:rsidRDefault="00C64524">
            <w:pPr>
              <w:widowControl w:val="0"/>
              <w:spacing w:after="0" w:line="240" w:lineRule="auto"/>
              <w:jc w:val="center"/>
              <w:rPr>
                <w:rFonts w:ascii="Times New Roman" w:hAnsi="Times New Roman"/>
                <w:b/>
                <w:sz w:val="24"/>
              </w:rPr>
            </w:pPr>
          </w:p>
          <w:p w:rsidR="00C64524" w:rsidRDefault="00C64524">
            <w:pPr>
              <w:widowControl w:val="0"/>
              <w:spacing w:after="0" w:line="240" w:lineRule="auto"/>
              <w:jc w:val="center"/>
              <w:rPr>
                <w:rFonts w:ascii="Times New Roman" w:hAnsi="Times New Roman"/>
                <w:b/>
                <w:sz w:val="24"/>
              </w:rPr>
            </w:pPr>
          </w:p>
          <w:p w:rsidR="00C64524" w:rsidRDefault="00C64524">
            <w:pPr>
              <w:widowControl w:val="0"/>
              <w:spacing w:after="0" w:line="240" w:lineRule="auto"/>
              <w:jc w:val="center"/>
              <w:rPr>
                <w:rFonts w:ascii="Times New Roman" w:hAnsi="Times New Roman"/>
                <w:b/>
                <w:sz w:val="24"/>
              </w:rPr>
            </w:pPr>
          </w:p>
          <w:p w:rsidR="00C64524" w:rsidRDefault="00C64524">
            <w:pPr>
              <w:widowControl w:val="0"/>
              <w:spacing w:after="0" w:line="240" w:lineRule="auto"/>
              <w:jc w:val="center"/>
              <w:rPr>
                <w:rFonts w:ascii="Times New Roman" w:hAnsi="Times New Roman"/>
                <w:b/>
                <w:sz w:val="24"/>
              </w:rPr>
            </w:pPr>
          </w:p>
          <w:p w:rsidR="00C64524" w:rsidRDefault="00C64524">
            <w:pPr>
              <w:widowControl w:val="0"/>
              <w:spacing w:after="0" w:line="240" w:lineRule="auto"/>
              <w:jc w:val="center"/>
              <w:rPr>
                <w:rFonts w:ascii="Times New Roman" w:hAnsi="Times New Roman"/>
                <w:b/>
                <w:sz w:val="24"/>
              </w:rPr>
            </w:pPr>
          </w:p>
          <w:p w:rsidR="00C64524" w:rsidRDefault="00C64524">
            <w:pPr>
              <w:widowControl w:val="0"/>
              <w:spacing w:after="0" w:line="240" w:lineRule="auto"/>
              <w:jc w:val="center"/>
              <w:rPr>
                <w:rFonts w:ascii="Times New Roman" w:hAnsi="Times New Roman"/>
                <w:b/>
                <w:sz w:val="24"/>
              </w:rPr>
            </w:pPr>
          </w:p>
          <w:p w:rsidR="00C64524" w:rsidRDefault="00C64524">
            <w:pPr>
              <w:widowControl w:val="0"/>
              <w:spacing w:after="0" w:line="240" w:lineRule="auto"/>
              <w:jc w:val="center"/>
              <w:rPr>
                <w:rFonts w:ascii="Times New Roman" w:hAnsi="Times New Roman"/>
                <w:b/>
                <w:sz w:val="24"/>
              </w:rPr>
            </w:pPr>
          </w:p>
          <w:p w:rsidR="00C64524" w:rsidRDefault="00C64524">
            <w:pPr>
              <w:widowControl w:val="0"/>
              <w:spacing w:after="0" w:line="240" w:lineRule="auto"/>
              <w:jc w:val="center"/>
              <w:rPr>
                <w:rFonts w:ascii="Times New Roman" w:eastAsia="Calibri" w:hAnsi="Times New Roman" w:cs="Times New Roman"/>
                <w:b/>
                <w:sz w:val="24"/>
              </w:rPr>
            </w:pPr>
          </w:p>
          <w:p w:rsidR="00C64524" w:rsidRDefault="00C64524">
            <w:pPr>
              <w:widowControl w:val="0"/>
              <w:spacing w:after="0" w:line="240" w:lineRule="auto"/>
              <w:jc w:val="center"/>
              <w:rPr>
                <w:rFonts w:ascii="Times New Roman" w:hAnsi="Times New Roman"/>
                <w:b/>
                <w:sz w:val="24"/>
              </w:rPr>
            </w:pPr>
            <w:r>
              <w:rPr>
                <w:rFonts w:ascii="Times New Roman" w:eastAsia="Calibri" w:hAnsi="Times New Roman" w:cs="Times New Roman"/>
                <w:b/>
                <w:sz w:val="24"/>
              </w:rPr>
              <w:t>ZREAL</w:t>
            </w:r>
          </w:p>
          <w:p w:rsidR="00C64524" w:rsidRDefault="00C64524">
            <w:pPr>
              <w:widowControl w:val="0"/>
              <w:spacing w:after="0" w:line="240" w:lineRule="auto"/>
              <w:jc w:val="center"/>
              <w:rPr>
                <w:rFonts w:ascii="Times New Roman" w:hAnsi="Times New Roman"/>
                <w:b/>
                <w:sz w:val="24"/>
              </w:rPr>
            </w:pPr>
            <w:r>
              <w:rPr>
                <w:rFonts w:ascii="Times New Roman" w:eastAsia="Calibri" w:hAnsi="Times New Roman" w:cs="Times New Roman"/>
                <w:b/>
                <w:sz w:val="24"/>
              </w:rPr>
              <w:t>I</w:t>
            </w:r>
          </w:p>
          <w:p w:rsidR="00C64524" w:rsidRDefault="00C64524" w:rsidP="00C64524">
            <w:pPr>
              <w:widowControl w:val="0"/>
              <w:spacing w:after="0" w:line="240" w:lineRule="auto"/>
              <w:jc w:val="center"/>
              <w:rPr>
                <w:rFonts w:ascii="Times New Roman" w:hAnsi="Times New Roman"/>
                <w:b/>
                <w:sz w:val="24"/>
              </w:rPr>
            </w:pPr>
            <w:r>
              <w:rPr>
                <w:rFonts w:ascii="Times New Roman" w:eastAsia="Calibri" w:hAnsi="Times New Roman" w:cs="Times New Roman"/>
                <w:b/>
                <w:sz w:val="24"/>
              </w:rPr>
              <w:t>ZOWANE</w:t>
            </w:r>
          </w:p>
          <w:p w:rsidR="00C64524" w:rsidRDefault="00C64524">
            <w:pPr>
              <w:widowControl w:val="0"/>
              <w:spacing w:after="0" w:line="240" w:lineRule="auto"/>
              <w:jc w:val="center"/>
              <w:rPr>
                <w:rFonts w:ascii="Times New Roman" w:hAnsi="Times New Roman"/>
                <w:b/>
                <w:sz w:val="24"/>
              </w:rPr>
            </w:pPr>
          </w:p>
          <w:p w:rsidR="00C64524" w:rsidRDefault="00C64524">
            <w:pPr>
              <w:widowControl w:val="0"/>
              <w:spacing w:after="0" w:line="240" w:lineRule="auto"/>
              <w:jc w:val="center"/>
              <w:rPr>
                <w:rFonts w:ascii="Times New Roman" w:hAnsi="Times New Roman"/>
                <w:b/>
                <w:sz w:val="24"/>
              </w:rPr>
            </w:pPr>
            <w:r>
              <w:rPr>
                <w:rFonts w:ascii="Times New Roman" w:eastAsia="Calibri" w:hAnsi="Times New Roman" w:cs="Times New Roman"/>
                <w:b/>
                <w:sz w:val="24"/>
              </w:rPr>
              <w:t>DZ</w:t>
            </w:r>
          </w:p>
          <w:p w:rsidR="00C64524" w:rsidRDefault="00C64524">
            <w:pPr>
              <w:widowControl w:val="0"/>
              <w:spacing w:after="0" w:line="240" w:lineRule="auto"/>
              <w:jc w:val="center"/>
              <w:rPr>
                <w:rFonts w:ascii="Times New Roman" w:hAnsi="Times New Roman"/>
                <w:b/>
                <w:sz w:val="24"/>
              </w:rPr>
            </w:pPr>
            <w:r>
              <w:rPr>
                <w:rFonts w:ascii="Times New Roman" w:eastAsia="Calibri" w:hAnsi="Times New Roman" w:cs="Times New Roman"/>
                <w:b/>
                <w:sz w:val="24"/>
              </w:rPr>
              <w:t>I</w:t>
            </w:r>
          </w:p>
          <w:p w:rsidR="00C64524" w:rsidRDefault="00C64524">
            <w:pPr>
              <w:widowControl w:val="0"/>
              <w:spacing w:after="0" w:line="240" w:lineRule="auto"/>
              <w:jc w:val="center"/>
              <w:rPr>
                <w:rFonts w:ascii="Times New Roman" w:hAnsi="Times New Roman"/>
                <w:b/>
                <w:sz w:val="24"/>
              </w:rPr>
            </w:pPr>
            <w:r>
              <w:rPr>
                <w:rFonts w:ascii="Times New Roman" w:eastAsia="Calibri" w:hAnsi="Times New Roman" w:cs="Times New Roman"/>
                <w:b/>
                <w:sz w:val="24"/>
              </w:rPr>
              <w:t>AŁAN</w:t>
            </w:r>
          </w:p>
          <w:p w:rsidR="00C64524" w:rsidRDefault="00C64524">
            <w:pPr>
              <w:widowControl w:val="0"/>
              <w:spacing w:after="0" w:line="240" w:lineRule="auto"/>
              <w:jc w:val="center"/>
              <w:rPr>
                <w:rFonts w:ascii="Times New Roman" w:hAnsi="Times New Roman"/>
                <w:b/>
                <w:sz w:val="24"/>
              </w:rPr>
            </w:pPr>
            <w:r>
              <w:rPr>
                <w:rFonts w:ascii="Times New Roman" w:eastAsia="Calibri" w:hAnsi="Times New Roman" w:cs="Times New Roman"/>
                <w:b/>
                <w:sz w:val="24"/>
              </w:rPr>
              <w:t>I</w:t>
            </w:r>
          </w:p>
          <w:p w:rsidR="00C64524" w:rsidRDefault="00C64524">
            <w:pPr>
              <w:widowControl w:val="0"/>
              <w:spacing w:after="0" w:line="240" w:lineRule="auto"/>
              <w:jc w:val="center"/>
              <w:rPr>
                <w:rFonts w:ascii="Times New Roman" w:hAnsi="Times New Roman"/>
                <w:b/>
                <w:sz w:val="24"/>
              </w:rPr>
            </w:pPr>
            <w:r>
              <w:rPr>
                <w:rFonts w:ascii="Times New Roman" w:eastAsia="Calibri" w:hAnsi="Times New Roman" w:cs="Times New Roman"/>
                <w:b/>
                <w:sz w:val="24"/>
              </w:rPr>
              <w:t>A</w:t>
            </w:r>
          </w:p>
          <w:p w:rsidR="00C64524" w:rsidRDefault="00C64524">
            <w:pPr>
              <w:widowControl w:val="0"/>
              <w:spacing w:after="0" w:line="240" w:lineRule="auto"/>
              <w:jc w:val="center"/>
              <w:rPr>
                <w:rFonts w:ascii="Times New Roman" w:hAnsi="Times New Roman"/>
                <w:b/>
                <w:sz w:val="24"/>
              </w:rPr>
            </w:pPr>
          </w:p>
          <w:p w:rsidR="00C64524" w:rsidRDefault="00C64524">
            <w:pPr>
              <w:widowControl w:val="0"/>
              <w:spacing w:after="0" w:line="240" w:lineRule="auto"/>
              <w:jc w:val="center"/>
              <w:rPr>
                <w:rFonts w:ascii="Times New Roman" w:hAnsi="Times New Roman"/>
                <w:b/>
                <w:sz w:val="24"/>
              </w:rPr>
            </w:pPr>
          </w:p>
          <w:p w:rsidR="00C64524" w:rsidRDefault="00C64524">
            <w:pPr>
              <w:widowControl w:val="0"/>
              <w:spacing w:after="0" w:line="240" w:lineRule="auto"/>
              <w:jc w:val="center"/>
              <w:rPr>
                <w:rFonts w:ascii="Times New Roman" w:hAnsi="Times New Roman"/>
                <w:b/>
                <w:sz w:val="24"/>
              </w:rPr>
            </w:pPr>
          </w:p>
          <w:p w:rsidR="00C64524" w:rsidRDefault="00C64524">
            <w:pPr>
              <w:widowControl w:val="0"/>
              <w:spacing w:after="0" w:line="240" w:lineRule="auto"/>
              <w:jc w:val="center"/>
              <w:rPr>
                <w:rFonts w:ascii="Times New Roman" w:hAnsi="Times New Roman"/>
                <w:b/>
                <w:sz w:val="24"/>
              </w:rPr>
            </w:pPr>
          </w:p>
          <w:p w:rsidR="00C64524" w:rsidRDefault="00C64524">
            <w:pPr>
              <w:widowControl w:val="0"/>
              <w:spacing w:after="0" w:line="240" w:lineRule="auto"/>
              <w:jc w:val="center"/>
              <w:rPr>
                <w:rFonts w:ascii="Times New Roman" w:hAnsi="Times New Roman"/>
                <w:b/>
                <w:sz w:val="24"/>
              </w:rPr>
            </w:pPr>
          </w:p>
          <w:p w:rsidR="00C64524" w:rsidRDefault="00C64524">
            <w:pPr>
              <w:widowControl w:val="0"/>
              <w:spacing w:after="0" w:line="240" w:lineRule="auto"/>
              <w:jc w:val="center"/>
              <w:rPr>
                <w:rFonts w:ascii="Times New Roman" w:hAnsi="Times New Roman"/>
                <w:b/>
                <w:sz w:val="24"/>
              </w:rPr>
            </w:pPr>
          </w:p>
          <w:p w:rsidR="00C64524" w:rsidRDefault="00C64524">
            <w:pPr>
              <w:widowControl w:val="0"/>
              <w:spacing w:after="0" w:line="240" w:lineRule="auto"/>
              <w:jc w:val="center"/>
              <w:rPr>
                <w:rFonts w:ascii="Times New Roman" w:hAnsi="Times New Roman"/>
                <w:b/>
                <w:sz w:val="24"/>
              </w:rPr>
            </w:pPr>
          </w:p>
          <w:p w:rsidR="00C64524" w:rsidRDefault="00C64524">
            <w:pPr>
              <w:widowControl w:val="0"/>
              <w:spacing w:after="0" w:line="240" w:lineRule="auto"/>
              <w:jc w:val="center"/>
              <w:rPr>
                <w:rFonts w:ascii="Times New Roman" w:hAnsi="Times New Roman"/>
                <w:b/>
                <w:sz w:val="24"/>
              </w:rPr>
            </w:pPr>
          </w:p>
          <w:p w:rsidR="00C64524" w:rsidRDefault="00C64524">
            <w:pPr>
              <w:widowControl w:val="0"/>
              <w:spacing w:after="0" w:line="240" w:lineRule="auto"/>
              <w:jc w:val="center"/>
              <w:rPr>
                <w:rFonts w:ascii="Times New Roman" w:eastAsia="Calibri" w:hAnsi="Times New Roman" w:cs="Times New Roman"/>
                <w:b/>
                <w:sz w:val="24"/>
              </w:rPr>
            </w:pPr>
          </w:p>
          <w:p w:rsidR="00C64524" w:rsidRDefault="00C64524">
            <w:pPr>
              <w:widowControl w:val="0"/>
              <w:spacing w:after="0" w:line="240" w:lineRule="auto"/>
              <w:jc w:val="center"/>
              <w:rPr>
                <w:rFonts w:ascii="Times New Roman" w:eastAsia="Calibri" w:hAnsi="Times New Roman" w:cs="Times New Roman"/>
                <w:b/>
                <w:sz w:val="24"/>
              </w:rPr>
            </w:pPr>
          </w:p>
          <w:p w:rsidR="00C64524" w:rsidRDefault="00C64524">
            <w:pPr>
              <w:widowControl w:val="0"/>
              <w:spacing w:after="0" w:line="240" w:lineRule="auto"/>
              <w:jc w:val="center"/>
              <w:rPr>
                <w:rFonts w:ascii="Times New Roman" w:eastAsia="Calibri" w:hAnsi="Times New Roman" w:cs="Times New Roman"/>
                <w:b/>
                <w:sz w:val="24"/>
              </w:rPr>
            </w:pPr>
          </w:p>
          <w:p w:rsidR="00C64524" w:rsidRDefault="00C64524">
            <w:pPr>
              <w:widowControl w:val="0"/>
              <w:spacing w:after="0" w:line="240" w:lineRule="auto"/>
              <w:jc w:val="center"/>
              <w:rPr>
                <w:rFonts w:ascii="Times New Roman" w:eastAsia="Calibri" w:hAnsi="Times New Roman" w:cs="Times New Roman"/>
                <w:b/>
                <w:sz w:val="24"/>
              </w:rPr>
            </w:pPr>
          </w:p>
          <w:p w:rsidR="00C64524" w:rsidRDefault="00C64524">
            <w:pPr>
              <w:widowControl w:val="0"/>
              <w:spacing w:after="0" w:line="240" w:lineRule="auto"/>
              <w:jc w:val="center"/>
              <w:rPr>
                <w:rFonts w:ascii="Times New Roman" w:hAnsi="Times New Roman"/>
                <w:b/>
                <w:sz w:val="24"/>
              </w:rPr>
            </w:pPr>
            <w:r>
              <w:rPr>
                <w:rFonts w:ascii="Times New Roman" w:eastAsia="Calibri" w:hAnsi="Times New Roman" w:cs="Times New Roman"/>
                <w:b/>
                <w:sz w:val="24"/>
              </w:rPr>
              <w:t>ZREAL</w:t>
            </w:r>
          </w:p>
          <w:p w:rsidR="00C64524" w:rsidRDefault="00C64524">
            <w:pPr>
              <w:widowControl w:val="0"/>
              <w:spacing w:after="0" w:line="240" w:lineRule="auto"/>
              <w:jc w:val="center"/>
              <w:rPr>
                <w:rFonts w:ascii="Times New Roman" w:hAnsi="Times New Roman"/>
                <w:b/>
                <w:sz w:val="24"/>
              </w:rPr>
            </w:pPr>
            <w:r>
              <w:rPr>
                <w:rFonts w:ascii="Times New Roman" w:eastAsia="Calibri" w:hAnsi="Times New Roman" w:cs="Times New Roman"/>
                <w:b/>
                <w:sz w:val="24"/>
              </w:rPr>
              <w:t>I</w:t>
            </w:r>
          </w:p>
          <w:p w:rsidR="00C64524" w:rsidRDefault="00C64524" w:rsidP="00C64524">
            <w:pPr>
              <w:widowControl w:val="0"/>
              <w:spacing w:after="0" w:line="240" w:lineRule="auto"/>
              <w:jc w:val="center"/>
              <w:rPr>
                <w:rFonts w:ascii="Times New Roman" w:hAnsi="Times New Roman"/>
                <w:b/>
                <w:sz w:val="24"/>
              </w:rPr>
            </w:pPr>
            <w:r>
              <w:rPr>
                <w:rFonts w:ascii="Times New Roman" w:eastAsia="Calibri" w:hAnsi="Times New Roman" w:cs="Times New Roman"/>
                <w:b/>
                <w:sz w:val="24"/>
              </w:rPr>
              <w:t>ZOWANE</w:t>
            </w:r>
          </w:p>
          <w:p w:rsidR="00C64524" w:rsidRDefault="00C64524">
            <w:pPr>
              <w:widowControl w:val="0"/>
              <w:spacing w:after="0" w:line="240" w:lineRule="auto"/>
              <w:jc w:val="center"/>
              <w:rPr>
                <w:rFonts w:ascii="Times New Roman" w:hAnsi="Times New Roman"/>
                <w:b/>
                <w:sz w:val="24"/>
              </w:rPr>
            </w:pPr>
          </w:p>
          <w:p w:rsidR="00C64524" w:rsidRDefault="00C64524">
            <w:pPr>
              <w:widowControl w:val="0"/>
              <w:spacing w:after="0" w:line="240" w:lineRule="auto"/>
              <w:jc w:val="center"/>
              <w:rPr>
                <w:rFonts w:ascii="Times New Roman" w:hAnsi="Times New Roman"/>
                <w:b/>
                <w:sz w:val="24"/>
              </w:rPr>
            </w:pPr>
            <w:r>
              <w:rPr>
                <w:rFonts w:ascii="Times New Roman" w:eastAsia="Calibri" w:hAnsi="Times New Roman" w:cs="Times New Roman"/>
                <w:b/>
                <w:sz w:val="24"/>
              </w:rPr>
              <w:t>DZ</w:t>
            </w:r>
          </w:p>
          <w:p w:rsidR="00C64524" w:rsidRDefault="00C64524">
            <w:pPr>
              <w:widowControl w:val="0"/>
              <w:spacing w:after="0" w:line="240" w:lineRule="auto"/>
              <w:jc w:val="center"/>
              <w:rPr>
                <w:rFonts w:ascii="Times New Roman" w:hAnsi="Times New Roman"/>
                <w:b/>
                <w:sz w:val="24"/>
              </w:rPr>
            </w:pPr>
            <w:r>
              <w:rPr>
                <w:rFonts w:ascii="Times New Roman" w:eastAsia="Calibri" w:hAnsi="Times New Roman" w:cs="Times New Roman"/>
                <w:b/>
                <w:sz w:val="24"/>
              </w:rPr>
              <w:t>I</w:t>
            </w:r>
          </w:p>
          <w:p w:rsidR="00C64524" w:rsidRDefault="00C64524">
            <w:pPr>
              <w:widowControl w:val="0"/>
              <w:spacing w:after="0" w:line="240" w:lineRule="auto"/>
              <w:jc w:val="center"/>
              <w:rPr>
                <w:rFonts w:ascii="Times New Roman" w:hAnsi="Times New Roman"/>
                <w:b/>
                <w:sz w:val="24"/>
              </w:rPr>
            </w:pPr>
            <w:r>
              <w:rPr>
                <w:rFonts w:ascii="Times New Roman" w:eastAsia="Calibri" w:hAnsi="Times New Roman" w:cs="Times New Roman"/>
                <w:b/>
                <w:sz w:val="24"/>
              </w:rPr>
              <w:t>AŁAN</w:t>
            </w:r>
          </w:p>
          <w:p w:rsidR="00C64524" w:rsidRDefault="00C64524">
            <w:pPr>
              <w:widowControl w:val="0"/>
              <w:spacing w:after="0" w:line="240" w:lineRule="auto"/>
              <w:jc w:val="center"/>
              <w:rPr>
                <w:rFonts w:ascii="Times New Roman" w:hAnsi="Times New Roman"/>
                <w:b/>
                <w:sz w:val="24"/>
              </w:rPr>
            </w:pPr>
            <w:r>
              <w:rPr>
                <w:rFonts w:ascii="Times New Roman" w:eastAsia="Calibri" w:hAnsi="Times New Roman" w:cs="Times New Roman"/>
                <w:b/>
                <w:sz w:val="24"/>
              </w:rPr>
              <w:t>I</w:t>
            </w:r>
          </w:p>
          <w:p w:rsidR="00C64524" w:rsidRDefault="00C64524">
            <w:pPr>
              <w:widowControl w:val="0"/>
              <w:spacing w:after="0" w:line="240" w:lineRule="auto"/>
              <w:jc w:val="center"/>
              <w:rPr>
                <w:rFonts w:ascii="Times New Roman" w:hAnsi="Times New Roman"/>
                <w:b/>
                <w:sz w:val="24"/>
              </w:rPr>
            </w:pPr>
            <w:r>
              <w:rPr>
                <w:rFonts w:ascii="Times New Roman" w:eastAsia="Calibri" w:hAnsi="Times New Roman" w:cs="Times New Roman"/>
                <w:b/>
                <w:sz w:val="24"/>
              </w:rPr>
              <w:t>A</w:t>
            </w:r>
          </w:p>
          <w:p w:rsidR="00C64524" w:rsidRDefault="00C64524">
            <w:pPr>
              <w:widowControl w:val="0"/>
              <w:spacing w:after="0" w:line="240" w:lineRule="auto"/>
              <w:jc w:val="center"/>
              <w:rPr>
                <w:rFonts w:ascii="Times New Roman" w:hAnsi="Times New Roman"/>
                <w:b/>
                <w:sz w:val="24"/>
              </w:rPr>
            </w:pPr>
          </w:p>
          <w:p w:rsidR="00C64524" w:rsidRDefault="00C64524">
            <w:pPr>
              <w:widowControl w:val="0"/>
              <w:spacing w:after="0" w:line="240" w:lineRule="auto"/>
              <w:jc w:val="center"/>
              <w:rPr>
                <w:rFonts w:ascii="Times New Roman" w:hAnsi="Times New Roman"/>
                <w:b/>
                <w:sz w:val="24"/>
              </w:rPr>
            </w:pPr>
          </w:p>
          <w:p w:rsidR="00C64524" w:rsidRDefault="00C64524">
            <w:pPr>
              <w:widowControl w:val="0"/>
              <w:spacing w:after="0" w:line="240" w:lineRule="auto"/>
              <w:jc w:val="center"/>
              <w:rPr>
                <w:rFonts w:ascii="Times New Roman" w:hAnsi="Times New Roman"/>
                <w:b/>
                <w:sz w:val="24"/>
              </w:rPr>
            </w:pPr>
          </w:p>
          <w:p w:rsidR="00C64524" w:rsidRDefault="00C64524">
            <w:pPr>
              <w:widowControl w:val="0"/>
              <w:spacing w:after="0" w:line="240" w:lineRule="auto"/>
              <w:jc w:val="center"/>
              <w:rPr>
                <w:rFonts w:ascii="Times New Roman" w:hAnsi="Times New Roman"/>
                <w:b/>
                <w:sz w:val="24"/>
              </w:rPr>
            </w:pPr>
          </w:p>
          <w:p w:rsidR="00C64524" w:rsidRDefault="00C64524">
            <w:pPr>
              <w:widowControl w:val="0"/>
              <w:spacing w:after="0" w:line="240" w:lineRule="auto"/>
              <w:jc w:val="center"/>
              <w:rPr>
                <w:rFonts w:ascii="Times New Roman" w:hAnsi="Times New Roman"/>
                <w:b/>
                <w:sz w:val="24"/>
              </w:rPr>
            </w:pPr>
          </w:p>
          <w:p w:rsidR="00C64524" w:rsidRDefault="00C64524">
            <w:pPr>
              <w:widowControl w:val="0"/>
              <w:spacing w:after="0" w:line="240" w:lineRule="auto"/>
              <w:jc w:val="center"/>
              <w:rPr>
                <w:rFonts w:ascii="Times New Roman" w:hAnsi="Times New Roman"/>
                <w:b/>
                <w:sz w:val="24"/>
              </w:rPr>
            </w:pPr>
          </w:p>
          <w:p w:rsidR="00C64524" w:rsidRDefault="00C64524">
            <w:pPr>
              <w:widowControl w:val="0"/>
              <w:spacing w:after="0" w:line="240" w:lineRule="auto"/>
              <w:jc w:val="center"/>
              <w:rPr>
                <w:rFonts w:ascii="Times New Roman" w:hAnsi="Times New Roman"/>
                <w:b/>
                <w:sz w:val="24"/>
              </w:rPr>
            </w:pPr>
          </w:p>
          <w:p w:rsidR="00C64524" w:rsidRDefault="00C64524">
            <w:pPr>
              <w:widowControl w:val="0"/>
              <w:spacing w:after="0" w:line="240" w:lineRule="auto"/>
              <w:jc w:val="center"/>
              <w:rPr>
                <w:rFonts w:ascii="Times New Roman" w:hAnsi="Times New Roman"/>
                <w:b/>
                <w:sz w:val="24"/>
              </w:rPr>
            </w:pPr>
          </w:p>
          <w:p w:rsidR="00C64524" w:rsidRDefault="00C64524">
            <w:pPr>
              <w:widowControl w:val="0"/>
              <w:spacing w:after="0" w:line="240" w:lineRule="auto"/>
              <w:jc w:val="center"/>
              <w:rPr>
                <w:rFonts w:ascii="Times New Roman" w:hAnsi="Times New Roman"/>
                <w:b/>
                <w:sz w:val="24"/>
              </w:rPr>
            </w:pPr>
          </w:p>
          <w:p w:rsidR="00C64524" w:rsidRDefault="00C64524">
            <w:pPr>
              <w:widowControl w:val="0"/>
              <w:spacing w:after="0" w:line="240" w:lineRule="auto"/>
              <w:jc w:val="center"/>
              <w:rPr>
                <w:rFonts w:ascii="Times New Roman" w:hAnsi="Times New Roman"/>
                <w:b/>
                <w:sz w:val="24"/>
              </w:rPr>
            </w:pPr>
          </w:p>
          <w:p w:rsidR="00C64524" w:rsidRDefault="00C64524" w:rsidP="00C64524">
            <w:pPr>
              <w:widowControl w:val="0"/>
              <w:spacing w:after="0" w:line="240" w:lineRule="auto"/>
              <w:jc w:val="center"/>
              <w:rPr>
                <w:rFonts w:ascii="Times New Roman" w:hAnsi="Times New Roman"/>
                <w:b/>
                <w:sz w:val="24"/>
              </w:rPr>
            </w:pPr>
            <w:r>
              <w:rPr>
                <w:rFonts w:ascii="Times New Roman" w:eastAsia="Calibri" w:hAnsi="Times New Roman" w:cs="Times New Roman"/>
                <w:b/>
                <w:sz w:val="24"/>
              </w:rPr>
              <w:t>ZREAL</w:t>
            </w:r>
          </w:p>
          <w:p w:rsidR="00C64524" w:rsidRDefault="00C64524">
            <w:pPr>
              <w:widowControl w:val="0"/>
              <w:spacing w:after="0" w:line="240" w:lineRule="auto"/>
              <w:jc w:val="center"/>
              <w:rPr>
                <w:rFonts w:ascii="Times New Roman" w:hAnsi="Times New Roman"/>
                <w:b/>
                <w:sz w:val="24"/>
              </w:rPr>
            </w:pPr>
            <w:r>
              <w:rPr>
                <w:rFonts w:ascii="Times New Roman" w:eastAsia="Calibri" w:hAnsi="Times New Roman" w:cs="Times New Roman"/>
                <w:b/>
                <w:sz w:val="24"/>
              </w:rPr>
              <w:t>I</w:t>
            </w:r>
          </w:p>
          <w:p w:rsidR="00C64524" w:rsidRDefault="00C64524">
            <w:pPr>
              <w:widowControl w:val="0"/>
              <w:spacing w:after="0" w:line="240" w:lineRule="auto"/>
              <w:jc w:val="center"/>
              <w:rPr>
                <w:rFonts w:ascii="Times New Roman" w:hAnsi="Times New Roman"/>
                <w:b/>
                <w:sz w:val="24"/>
              </w:rPr>
            </w:pPr>
            <w:r>
              <w:rPr>
                <w:rFonts w:ascii="Times New Roman" w:eastAsia="Calibri" w:hAnsi="Times New Roman" w:cs="Times New Roman"/>
                <w:b/>
                <w:sz w:val="24"/>
              </w:rPr>
              <w:t>ZOWANE</w:t>
            </w:r>
          </w:p>
          <w:p w:rsidR="00C64524" w:rsidRDefault="00C64524">
            <w:pPr>
              <w:widowControl w:val="0"/>
              <w:spacing w:after="0" w:line="240" w:lineRule="auto"/>
              <w:jc w:val="center"/>
              <w:rPr>
                <w:rFonts w:ascii="Times New Roman" w:hAnsi="Times New Roman"/>
                <w:b/>
                <w:sz w:val="24"/>
              </w:rPr>
            </w:pPr>
          </w:p>
          <w:p w:rsidR="00C64524" w:rsidRDefault="00C64524">
            <w:pPr>
              <w:widowControl w:val="0"/>
              <w:spacing w:after="0" w:line="240" w:lineRule="auto"/>
              <w:jc w:val="center"/>
              <w:rPr>
                <w:rFonts w:ascii="Times New Roman" w:hAnsi="Times New Roman"/>
                <w:b/>
                <w:sz w:val="24"/>
              </w:rPr>
            </w:pPr>
          </w:p>
          <w:p w:rsidR="00C64524" w:rsidRDefault="00C64524">
            <w:pPr>
              <w:widowControl w:val="0"/>
              <w:spacing w:after="0" w:line="240" w:lineRule="auto"/>
              <w:jc w:val="center"/>
              <w:rPr>
                <w:rFonts w:ascii="Times New Roman" w:hAnsi="Times New Roman"/>
                <w:b/>
                <w:sz w:val="24"/>
              </w:rPr>
            </w:pPr>
            <w:r>
              <w:rPr>
                <w:rFonts w:ascii="Times New Roman" w:eastAsia="Calibri" w:hAnsi="Times New Roman" w:cs="Times New Roman"/>
                <w:b/>
                <w:sz w:val="24"/>
              </w:rPr>
              <w:t>DZ</w:t>
            </w:r>
          </w:p>
          <w:p w:rsidR="00C64524" w:rsidRDefault="00C64524">
            <w:pPr>
              <w:widowControl w:val="0"/>
              <w:spacing w:after="0" w:line="240" w:lineRule="auto"/>
              <w:jc w:val="center"/>
              <w:rPr>
                <w:rFonts w:ascii="Times New Roman" w:hAnsi="Times New Roman"/>
                <w:b/>
                <w:sz w:val="24"/>
              </w:rPr>
            </w:pPr>
            <w:r>
              <w:rPr>
                <w:rFonts w:ascii="Times New Roman" w:eastAsia="Calibri" w:hAnsi="Times New Roman" w:cs="Times New Roman"/>
                <w:b/>
                <w:sz w:val="24"/>
              </w:rPr>
              <w:t>I</w:t>
            </w:r>
          </w:p>
          <w:p w:rsidR="00C64524" w:rsidRDefault="00C64524">
            <w:pPr>
              <w:widowControl w:val="0"/>
              <w:spacing w:after="0" w:line="240" w:lineRule="auto"/>
              <w:jc w:val="center"/>
              <w:rPr>
                <w:rFonts w:ascii="Times New Roman" w:hAnsi="Times New Roman"/>
                <w:b/>
                <w:sz w:val="24"/>
              </w:rPr>
            </w:pPr>
            <w:r>
              <w:rPr>
                <w:rFonts w:ascii="Times New Roman" w:eastAsia="Calibri" w:hAnsi="Times New Roman" w:cs="Times New Roman"/>
                <w:b/>
                <w:sz w:val="24"/>
              </w:rPr>
              <w:t>AŁAN</w:t>
            </w:r>
          </w:p>
          <w:p w:rsidR="00C64524" w:rsidRDefault="00C64524">
            <w:pPr>
              <w:widowControl w:val="0"/>
              <w:spacing w:after="0" w:line="240" w:lineRule="auto"/>
              <w:jc w:val="center"/>
              <w:rPr>
                <w:rFonts w:ascii="Times New Roman" w:hAnsi="Times New Roman"/>
                <w:b/>
                <w:sz w:val="24"/>
              </w:rPr>
            </w:pPr>
            <w:r>
              <w:rPr>
                <w:rFonts w:ascii="Times New Roman" w:eastAsia="Calibri" w:hAnsi="Times New Roman" w:cs="Times New Roman"/>
                <w:b/>
                <w:sz w:val="24"/>
              </w:rPr>
              <w:t>I</w:t>
            </w:r>
          </w:p>
          <w:p w:rsidR="00C64524" w:rsidRDefault="00C64524">
            <w:pPr>
              <w:widowControl w:val="0"/>
              <w:spacing w:after="0" w:line="240" w:lineRule="auto"/>
              <w:jc w:val="center"/>
              <w:rPr>
                <w:rFonts w:ascii="Times New Roman" w:hAnsi="Times New Roman"/>
                <w:b/>
                <w:sz w:val="24"/>
              </w:rPr>
            </w:pPr>
            <w:r>
              <w:rPr>
                <w:rFonts w:ascii="Times New Roman" w:eastAsia="Calibri" w:hAnsi="Times New Roman" w:cs="Times New Roman"/>
                <w:b/>
                <w:sz w:val="24"/>
              </w:rPr>
              <w:t>A</w:t>
            </w:r>
          </w:p>
          <w:p w:rsidR="00C64524" w:rsidRDefault="00C64524">
            <w:pPr>
              <w:widowControl w:val="0"/>
              <w:spacing w:after="0" w:line="240" w:lineRule="auto"/>
              <w:jc w:val="center"/>
              <w:rPr>
                <w:rFonts w:ascii="Times New Roman" w:hAnsi="Times New Roman"/>
                <w:b/>
                <w:sz w:val="24"/>
              </w:rPr>
            </w:pPr>
          </w:p>
          <w:p w:rsidR="00C64524" w:rsidRDefault="00C64524">
            <w:pPr>
              <w:widowControl w:val="0"/>
              <w:spacing w:after="0" w:line="240" w:lineRule="auto"/>
              <w:jc w:val="center"/>
              <w:rPr>
                <w:rFonts w:ascii="Times New Roman" w:hAnsi="Times New Roman"/>
                <w:b/>
                <w:sz w:val="24"/>
              </w:rPr>
            </w:pPr>
          </w:p>
          <w:p w:rsidR="00C64524" w:rsidRDefault="00C64524">
            <w:pPr>
              <w:widowControl w:val="0"/>
              <w:spacing w:after="0" w:line="240" w:lineRule="auto"/>
              <w:jc w:val="center"/>
              <w:rPr>
                <w:rFonts w:ascii="Times New Roman" w:hAnsi="Times New Roman"/>
                <w:b/>
                <w:sz w:val="24"/>
              </w:rPr>
            </w:pPr>
          </w:p>
          <w:p w:rsidR="00C64524" w:rsidRDefault="00C64524">
            <w:pPr>
              <w:widowControl w:val="0"/>
              <w:spacing w:after="0" w:line="240" w:lineRule="auto"/>
              <w:jc w:val="center"/>
              <w:rPr>
                <w:rFonts w:ascii="Times New Roman" w:hAnsi="Times New Roman"/>
                <w:b/>
                <w:sz w:val="24"/>
              </w:rPr>
            </w:pPr>
          </w:p>
          <w:p w:rsidR="00C64524" w:rsidRDefault="00C64524">
            <w:pPr>
              <w:widowControl w:val="0"/>
              <w:spacing w:after="0" w:line="240" w:lineRule="auto"/>
              <w:jc w:val="center"/>
              <w:rPr>
                <w:rFonts w:ascii="Times New Roman" w:hAnsi="Times New Roman"/>
                <w:b/>
                <w:sz w:val="24"/>
              </w:rPr>
            </w:pPr>
          </w:p>
          <w:p w:rsidR="00C64524" w:rsidRDefault="00C64524">
            <w:pPr>
              <w:widowControl w:val="0"/>
              <w:spacing w:after="0" w:line="240" w:lineRule="auto"/>
              <w:jc w:val="center"/>
              <w:rPr>
                <w:rFonts w:ascii="Times New Roman" w:hAnsi="Times New Roman"/>
                <w:b/>
                <w:sz w:val="24"/>
              </w:rPr>
            </w:pPr>
          </w:p>
          <w:p w:rsidR="00C64524" w:rsidRDefault="00C64524">
            <w:pPr>
              <w:widowControl w:val="0"/>
              <w:spacing w:after="0" w:line="240" w:lineRule="auto"/>
              <w:jc w:val="center"/>
              <w:rPr>
                <w:rFonts w:ascii="Times New Roman" w:hAnsi="Times New Roman"/>
                <w:b/>
                <w:sz w:val="24"/>
              </w:rPr>
            </w:pPr>
          </w:p>
          <w:p w:rsidR="00C64524" w:rsidRDefault="00C64524">
            <w:pPr>
              <w:widowControl w:val="0"/>
              <w:spacing w:after="0" w:line="240" w:lineRule="auto"/>
              <w:jc w:val="center"/>
              <w:rPr>
                <w:rFonts w:ascii="Times New Roman" w:hAnsi="Times New Roman"/>
                <w:b/>
                <w:sz w:val="24"/>
              </w:rPr>
            </w:pPr>
          </w:p>
          <w:p w:rsidR="00C64524" w:rsidRDefault="00C64524">
            <w:pPr>
              <w:widowControl w:val="0"/>
              <w:spacing w:after="0" w:line="240" w:lineRule="auto"/>
              <w:jc w:val="center"/>
              <w:rPr>
                <w:rFonts w:ascii="Times New Roman" w:hAnsi="Times New Roman"/>
                <w:b/>
                <w:sz w:val="24"/>
              </w:rPr>
            </w:pPr>
          </w:p>
          <w:p w:rsidR="00C64524" w:rsidRDefault="00C64524">
            <w:pPr>
              <w:widowControl w:val="0"/>
              <w:spacing w:after="0" w:line="240" w:lineRule="auto"/>
              <w:jc w:val="center"/>
              <w:rPr>
                <w:rFonts w:ascii="Times New Roman" w:hAnsi="Times New Roman"/>
                <w:b/>
                <w:sz w:val="24"/>
              </w:rPr>
            </w:pPr>
            <w:r>
              <w:rPr>
                <w:rFonts w:ascii="Times New Roman" w:eastAsia="Calibri" w:hAnsi="Times New Roman" w:cs="Times New Roman"/>
                <w:b/>
                <w:sz w:val="24"/>
              </w:rPr>
              <w:t>ZREAL</w:t>
            </w:r>
          </w:p>
          <w:p w:rsidR="00C64524" w:rsidRDefault="00C64524">
            <w:pPr>
              <w:widowControl w:val="0"/>
              <w:spacing w:after="0" w:line="240" w:lineRule="auto"/>
              <w:jc w:val="center"/>
              <w:rPr>
                <w:rFonts w:ascii="Times New Roman" w:hAnsi="Times New Roman"/>
                <w:b/>
                <w:sz w:val="24"/>
              </w:rPr>
            </w:pPr>
            <w:r>
              <w:rPr>
                <w:rFonts w:ascii="Times New Roman" w:eastAsia="Calibri" w:hAnsi="Times New Roman" w:cs="Times New Roman"/>
                <w:b/>
                <w:sz w:val="24"/>
              </w:rPr>
              <w:t>I</w:t>
            </w:r>
          </w:p>
          <w:p w:rsidR="00C64524" w:rsidRDefault="00C64524">
            <w:pPr>
              <w:widowControl w:val="0"/>
              <w:spacing w:after="0" w:line="240" w:lineRule="auto"/>
              <w:jc w:val="center"/>
              <w:rPr>
                <w:rFonts w:ascii="Times New Roman" w:hAnsi="Times New Roman"/>
                <w:b/>
                <w:sz w:val="24"/>
              </w:rPr>
            </w:pPr>
            <w:r>
              <w:rPr>
                <w:rFonts w:ascii="Times New Roman" w:eastAsia="Calibri" w:hAnsi="Times New Roman" w:cs="Times New Roman"/>
                <w:b/>
                <w:sz w:val="24"/>
              </w:rPr>
              <w:t>ZOWANE</w:t>
            </w:r>
          </w:p>
          <w:p w:rsidR="00C64524" w:rsidRDefault="00C64524" w:rsidP="00C64524">
            <w:pPr>
              <w:widowControl w:val="0"/>
              <w:spacing w:after="0" w:line="240" w:lineRule="auto"/>
              <w:rPr>
                <w:rFonts w:ascii="Times New Roman" w:hAnsi="Times New Roman"/>
                <w:b/>
                <w:sz w:val="24"/>
              </w:rPr>
            </w:pPr>
          </w:p>
          <w:p w:rsidR="00C64524" w:rsidRDefault="00C64524">
            <w:pPr>
              <w:widowControl w:val="0"/>
              <w:spacing w:after="0" w:line="240" w:lineRule="auto"/>
              <w:jc w:val="center"/>
              <w:rPr>
                <w:rFonts w:ascii="Times New Roman" w:hAnsi="Times New Roman"/>
                <w:b/>
                <w:sz w:val="24"/>
              </w:rPr>
            </w:pPr>
            <w:r>
              <w:rPr>
                <w:rFonts w:ascii="Times New Roman" w:eastAsia="Calibri" w:hAnsi="Times New Roman" w:cs="Times New Roman"/>
                <w:b/>
                <w:sz w:val="24"/>
              </w:rPr>
              <w:t>DZ</w:t>
            </w:r>
          </w:p>
          <w:p w:rsidR="00C64524" w:rsidRDefault="00C64524">
            <w:pPr>
              <w:widowControl w:val="0"/>
              <w:spacing w:after="0" w:line="240" w:lineRule="auto"/>
              <w:jc w:val="center"/>
              <w:rPr>
                <w:rFonts w:ascii="Times New Roman" w:hAnsi="Times New Roman"/>
                <w:b/>
                <w:sz w:val="24"/>
              </w:rPr>
            </w:pPr>
            <w:r>
              <w:rPr>
                <w:rFonts w:ascii="Times New Roman" w:eastAsia="Calibri" w:hAnsi="Times New Roman" w:cs="Times New Roman"/>
                <w:b/>
                <w:sz w:val="24"/>
              </w:rPr>
              <w:t>I</w:t>
            </w:r>
          </w:p>
          <w:p w:rsidR="00C64524" w:rsidRDefault="00C64524">
            <w:pPr>
              <w:widowControl w:val="0"/>
              <w:spacing w:after="0" w:line="240" w:lineRule="auto"/>
              <w:jc w:val="center"/>
              <w:rPr>
                <w:rFonts w:ascii="Times New Roman" w:hAnsi="Times New Roman"/>
                <w:b/>
                <w:sz w:val="24"/>
              </w:rPr>
            </w:pPr>
            <w:r>
              <w:rPr>
                <w:rFonts w:ascii="Times New Roman" w:eastAsia="Calibri" w:hAnsi="Times New Roman" w:cs="Times New Roman"/>
                <w:b/>
                <w:sz w:val="24"/>
              </w:rPr>
              <w:t>AŁAN</w:t>
            </w:r>
          </w:p>
          <w:p w:rsidR="00C64524" w:rsidRDefault="00C64524">
            <w:pPr>
              <w:widowControl w:val="0"/>
              <w:spacing w:after="0" w:line="240" w:lineRule="auto"/>
              <w:jc w:val="center"/>
              <w:rPr>
                <w:rFonts w:ascii="Times New Roman" w:hAnsi="Times New Roman"/>
                <w:b/>
                <w:sz w:val="24"/>
              </w:rPr>
            </w:pPr>
            <w:r>
              <w:rPr>
                <w:rFonts w:ascii="Times New Roman" w:eastAsia="Calibri" w:hAnsi="Times New Roman" w:cs="Times New Roman"/>
                <w:b/>
                <w:sz w:val="24"/>
              </w:rPr>
              <w:t>I</w:t>
            </w:r>
          </w:p>
          <w:p w:rsidR="00C64524" w:rsidRDefault="00C64524">
            <w:pPr>
              <w:widowControl w:val="0"/>
              <w:spacing w:after="0" w:line="240" w:lineRule="auto"/>
              <w:jc w:val="center"/>
              <w:rPr>
                <w:rFonts w:ascii="Times New Roman" w:eastAsia="Calibri" w:hAnsi="Times New Roman" w:cs="Times New Roman"/>
                <w:b/>
                <w:sz w:val="24"/>
              </w:rPr>
            </w:pPr>
            <w:r>
              <w:rPr>
                <w:rFonts w:ascii="Times New Roman" w:eastAsia="Calibri" w:hAnsi="Times New Roman" w:cs="Times New Roman"/>
                <w:b/>
                <w:sz w:val="24"/>
              </w:rPr>
              <w:t>A</w:t>
            </w:r>
          </w:p>
          <w:p w:rsidR="00C64524" w:rsidRDefault="00C64524">
            <w:pPr>
              <w:widowControl w:val="0"/>
              <w:spacing w:after="0" w:line="240" w:lineRule="auto"/>
              <w:jc w:val="center"/>
              <w:rPr>
                <w:rFonts w:ascii="Times New Roman" w:eastAsia="Calibri" w:hAnsi="Times New Roman" w:cs="Times New Roman"/>
                <w:b/>
                <w:sz w:val="24"/>
              </w:rPr>
            </w:pPr>
          </w:p>
          <w:p w:rsidR="00C64524" w:rsidRDefault="00C64524">
            <w:pPr>
              <w:widowControl w:val="0"/>
              <w:spacing w:after="0" w:line="240" w:lineRule="auto"/>
              <w:jc w:val="center"/>
              <w:rPr>
                <w:rFonts w:ascii="Times New Roman" w:eastAsia="Calibri" w:hAnsi="Times New Roman" w:cs="Times New Roman"/>
                <w:b/>
                <w:sz w:val="24"/>
              </w:rPr>
            </w:pPr>
          </w:p>
          <w:p w:rsidR="00C64524" w:rsidRDefault="00C64524">
            <w:pPr>
              <w:widowControl w:val="0"/>
              <w:spacing w:after="0" w:line="240" w:lineRule="auto"/>
              <w:jc w:val="center"/>
              <w:rPr>
                <w:rFonts w:ascii="Times New Roman" w:eastAsia="Calibri" w:hAnsi="Times New Roman" w:cs="Times New Roman"/>
                <w:b/>
                <w:sz w:val="24"/>
              </w:rPr>
            </w:pPr>
          </w:p>
          <w:p w:rsidR="00C64524" w:rsidRDefault="00C64524">
            <w:pPr>
              <w:widowControl w:val="0"/>
              <w:spacing w:after="0" w:line="240" w:lineRule="auto"/>
              <w:jc w:val="center"/>
              <w:rPr>
                <w:rFonts w:ascii="Times New Roman" w:eastAsia="Calibri" w:hAnsi="Times New Roman" w:cs="Times New Roman"/>
                <w:b/>
                <w:sz w:val="24"/>
              </w:rPr>
            </w:pPr>
          </w:p>
          <w:p w:rsidR="00C64524" w:rsidRDefault="00C64524">
            <w:pPr>
              <w:widowControl w:val="0"/>
              <w:spacing w:after="0" w:line="240" w:lineRule="auto"/>
              <w:jc w:val="center"/>
              <w:rPr>
                <w:rFonts w:ascii="Times New Roman" w:eastAsia="Calibri" w:hAnsi="Times New Roman" w:cs="Times New Roman"/>
                <w:b/>
                <w:sz w:val="24"/>
              </w:rPr>
            </w:pPr>
          </w:p>
          <w:p w:rsidR="00C64524" w:rsidRDefault="00C64524">
            <w:pPr>
              <w:widowControl w:val="0"/>
              <w:spacing w:after="0" w:line="240" w:lineRule="auto"/>
              <w:jc w:val="center"/>
              <w:rPr>
                <w:rFonts w:ascii="Times New Roman" w:eastAsia="Calibri" w:hAnsi="Times New Roman" w:cs="Times New Roman"/>
                <w:b/>
                <w:sz w:val="24"/>
              </w:rPr>
            </w:pPr>
          </w:p>
          <w:p w:rsidR="00C64524" w:rsidRDefault="00C64524">
            <w:pPr>
              <w:widowControl w:val="0"/>
              <w:spacing w:after="0" w:line="240" w:lineRule="auto"/>
              <w:jc w:val="center"/>
              <w:rPr>
                <w:rFonts w:ascii="Times New Roman" w:eastAsia="Calibri" w:hAnsi="Times New Roman" w:cs="Times New Roman"/>
                <w:b/>
                <w:sz w:val="24"/>
              </w:rPr>
            </w:pPr>
          </w:p>
          <w:p w:rsidR="00C64524" w:rsidRDefault="00C64524">
            <w:pPr>
              <w:widowControl w:val="0"/>
              <w:spacing w:after="0" w:line="240" w:lineRule="auto"/>
              <w:jc w:val="center"/>
              <w:rPr>
                <w:rFonts w:ascii="Times New Roman" w:eastAsia="Calibri" w:hAnsi="Times New Roman" w:cs="Times New Roman"/>
                <w:b/>
                <w:sz w:val="24"/>
              </w:rPr>
            </w:pPr>
          </w:p>
          <w:p w:rsidR="00C64524" w:rsidRDefault="00C64524" w:rsidP="00C64524">
            <w:pPr>
              <w:widowControl w:val="0"/>
              <w:spacing w:after="0" w:line="240" w:lineRule="auto"/>
              <w:jc w:val="center"/>
              <w:rPr>
                <w:rFonts w:ascii="Times New Roman" w:hAnsi="Times New Roman"/>
                <w:b/>
                <w:sz w:val="24"/>
              </w:rPr>
            </w:pPr>
            <w:r>
              <w:rPr>
                <w:rFonts w:ascii="Times New Roman" w:eastAsia="Calibri" w:hAnsi="Times New Roman" w:cs="Times New Roman"/>
                <w:b/>
                <w:sz w:val="24"/>
              </w:rPr>
              <w:t>ZREAL</w:t>
            </w:r>
          </w:p>
          <w:p w:rsidR="00C64524" w:rsidRDefault="00C64524" w:rsidP="00C64524">
            <w:pPr>
              <w:widowControl w:val="0"/>
              <w:spacing w:after="0" w:line="240" w:lineRule="auto"/>
              <w:jc w:val="center"/>
              <w:rPr>
                <w:rFonts w:ascii="Times New Roman" w:hAnsi="Times New Roman"/>
                <w:b/>
                <w:sz w:val="24"/>
              </w:rPr>
            </w:pPr>
            <w:r>
              <w:rPr>
                <w:rFonts w:ascii="Times New Roman" w:eastAsia="Calibri" w:hAnsi="Times New Roman" w:cs="Times New Roman"/>
                <w:b/>
                <w:sz w:val="24"/>
              </w:rPr>
              <w:t>I</w:t>
            </w:r>
          </w:p>
          <w:p w:rsidR="00C64524" w:rsidRDefault="00C64524" w:rsidP="00C64524">
            <w:pPr>
              <w:widowControl w:val="0"/>
              <w:spacing w:after="0" w:line="240" w:lineRule="auto"/>
              <w:jc w:val="center"/>
              <w:rPr>
                <w:rFonts w:ascii="Times New Roman" w:hAnsi="Times New Roman"/>
                <w:b/>
                <w:sz w:val="24"/>
              </w:rPr>
            </w:pPr>
            <w:r>
              <w:rPr>
                <w:rFonts w:ascii="Times New Roman" w:eastAsia="Calibri" w:hAnsi="Times New Roman" w:cs="Times New Roman"/>
                <w:b/>
                <w:sz w:val="24"/>
              </w:rPr>
              <w:t>ZOWANE</w:t>
            </w:r>
          </w:p>
          <w:p w:rsidR="00C64524" w:rsidRDefault="00C64524" w:rsidP="00C64524">
            <w:pPr>
              <w:widowControl w:val="0"/>
              <w:spacing w:after="0" w:line="240" w:lineRule="auto"/>
              <w:rPr>
                <w:rFonts w:ascii="Times New Roman" w:hAnsi="Times New Roman"/>
                <w:b/>
                <w:sz w:val="24"/>
              </w:rPr>
            </w:pPr>
          </w:p>
          <w:p w:rsidR="00C64524" w:rsidRDefault="00C64524" w:rsidP="00C64524">
            <w:pPr>
              <w:widowControl w:val="0"/>
              <w:spacing w:after="0" w:line="240" w:lineRule="auto"/>
              <w:jc w:val="center"/>
              <w:rPr>
                <w:rFonts w:ascii="Times New Roman" w:hAnsi="Times New Roman"/>
                <w:b/>
                <w:sz w:val="24"/>
              </w:rPr>
            </w:pPr>
            <w:r>
              <w:rPr>
                <w:rFonts w:ascii="Times New Roman" w:eastAsia="Calibri" w:hAnsi="Times New Roman" w:cs="Times New Roman"/>
                <w:b/>
                <w:sz w:val="24"/>
              </w:rPr>
              <w:t>DZ</w:t>
            </w:r>
          </w:p>
          <w:p w:rsidR="00C64524" w:rsidRDefault="00C64524" w:rsidP="00C64524">
            <w:pPr>
              <w:widowControl w:val="0"/>
              <w:spacing w:after="0" w:line="240" w:lineRule="auto"/>
              <w:jc w:val="center"/>
              <w:rPr>
                <w:rFonts w:ascii="Times New Roman" w:hAnsi="Times New Roman"/>
                <w:b/>
                <w:sz w:val="24"/>
              </w:rPr>
            </w:pPr>
            <w:r>
              <w:rPr>
                <w:rFonts w:ascii="Times New Roman" w:eastAsia="Calibri" w:hAnsi="Times New Roman" w:cs="Times New Roman"/>
                <w:b/>
                <w:sz w:val="24"/>
              </w:rPr>
              <w:t>I</w:t>
            </w:r>
          </w:p>
          <w:p w:rsidR="00C64524" w:rsidRDefault="00C64524" w:rsidP="00C64524">
            <w:pPr>
              <w:widowControl w:val="0"/>
              <w:spacing w:after="0" w:line="240" w:lineRule="auto"/>
              <w:jc w:val="center"/>
              <w:rPr>
                <w:rFonts w:ascii="Times New Roman" w:hAnsi="Times New Roman"/>
                <w:b/>
                <w:sz w:val="24"/>
              </w:rPr>
            </w:pPr>
            <w:r>
              <w:rPr>
                <w:rFonts w:ascii="Times New Roman" w:eastAsia="Calibri" w:hAnsi="Times New Roman" w:cs="Times New Roman"/>
                <w:b/>
                <w:sz w:val="24"/>
              </w:rPr>
              <w:t>AŁAN</w:t>
            </w:r>
          </w:p>
          <w:p w:rsidR="00C64524" w:rsidRDefault="00C64524" w:rsidP="00C64524">
            <w:pPr>
              <w:widowControl w:val="0"/>
              <w:spacing w:after="0" w:line="240" w:lineRule="auto"/>
              <w:jc w:val="center"/>
              <w:rPr>
                <w:rFonts w:ascii="Times New Roman" w:hAnsi="Times New Roman"/>
                <w:b/>
                <w:sz w:val="24"/>
              </w:rPr>
            </w:pPr>
            <w:r>
              <w:rPr>
                <w:rFonts w:ascii="Times New Roman" w:eastAsia="Calibri" w:hAnsi="Times New Roman" w:cs="Times New Roman"/>
                <w:b/>
                <w:sz w:val="24"/>
              </w:rPr>
              <w:t>I</w:t>
            </w:r>
          </w:p>
          <w:p w:rsidR="00C64524" w:rsidRPr="00C64524" w:rsidRDefault="00C64524" w:rsidP="00C64524">
            <w:pPr>
              <w:widowControl w:val="0"/>
              <w:spacing w:after="0" w:line="240" w:lineRule="auto"/>
              <w:jc w:val="center"/>
              <w:rPr>
                <w:rFonts w:ascii="Times New Roman" w:hAnsi="Times New Roman"/>
                <w:b/>
                <w:sz w:val="24"/>
              </w:rPr>
            </w:pPr>
            <w:r>
              <w:rPr>
                <w:rFonts w:ascii="Times New Roman" w:eastAsia="Calibri" w:hAnsi="Times New Roman" w:cs="Times New Roman"/>
                <w:b/>
                <w:sz w:val="24"/>
              </w:rPr>
              <w:t>A</w:t>
            </w:r>
          </w:p>
        </w:tc>
        <w:tc>
          <w:tcPr>
            <w:tcW w:w="609" w:type="dxa"/>
            <w:vMerge w:val="restart"/>
          </w:tcPr>
          <w:p w:rsidR="00C64524" w:rsidRDefault="00C64524">
            <w:pPr>
              <w:widowControl w:val="0"/>
              <w:spacing w:after="0" w:line="240" w:lineRule="auto"/>
              <w:jc w:val="both"/>
              <w:rPr>
                <w:rFonts w:ascii="Times New Roman" w:hAnsi="Times New Roman"/>
                <w:b/>
                <w:sz w:val="24"/>
              </w:rPr>
            </w:pPr>
            <w:r>
              <w:rPr>
                <w:rFonts w:ascii="Times New Roman" w:eastAsia="Calibri" w:hAnsi="Times New Roman" w:cs="Times New Roman"/>
                <w:b/>
                <w:sz w:val="24"/>
              </w:rPr>
              <w:t>3.1</w:t>
            </w:r>
          </w:p>
        </w:tc>
        <w:tc>
          <w:tcPr>
            <w:tcW w:w="4934" w:type="dxa"/>
          </w:tcPr>
          <w:p w:rsidR="00C64524" w:rsidRDefault="00C64524">
            <w:pPr>
              <w:widowControl w:val="0"/>
              <w:spacing w:after="0" w:line="240" w:lineRule="auto"/>
              <w:jc w:val="both"/>
              <w:rPr>
                <w:rFonts w:ascii="Times New Roman" w:eastAsia="Times New Roman" w:hAnsi="Times New Roman"/>
                <w:b/>
                <w:sz w:val="18"/>
                <w:szCs w:val="18"/>
                <w:shd w:val="clear" w:color="auto" w:fill="FFFFFF"/>
                <w:lang w:eastAsia="pl-PL"/>
              </w:rPr>
            </w:pPr>
            <w:r>
              <w:rPr>
                <w:rFonts w:ascii="Times New Roman" w:eastAsia="Times New Roman" w:hAnsi="Times New Roman" w:cs="Times New Roman"/>
                <w:b/>
                <w:sz w:val="23"/>
                <w:szCs w:val="23"/>
                <w:shd w:val="clear" w:color="auto" w:fill="FFFFFF"/>
                <w:lang w:eastAsia="pl-PL"/>
              </w:rPr>
              <w:t xml:space="preserve">Organizowanie lokalnych i włączenie się </w:t>
            </w:r>
            <w:r>
              <w:rPr>
                <w:rFonts w:ascii="Times New Roman" w:eastAsia="Times New Roman" w:hAnsi="Times New Roman" w:cs="Times New Roman"/>
                <w:b/>
                <w:sz w:val="23"/>
                <w:szCs w:val="23"/>
                <w:shd w:val="clear" w:color="auto" w:fill="FFFFFF"/>
                <w:lang w:eastAsia="pl-PL"/>
              </w:rPr>
              <w:br/>
              <w:t xml:space="preserve">do ogólnopolskich działań informacyjno – edukacyjnych, w tym kampanii edukacyjnych dotyczących ryzyka szkód wynikających </w:t>
            </w:r>
            <w:r>
              <w:rPr>
                <w:rFonts w:ascii="Times New Roman" w:eastAsia="Times New Roman" w:hAnsi="Times New Roman" w:cs="Times New Roman"/>
                <w:b/>
                <w:sz w:val="23"/>
                <w:szCs w:val="23"/>
                <w:shd w:val="clear" w:color="auto" w:fill="FFFFFF"/>
                <w:lang w:eastAsia="pl-PL"/>
              </w:rPr>
              <w:br/>
              <w:t xml:space="preserve">ze spożywania alkoholu, środków odurzających, substancji psychoaktywnych, środków </w:t>
            </w:r>
            <w:r>
              <w:rPr>
                <w:rFonts w:ascii="Times New Roman" w:eastAsia="Times New Roman" w:hAnsi="Times New Roman" w:cs="Times New Roman"/>
                <w:b/>
                <w:shd w:val="clear" w:color="auto" w:fill="FFFFFF"/>
                <w:lang w:eastAsia="pl-PL"/>
              </w:rPr>
              <w:t>zastępczych, nowych środków</w:t>
            </w:r>
            <w:r>
              <w:rPr>
                <w:rFonts w:ascii="Times New Roman" w:eastAsia="Times New Roman" w:hAnsi="Times New Roman" w:cs="Times New Roman"/>
                <w:b/>
                <w:sz w:val="23"/>
                <w:szCs w:val="23"/>
                <w:shd w:val="clear" w:color="auto" w:fill="FFFFFF"/>
                <w:lang w:eastAsia="pl-PL"/>
              </w:rPr>
              <w:t xml:space="preserve"> psychoaktywnych oraz z zakresu uzależnień behawioralnych </w:t>
            </w:r>
            <w:r>
              <w:rPr>
                <w:rFonts w:ascii="Times New Roman" w:eastAsia="Times New Roman" w:hAnsi="Times New Roman" w:cs="Times New Roman"/>
                <w:b/>
                <w:sz w:val="23"/>
                <w:szCs w:val="23"/>
                <w:shd w:val="clear" w:color="auto" w:fill="FFFFFF"/>
                <w:lang w:eastAsia="pl-PL"/>
              </w:rPr>
              <w:br/>
              <w:t xml:space="preserve">i przeciwdziałania przemocy w rodzinie </w:t>
            </w:r>
            <w:r>
              <w:rPr>
                <w:rFonts w:ascii="Times New Roman" w:eastAsia="Times New Roman" w:hAnsi="Times New Roman" w:cs="Times New Roman"/>
                <w:b/>
                <w:sz w:val="20"/>
                <w:szCs w:val="20"/>
                <w:shd w:val="clear" w:color="auto" w:fill="FFFFFF"/>
                <w:lang w:eastAsia="pl-PL"/>
              </w:rPr>
              <w:t xml:space="preserve">(ustawa </w:t>
            </w:r>
            <w:r>
              <w:rPr>
                <w:rFonts w:ascii="Times New Roman" w:eastAsia="Times New Roman" w:hAnsi="Times New Roman" w:cs="Times New Roman"/>
                <w:b/>
                <w:sz w:val="20"/>
                <w:szCs w:val="20"/>
                <w:shd w:val="clear" w:color="auto" w:fill="FFFFFF"/>
                <w:lang w:eastAsia="pl-PL"/>
              </w:rPr>
              <w:br/>
              <w:t xml:space="preserve">o wychowaniu w trzeźwości i ustawa </w:t>
            </w:r>
            <w:r>
              <w:rPr>
                <w:rFonts w:ascii="Times New Roman" w:eastAsia="Times New Roman" w:hAnsi="Times New Roman" w:cs="Times New Roman"/>
                <w:b/>
                <w:sz w:val="20"/>
                <w:szCs w:val="20"/>
                <w:shd w:val="clear" w:color="auto" w:fill="FFFFFF"/>
                <w:lang w:eastAsia="pl-PL"/>
              </w:rPr>
              <w:br/>
              <w:t>o przeciwdziałaniu narkomanii).</w:t>
            </w:r>
          </w:p>
        </w:tc>
        <w:tc>
          <w:tcPr>
            <w:tcW w:w="508" w:type="dxa"/>
            <w:vMerge w:val="restart"/>
            <w:vAlign w:val="center"/>
          </w:tcPr>
          <w:p w:rsidR="00C64524" w:rsidRDefault="00C64524">
            <w:pPr>
              <w:widowControl w:val="0"/>
              <w:spacing w:after="0" w:line="240" w:lineRule="auto"/>
              <w:jc w:val="center"/>
              <w:rPr>
                <w:rFonts w:ascii="Times New Roman" w:hAnsi="Times New Roman"/>
                <w:b/>
                <w:sz w:val="24"/>
              </w:rPr>
            </w:pPr>
          </w:p>
          <w:p w:rsidR="00C64524" w:rsidRDefault="00C64524">
            <w:pPr>
              <w:widowControl w:val="0"/>
              <w:spacing w:after="0" w:line="240" w:lineRule="auto"/>
              <w:jc w:val="center"/>
              <w:rPr>
                <w:rFonts w:ascii="Times New Roman" w:hAnsi="Times New Roman"/>
                <w:b/>
                <w:sz w:val="24"/>
              </w:rPr>
            </w:pPr>
          </w:p>
          <w:p w:rsidR="00C64524" w:rsidRDefault="00C64524">
            <w:pPr>
              <w:widowControl w:val="0"/>
              <w:spacing w:after="0" w:line="240" w:lineRule="auto"/>
              <w:jc w:val="center"/>
              <w:rPr>
                <w:rFonts w:ascii="Times New Roman" w:hAnsi="Times New Roman"/>
                <w:b/>
                <w:sz w:val="24"/>
              </w:rPr>
            </w:pPr>
          </w:p>
          <w:p w:rsidR="00C64524" w:rsidRDefault="00C64524">
            <w:pPr>
              <w:widowControl w:val="0"/>
              <w:spacing w:after="0" w:line="240" w:lineRule="auto"/>
              <w:jc w:val="center"/>
              <w:rPr>
                <w:rFonts w:ascii="Times New Roman" w:hAnsi="Times New Roman"/>
                <w:b/>
                <w:sz w:val="24"/>
              </w:rPr>
            </w:pPr>
          </w:p>
          <w:p w:rsidR="00C64524" w:rsidRDefault="00C64524">
            <w:pPr>
              <w:widowControl w:val="0"/>
              <w:spacing w:after="0" w:line="240" w:lineRule="auto"/>
              <w:jc w:val="center"/>
              <w:rPr>
                <w:rFonts w:ascii="Times New Roman" w:hAnsi="Times New Roman"/>
                <w:b/>
                <w:sz w:val="24"/>
              </w:rPr>
            </w:pPr>
          </w:p>
          <w:p w:rsidR="00C64524" w:rsidRDefault="00C64524">
            <w:pPr>
              <w:widowControl w:val="0"/>
              <w:spacing w:after="0" w:line="240" w:lineRule="auto"/>
              <w:jc w:val="center"/>
              <w:rPr>
                <w:rFonts w:ascii="Times New Roman" w:hAnsi="Times New Roman"/>
                <w:b/>
                <w:sz w:val="24"/>
              </w:rPr>
            </w:pPr>
          </w:p>
          <w:p w:rsidR="00C64524" w:rsidRDefault="00C64524">
            <w:pPr>
              <w:widowControl w:val="0"/>
              <w:spacing w:after="0" w:line="240" w:lineRule="auto"/>
              <w:jc w:val="center"/>
              <w:rPr>
                <w:rFonts w:ascii="Times New Roman" w:hAnsi="Times New Roman"/>
                <w:b/>
                <w:sz w:val="24"/>
              </w:rPr>
            </w:pPr>
          </w:p>
          <w:p w:rsidR="00C64524" w:rsidRDefault="00C64524">
            <w:pPr>
              <w:widowControl w:val="0"/>
              <w:spacing w:after="0" w:line="240" w:lineRule="auto"/>
              <w:jc w:val="center"/>
              <w:rPr>
                <w:rFonts w:ascii="Times New Roman" w:hAnsi="Times New Roman"/>
                <w:b/>
                <w:sz w:val="24"/>
              </w:rPr>
            </w:pPr>
            <w:r>
              <w:rPr>
                <w:rFonts w:ascii="Times New Roman" w:eastAsia="Calibri" w:hAnsi="Times New Roman" w:cs="Times New Roman"/>
                <w:b/>
                <w:sz w:val="24"/>
              </w:rPr>
              <w:t>WS</w:t>
            </w:r>
          </w:p>
          <w:p w:rsidR="00C64524" w:rsidRDefault="00C64524">
            <w:pPr>
              <w:widowControl w:val="0"/>
              <w:spacing w:after="0" w:line="240" w:lineRule="auto"/>
              <w:jc w:val="center"/>
              <w:rPr>
                <w:rFonts w:ascii="Times New Roman" w:hAnsi="Times New Roman"/>
                <w:b/>
                <w:sz w:val="24"/>
              </w:rPr>
            </w:pPr>
            <w:r>
              <w:rPr>
                <w:rFonts w:ascii="Times New Roman" w:eastAsia="Calibri" w:hAnsi="Times New Roman" w:cs="Times New Roman"/>
                <w:b/>
                <w:sz w:val="24"/>
              </w:rPr>
              <w:t>KA</w:t>
            </w:r>
          </w:p>
          <w:p w:rsidR="00C64524" w:rsidRDefault="00C64524">
            <w:pPr>
              <w:widowControl w:val="0"/>
              <w:spacing w:after="0" w:line="240" w:lineRule="auto"/>
              <w:jc w:val="center"/>
              <w:rPr>
                <w:rFonts w:ascii="Times New Roman" w:hAnsi="Times New Roman"/>
                <w:b/>
                <w:sz w:val="24"/>
              </w:rPr>
            </w:pPr>
            <w:r>
              <w:rPr>
                <w:rFonts w:ascii="Times New Roman" w:eastAsia="Calibri" w:hAnsi="Times New Roman" w:cs="Times New Roman"/>
                <w:b/>
                <w:sz w:val="24"/>
              </w:rPr>
              <w:t>Ź</w:t>
            </w:r>
          </w:p>
          <w:p w:rsidR="00C64524" w:rsidRDefault="00C64524">
            <w:pPr>
              <w:widowControl w:val="0"/>
              <w:spacing w:after="0" w:line="240" w:lineRule="auto"/>
              <w:jc w:val="center"/>
              <w:rPr>
                <w:rFonts w:ascii="Times New Roman" w:hAnsi="Times New Roman"/>
                <w:b/>
                <w:sz w:val="24"/>
              </w:rPr>
            </w:pPr>
            <w:r>
              <w:rPr>
                <w:rFonts w:ascii="Times New Roman" w:eastAsia="Calibri" w:hAnsi="Times New Roman" w:cs="Times New Roman"/>
                <w:b/>
                <w:sz w:val="24"/>
              </w:rPr>
              <w:t>N</w:t>
            </w:r>
          </w:p>
          <w:p w:rsidR="00C64524" w:rsidRDefault="00C64524">
            <w:pPr>
              <w:widowControl w:val="0"/>
              <w:spacing w:after="0" w:line="240" w:lineRule="auto"/>
              <w:jc w:val="center"/>
              <w:rPr>
                <w:rFonts w:ascii="Times New Roman" w:hAnsi="Times New Roman"/>
                <w:b/>
                <w:sz w:val="24"/>
              </w:rPr>
            </w:pPr>
            <w:r>
              <w:rPr>
                <w:rFonts w:ascii="Times New Roman" w:eastAsia="Calibri" w:hAnsi="Times New Roman" w:cs="Times New Roman"/>
                <w:b/>
                <w:sz w:val="24"/>
              </w:rPr>
              <w:t>I</w:t>
            </w:r>
          </w:p>
          <w:p w:rsidR="00C64524" w:rsidRDefault="00C64524">
            <w:pPr>
              <w:widowControl w:val="0"/>
              <w:spacing w:after="0" w:line="240" w:lineRule="auto"/>
              <w:jc w:val="center"/>
              <w:rPr>
                <w:rFonts w:ascii="Times New Roman" w:hAnsi="Times New Roman"/>
                <w:b/>
                <w:sz w:val="24"/>
              </w:rPr>
            </w:pPr>
            <w:r>
              <w:rPr>
                <w:rFonts w:ascii="Times New Roman" w:eastAsia="Calibri" w:hAnsi="Times New Roman" w:cs="Times New Roman"/>
                <w:b/>
                <w:sz w:val="24"/>
              </w:rPr>
              <w:t>K</w:t>
            </w:r>
          </w:p>
          <w:p w:rsidR="00C64524" w:rsidRDefault="00C64524">
            <w:pPr>
              <w:widowControl w:val="0"/>
              <w:spacing w:after="0" w:line="240" w:lineRule="auto"/>
              <w:jc w:val="center"/>
              <w:rPr>
                <w:rFonts w:ascii="Times New Roman" w:hAnsi="Times New Roman"/>
                <w:b/>
                <w:sz w:val="24"/>
              </w:rPr>
            </w:pPr>
            <w:r>
              <w:rPr>
                <w:rFonts w:ascii="Times New Roman" w:eastAsia="Calibri" w:hAnsi="Times New Roman" w:cs="Times New Roman"/>
                <w:b/>
                <w:sz w:val="24"/>
              </w:rPr>
              <w:t>I</w:t>
            </w:r>
          </w:p>
          <w:p w:rsidR="00C64524" w:rsidRDefault="00C64524">
            <w:pPr>
              <w:widowControl w:val="0"/>
              <w:spacing w:after="0" w:line="240" w:lineRule="auto"/>
              <w:jc w:val="center"/>
              <w:rPr>
                <w:rFonts w:ascii="Times New Roman" w:hAnsi="Times New Roman"/>
                <w:b/>
                <w:sz w:val="24"/>
              </w:rPr>
            </w:pPr>
          </w:p>
          <w:p w:rsidR="00C64524" w:rsidRDefault="00C64524">
            <w:pPr>
              <w:widowControl w:val="0"/>
              <w:spacing w:after="0" w:line="240" w:lineRule="auto"/>
              <w:jc w:val="center"/>
              <w:rPr>
                <w:rFonts w:ascii="Times New Roman" w:hAnsi="Times New Roman"/>
                <w:b/>
                <w:sz w:val="24"/>
              </w:rPr>
            </w:pPr>
          </w:p>
          <w:p w:rsidR="00C64524" w:rsidRDefault="00C64524">
            <w:pPr>
              <w:widowControl w:val="0"/>
              <w:spacing w:after="0" w:line="240" w:lineRule="auto"/>
              <w:jc w:val="center"/>
              <w:rPr>
                <w:rFonts w:ascii="Times New Roman" w:hAnsi="Times New Roman"/>
                <w:b/>
                <w:sz w:val="24"/>
              </w:rPr>
            </w:pPr>
          </w:p>
          <w:p w:rsidR="00C64524" w:rsidRDefault="00C64524">
            <w:pPr>
              <w:widowControl w:val="0"/>
              <w:spacing w:after="0" w:line="240" w:lineRule="auto"/>
              <w:jc w:val="center"/>
              <w:rPr>
                <w:rFonts w:ascii="Times New Roman" w:hAnsi="Times New Roman"/>
                <w:b/>
                <w:sz w:val="24"/>
              </w:rPr>
            </w:pPr>
          </w:p>
          <w:p w:rsidR="00C64524" w:rsidRDefault="00C64524">
            <w:pPr>
              <w:widowControl w:val="0"/>
              <w:spacing w:after="0" w:line="240" w:lineRule="auto"/>
              <w:jc w:val="center"/>
              <w:rPr>
                <w:rFonts w:ascii="Times New Roman" w:hAnsi="Times New Roman"/>
                <w:b/>
                <w:sz w:val="24"/>
              </w:rPr>
            </w:pPr>
          </w:p>
          <w:p w:rsidR="00C64524" w:rsidRDefault="00C64524">
            <w:pPr>
              <w:widowControl w:val="0"/>
              <w:spacing w:after="0" w:line="240" w:lineRule="auto"/>
              <w:jc w:val="center"/>
              <w:rPr>
                <w:rFonts w:ascii="Times New Roman" w:hAnsi="Times New Roman"/>
                <w:b/>
                <w:sz w:val="24"/>
              </w:rPr>
            </w:pPr>
          </w:p>
          <w:p w:rsidR="00C64524" w:rsidRDefault="00C64524">
            <w:pPr>
              <w:widowControl w:val="0"/>
              <w:spacing w:after="0" w:line="240" w:lineRule="auto"/>
              <w:jc w:val="center"/>
              <w:rPr>
                <w:rFonts w:ascii="Times New Roman" w:hAnsi="Times New Roman"/>
                <w:b/>
                <w:sz w:val="24"/>
              </w:rPr>
            </w:pPr>
          </w:p>
          <w:p w:rsidR="00C64524" w:rsidRDefault="00C64524">
            <w:pPr>
              <w:widowControl w:val="0"/>
              <w:spacing w:after="0" w:line="240" w:lineRule="auto"/>
              <w:jc w:val="center"/>
              <w:rPr>
                <w:rFonts w:ascii="Times New Roman" w:hAnsi="Times New Roman"/>
                <w:b/>
                <w:sz w:val="24"/>
              </w:rPr>
            </w:pPr>
          </w:p>
          <w:p w:rsidR="00C64524" w:rsidRDefault="00C64524">
            <w:pPr>
              <w:widowControl w:val="0"/>
              <w:spacing w:after="0" w:line="240" w:lineRule="auto"/>
              <w:jc w:val="center"/>
              <w:rPr>
                <w:rFonts w:ascii="Times New Roman" w:hAnsi="Times New Roman"/>
                <w:b/>
                <w:sz w:val="24"/>
              </w:rPr>
            </w:pPr>
          </w:p>
          <w:p w:rsidR="00C64524" w:rsidRDefault="00C64524">
            <w:pPr>
              <w:widowControl w:val="0"/>
              <w:spacing w:after="0" w:line="240" w:lineRule="auto"/>
              <w:jc w:val="center"/>
              <w:rPr>
                <w:rFonts w:ascii="Times New Roman" w:hAnsi="Times New Roman"/>
                <w:b/>
                <w:sz w:val="24"/>
              </w:rPr>
            </w:pPr>
          </w:p>
          <w:p w:rsidR="00C64524" w:rsidRDefault="00C64524">
            <w:pPr>
              <w:widowControl w:val="0"/>
              <w:spacing w:after="0" w:line="240" w:lineRule="auto"/>
              <w:jc w:val="center"/>
              <w:rPr>
                <w:rFonts w:ascii="Times New Roman" w:hAnsi="Times New Roman"/>
                <w:b/>
                <w:sz w:val="24"/>
              </w:rPr>
            </w:pPr>
          </w:p>
          <w:p w:rsidR="00C64524" w:rsidRDefault="00C64524">
            <w:pPr>
              <w:widowControl w:val="0"/>
              <w:spacing w:after="0" w:line="240" w:lineRule="auto"/>
              <w:jc w:val="center"/>
              <w:rPr>
                <w:rFonts w:ascii="Times New Roman" w:hAnsi="Times New Roman"/>
                <w:b/>
                <w:sz w:val="24"/>
              </w:rPr>
            </w:pPr>
          </w:p>
          <w:p w:rsidR="00C64524" w:rsidRDefault="00C64524">
            <w:pPr>
              <w:widowControl w:val="0"/>
              <w:spacing w:after="0" w:line="240" w:lineRule="auto"/>
              <w:jc w:val="center"/>
              <w:rPr>
                <w:rFonts w:ascii="Times New Roman" w:hAnsi="Times New Roman"/>
                <w:b/>
                <w:sz w:val="24"/>
              </w:rPr>
            </w:pPr>
          </w:p>
          <w:p w:rsidR="00C64524" w:rsidRDefault="00C64524">
            <w:pPr>
              <w:widowControl w:val="0"/>
              <w:spacing w:after="0" w:line="240" w:lineRule="auto"/>
              <w:jc w:val="center"/>
              <w:rPr>
                <w:rFonts w:ascii="Times New Roman" w:hAnsi="Times New Roman"/>
                <w:b/>
                <w:sz w:val="24"/>
              </w:rPr>
            </w:pPr>
          </w:p>
          <w:p w:rsidR="00C64524" w:rsidRDefault="00C64524">
            <w:pPr>
              <w:widowControl w:val="0"/>
              <w:spacing w:after="0" w:line="240" w:lineRule="auto"/>
              <w:jc w:val="center"/>
              <w:rPr>
                <w:rFonts w:ascii="Times New Roman" w:hAnsi="Times New Roman"/>
                <w:b/>
                <w:sz w:val="24"/>
              </w:rPr>
            </w:pPr>
          </w:p>
          <w:p w:rsidR="00C64524" w:rsidRDefault="00C64524">
            <w:pPr>
              <w:widowControl w:val="0"/>
              <w:spacing w:after="0" w:line="240" w:lineRule="auto"/>
              <w:jc w:val="center"/>
              <w:rPr>
                <w:rFonts w:ascii="Times New Roman" w:hAnsi="Times New Roman"/>
                <w:b/>
                <w:sz w:val="24"/>
              </w:rPr>
            </w:pPr>
          </w:p>
          <w:p w:rsidR="00C64524" w:rsidRDefault="00C64524">
            <w:pPr>
              <w:widowControl w:val="0"/>
              <w:spacing w:after="0" w:line="240" w:lineRule="auto"/>
              <w:jc w:val="center"/>
              <w:rPr>
                <w:rFonts w:ascii="Times New Roman" w:hAnsi="Times New Roman"/>
                <w:b/>
                <w:sz w:val="24"/>
              </w:rPr>
            </w:pPr>
          </w:p>
          <w:p w:rsidR="00C64524" w:rsidRDefault="00C64524">
            <w:pPr>
              <w:widowControl w:val="0"/>
              <w:spacing w:after="0" w:line="240" w:lineRule="auto"/>
              <w:jc w:val="center"/>
              <w:rPr>
                <w:rFonts w:ascii="Times New Roman" w:hAnsi="Times New Roman"/>
                <w:b/>
                <w:sz w:val="24"/>
              </w:rPr>
            </w:pPr>
          </w:p>
          <w:p w:rsidR="00C64524" w:rsidRDefault="00C64524">
            <w:pPr>
              <w:widowControl w:val="0"/>
              <w:spacing w:after="0" w:line="240" w:lineRule="auto"/>
              <w:jc w:val="center"/>
              <w:rPr>
                <w:rFonts w:ascii="Times New Roman" w:hAnsi="Times New Roman"/>
                <w:b/>
                <w:sz w:val="24"/>
              </w:rPr>
            </w:pPr>
          </w:p>
          <w:p w:rsidR="00C64524" w:rsidRDefault="00C64524">
            <w:pPr>
              <w:widowControl w:val="0"/>
              <w:spacing w:after="0" w:line="240" w:lineRule="auto"/>
              <w:jc w:val="center"/>
              <w:rPr>
                <w:rFonts w:ascii="Times New Roman" w:hAnsi="Times New Roman"/>
                <w:b/>
                <w:sz w:val="24"/>
              </w:rPr>
            </w:pPr>
          </w:p>
          <w:p w:rsidR="00C64524" w:rsidRDefault="00C64524">
            <w:pPr>
              <w:widowControl w:val="0"/>
              <w:spacing w:after="0" w:line="240" w:lineRule="auto"/>
              <w:jc w:val="center"/>
              <w:rPr>
                <w:rFonts w:ascii="Times New Roman" w:hAnsi="Times New Roman"/>
                <w:b/>
                <w:sz w:val="24"/>
              </w:rPr>
            </w:pPr>
          </w:p>
          <w:p w:rsidR="00C64524" w:rsidRDefault="00C64524">
            <w:pPr>
              <w:widowControl w:val="0"/>
              <w:spacing w:after="0" w:line="240" w:lineRule="auto"/>
              <w:jc w:val="center"/>
              <w:rPr>
                <w:rFonts w:ascii="Times New Roman" w:hAnsi="Times New Roman"/>
                <w:b/>
                <w:sz w:val="24"/>
              </w:rPr>
            </w:pPr>
            <w:r>
              <w:rPr>
                <w:rFonts w:ascii="Times New Roman" w:eastAsia="Calibri" w:hAnsi="Times New Roman" w:cs="Times New Roman"/>
                <w:b/>
                <w:sz w:val="24"/>
              </w:rPr>
              <w:t>WS</w:t>
            </w:r>
          </w:p>
          <w:p w:rsidR="00C64524" w:rsidRDefault="00C64524">
            <w:pPr>
              <w:widowControl w:val="0"/>
              <w:spacing w:after="0" w:line="240" w:lineRule="auto"/>
              <w:jc w:val="center"/>
              <w:rPr>
                <w:rFonts w:ascii="Times New Roman" w:hAnsi="Times New Roman"/>
                <w:b/>
                <w:sz w:val="24"/>
              </w:rPr>
            </w:pPr>
            <w:r>
              <w:rPr>
                <w:rFonts w:ascii="Times New Roman" w:eastAsia="Calibri" w:hAnsi="Times New Roman" w:cs="Times New Roman"/>
                <w:b/>
                <w:sz w:val="24"/>
              </w:rPr>
              <w:t>KA</w:t>
            </w:r>
          </w:p>
          <w:p w:rsidR="00C64524" w:rsidRDefault="00C64524">
            <w:pPr>
              <w:widowControl w:val="0"/>
              <w:spacing w:after="0" w:line="240" w:lineRule="auto"/>
              <w:jc w:val="center"/>
              <w:rPr>
                <w:rFonts w:ascii="Times New Roman" w:hAnsi="Times New Roman"/>
                <w:b/>
                <w:sz w:val="24"/>
              </w:rPr>
            </w:pPr>
            <w:r>
              <w:rPr>
                <w:rFonts w:ascii="Times New Roman" w:eastAsia="Calibri" w:hAnsi="Times New Roman" w:cs="Times New Roman"/>
                <w:b/>
                <w:sz w:val="24"/>
              </w:rPr>
              <w:t>Ź</w:t>
            </w:r>
          </w:p>
          <w:p w:rsidR="00C64524" w:rsidRDefault="00C64524">
            <w:pPr>
              <w:widowControl w:val="0"/>
              <w:spacing w:after="0" w:line="240" w:lineRule="auto"/>
              <w:jc w:val="center"/>
              <w:rPr>
                <w:rFonts w:ascii="Times New Roman" w:hAnsi="Times New Roman"/>
                <w:b/>
                <w:sz w:val="24"/>
              </w:rPr>
            </w:pPr>
            <w:r>
              <w:rPr>
                <w:rFonts w:ascii="Times New Roman" w:eastAsia="Calibri" w:hAnsi="Times New Roman" w:cs="Times New Roman"/>
                <w:b/>
                <w:sz w:val="24"/>
              </w:rPr>
              <w:t>N</w:t>
            </w:r>
          </w:p>
          <w:p w:rsidR="00C64524" w:rsidRDefault="00C64524">
            <w:pPr>
              <w:widowControl w:val="0"/>
              <w:spacing w:after="0" w:line="240" w:lineRule="auto"/>
              <w:jc w:val="center"/>
              <w:rPr>
                <w:rFonts w:ascii="Times New Roman" w:hAnsi="Times New Roman"/>
                <w:b/>
                <w:sz w:val="24"/>
              </w:rPr>
            </w:pPr>
            <w:r>
              <w:rPr>
                <w:rFonts w:ascii="Times New Roman" w:eastAsia="Calibri" w:hAnsi="Times New Roman" w:cs="Times New Roman"/>
                <w:b/>
                <w:sz w:val="24"/>
              </w:rPr>
              <w:t>I</w:t>
            </w:r>
          </w:p>
          <w:p w:rsidR="00C64524" w:rsidRDefault="00C64524">
            <w:pPr>
              <w:widowControl w:val="0"/>
              <w:spacing w:after="0" w:line="240" w:lineRule="auto"/>
              <w:jc w:val="center"/>
              <w:rPr>
                <w:rFonts w:ascii="Times New Roman" w:hAnsi="Times New Roman"/>
                <w:b/>
                <w:sz w:val="24"/>
              </w:rPr>
            </w:pPr>
            <w:r>
              <w:rPr>
                <w:rFonts w:ascii="Times New Roman" w:eastAsia="Calibri" w:hAnsi="Times New Roman" w:cs="Times New Roman"/>
                <w:b/>
                <w:sz w:val="24"/>
              </w:rPr>
              <w:t>K</w:t>
            </w:r>
          </w:p>
          <w:p w:rsidR="00C64524" w:rsidRDefault="00C64524">
            <w:pPr>
              <w:widowControl w:val="0"/>
              <w:spacing w:after="0" w:line="240" w:lineRule="auto"/>
              <w:jc w:val="center"/>
              <w:rPr>
                <w:rFonts w:ascii="Times New Roman" w:hAnsi="Times New Roman"/>
                <w:b/>
                <w:sz w:val="24"/>
              </w:rPr>
            </w:pPr>
            <w:r>
              <w:rPr>
                <w:rFonts w:ascii="Times New Roman" w:eastAsia="Calibri" w:hAnsi="Times New Roman" w:cs="Times New Roman"/>
                <w:b/>
                <w:sz w:val="24"/>
              </w:rPr>
              <w:t>I</w:t>
            </w:r>
          </w:p>
          <w:p w:rsidR="00C64524" w:rsidRDefault="00C64524">
            <w:pPr>
              <w:widowControl w:val="0"/>
              <w:spacing w:after="0" w:line="240" w:lineRule="auto"/>
              <w:jc w:val="center"/>
              <w:rPr>
                <w:rFonts w:ascii="Times New Roman" w:hAnsi="Times New Roman"/>
                <w:b/>
                <w:sz w:val="24"/>
              </w:rPr>
            </w:pPr>
          </w:p>
          <w:p w:rsidR="00C64524" w:rsidRDefault="00C64524">
            <w:pPr>
              <w:widowControl w:val="0"/>
              <w:spacing w:after="0" w:line="240" w:lineRule="auto"/>
              <w:jc w:val="center"/>
              <w:rPr>
                <w:rFonts w:ascii="Times New Roman" w:hAnsi="Times New Roman"/>
                <w:b/>
                <w:sz w:val="24"/>
              </w:rPr>
            </w:pPr>
          </w:p>
          <w:p w:rsidR="00C64524" w:rsidRDefault="00C64524">
            <w:pPr>
              <w:widowControl w:val="0"/>
              <w:spacing w:after="0" w:line="240" w:lineRule="auto"/>
              <w:jc w:val="center"/>
              <w:rPr>
                <w:rFonts w:ascii="Times New Roman" w:hAnsi="Times New Roman"/>
                <w:b/>
                <w:sz w:val="24"/>
              </w:rPr>
            </w:pPr>
          </w:p>
          <w:p w:rsidR="00C64524" w:rsidRDefault="00C64524">
            <w:pPr>
              <w:widowControl w:val="0"/>
              <w:spacing w:after="0" w:line="240" w:lineRule="auto"/>
              <w:jc w:val="center"/>
              <w:rPr>
                <w:rFonts w:ascii="Times New Roman" w:hAnsi="Times New Roman"/>
                <w:b/>
                <w:sz w:val="24"/>
              </w:rPr>
            </w:pPr>
          </w:p>
          <w:p w:rsidR="00C64524" w:rsidRDefault="00C64524">
            <w:pPr>
              <w:widowControl w:val="0"/>
              <w:spacing w:after="0" w:line="240" w:lineRule="auto"/>
              <w:jc w:val="center"/>
              <w:rPr>
                <w:rFonts w:ascii="Times New Roman" w:hAnsi="Times New Roman"/>
                <w:b/>
                <w:sz w:val="24"/>
              </w:rPr>
            </w:pPr>
          </w:p>
          <w:p w:rsidR="00C64524" w:rsidRDefault="00C64524">
            <w:pPr>
              <w:widowControl w:val="0"/>
              <w:spacing w:after="0" w:line="240" w:lineRule="auto"/>
              <w:jc w:val="center"/>
              <w:rPr>
                <w:rFonts w:ascii="Times New Roman" w:hAnsi="Times New Roman"/>
                <w:b/>
                <w:sz w:val="24"/>
              </w:rPr>
            </w:pPr>
          </w:p>
          <w:p w:rsidR="00C64524" w:rsidRDefault="00C64524">
            <w:pPr>
              <w:widowControl w:val="0"/>
              <w:spacing w:after="0" w:line="240" w:lineRule="auto"/>
              <w:jc w:val="center"/>
              <w:rPr>
                <w:rFonts w:ascii="Times New Roman" w:hAnsi="Times New Roman"/>
                <w:b/>
                <w:sz w:val="24"/>
              </w:rPr>
            </w:pPr>
          </w:p>
          <w:p w:rsidR="00C64524" w:rsidRDefault="00C64524">
            <w:pPr>
              <w:widowControl w:val="0"/>
              <w:spacing w:after="0" w:line="240" w:lineRule="auto"/>
              <w:jc w:val="center"/>
              <w:rPr>
                <w:rFonts w:ascii="Times New Roman" w:hAnsi="Times New Roman"/>
                <w:b/>
                <w:sz w:val="24"/>
              </w:rPr>
            </w:pPr>
          </w:p>
          <w:p w:rsidR="00C64524" w:rsidRDefault="00C64524">
            <w:pPr>
              <w:widowControl w:val="0"/>
              <w:spacing w:after="0" w:line="240" w:lineRule="auto"/>
              <w:jc w:val="center"/>
              <w:rPr>
                <w:rFonts w:ascii="Times New Roman" w:hAnsi="Times New Roman"/>
                <w:b/>
                <w:sz w:val="24"/>
              </w:rPr>
            </w:pPr>
          </w:p>
          <w:p w:rsidR="00C64524" w:rsidRDefault="00C64524">
            <w:pPr>
              <w:widowControl w:val="0"/>
              <w:spacing w:after="0" w:line="240" w:lineRule="auto"/>
              <w:jc w:val="center"/>
              <w:rPr>
                <w:rFonts w:ascii="Times New Roman" w:hAnsi="Times New Roman"/>
                <w:b/>
                <w:sz w:val="24"/>
              </w:rPr>
            </w:pPr>
          </w:p>
          <w:p w:rsidR="00C64524" w:rsidRDefault="00C64524">
            <w:pPr>
              <w:widowControl w:val="0"/>
              <w:spacing w:after="0" w:line="240" w:lineRule="auto"/>
              <w:jc w:val="center"/>
              <w:rPr>
                <w:rFonts w:ascii="Times New Roman" w:hAnsi="Times New Roman"/>
                <w:b/>
                <w:sz w:val="24"/>
              </w:rPr>
            </w:pPr>
          </w:p>
          <w:p w:rsidR="00C64524" w:rsidRDefault="00C64524">
            <w:pPr>
              <w:widowControl w:val="0"/>
              <w:spacing w:after="0" w:line="240" w:lineRule="auto"/>
              <w:jc w:val="center"/>
              <w:rPr>
                <w:rFonts w:ascii="Times New Roman" w:hAnsi="Times New Roman"/>
                <w:b/>
                <w:sz w:val="24"/>
              </w:rPr>
            </w:pPr>
          </w:p>
          <w:p w:rsidR="00C64524" w:rsidRDefault="00C64524">
            <w:pPr>
              <w:widowControl w:val="0"/>
              <w:spacing w:after="0" w:line="240" w:lineRule="auto"/>
              <w:jc w:val="center"/>
              <w:rPr>
                <w:rFonts w:ascii="Times New Roman" w:hAnsi="Times New Roman"/>
                <w:b/>
                <w:sz w:val="24"/>
              </w:rPr>
            </w:pPr>
          </w:p>
          <w:p w:rsidR="00C64524" w:rsidRDefault="00C64524">
            <w:pPr>
              <w:widowControl w:val="0"/>
              <w:spacing w:after="0" w:line="240" w:lineRule="auto"/>
              <w:jc w:val="center"/>
              <w:rPr>
                <w:rFonts w:ascii="Times New Roman" w:hAnsi="Times New Roman"/>
                <w:b/>
                <w:sz w:val="24"/>
              </w:rPr>
            </w:pPr>
          </w:p>
          <w:p w:rsidR="00C64524" w:rsidRDefault="00C64524">
            <w:pPr>
              <w:widowControl w:val="0"/>
              <w:spacing w:after="0" w:line="240" w:lineRule="auto"/>
              <w:jc w:val="center"/>
              <w:rPr>
                <w:rFonts w:ascii="Times New Roman" w:hAnsi="Times New Roman"/>
                <w:b/>
                <w:sz w:val="24"/>
              </w:rPr>
            </w:pPr>
          </w:p>
          <w:p w:rsidR="00C64524" w:rsidRDefault="00C64524">
            <w:pPr>
              <w:widowControl w:val="0"/>
              <w:spacing w:after="0" w:line="240" w:lineRule="auto"/>
              <w:jc w:val="center"/>
              <w:rPr>
                <w:rFonts w:ascii="Times New Roman" w:hAnsi="Times New Roman"/>
                <w:b/>
                <w:sz w:val="24"/>
              </w:rPr>
            </w:pPr>
          </w:p>
          <w:p w:rsidR="00C64524" w:rsidRDefault="00C64524">
            <w:pPr>
              <w:widowControl w:val="0"/>
              <w:spacing w:after="0" w:line="240" w:lineRule="auto"/>
              <w:jc w:val="center"/>
              <w:rPr>
                <w:rFonts w:ascii="Times New Roman" w:hAnsi="Times New Roman"/>
                <w:b/>
                <w:sz w:val="24"/>
              </w:rPr>
            </w:pPr>
          </w:p>
          <w:p w:rsidR="00C64524" w:rsidRDefault="00C64524">
            <w:pPr>
              <w:widowControl w:val="0"/>
              <w:spacing w:after="0" w:line="240" w:lineRule="auto"/>
              <w:jc w:val="center"/>
              <w:rPr>
                <w:rFonts w:ascii="Times New Roman" w:hAnsi="Times New Roman"/>
                <w:b/>
                <w:sz w:val="24"/>
              </w:rPr>
            </w:pPr>
          </w:p>
          <w:p w:rsidR="00C64524" w:rsidRDefault="00C64524">
            <w:pPr>
              <w:widowControl w:val="0"/>
              <w:spacing w:after="0" w:line="240" w:lineRule="auto"/>
              <w:jc w:val="center"/>
              <w:rPr>
                <w:rFonts w:ascii="Times New Roman" w:hAnsi="Times New Roman"/>
                <w:b/>
                <w:sz w:val="24"/>
              </w:rPr>
            </w:pPr>
          </w:p>
          <w:p w:rsidR="00C64524" w:rsidRDefault="00C64524">
            <w:pPr>
              <w:widowControl w:val="0"/>
              <w:spacing w:after="0" w:line="240" w:lineRule="auto"/>
              <w:jc w:val="center"/>
              <w:rPr>
                <w:rFonts w:ascii="Times New Roman" w:hAnsi="Times New Roman"/>
                <w:b/>
                <w:sz w:val="24"/>
              </w:rPr>
            </w:pPr>
          </w:p>
          <w:p w:rsidR="00C64524" w:rsidRDefault="00C64524">
            <w:pPr>
              <w:widowControl w:val="0"/>
              <w:spacing w:after="0" w:line="240" w:lineRule="auto"/>
              <w:jc w:val="center"/>
              <w:rPr>
                <w:rFonts w:ascii="Times New Roman" w:hAnsi="Times New Roman"/>
                <w:b/>
                <w:sz w:val="24"/>
              </w:rPr>
            </w:pPr>
          </w:p>
          <w:p w:rsidR="00C64524" w:rsidRDefault="00C64524">
            <w:pPr>
              <w:widowControl w:val="0"/>
              <w:spacing w:after="0" w:line="240" w:lineRule="auto"/>
              <w:jc w:val="center"/>
              <w:rPr>
                <w:rFonts w:ascii="Times New Roman" w:hAnsi="Times New Roman"/>
                <w:b/>
                <w:sz w:val="24"/>
              </w:rPr>
            </w:pPr>
          </w:p>
          <w:p w:rsidR="00C64524" w:rsidRDefault="00C64524">
            <w:pPr>
              <w:widowControl w:val="0"/>
              <w:spacing w:after="0" w:line="240" w:lineRule="auto"/>
              <w:jc w:val="center"/>
              <w:rPr>
                <w:rFonts w:ascii="Times New Roman" w:hAnsi="Times New Roman"/>
                <w:b/>
                <w:sz w:val="24"/>
              </w:rPr>
            </w:pPr>
          </w:p>
          <w:p w:rsidR="00C64524" w:rsidRDefault="00C64524">
            <w:pPr>
              <w:widowControl w:val="0"/>
              <w:spacing w:after="0" w:line="240" w:lineRule="auto"/>
              <w:jc w:val="center"/>
              <w:rPr>
                <w:rFonts w:ascii="Times New Roman" w:hAnsi="Times New Roman"/>
                <w:b/>
                <w:sz w:val="24"/>
              </w:rPr>
            </w:pPr>
          </w:p>
          <w:p w:rsidR="00C64524" w:rsidRDefault="00C64524">
            <w:pPr>
              <w:widowControl w:val="0"/>
              <w:spacing w:after="0" w:line="240" w:lineRule="auto"/>
              <w:jc w:val="center"/>
              <w:rPr>
                <w:rFonts w:ascii="Times New Roman" w:hAnsi="Times New Roman"/>
                <w:b/>
                <w:sz w:val="24"/>
              </w:rPr>
            </w:pPr>
            <w:r>
              <w:rPr>
                <w:rFonts w:ascii="Times New Roman" w:eastAsia="Calibri" w:hAnsi="Times New Roman" w:cs="Times New Roman"/>
                <w:b/>
                <w:sz w:val="24"/>
              </w:rPr>
              <w:t>WS</w:t>
            </w:r>
          </w:p>
          <w:p w:rsidR="00C64524" w:rsidRDefault="00C64524">
            <w:pPr>
              <w:widowControl w:val="0"/>
              <w:spacing w:after="0" w:line="240" w:lineRule="auto"/>
              <w:jc w:val="center"/>
              <w:rPr>
                <w:rFonts w:ascii="Times New Roman" w:hAnsi="Times New Roman"/>
                <w:b/>
                <w:sz w:val="24"/>
              </w:rPr>
            </w:pPr>
            <w:r>
              <w:rPr>
                <w:rFonts w:ascii="Times New Roman" w:eastAsia="Calibri" w:hAnsi="Times New Roman" w:cs="Times New Roman"/>
                <w:b/>
                <w:sz w:val="24"/>
              </w:rPr>
              <w:t>KA</w:t>
            </w:r>
          </w:p>
          <w:p w:rsidR="00C64524" w:rsidRDefault="00C64524">
            <w:pPr>
              <w:widowControl w:val="0"/>
              <w:spacing w:after="0" w:line="240" w:lineRule="auto"/>
              <w:jc w:val="center"/>
              <w:rPr>
                <w:rFonts w:ascii="Times New Roman" w:hAnsi="Times New Roman"/>
                <w:b/>
                <w:sz w:val="24"/>
              </w:rPr>
            </w:pPr>
            <w:r>
              <w:rPr>
                <w:rFonts w:ascii="Times New Roman" w:eastAsia="Calibri" w:hAnsi="Times New Roman" w:cs="Times New Roman"/>
                <w:b/>
                <w:sz w:val="24"/>
              </w:rPr>
              <w:t>Ź</w:t>
            </w:r>
          </w:p>
          <w:p w:rsidR="00C64524" w:rsidRDefault="00C64524">
            <w:pPr>
              <w:widowControl w:val="0"/>
              <w:spacing w:after="0" w:line="240" w:lineRule="auto"/>
              <w:jc w:val="center"/>
              <w:rPr>
                <w:rFonts w:ascii="Times New Roman" w:hAnsi="Times New Roman"/>
                <w:b/>
                <w:sz w:val="24"/>
              </w:rPr>
            </w:pPr>
            <w:r>
              <w:rPr>
                <w:rFonts w:ascii="Times New Roman" w:eastAsia="Calibri" w:hAnsi="Times New Roman" w:cs="Times New Roman"/>
                <w:b/>
                <w:sz w:val="24"/>
              </w:rPr>
              <w:t>N</w:t>
            </w:r>
          </w:p>
          <w:p w:rsidR="00C64524" w:rsidRDefault="00C64524">
            <w:pPr>
              <w:widowControl w:val="0"/>
              <w:spacing w:after="0" w:line="240" w:lineRule="auto"/>
              <w:jc w:val="center"/>
              <w:rPr>
                <w:rFonts w:ascii="Times New Roman" w:hAnsi="Times New Roman"/>
                <w:b/>
                <w:sz w:val="24"/>
              </w:rPr>
            </w:pPr>
            <w:r>
              <w:rPr>
                <w:rFonts w:ascii="Times New Roman" w:eastAsia="Calibri" w:hAnsi="Times New Roman" w:cs="Times New Roman"/>
                <w:b/>
                <w:sz w:val="24"/>
              </w:rPr>
              <w:t>I</w:t>
            </w:r>
          </w:p>
          <w:p w:rsidR="00C64524" w:rsidRDefault="00C64524">
            <w:pPr>
              <w:widowControl w:val="0"/>
              <w:spacing w:after="0" w:line="240" w:lineRule="auto"/>
              <w:jc w:val="center"/>
              <w:rPr>
                <w:rFonts w:ascii="Times New Roman" w:hAnsi="Times New Roman"/>
                <w:b/>
                <w:sz w:val="24"/>
              </w:rPr>
            </w:pPr>
            <w:r>
              <w:rPr>
                <w:rFonts w:ascii="Times New Roman" w:eastAsia="Calibri" w:hAnsi="Times New Roman" w:cs="Times New Roman"/>
                <w:b/>
                <w:sz w:val="24"/>
              </w:rPr>
              <w:t>K</w:t>
            </w:r>
          </w:p>
          <w:p w:rsidR="00C64524" w:rsidRDefault="00C64524">
            <w:pPr>
              <w:widowControl w:val="0"/>
              <w:spacing w:after="0" w:line="240" w:lineRule="auto"/>
              <w:ind w:left="113" w:right="113"/>
              <w:jc w:val="center"/>
              <w:rPr>
                <w:rFonts w:ascii="Times New Roman" w:hAnsi="Times New Roman"/>
                <w:b/>
                <w:sz w:val="24"/>
              </w:rPr>
            </w:pPr>
            <w:r>
              <w:rPr>
                <w:rFonts w:ascii="Times New Roman" w:eastAsia="Calibri" w:hAnsi="Times New Roman" w:cs="Times New Roman"/>
                <w:b/>
                <w:sz w:val="24"/>
              </w:rPr>
              <w:t>I</w:t>
            </w:r>
          </w:p>
          <w:p w:rsidR="00C64524" w:rsidRDefault="00C64524">
            <w:pPr>
              <w:widowControl w:val="0"/>
              <w:spacing w:after="0" w:line="240" w:lineRule="auto"/>
              <w:jc w:val="center"/>
              <w:rPr>
                <w:rFonts w:ascii="Times New Roman" w:hAnsi="Times New Roman"/>
                <w:b/>
                <w:sz w:val="24"/>
              </w:rPr>
            </w:pPr>
          </w:p>
          <w:p w:rsidR="00C64524" w:rsidRDefault="00C64524">
            <w:pPr>
              <w:widowControl w:val="0"/>
              <w:spacing w:after="0" w:line="240" w:lineRule="auto"/>
              <w:jc w:val="center"/>
              <w:rPr>
                <w:rFonts w:ascii="Times New Roman" w:hAnsi="Times New Roman"/>
                <w:b/>
                <w:sz w:val="24"/>
              </w:rPr>
            </w:pPr>
          </w:p>
          <w:p w:rsidR="00C64524" w:rsidRDefault="00C64524" w:rsidP="00566E5D">
            <w:pPr>
              <w:widowControl w:val="0"/>
              <w:spacing w:after="0" w:line="240" w:lineRule="auto"/>
              <w:rPr>
                <w:rFonts w:ascii="Times New Roman" w:hAnsi="Times New Roman"/>
                <w:b/>
                <w:sz w:val="24"/>
              </w:rPr>
            </w:pPr>
          </w:p>
          <w:p w:rsidR="00C64524" w:rsidRDefault="00C64524">
            <w:pPr>
              <w:widowControl w:val="0"/>
              <w:spacing w:after="0" w:line="240" w:lineRule="auto"/>
              <w:ind w:left="113" w:right="113"/>
              <w:jc w:val="center"/>
              <w:rPr>
                <w:rFonts w:ascii="Times New Roman" w:eastAsia="Times New Roman" w:hAnsi="Times New Roman"/>
                <w:b/>
                <w:sz w:val="24"/>
                <w:szCs w:val="24"/>
                <w:lang w:eastAsia="pl-PL"/>
              </w:rPr>
            </w:pPr>
          </w:p>
          <w:p w:rsidR="00C64524" w:rsidRDefault="00C64524">
            <w:pPr>
              <w:widowControl w:val="0"/>
              <w:spacing w:after="0" w:line="240" w:lineRule="auto"/>
              <w:ind w:left="113" w:right="113"/>
              <w:jc w:val="center"/>
              <w:rPr>
                <w:rFonts w:ascii="Times New Roman" w:eastAsia="Times New Roman" w:hAnsi="Times New Roman"/>
                <w:b/>
                <w:sz w:val="24"/>
                <w:szCs w:val="24"/>
                <w:lang w:eastAsia="pl-PL"/>
              </w:rPr>
            </w:pPr>
          </w:p>
          <w:p w:rsidR="00C64524" w:rsidRDefault="00C64524">
            <w:pPr>
              <w:widowControl w:val="0"/>
              <w:spacing w:after="0" w:line="240" w:lineRule="auto"/>
              <w:ind w:left="113" w:right="113"/>
              <w:jc w:val="center"/>
              <w:rPr>
                <w:rFonts w:ascii="Times New Roman" w:eastAsia="Times New Roman" w:hAnsi="Times New Roman"/>
                <w:b/>
                <w:sz w:val="24"/>
                <w:szCs w:val="24"/>
                <w:lang w:eastAsia="pl-PL"/>
              </w:rPr>
            </w:pPr>
          </w:p>
          <w:p w:rsidR="00C64524" w:rsidRDefault="00C64524">
            <w:pPr>
              <w:widowControl w:val="0"/>
              <w:spacing w:after="0" w:line="240" w:lineRule="auto"/>
              <w:ind w:left="113" w:right="113"/>
              <w:jc w:val="center"/>
              <w:rPr>
                <w:rFonts w:ascii="Times New Roman" w:eastAsia="Times New Roman" w:hAnsi="Times New Roman"/>
                <w:b/>
                <w:sz w:val="24"/>
                <w:szCs w:val="24"/>
                <w:lang w:eastAsia="pl-PL"/>
              </w:rPr>
            </w:pPr>
          </w:p>
          <w:p w:rsidR="00C64524" w:rsidRDefault="00C64524">
            <w:pPr>
              <w:widowControl w:val="0"/>
              <w:spacing w:after="0" w:line="240" w:lineRule="auto"/>
              <w:ind w:left="113" w:right="113"/>
              <w:jc w:val="center"/>
              <w:rPr>
                <w:rFonts w:ascii="Times New Roman" w:eastAsia="Times New Roman" w:hAnsi="Times New Roman"/>
                <w:b/>
                <w:sz w:val="24"/>
                <w:szCs w:val="24"/>
                <w:lang w:eastAsia="pl-PL"/>
              </w:rPr>
            </w:pPr>
          </w:p>
          <w:p w:rsidR="00C64524" w:rsidRDefault="00C64524">
            <w:pPr>
              <w:widowControl w:val="0"/>
              <w:spacing w:after="0" w:line="240" w:lineRule="auto"/>
              <w:ind w:left="113" w:right="113"/>
              <w:jc w:val="center"/>
              <w:rPr>
                <w:rFonts w:ascii="Times New Roman" w:eastAsia="Times New Roman" w:hAnsi="Times New Roman"/>
                <w:b/>
                <w:sz w:val="24"/>
                <w:szCs w:val="24"/>
                <w:lang w:eastAsia="pl-PL"/>
              </w:rPr>
            </w:pPr>
          </w:p>
          <w:p w:rsidR="00C64524" w:rsidRDefault="00C64524">
            <w:pPr>
              <w:widowControl w:val="0"/>
              <w:spacing w:after="0" w:line="240" w:lineRule="auto"/>
              <w:ind w:left="113" w:right="113"/>
              <w:jc w:val="center"/>
              <w:rPr>
                <w:rFonts w:ascii="Times New Roman" w:eastAsia="Times New Roman" w:hAnsi="Times New Roman"/>
                <w:b/>
                <w:sz w:val="24"/>
                <w:szCs w:val="24"/>
                <w:lang w:eastAsia="pl-PL"/>
              </w:rPr>
            </w:pPr>
          </w:p>
          <w:p w:rsidR="00C64524" w:rsidRDefault="00C64524">
            <w:pPr>
              <w:widowControl w:val="0"/>
              <w:spacing w:after="0" w:line="240" w:lineRule="auto"/>
              <w:ind w:left="113" w:right="113"/>
              <w:jc w:val="center"/>
              <w:rPr>
                <w:rFonts w:ascii="Times New Roman" w:eastAsia="Times New Roman" w:hAnsi="Times New Roman"/>
                <w:b/>
                <w:sz w:val="24"/>
                <w:szCs w:val="24"/>
                <w:lang w:eastAsia="pl-PL"/>
              </w:rPr>
            </w:pPr>
          </w:p>
          <w:p w:rsidR="00C64524" w:rsidRDefault="00C64524">
            <w:pPr>
              <w:widowControl w:val="0"/>
              <w:spacing w:after="0" w:line="240" w:lineRule="auto"/>
              <w:ind w:left="113" w:right="113"/>
              <w:jc w:val="center"/>
              <w:rPr>
                <w:rFonts w:ascii="Times New Roman" w:eastAsia="Times New Roman" w:hAnsi="Times New Roman"/>
                <w:b/>
                <w:sz w:val="24"/>
                <w:szCs w:val="24"/>
                <w:lang w:eastAsia="pl-PL"/>
              </w:rPr>
            </w:pPr>
          </w:p>
          <w:p w:rsidR="00C64524" w:rsidRDefault="00C64524">
            <w:pPr>
              <w:widowControl w:val="0"/>
              <w:spacing w:after="0" w:line="240" w:lineRule="auto"/>
              <w:ind w:left="113" w:right="113"/>
              <w:jc w:val="center"/>
              <w:rPr>
                <w:rFonts w:ascii="Times New Roman" w:eastAsia="Times New Roman" w:hAnsi="Times New Roman"/>
                <w:b/>
                <w:sz w:val="24"/>
                <w:szCs w:val="24"/>
                <w:lang w:eastAsia="pl-PL"/>
              </w:rPr>
            </w:pPr>
          </w:p>
          <w:p w:rsidR="00C64524" w:rsidRDefault="00C64524">
            <w:pPr>
              <w:widowControl w:val="0"/>
              <w:spacing w:after="0" w:line="240" w:lineRule="auto"/>
              <w:ind w:left="113" w:right="113"/>
              <w:jc w:val="center"/>
              <w:rPr>
                <w:rFonts w:ascii="Times New Roman" w:eastAsia="Times New Roman" w:hAnsi="Times New Roman"/>
                <w:b/>
                <w:sz w:val="24"/>
                <w:szCs w:val="24"/>
                <w:lang w:eastAsia="pl-PL"/>
              </w:rPr>
            </w:pPr>
          </w:p>
          <w:p w:rsidR="00C64524" w:rsidRDefault="00C64524">
            <w:pPr>
              <w:widowControl w:val="0"/>
              <w:spacing w:after="0" w:line="240" w:lineRule="auto"/>
              <w:ind w:left="113" w:right="113"/>
              <w:jc w:val="center"/>
              <w:rPr>
                <w:rFonts w:ascii="Times New Roman" w:eastAsia="Times New Roman" w:hAnsi="Times New Roman"/>
                <w:b/>
                <w:sz w:val="24"/>
                <w:szCs w:val="24"/>
                <w:lang w:eastAsia="pl-PL"/>
              </w:rPr>
            </w:pPr>
          </w:p>
          <w:p w:rsidR="00C64524" w:rsidRDefault="00C64524">
            <w:pPr>
              <w:widowControl w:val="0"/>
              <w:spacing w:after="0" w:line="240" w:lineRule="auto"/>
              <w:ind w:left="113" w:right="113"/>
              <w:jc w:val="center"/>
              <w:rPr>
                <w:rFonts w:ascii="Times New Roman" w:eastAsia="Times New Roman" w:hAnsi="Times New Roman"/>
                <w:b/>
                <w:sz w:val="24"/>
                <w:szCs w:val="24"/>
                <w:lang w:eastAsia="pl-PL"/>
              </w:rPr>
            </w:pPr>
          </w:p>
          <w:p w:rsidR="00C64524" w:rsidRDefault="00C64524">
            <w:pPr>
              <w:widowControl w:val="0"/>
              <w:spacing w:after="0" w:line="240" w:lineRule="auto"/>
              <w:ind w:left="113" w:right="113"/>
              <w:jc w:val="center"/>
              <w:rPr>
                <w:rFonts w:ascii="Times New Roman" w:eastAsia="Times New Roman" w:hAnsi="Times New Roman"/>
                <w:b/>
                <w:sz w:val="24"/>
                <w:szCs w:val="24"/>
                <w:lang w:eastAsia="pl-PL"/>
              </w:rPr>
            </w:pPr>
          </w:p>
          <w:p w:rsidR="00C64524" w:rsidRDefault="00C64524">
            <w:pPr>
              <w:widowControl w:val="0"/>
              <w:spacing w:after="0" w:line="240" w:lineRule="auto"/>
              <w:ind w:left="113" w:right="113"/>
              <w:jc w:val="center"/>
              <w:rPr>
                <w:rFonts w:ascii="Times New Roman" w:eastAsia="Times New Roman" w:hAnsi="Times New Roman"/>
                <w:b/>
                <w:sz w:val="24"/>
                <w:szCs w:val="24"/>
                <w:lang w:eastAsia="pl-PL"/>
              </w:rPr>
            </w:pPr>
          </w:p>
          <w:p w:rsidR="00C64524" w:rsidRDefault="00C64524">
            <w:pPr>
              <w:widowControl w:val="0"/>
              <w:spacing w:after="0" w:line="240" w:lineRule="auto"/>
              <w:jc w:val="center"/>
              <w:rPr>
                <w:rFonts w:ascii="Times New Roman" w:hAnsi="Times New Roman"/>
                <w:b/>
                <w:sz w:val="24"/>
              </w:rPr>
            </w:pPr>
          </w:p>
          <w:p w:rsidR="00C64524" w:rsidRDefault="00C64524">
            <w:pPr>
              <w:widowControl w:val="0"/>
              <w:spacing w:after="0" w:line="240" w:lineRule="auto"/>
              <w:jc w:val="center"/>
              <w:rPr>
                <w:rFonts w:ascii="Times New Roman" w:hAnsi="Times New Roman"/>
                <w:b/>
                <w:sz w:val="24"/>
              </w:rPr>
            </w:pPr>
          </w:p>
          <w:p w:rsidR="00C64524" w:rsidRDefault="00C64524">
            <w:pPr>
              <w:widowControl w:val="0"/>
              <w:spacing w:after="0" w:line="240" w:lineRule="auto"/>
              <w:jc w:val="center"/>
              <w:rPr>
                <w:rFonts w:ascii="Times New Roman" w:hAnsi="Times New Roman"/>
                <w:b/>
                <w:sz w:val="24"/>
              </w:rPr>
            </w:pPr>
          </w:p>
          <w:p w:rsidR="00C64524" w:rsidRDefault="00C64524">
            <w:pPr>
              <w:widowControl w:val="0"/>
              <w:spacing w:after="0" w:line="240" w:lineRule="auto"/>
              <w:jc w:val="center"/>
              <w:rPr>
                <w:rFonts w:ascii="Times New Roman" w:hAnsi="Times New Roman"/>
                <w:b/>
                <w:sz w:val="24"/>
              </w:rPr>
            </w:pPr>
          </w:p>
          <w:p w:rsidR="00C64524" w:rsidRDefault="00C64524">
            <w:pPr>
              <w:widowControl w:val="0"/>
              <w:spacing w:after="0" w:line="240" w:lineRule="auto"/>
              <w:jc w:val="center"/>
              <w:rPr>
                <w:rFonts w:ascii="Times New Roman" w:hAnsi="Times New Roman"/>
                <w:b/>
                <w:sz w:val="24"/>
              </w:rPr>
            </w:pPr>
          </w:p>
          <w:p w:rsidR="00C64524" w:rsidRDefault="00C64524">
            <w:pPr>
              <w:widowControl w:val="0"/>
              <w:spacing w:after="0" w:line="240" w:lineRule="auto"/>
              <w:jc w:val="center"/>
              <w:rPr>
                <w:rFonts w:ascii="Times New Roman" w:hAnsi="Times New Roman"/>
                <w:b/>
                <w:sz w:val="24"/>
              </w:rPr>
            </w:pPr>
          </w:p>
          <w:p w:rsidR="00C64524" w:rsidRDefault="00C64524">
            <w:pPr>
              <w:widowControl w:val="0"/>
              <w:spacing w:after="0" w:line="240" w:lineRule="auto"/>
              <w:jc w:val="center"/>
              <w:rPr>
                <w:rFonts w:ascii="Times New Roman" w:hAnsi="Times New Roman"/>
                <w:b/>
                <w:sz w:val="24"/>
              </w:rPr>
            </w:pPr>
            <w:r>
              <w:rPr>
                <w:rFonts w:ascii="Times New Roman" w:eastAsia="Calibri" w:hAnsi="Times New Roman" w:cs="Times New Roman"/>
                <w:b/>
                <w:sz w:val="24"/>
              </w:rPr>
              <w:t>WS</w:t>
            </w:r>
          </w:p>
          <w:p w:rsidR="00C64524" w:rsidRDefault="00C64524">
            <w:pPr>
              <w:widowControl w:val="0"/>
              <w:spacing w:after="0" w:line="240" w:lineRule="auto"/>
              <w:jc w:val="center"/>
              <w:rPr>
                <w:rFonts w:ascii="Times New Roman" w:hAnsi="Times New Roman"/>
                <w:b/>
                <w:sz w:val="24"/>
              </w:rPr>
            </w:pPr>
            <w:r>
              <w:rPr>
                <w:rFonts w:ascii="Times New Roman" w:eastAsia="Calibri" w:hAnsi="Times New Roman" w:cs="Times New Roman"/>
                <w:b/>
                <w:sz w:val="24"/>
              </w:rPr>
              <w:t>KA</w:t>
            </w:r>
          </w:p>
          <w:p w:rsidR="00C64524" w:rsidRDefault="00C64524">
            <w:pPr>
              <w:widowControl w:val="0"/>
              <w:spacing w:after="0" w:line="240" w:lineRule="auto"/>
              <w:jc w:val="center"/>
              <w:rPr>
                <w:rFonts w:ascii="Times New Roman" w:hAnsi="Times New Roman"/>
                <w:b/>
                <w:sz w:val="24"/>
              </w:rPr>
            </w:pPr>
            <w:r>
              <w:rPr>
                <w:rFonts w:ascii="Times New Roman" w:eastAsia="Calibri" w:hAnsi="Times New Roman" w:cs="Times New Roman"/>
                <w:b/>
                <w:sz w:val="24"/>
              </w:rPr>
              <w:t>Ź</w:t>
            </w:r>
          </w:p>
          <w:p w:rsidR="00C64524" w:rsidRDefault="00C64524">
            <w:pPr>
              <w:widowControl w:val="0"/>
              <w:spacing w:after="0" w:line="240" w:lineRule="auto"/>
              <w:jc w:val="center"/>
              <w:rPr>
                <w:rFonts w:ascii="Times New Roman" w:hAnsi="Times New Roman"/>
                <w:b/>
                <w:sz w:val="24"/>
              </w:rPr>
            </w:pPr>
            <w:r>
              <w:rPr>
                <w:rFonts w:ascii="Times New Roman" w:eastAsia="Calibri" w:hAnsi="Times New Roman" w:cs="Times New Roman"/>
                <w:b/>
                <w:sz w:val="24"/>
              </w:rPr>
              <w:t>N</w:t>
            </w:r>
          </w:p>
          <w:p w:rsidR="00C64524" w:rsidRDefault="00C64524">
            <w:pPr>
              <w:widowControl w:val="0"/>
              <w:spacing w:after="0" w:line="240" w:lineRule="auto"/>
              <w:jc w:val="center"/>
              <w:rPr>
                <w:rFonts w:ascii="Times New Roman" w:hAnsi="Times New Roman"/>
                <w:b/>
                <w:sz w:val="24"/>
              </w:rPr>
            </w:pPr>
            <w:r>
              <w:rPr>
                <w:rFonts w:ascii="Times New Roman" w:eastAsia="Calibri" w:hAnsi="Times New Roman" w:cs="Times New Roman"/>
                <w:b/>
                <w:sz w:val="24"/>
              </w:rPr>
              <w:t>I</w:t>
            </w:r>
          </w:p>
          <w:p w:rsidR="00C64524" w:rsidRDefault="00C64524">
            <w:pPr>
              <w:widowControl w:val="0"/>
              <w:spacing w:after="0" w:line="240" w:lineRule="auto"/>
              <w:jc w:val="center"/>
              <w:rPr>
                <w:rFonts w:ascii="Times New Roman" w:hAnsi="Times New Roman"/>
                <w:b/>
                <w:sz w:val="24"/>
              </w:rPr>
            </w:pPr>
            <w:r>
              <w:rPr>
                <w:rFonts w:ascii="Times New Roman" w:eastAsia="Calibri" w:hAnsi="Times New Roman" w:cs="Times New Roman"/>
                <w:b/>
                <w:sz w:val="24"/>
              </w:rPr>
              <w:t>K</w:t>
            </w:r>
          </w:p>
          <w:p w:rsidR="00C64524" w:rsidRDefault="00C64524">
            <w:pPr>
              <w:widowControl w:val="0"/>
              <w:spacing w:after="0" w:line="240" w:lineRule="auto"/>
              <w:ind w:left="113" w:right="113"/>
              <w:jc w:val="center"/>
              <w:rPr>
                <w:rFonts w:ascii="Times New Roman" w:eastAsia="Times New Roman" w:hAnsi="Times New Roman"/>
                <w:b/>
                <w:sz w:val="24"/>
                <w:szCs w:val="24"/>
                <w:lang w:eastAsia="pl-PL"/>
              </w:rPr>
            </w:pPr>
            <w:r>
              <w:rPr>
                <w:rFonts w:ascii="Times New Roman" w:hAnsi="Times New Roman" w:cs="Times New Roman"/>
                <w:b/>
                <w:sz w:val="24"/>
              </w:rPr>
              <w:t>I</w:t>
            </w:r>
          </w:p>
          <w:p w:rsidR="00C64524" w:rsidRDefault="00C64524">
            <w:pPr>
              <w:widowControl w:val="0"/>
              <w:spacing w:after="0" w:line="240" w:lineRule="auto"/>
              <w:jc w:val="center"/>
              <w:rPr>
                <w:rFonts w:ascii="Times New Roman" w:hAnsi="Times New Roman"/>
                <w:b/>
                <w:color w:val="FF0000"/>
                <w:sz w:val="24"/>
              </w:rPr>
            </w:pPr>
          </w:p>
          <w:p w:rsidR="00C64524" w:rsidRDefault="00C64524">
            <w:pPr>
              <w:widowControl w:val="0"/>
              <w:spacing w:after="0" w:line="240" w:lineRule="auto"/>
              <w:jc w:val="center"/>
              <w:rPr>
                <w:rFonts w:ascii="Times New Roman" w:hAnsi="Times New Roman"/>
                <w:b/>
                <w:color w:val="FF0000"/>
                <w:sz w:val="24"/>
              </w:rPr>
            </w:pPr>
          </w:p>
          <w:p w:rsidR="00C64524" w:rsidRDefault="00C64524">
            <w:pPr>
              <w:widowControl w:val="0"/>
              <w:spacing w:after="0" w:line="240" w:lineRule="auto"/>
              <w:jc w:val="center"/>
              <w:rPr>
                <w:rFonts w:ascii="Times New Roman" w:hAnsi="Times New Roman"/>
                <w:b/>
                <w:color w:val="FF0000"/>
                <w:sz w:val="24"/>
              </w:rPr>
            </w:pPr>
          </w:p>
          <w:p w:rsidR="00C64524" w:rsidRDefault="00C64524">
            <w:pPr>
              <w:widowControl w:val="0"/>
              <w:spacing w:after="0" w:line="240" w:lineRule="auto"/>
              <w:jc w:val="center"/>
              <w:rPr>
                <w:rFonts w:ascii="Times New Roman" w:hAnsi="Times New Roman"/>
                <w:b/>
                <w:color w:val="FF0000"/>
                <w:sz w:val="24"/>
              </w:rPr>
            </w:pPr>
          </w:p>
          <w:p w:rsidR="00C64524" w:rsidRDefault="00C64524">
            <w:pPr>
              <w:widowControl w:val="0"/>
              <w:spacing w:after="0" w:line="240" w:lineRule="auto"/>
              <w:jc w:val="center"/>
              <w:rPr>
                <w:rFonts w:ascii="Times New Roman" w:hAnsi="Times New Roman"/>
                <w:b/>
                <w:color w:val="FF0000"/>
                <w:sz w:val="24"/>
              </w:rPr>
            </w:pPr>
          </w:p>
          <w:p w:rsidR="00C64524" w:rsidRDefault="00C64524">
            <w:pPr>
              <w:widowControl w:val="0"/>
              <w:spacing w:after="0" w:line="240" w:lineRule="auto"/>
              <w:jc w:val="center"/>
              <w:rPr>
                <w:rFonts w:ascii="Times New Roman" w:hAnsi="Times New Roman"/>
                <w:b/>
                <w:color w:val="FF0000"/>
                <w:sz w:val="24"/>
              </w:rPr>
            </w:pPr>
          </w:p>
          <w:p w:rsidR="00C64524" w:rsidRDefault="00C64524">
            <w:pPr>
              <w:widowControl w:val="0"/>
              <w:spacing w:after="0" w:line="240" w:lineRule="auto"/>
              <w:jc w:val="center"/>
              <w:rPr>
                <w:rFonts w:ascii="Times New Roman" w:hAnsi="Times New Roman"/>
                <w:b/>
                <w:color w:val="FF0000"/>
                <w:sz w:val="24"/>
              </w:rPr>
            </w:pPr>
          </w:p>
          <w:p w:rsidR="00C64524" w:rsidRDefault="00C64524">
            <w:pPr>
              <w:widowControl w:val="0"/>
              <w:spacing w:after="0" w:line="240" w:lineRule="auto"/>
              <w:jc w:val="center"/>
              <w:rPr>
                <w:rFonts w:ascii="Times New Roman" w:hAnsi="Times New Roman"/>
                <w:b/>
                <w:color w:val="FF0000"/>
                <w:sz w:val="24"/>
              </w:rPr>
            </w:pPr>
          </w:p>
          <w:p w:rsidR="00C64524" w:rsidRDefault="00C64524">
            <w:pPr>
              <w:widowControl w:val="0"/>
              <w:spacing w:after="0" w:line="240" w:lineRule="auto"/>
              <w:jc w:val="center"/>
              <w:rPr>
                <w:rFonts w:ascii="Times New Roman" w:hAnsi="Times New Roman"/>
                <w:b/>
                <w:color w:val="FF0000"/>
                <w:sz w:val="24"/>
              </w:rPr>
            </w:pPr>
          </w:p>
          <w:p w:rsidR="00C64524" w:rsidRDefault="00C64524">
            <w:pPr>
              <w:widowControl w:val="0"/>
              <w:spacing w:after="0" w:line="240" w:lineRule="auto"/>
              <w:jc w:val="center"/>
              <w:rPr>
                <w:rFonts w:ascii="Times New Roman" w:hAnsi="Times New Roman"/>
                <w:b/>
                <w:color w:val="FF0000"/>
                <w:sz w:val="24"/>
              </w:rPr>
            </w:pPr>
          </w:p>
          <w:p w:rsidR="00C64524" w:rsidRDefault="00C64524">
            <w:pPr>
              <w:widowControl w:val="0"/>
              <w:spacing w:after="0" w:line="240" w:lineRule="auto"/>
              <w:jc w:val="center"/>
              <w:rPr>
                <w:rFonts w:ascii="Times New Roman" w:hAnsi="Times New Roman"/>
                <w:b/>
                <w:color w:val="FF0000"/>
                <w:sz w:val="24"/>
              </w:rPr>
            </w:pPr>
          </w:p>
          <w:p w:rsidR="00C64524" w:rsidRDefault="00C64524">
            <w:pPr>
              <w:widowControl w:val="0"/>
              <w:spacing w:after="0" w:line="240" w:lineRule="auto"/>
              <w:jc w:val="center"/>
              <w:rPr>
                <w:rFonts w:ascii="Times New Roman" w:hAnsi="Times New Roman"/>
                <w:b/>
                <w:color w:val="FF0000"/>
                <w:sz w:val="24"/>
              </w:rPr>
            </w:pPr>
          </w:p>
          <w:p w:rsidR="00C64524" w:rsidRDefault="00C64524">
            <w:pPr>
              <w:widowControl w:val="0"/>
              <w:spacing w:after="0" w:line="240" w:lineRule="auto"/>
              <w:jc w:val="center"/>
              <w:rPr>
                <w:rFonts w:ascii="Times New Roman" w:hAnsi="Times New Roman"/>
                <w:b/>
                <w:color w:val="FF0000"/>
                <w:sz w:val="24"/>
              </w:rPr>
            </w:pPr>
          </w:p>
          <w:p w:rsidR="00C64524" w:rsidRDefault="00C64524">
            <w:pPr>
              <w:widowControl w:val="0"/>
              <w:spacing w:after="0" w:line="240" w:lineRule="auto"/>
              <w:jc w:val="center"/>
              <w:rPr>
                <w:rFonts w:ascii="Times New Roman" w:hAnsi="Times New Roman"/>
                <w:b/>
                <w:color w:val="FF0000"/>
                <w:sz w:val="24"/>
              </w:rPr>
            </w:pPr>
          </w:p>
          <w:p w:rsidR="00C64524" w:rsidRDefault="00C64524">
            <w:pPr>
              <w:widowControl w:val="0"/>
              <w:spacing w:after="0" w:line="240" w:lineRule="auto"/>
              <w:jc w:val="center"/>
              <w:rPr>
                <w:rFonts w:ascii="Times New Roman" w:hAnsi="Times New Roman"/>
                <w:b/>
                <w:color w:val="FF0000"/>
                <w:sz w:val="24"/>
              </w:rPr>
            </w:pPr>
          </w:p>
          <w:p w:rsidR="00C64524" w:rsidRDefault="00C64524">
            <w:pPr>
              <w:widowControl w:val="0"/>
              <w:spacing w:after="0" w:line="240" w:lineRule="auto"/>
              <w:jc w:val="center"/>
              <w:rPr>
                <w:rFonts w:ascii="Times New Roman" w:hAnsi="Times New Roman"/>
                <w:b/>
                <w:color w:val="FF0000"/>
                <w:sz w:val="24"/>
              </w:rPr>
            </w:pPr>
          </w:p>
          <w:p w:rsidR="00C64524" w:rsidRDefault="00C64524">
            <w:pPr>
              <w:widowControl w:val="0"/>
              <w:spacing w:after="0" w:line="240" w:lineRule="auto"/>
              <w:jc w:val="center"/>
              <w:rPr>
                <w:rFonts w:ascii="Times New Roman" w:hAnsi="Times New Roman"/>
                <w:b/>
                <w:color w:val="FF0000"/>
                <w:sz w:val="24"/>
              </w:rPr>
            </w:pPr>
          </w:p>
          <w:p w:rsidR="00C64524" w:rsidRDefault="00C64524">
            <w:pPr>
              <w:widowControl w:val="0"/>
              <w:spacing w:after="0" w:line="240" w:lineRule="auto"/>
              <w:jc w:val="center"/>
              <w:rPr>
                <w:rFonts w:ascii="Times New Roman" w:hAnsi="Times New Roman"/>
                <w:b/>
                <w:color w:val="FF0000"/>
                <w:sz w:val="24"/>
              </w:rPr>
            </w:pPr>
          </w:p>
          <w:p w:rsidR="00C64524" w:rsidRDefault="00C64524">
            <w:pPr>
              <w:widowControl w:val="0"/>
              <w:spacing w:after="0" w:line="240" w:lineRule="auto"/>
              <w:jc w:val="center"/>
              <w:rPr>
                <w:rFonts w:ascii="Times New Roman" w:hAnsi="Times New Roman"/>
                <w:b/>
                <w:color w:val="FF0000"/>
                <w:sz w:val="24"/>
              </w:rPr>
            </w:pPr>
          </w:p>
          <w:p w:rsidR="00C64524" w:rsidRDefault="00C64524">
            <w:pPr>
              <w:widowControl w:val="0"/>
              <w:spacing w:after="0" w:line="240" w:lineRule="auto"/>
              <w:jc w:val="center"/>
              <w:rPr>
                <w:rFonts w:ascii="Times New Roman" w:hAnsi="Times New Roman"/>
                <w:b/>
                <w:color w:val="FF0000"/>
                <w:sz w:val="24"/>
              </w:rPr>
            </w:pPr>
          </w:p>
          <w:p w:rsidR="00C64524" w:rsidRDefault="00C64524">
            <w:pPr>
              <w:widowControl w:val="0"/>
              <w:spacing w:after="0" w:line="240" w:lineRule="auto"/>
              <w:rPr>
                <w:rFonts w:ascii="Times New Roman" w:hAnsi="Times New Roman"/>
                <w:b/>
                <w:color w:val="FF0000"/>
                <w:sz w:val="24"/>
              </w:rPr>
            </w:pPr>
          </w:p>
          <w:p w:rsidR="00C64524" w:rsidRDefault="00C64524">
            <w:pPr>
              <w:widowControl w:val="0"/>
              <w:spacing w:after="0" w:line="240" w:lineRule="auto"/>
              <w:jc w:val="center"/>
              <w:rPr>
                <w:rFonts w:ascii="Times New Roman" w:hAnsi="Times New Roman"/>
                <w:b/>
                <w:color w:val="FF0000"/>
                <w:sz w:val="24"/>
              </w:rPr>
            </w:pPr>
          </w:p>
          <w:p w:rsidR="00C64524" w:rsidRDefault="00C64524">
            <w:pPr>
              <w:widowControl w:val="0"/>
              <w:spacing w:after="0" w:line="240" w:lineRule="auto"/>
              <w:jc w:val="center"/>
              <w:rPr>
                <w:rFonts w:ascii="Times New Roman" w:hAnsi="Times New Roman"/>
                <w:b/>
                <w:sz w:val="24"/>
              </w:rPr>
            </w:pPr>
            <w:r>
              <w:rPr>
                <w:rFonts w:ascii="Times New Roman" w:eastAsia="Calibri" w:hAnsi="Times New Roman" w:cs="Times New Roman"/>
                <w:b/>
                <w:sz w:val="24"/>
              </w:rPr>
              <w:t>WS</w:t>
            </w:r>
          </w:p>
          <w:p w:rsidR="00C64524" w:rsidRDefault="00C64524">
            <w:pPr>
              <w:widowControl w:val="0"/>
              <w:spacing w:after="0" w:line="240" w:lineRule="auto"/>
              <w:jc w:val="center"/>
              <w:rPr>
                <w:rFonts w:ascii="Times New Roman" w:hAnsi="Times New Roman"/>
                <w:b/>
                <w:sz w:val="24"/>
              </w:rPr>
            </w:pPr>
            <w:r>
              <w:rPr>
                <w:rFonts w:ascii="Times New Roman" w:eastAsia="Calibri" w:hAnsi="Times New Roman" w:cs="Times New Roman"/>
                <w:b/>
                <w:sz w:val="24"/>
              </w:rPr>
              <w:t>KA</w:t>
            </w:r>
          </w:p>
          <w:p w:rsidR="00C64524" w:rsidRDefault="00C64524">
            <w:pPr>
              <w:widowControl w:val="0"/>
              <w:spacing w:after="0" w:line="240" w:lineRule="auto"/>
              <w:jc w:val="center"/>
              <w:rPr>
                <w:rFonts w:ascii="Times New Roman" w:hAnsi="Times New Roman"/>
                <w:b/>
                <w:sz w:val="24"/>
              </w:rPr>
            </w:pPr>
            <w:r>
              <w:rPr>
                <w:rFonts w:ascii="Times New Roman" w:eastAsia="Calibri" w:hAnsi="Times New Roman" w:cs="Times New Roman"/>
                <w:b/>
                <w:sz w:val="24"/>
              </w:rPr>
              <w:t>Ź</w:t>
            </w:r>
          </w:p>
          <w:p w:rsidR="00C64524" w:rsidRDefault="00C64524">
            <w:pPr>
              <w:widowControl w:val="0"/>
              <w:spacing w:after="0" w:line="240" w:lineRule="auto"/>
              <w:jc w:val="center"/>
              <w:rPr>
                <w:rFonts w:ascii="Times New Roman" w:hAnsi="Times New Roman"/>
                <w:b/>
                <w:sz w:val="24"/>
              </w:rPr>
            </w:pPr>
            <w:r>
              <w:rPr>
                <w:rFonts w:ascii="Times New Roman" w:eastAsia="Calibri" w:hAnsi="Times New Roman" w:cs="Times New Roman"/>
                <w:b/>
                <w:sz w:val="24"/>
              </w:rPr>
              <w:t>N</w:t>
            </w:r>
          </w:p>
          <w:p w:rsidR="00C64524" w:rsidRDefault="00C64524">
            <w:pPr>
              <w:widowControl w:val="0"/>
              <w:spacing w:after="0" w:line="240" w:lineRule="auto"/>
              <w:jc w:val="center"/>
              <w:rPr>
                <w:rFonts w:ascii="Times New Roman" w:hAnsi="Times New Roman"/>
                <w:b/>
                <w:sz w:val="24"/>
              </w:rPr>
            </w:pPr>
            <w:r>
              <w:rPr>
                <w:rFonts w:ascii="Times New Roman" w:eastAsia="Calibri" w:hAnsi="Times New Roman" w:cs="Times New Roman"/>
                <w:b/>
                <w:sz w:val="24"/>
              </w:rPr>
              <w:t>I</w:t>
            </w:r>
          </w:p>
          <w:p w:rsidR="00C64524" w:rsidRDefault="00C64524">
            <w:pPr>
              <w:widowControl w:val="0"/>
              <w:spacing w:after="0" w:line="240" w:lineRule="auto"/>
              <w:jc w:val="center"/>
              <w:rPr>
                <w:rFonts w:ascii="Times New Roman" w:hAnsi="Times New Roman"/>
                <w:b/>
                <w:sz w:val="24"/>
              </w:rPr>
            </w:pPr>
            <w:r>
              <w:rPr>
                <w:rFonts w:ascii="Times New Roman" w:eastAsia="Calibri" w:hAnsi="Times New Roman" w:cs="Times New Roman"/>
                <w:b/>
                <w:sz w:val="24"/>
              </w:rPr>
              <w:t>K</w:t>
            </w:r>
          </w:p>
          <w:p w:rsidR="00C64524" w:rsidRDefault="00C64524">
            <w:pPr>
              <w:widowControl w:val="0"/>
              <w:spacing w:after="0" w:line="240" w:lineRule="auto"/>
              <w:ind w:left="113" w:right="113"/>
              <w:jc w:val="center"/>
              <w:rPr>
                <w:rFonts w:ascii="Times New Roman" w:eastAsia="Times New Roman" w:hAnsi="Times New Roman"/>
                <w:b/>
                <w:sz w:val="24"/>
                <w:szCs w:val="24"/>
                <w:lang w:eastAsia="pl-PL"/>
              </w:rPr>
            </w:pPr>
            <w:r>
              <w:rPr>
                <w:rFonts w:ascii="Times New Roman" w:hAnsi="Times New Roman" w:cs="Times New Roman"/>
                <w:b/>
                <w:sz w:val="24"/>
              </w:rPr>
              <w:t>I</w:t>
            </w:r>
          </w:p>
          <w:p w:rsidR="00C64524" w:rsidRDefault="00C64524">
            <w:pPr>
              <w:widowControl w:val="0"/>
              <w:spacing w:after="0" w:line="240" w:lineRule="auto"/>
              <w:jc w:val="center"/>
              <w:rPr>
                <w:rFonts w:ascii="Times New Roman" w:hAnsi="Times New Roman"/>
                <w:b/>
                <w:color w:val="FF0000"/>
                <w:sz w:val="24"/>
              </w:rPr>
            </w:pPr>
          </w:p>
          <w:p w:rsidR="00C64524" w:rsidRDefault="00C64524">
            <w:pPr>
              <w:widowControl w:val="0"/>
              <w:spacing w:after="0" w:line="240" w:lineRule="auto"/>
              <w:jc w:val="center"/>
              <w:rPr>
                <w:rFonts w:ascii="Times New Roman" w:hAnsi="Times New Roman"/>
                <w:b/>
                <w:color w:val="FF0000"/>
                <w:sz w:val="24"/>
              </w:rPr>
            </w:pPr>
          </w:p>
          <w:p w:rsidR="00C64524" w:rsidRDefault="00C64524">
            <w:pPr>
              <w:widowControl w:val="0"/>
              <w:spacing w:after="0" w:line="240" w:lineRule="auto"/>
              <w:jc w:val="center"/>
              <w:rPr>
                <w:rFonts w:ascii="Times New Roman" w:hAnsi="Times New Roman"/>
                <w:b/>
                <w:color w:val="FF0000"/>
                <w:sz w:val="24"/>
              </w:rPr>
            </w:pPr>
          </w:p>
          <w:p w:rsidR="00C64524" w:rsidRDefault="00C64524">
            <w:pPr>
              <w:widowControl w:val="0"/>
              <w:spacing w:after="0" w:line="240" w:lineRule="auto"/>
              <w:jc w:val="center"/>
              <w:rPr>
                <w:rFonts w:ascii="Times New Roman" w:hAnsi="Times New Roman"/>
                <w:b/>
                <w:color w:val="FF0000"/>
                <w:sz w:val="24"/>
              </w:rPr>
            </w:pPr>
          </w:p>
          <w:p w:rsidR="00C64524" w:rsidRDefault="00C64524">
            <w:pPr>
              <w:widowControl w:val="0"/>
              <w:spacing w:after="0" w:line="240" w:lineRule="auto"/>
              <w:jc w:val="center"/>
              <w:rPr>
                <w:rFonts w:ascii="Times New Roman" w:hAnsi="Times New Roman"/>
                <w:b/>
                <w:color w:val="FF0000"/>
                <w:sz w:val="24"/>
              </w:rPr>
            </w:pPr>
          </w:p>
          <w:p w:rsidR="00C64524" w:rsidRDefault="00C64524">
            <w:pPr>
              <w:widowControl w:val="0"/>
              <w:spacing w:after="0" w:line="240" w:lineRule="auto"/>
              <w:jc w:val="center"/>
              <w:rPr>
                <w:rFonts w:ascii="Times New Roman" w:hAnsi="Times New Roman"/>
                <w:b/>
                <w:color w:val="FF0000"/>
                <w:sz w:val="24"/>
              </w:rPr>
            </w:pPr>
          </w:p>
          <w:p w:rsidR="00C64524" w:rsidRDefault="00C64524">
            <w:pPr>
              <w:widowControl w:val="0"/>
              <w:spacing w:after="0" w:line="240" w:lineRule="auto"/>
              <w:jc w:val="center"/>
              <w:rPr>
                <w:rFonts w:ascii="Times New Roman" w:hAnsi="Times New Roman"/>
                <w:b/>
                <w:color w:val="FF0000"/>
                <w:sz w:val="24"/>
              </w:rPr>
            </w:pPr>
          </w:p>
          <w:p w:rsidR="00C64524" w:rsidRDefault="00C64524">
            <w:pPr>
              <w:widowControl w:val="0"/>
              <w:spacing w:after="0" w:line="240" w:lineRule="auto"/>
              <w:jc w:val="center"/>
              <w:rPr>
                <w:rFonts w:ascii="Times New Roman" w:hAnsi="Times New Roman"/>
                <w:b/>
                <w:color w:val="FF0000"/>
                <w:sz w:val="24"/>
              </w:rPr>
            </w:pPr>
          </w:p>
          <w:p w:rsidR="00C64524" w:rsidRDefault="00C64524">
            <w:pPr>
              <w:widowControl w:val="0"/>
              <w:spacing w:after="0" w:line="240" w:lineRule="auto"/>
              <w:jc w:val="center"/>
              <w:rPr>
                <w:rFonts w:ascii="Times New Roman" w:hAnsi="Times New Roman"/>
                <w:b/>
                <w:color w:val="FF0000"/>
                <w:sz w:val="24"/>
              </w:rPr>
            </w:pPr>
          </w:p>
          <w:p w:rsidR="00C64524" w:rsidRDefault="00C64524">
            <w:pPr>
              <w:widowControl w:val="0"/>
              <w:spacing w:after="0" w:line="240" w:lineRule="auto"/>
              <w:jc w:val="center"/>
              <w:rPr>
                <w:rFonts w:ascii="Times New Roman" w:hAnsi="Times New Roman"/>
                <w:b/>
                <w:color w:val="FF0000"/>
                <w:sz w:val="24"/>
              </w:rPr>
            </w:pPr>
          </w:p>
          <w:p w:rsidR="00C64524" w:rsidRDefault="00C64524">
            <w:pPr>
              <w:widowControl w:val="0"/>
              <w:spacing w:after="0" w:line="240" w:lineRule="auto"/>
              <w:jc w:val="center"/>
              <w:rPr>
                <w:rFonts w:ascii="Times New Roman" w:hAnsi="Times New Roman"/>
                <w:b/>
                <w:color w:val="FF0000"/>
                <w:sz w:val="24"/>
              </w:rPr>
            </w:pPr>
          </w:p>
          <w:p w:rsidR="00C64524" w:rsidRDefault="00C64524">
            <w:pPr>
              <w:widowControl w:val="0"/>
              <w:spacing w:after="0" w:line="240" w:lineRule="auto"/>
              <w:jc w:val="center"/>
              <w:rPr>
                <w:rFonts w:ascii="Times New Roman" w:hAnsi="Times New Roman"/>
                <w:b/>
                <w:color w:val="FF0000"/>
                <w:sz w:val="24"/>
              </w:rPr>
            </w:pPr>
          </w:p>
          <w:p w:rsidR="00C64524" w:rsidRDefault="00C64524">
            <w:pPr>
              <w:widowControl w:val="0"/>
              <w:spacing w:after="0" w:line="240" w:lineRule="auto"/>
              <w:jc w:val="center"/>
              <w:rPr>
                <w:rFonts w:ascii="Times New Roman" w:hAnsi="Times New Roman"/>
                <w:b/>
                <w:color w:val="FF0000"/>
                <w:sz w:val="24"/>
              </w:rPr>
            </w:pPr>
          </w:p>
          <w:p w:rsidR="00C64524" w:rsidRDefault="00C64524">
            <w:pPr>
              <w:widowControl w:val="0"/>
              <w:spacing w:after="0" w:line="240" w:lineRule="auto"/>
              <w:jc w:val="center"/>
              <w:rPr>
                <w:rFonts w:ascii="Times New Roman" w:hAnsi="Times New Roman"/>
                <w:b/>
                <w:color w:val="FF0000"/>
                <w:sz w:val="24"/>
              </w:rPr>
            </w:pPr>
          </w:p>
          <w:p w:rsidR="00C64524" w:rsidRDefault="00C64524">
            <w:pPr>
              <w:widowControl w:val="0"/>
              <w:spacing w:after="0" w:line="240" w:lineRule="auto"/>
              <w:jc w:val="center"/>
              <w:rPr>
                <w:rFonts w:ascii="Times New Roman" w:hAnsi="Times New Roman"/>
                <w:b/>
                <w:color w:val="FF0000"/>
                <w:sz w:val="24"/>
              </w:rPr>
            </w:pPr>
          </w:p>
          <w:p w:rsidR="00C64524" w:rsidRDefault="00C64524">
            <w:pPr>
              <w:widowControl w:val="0"/>
              <w:spacing w:after="0" w:line="240" w:lineRule="auto"/>
              <w:jc w:val="center"/>
              <w:rPr>
                <w:rFonts w:ascii="Times New Roman" w:hAnsi="Times New Roman"/>
                <w:b/>
                <w:color w:val="FF0000"/>
                <w:sz w:val="24"/>
              </w:rPr>
            </w:pPr>
          </w:p>
          <w:p w:rsidR="00C64524" w:rsidRDefault="00C64524">
            <w:pPr>
              <w:widowControl w:val="0"/>
              <w:spacing w:after="0" w:line="240" w:lineRule="auto"/>
              <w:jc w:val="center"/>
              <w:rPr>
                <w:rFonts w:ascii="Times New Roman" w:hAnsi="Times New Roman"/>
                <w:b/>
                <w:color w:val="FF0000"/>
                <w:sz w:val="24"/>
              </w:rPr>
            </w:pPr>
          </w:p>
          <w:p w:rsidR="00C64524" w:rsidRDefault="00C64524">
            <w:pPr>
              <w:widowControl w:val="0"/>
              <w:spacing w:after="0" w:line="240" w:lineRule="auto"/>
              <w:jc w:val="center"/>
              <w:rPr>
                <w:rFonts w:ascii="Times New Roman" w:hAnsi="Times New Roman"/>
                <w:b/>
                <w:color w:val="FF0000"/>
                <w:sz w:val="24"/>
              </w:rPr>
            </w:pPr>
          </w:p>
          <w:p w:rsidR="00C64524" w:rsidRDefault="00C64524">
            <w:pPr>
              <w:widowControl w:val="0"/>
              <w:spacing w:after="0" w:line="240" w:lineRule="auto"/>
              <w:jc w:val="center"/>
              <w:rPr>
                <w:rFonts w:ascii="Times New Roman" w:hAnsi="Times New Roman"/>
                <w:b/>
                <w:color w:val="FF0000"/>
                <w:sz w:val="24"/>
              </w:rPr>
            </w:pPr>
          </w:p>
          <w:p w:rsidR="00C64524" w:rsidRDefault="00C64524">
            <w:pPr>
              <w:widowControl w:val="0"/>
              <w:spacing w:after="0" w:line="240" w:lineRule="auto"/>
              <w:jc w:val="center"/>
              <w:rPr>
                <w:rFonts w:ascii="Times New Roman" w:hAnsi="Times New Roman"/>
                <w:b/>
                <w:color w:val="FF0000"/>
                <w:sz w:val="24"/>
              </w:rPr>
            </w:pPr>
          </w:p>
          <w:p w:rsidR="00C64524" w:rsidRDefault="00C64524">
            <w:pPr>
              <w:widowControl w:val="0"/>
              <w:spacing w:after="0" w:line="240" w:lineRule="auto"/>
              <w:jc w:val="center"/>
              <w:rPr>
                <w:rFonts w:ascii="Times New Roman" w:hAnsi="Times New Roman"/>
                <w:b/>
                <w:color w:val="FF0000"/>
                <w:sz w:val="24"/>
              </w:rPr>
            </w:pPr>
          </w:p>
          <w:p w:rsidR="00C64524" w:rsidRDefault="00C64524">
            <w:pPr>
              <w:widowControl w:val="0"/>
              <w:spacing w:after="0" w:line="240" w:lineRule="auto"/>
              <w:jc w:val="center"/>
              <w:rPr>
                <w:rFonts w:ascii="Times New Roman" w:eastAsia="Calibri" w:hAnsi="Times New Roman" w:cs="Times New Roman"/>
                <w:b/>
                <w:sz w:val="24"/>
              </w:rPr>
            </w:pPr>
          </w:p>
          <w:p w:rsidR="00C64524" w:rsidRDefault="00C64524">
            <w:pPr>
              <w:widowControl w:val="0"/>
              <w:spacing w:after="0" w:line="240" w:lineRule="auto"/>
              <w:jc w:val="center"/>
              <w:rPr>
                <w:rFonts w:ascii="Times New Roman" w:hAnsi="Times New Roman"/>
                <w:b/>
                <w:sz w:val="24"/>
              </w:rPr>
            </w:pPr>
            <w:r>
              <w:rPr>
                <w:rFonts w:ascii="Times New Roman" w:eastAsia="Calibri" w:hAnsi="Times New Roman" w:cs="Times New Roman"/>
                <w:b/>
                <w:sz w:val="24"/>
              </w:rPr>
              <w:t>WS</w:t>
            </w:r>
          </w:p>
          <w:p w:rsidR="00C64524" w:rsidRDefault="00C64524">
            <w:pPr>
              <w:widowControl w:val="0"/>
              <w:spacing w:after="0" w:line="240" w:lineRule="auto"/>
              <w:jc w:val="center"/>
              <w:rPr>
                <w:rFonts w:ascii="Times New Roman" w:hAnsi="Times New Roman"/>
                <w:b/>
                <w:sz w:val="24"/>
              </w:rPr>
            </w:pPr>
            <w:r>
              <w:rPr>
                <w:rFonts w:ascii="Times New Roman" w:eastAsia="Calibri" w:hAnsi="Times New Roman" w:cs="Times New Roman"/>
                <w:b/>
                <w:sz w:val="24"/>
              </w:rPr>
              <w:t>KA</w:t>
            </w:r>
          </w:p>
          <w:p w:rsidR="00C64524" w:rsidRDefault="00C64524">
            <w:pPr>
              <w:widowControl w:val="0"/>
              <w:spacing w:after="0" w:line="240" w:lineRule="auto"/>
              <w:jc w:val="center"/>
              <w:rPr>
                <w:rFonts w:ascii="Times New Roman" w:hAnsi="Times New Roman"/>
                <w:b/>
                <w:sz w:val="24"/>
              </w:rPr>
            </w:pPr>
            <w:r>
              <w:rPr>
                <w:rFonts w:ascii="Times New Roman" w:eastAsia="Calibri" w:hAnsi="Times New Roman" w:cs="Times New Roman"/>
                <w:b/>
                <w:sz w:val="24"/>
              </w:rPr>
              <w:t>Ź</w:t>
            </w:r>
          </w:p>
          <w:p w:rsidR="00C64524" w:rsidRDefault="00C64524">
            <w:pPr>
              <w:widowControl w:val="0"/>
              <w:spacing w:after="0" w:line="240" w:lineRule="auto"/>
              <w:jc w:val="center"/>
              <w:rPr>
                <w:rFonts w:ascii="Times New Roman" w:hAnsi="Times New Roman"/>
                <w:b/>
                <w:sz w:val="24"/>
              </w:rPr>
            </w:pPr>
            <w:r>
              <w:rPr>
                <w:rFonts w:ascii="Times New Roman" w:eastAsia="Calibri" w:hAnsi="Times New Roman" w:cs="Times New Roman"/>
                <w:b/>
                <w:sz w:val="24"/>
              </w:rPr>
              <w:t>N</w:t>
            </w:r>
          </w:p>
          <w:p w:rsidR="00C64524" w:rsidRDefault="00C64524">
            <w:pPr>
              <w:widowControl w:val="0"/>
              <w:spacing w:after="0" w:line="240" w:lineRule="auto"/>
              <w:jc w:val="center"/>
              <w:rPr>
                <w:rFonts w:ascii="Times New Roman" w:hAnsi="Times New Roman"/>
                <w:b/>
                <w:sz w:val="24"/>
              </w:rPr>
            </w:pPr>
            <w:r>
              <w:rPr>
                <w:rFonts w:ascii="Times New Roman" w:eastAsia="Calibri" w:hAnsi="Times New Roman" w:cs="Times New Roman"/>
                <w:b/>
                <w:sz w:val="24"/>
              </w:rPr>
              <w:t>I</w:t>
            </w:r>
          </w:p>
          <w:p w:rsidR="00C64524" w:rsidRDefault="00C64524">
            <w:pPr>
              <w:widowControl w:val="0"/>
              <w:spacing w:after="0" w:line="240" w:lineRule="auto"/>
              <w:jc w:val="center"/>
              <w:rPr>
                <w:rFonts w:ascii="Times New Roman" w:hAnsi="Times New Roman"/>
                <w:b/>
                <w:sz w:val="24"/>
              </w:rPr>
            </w:pPr>
            <w:r>
              <w:rPr>
                <w:rFonts w:ascii="Times New Roman" w:eastAsia="Calibri" w:hAnsi="Times New Roman" w:cs="Times New Roman"/>
                <w:b/>
                <w:sz w:val="24"/>
              </w:rPr>
              <w:t>K</w:t>
            </w:r>
          </w:p>
          <w:p w:rsidR="00C64524" w:rsidRDefault="00C64524">
            <w:pPr>
              <w:widowControl w:val="0"/>
              <w:spacing w:after="0" w:line="240" w:lineRule="auto"/>
              <w:ind w:left="113" w:right="113"/>
              <w:jc w:val="center"/>
              <w:rPr>
                <w:rFonts w:ascii="Times New Roman" w:hAnsi="Times New Roman"/>
                <w:b/>
                <w:sz w:val="24"/>
              </w:rPr>
            </w:pPr>
            <w:r>
              <w:rPr>
                <w:rFonts w:ascii="Times New Roman" w:eastAsia="Calibri" w:hAnsi="Times New Roman" w:cs="Times New Roman"/>
                <w:b/>
                <w:sz w:val="24"/>
              </w:rPr>
              <w:t>I</w:t>
            </w:r>
          </w:p>
          <w:p w:rsidR="00C64524" w:rsidRDefault="00C64524">
            <w:pPr>
              <w:widowControl w:val="0"/>
              <w:spacing w:after="0" w:line="240" w:lineRule="auto"/>
              <w:ind w:left="113" w:right="113"/>
              <w:jc w:val="center"/>
              <w:rPr>
                <w:rFonts w:ascii="Times New Roman" w:hAnsi="Times New Roman"/>
                <w:b/>
                <w:sz w:val="24"/>
              </w:rPr>
            </w:pPr>
          </w:p>
          <w:p w:rsidR="00C64524" w:rsidRDefault="00C64524">
            <w:pPr>
              <w:widowControl w:val="0"/>
              <w:spacing w:after="0" w:line="240" w:lineRule="auto"/>
              <w:ind w:left="113" w:right="113"/>
              <w:jc w:val="center"/>
              <w:rPr>
                <w:rFonts w:ascii="Times New Roman" w:hAnsi="Times New Roman"/>
                <w:b/>
                <w:sz w:val="24"/>
              </w:rPr>
            </w:pPr>
          </w:p>
          <w:p w:rsidR="00C64524" w:rsidRDefault="00C64524">
            <w:pPr>
              <w:widowControl w:val="0"/>
              <w:spacing w:after="0" w:line="240" w:lineRule="auto"/>
              <w:ind w:left="113" w:right="113"/>
              <w:jc w:val="center"/>
              <w:rPr>
                <w:rFonts w:ascii="Times New Roman" w:hAnsi="Times New Roman"/>
                <w:b/>
                <w:sz w:val="24"/>
              </w:rPr>
            </w:pPr>
          </w:p>
          <w:p w:rsidR="00C64524" w:rsidRDefault="00C64524">
            <w:pPr>
              <w:widowControl w:val="0"/>
              <w:spacing w:after="0" w:line="240" w:lineRule="auto"/>
              <w:ind w:left="113" w:right="113"/>
              <w:jc w:val="center"/>
              <w:rPr>
                <w:rFonts w:ascii="Times New Roman" w:hAnsi="Times New Roman"/>
                <w:b/>
                <w:sz w:val="24"/>
              </w:rPr>
            </w:pPr>
          </w:p>
          <w:p w:rsidR="00C64524" w:rsidRDefault="00C64524">
            <w:pPr>
              <w:widowControl w:val="0"/>
              <w:spacing w:after="0" w:line="240" w:lineRule="auto"/>
              <w:ind w:left="113" w:right="113"/>
              <w:jc w:val="center"/>
              <w:rPr>
                <w:rFonts w:ascii="Times New Roman" w:hAnsi="Times New Roman"/>
                <w:b/>
                <w:sz w:val="24"/>
              </w:rPr>
            </w:pPr>
          </w:p>
          <w:p w:rsidR="00C64524" w:rsidRDefault="00C64524">
            <w:pPr>
              <w:widowControl w:val="0"/>
              <w:spacing w:after="0" w:line="240" w:lineRule="auto"/>
              <w:ind w:left="113" w:right="113"/>
              <w:jc w:val="center"/>
              <w:rPr>
                <w:rFonts w:ascii="Times New Roman" w:hAnsi="Times New Roman"/>
                <w:b/>
                <w:sz w:val="24"/>
              </w:rPr>
            </w:pPr>
          </w:p>
          <w:p w:rsidR="00C64524" w:rsidRDefault="00C64524">
            <w:pPr>
              <w:widowControl w:val="0"/>
              <w:spacing w:after="0" w:line="240" w:lineRule="auto"/>
              <w:ind w:left="113" w:right="113"/>
              <w:jc w:val="center"/>
              <w:rPr>
                <w:rFonts w:ascii="Times New Roman" w:hAnsi="Times New Roman"/>
                <w:b/>
                <w:sz w:val="24"/>
              </w:rPr>
            </w:pPr>
          </w:p>
          <w:p w:rsidR="00C64524" w:rsidRDefault="00C64524">
            <w:pPr>
              <w:widowControl w:val="0"/>
              <w:spacing w:after="0" w:line="240" w:lineRule="auto"/>
              <w:ind w:left="113" w:right="113"/>
              <w:jc w:val="center"/>
              <w:rPr>
                <w:rFonts w:ascii="Times New Roman" w:hAnsi="Times New Roman"/>
                <w:b/>
                <w:sz w:val="24"/>
              </w:rPr>
            </w:pPr>
          </w:p>
          <w:p w:rsidR="00C64524" w:rsidRDefault="00C64524">
            <w:pPr>
              <w:widowControl w:val="0"/>
              <w:spacing w:after="0" w:line="240" w:lineRule="auto"/>
              <w:ind w:left="113" w:right="113"/>
              <w:jc w:val="center"/>
              <w:rPr>
                <w:rFonts w:ascii="Times New Roman" w:hAnsi="Times New Roman"/>
                <w:b/>
                <w:sz w:val="24"/>
              </w:rPr>
            </w:pPr>
          </w:p>
          <w:p w:rsidR="00C64524" w:rsidRDefault="00C64524">
            <w:pPr>
              <w:widowControl w:val="0"/>
              <w:spacing w:after="0" w:line="240" w:lineRule="auto"/>
              <w:ind w:left="113" w:right="113"/>
              <w:jc w:val="center"/>
              <w:rPr>
                <w:rFonts w:ascii="Times New Roman" w:hAnsi="Times New Roman"/>
                <w:b/>
                <w:sz w:val="24"/>
              </w:rPr>
            </w:pPr>
          </w:p>
          <w:p w:rsidR="00C64524" w:rsidRDefault="00C64524">
            <w:pPr>
              <w:widowControl w:val="0"/>
              <w:spacing w:after="0" w:line="240" w:lineRule="auto"/>
              <w:ind w:left="113" w:right="113"/>
              <w:jc w:val="center"/>
              <w:rPr>
                <w:rFonts w:ascii="Times New Roman" w:hAnsi="Times New Roman"/>
                <w:b/>
                <w:sz w:val="24"/>
              </w:rPr>
            </w:pPr>
          </w:p>
          <w:p w:rsidR="00C64524" w:rsidRDefault="00C64524">
            <w:pPr>
              <w:widowControl w:val="0"/>
              <w:spacing w:after="0" w:line="240" w:lineRule="auto"/>
              <w:ind w:left="113" w:right="113"/>
              <w:jc w:val="center"/>
              <w:rPr>
                <w:rFonts w:ascii="Times New Roman" w:hAnsi="Times New Roman"/>
                <w:b/>
                <w:sz w:val="24"/>
              </w:rPr>
            </w:pPr>
          </w:p>
          <w:p w:rsidR="00C64524" w:rsidRDefault="00C64524">
            <w:pPr>
              <w:widowControl w:val="0"/>
              <w:spacing w:after="0" w:line="240" w:lineRule="auto"/>
              <w:ind w:left="113" w:right="113"/>
              <w:jc w:val="center"/>
              <w:rPr>
                <w:rFonts w:ascii="Times New Roman" w:hAnsi="Times New Roman"/>
                <w:b/>
                <w:sz w:val="24"/>
              </w:rPr>
            </w:pPr>
          </w:p>
          <w:p w:rsidR="00C64524" w:rsidRDefault="00C64524">
            <w:pPr>
              <w:widowControl w:val="0"/>
              <w:spacing w:after="0" w:line="240" w:lineRule="auto"/>
              <w:ind w:left="113" w:right="113"/>
              <w:jc w:val="center"/>
              <w:rPr>
                <w:rFonts w:ascii="Times New Roman" w:hAnsi="Times New Roman"/>
                <w:b/>
                <w:sz w:val="24"/>
              </w:rPr>
            </w:pPr>
          </w:p>
          <w:p w:rsidR="00C64524" w:rsidRDefault="00C64524">
            <w:pPr>
              <w:widowControl w:val="0"/>
              <w:spacing w:after="0" w:line="240" w:lineRule="auto"/>
              <w:ind w:left="113" w:right="113"/>
              <w:jc w:val="center"/>
              <w:rPr>
                <w:rFonts w:ascii="Times New Roman" w:hAnsi="Times New Roman"/>
                <w:b/>
                <w:sz w:val="24"/>
              </w:rPr>
            </w:pPr>
          </w:p>
          <w:p w:rsidR="00C64524" w:rsidRDefault="00C64524">
            <w:pPr>
              <w:widowControl w:val="0"/>
              <w:spacing w:after="0" w:line="240" w:lineRule="auto"/>
              <w:ind w:left="113" w:right="113"/>
              <w:jc w:val="center"/>
              <w:rPr>
                <w:rFonts w:ascii="Times New Roman" w:hAnsi="Times New Roman"/>
                <w:b/>
                <w:sz w:val="24"/>
              </w:rPr>
            </w:pPr>
          </w:p>
          <w:p w:rsidR="00C64524" w:rsidRDefault="00C64524">
            <w:pPr>
              <w:widowControl w:val="0"/>
              <w:spacing w:after="0" w:line="240" w:lineRule="auto"/>
              <w:ind w:left="113" w:right="113"/>
              <w:jc w:val="center"/>
              <w:rPr>
                <w:rFonts w:ascii="Times New Roman" w:hAnsi="Times New Roman"/>
                <w:b/>
                <w:sz w:val="24"/>
              </w:rPr>
            </w:pPr>
          </w:p>
          <w:p w:rsidR="00C64524" w:rsidRDefault="00C64524">
            <w:pPr>
              <w:widowControl w:val="0"/>
              <w:spacing w:after="0" w:line="240" w:lineRule="auto"/>
              <w:ind w:left="113" w:right="113"/>
              <w:jc w:val="center"/>
              <w:rPr>
                <w:rFonts w:ascii="Times New Roman" w:hAnsi="Times New Roman"/>
                <w:b/>
                <w:sz w:val="24"/>
              </w:rPr>
            </w:pPr>
          </w:p>
          <w:p w:rsidR="00C64524" w:rsidRDefault="00C64524">
            <w:pPr>
              <w:widowControl w:val="0"/>
              <w:spacing w:after="0" w:line="240" w:lineRule="auto"/>
              <w:ind w:left="113" w:right="113"/>
              <w:jc w:val="center"/>
              <w:rPr>
                <w:rFonts w:ascii="Times New Roman" w:hAnsi="Times New Roman"/>
                <w:b/>
                <w:sz w:val="24"/>
              </w:rPr>
            </w:pPr>
          </w:p>
          <w:p w:rsidR="00C64524" w:rsidRDefault="00C64524">
            <w:pPr>
              <w:widowControl w:val="0"/>
              <w:spacing w:after="0" w:line="240" w:lineRule="auto"/>
              <w:ind w:left="113" w:right="113"/>
              <w:jc w:val="center"/>
              <w:rPr>
                <w:rFonts w:ascii="Times New Roman" w:hAnsi="Times New Roman"/>
                <w:b/>
                <w:sz w:val="24"/>
              </w:rPr>
            </w:pPr>
          </w:p>
          <w:p w:rsidR="00C64524" w:rsidRDefault="00C64524">
            <w:pPr>
              <w:widowControl w:val="0"/>
              <w:spacing w:after="0" w:line="240" w:lineRule="auto"/>
              <w:ind w:left="113" w:right="113"/>
              <w:jc w:val="center"/>
              <w:rPr>
                <w:rFonts w:ascii="Times New Roman" w:hAnsi="Times New Roman"/>
                <w:b/>
                <w:sz w:val="24"/>
              </w:rPr>
            </w:pPr>
          </w:p>
          <w:p w:rsidR="00C64524" w:rsidRDefault="00C64524">
            <w:pPr>
              <w:widowControl w:val="0"/>
              <w:spacing w:after="0" w:line="240" w:lineRule="auto"/>
              <w:jc w:val="center"/>
              <w:rPr>
                <w:rFonts w:ascii="Times New Roman" w:hAnsi="Times New Roman"/>
                <w:b/>
                <w:sz w:val="24"/>
              </w:rPr>
            </w:pPr>
          </w:p>
          <w:p w:rsidR="00C64524" w:rsidRDefault="00C64524">
            <w:pPr>
              <w:widowControl w:val="0"/>
              <w:spacing w:after="0" w:line="240" w:lineRule="auto"/>
              <w:jc w:val="center"/>
              <w:rPr>
                <w:rFonts w:ascii="Times New Roman" w:hAnsi="Times New Roman"/>
                <w:b/>
                <w:sz w:val="24"/>
              </w:rPr>
            </w:pPr>
          </w:p>
          <w:p w:rsidR="00C64524" w:rsidRDefault="00C64524">
            <w:pPr>
              <w:widowControl w:val="0"/>
              <w:spacing w:after="0" w:line="240" w:lineRule="auto"/>
              <w:jc w:val="center"/>
              <w:rPr>
                <w:rFonts w:ascii="Times New Roman" w:hAnsi="Times New Roman"/>
                <w:b/>
                <w:sz w:val="24"/>
              </w:rPr>
            </w:pPr>
          </w:p>
          <w:p w:rsidR="00C64524" w:rsidRDefault="00C64524">
            <w:pPr>
              <w:widowControl w:val="0"/>
              <w:spacing w:after="0" w:line="240" w:lineRule="auto"/>
              <w:jc w:val="center"/>
              <w:rPr>
                <w:rFonts w:ascii="Times New Roman" w:hAnsi="Times New Roman"/>
                <w:b/>
                <w:sz w:val="24"/>
              </w:rPr>
            </w:pPr>
          </w:p>
          <w:p w:rsidR="00C64524" w:rsidRDefault="00C64524">
            <w:pPr>
              <w:widowControl w:val="0"/>
              <w:spacing w:after="0" w:line="240" w:lineRule="auto"/>
              <w:jc w:val="center"/>
              <w:rPr>
                <w:rFonts w:ascii="Times New Roman" w:hAnsi="Times New Roman"/>
                <w:b/>
                <w:sz w:val="24"/>
              </w:rPr>
            </w:pPr>
            <w:r>
              <w:rPr>
                <w:rFonts w:ascii="Times New Roman" w:eastAsia="Calibri" w:hAnsi="Times New Roman" w:cs="Times New Roman"/>
                <w:b/>
                <w:sz w:val="24"/>
              </w:rPr>
              <w:t>WS</w:t>
            </w:r>
          </w:p>
          <w:p w:rsidR="00C64524" w:rsidRDefault="00C64524">
            <w:pPr>
              <w:widowControl w:val="0"/>
              <w:spacing w:after="0" w:line="240" w:lineRule="auto"/>
              <w:jc w:val="center"/>
              <w:rPr>
                <w:rFonts w:ascii="Times New Roman" w:hAnsi="Times New Roman"/>
                <w:b/>
                <w:sz w:val="24"/>
              </w:rPr>
            </w:pPr>
            <w:r>
              <w:rPr>
                <w:rFonts w:ascii="Times New Roman" w:eastAsia="Calibri" w:hAnsi="Times New Roman" w:cs="Times New Roman"/>
                <w:b/>
                <w:sz w:val="24"/>
              </w:rPr>
              <w:t>KA</w:t>
            </w:r>
          </w:p>
          <w:p w:rsidR="00C64524" w:rsidRDefault="00C64524">
            <w:pPr>
              <w:widowControl w:val="0"/>
              <w:spacing w:after="0" w:line="240" w:lineRule="auto"/>
              <w:jc w:val="center"/>
              <w:rPr>
                <w:rFonts w:ascii="Times New Roman" w:hAnsi="Times New Roman"/>
                <w:b/>
                <w:sz w:val="24"/>
              </w:rPr>
            </w:pPr>
            <w:r>
              <w:rPr>
                <w:rFonts w:ascii="Times New Roman" w:eastAsia="Calibri" w:hAnsi="Times New Roman" w:cs="Times New Roman"/>
                <w:b/>
                <w:sz w:val="24"/>
              </w:rPr>
              <w:t>Ź</w:t>
            </w:r>
          </w:p>
          <w:p w:rsidR="00C64524" w:rsidRDefault="00C64524">
            <w:pPr>
              <w:widowControl w:val="0"/>
              <w:spacing w:after="0" w:line="240" w:lineRule="auto"/>
              <w:jc w:val="center"/>
              <w:rPr>
                <w:rFonts w:ascii="Times New Roman" w:hAnsi="Times New Roman"/>
                <w:b/>
                <w:sz w:val="24"/>
              </w:rPr>
            </w:pPr>
            <w:r>
              <w:rPr>
                <w:rFonts w:ascii="Times New Roman" w:eastAsia="Calibri" w:hAnsi="Times New Roman" w:cs="Times New Roman"/>
                <w:b/>
                <w:sz w:val="24"/>
              </w:rPr>
              <w:t>N</w:t>
            </w:r>
          </w:p>
          <w:p w:rsidR="00C64524" w:rsidRDefault="00C64524">
            <w:pPr>
              <w:widowControl w:val="0"/>
              <w:spacing w:after="0" w:line="240" w:lineRule="auto"/>
              <w:jc w:val="center"/>
              <w:rPr>
                <w:rFonts w:ascii="Times New Roman" w:hAnsi="Times New Roman"/>
                <w:b/>
                <w:sz w:val="24"/>
              </w:rPr>
            </w:pPr>
            <w:r>
              <w:rPr>
                <w:rFonts w:ascii="Times New Roman" w:eastAsia="Calibri" w:hAnsi="Times New Roman" w:cs="Times New Roman"/>
                <w:b/>
                <w:sz w:val="24"/>
              </w:rPr>
              <w:t>I</w:t>
            </w:r>
          </w:p>
          <w:p w:rsidR="00C64524" w:rsidRDefault="00C64524">
            <w:pPr>
              <w:widowControl w:val="0"/>
              <w:spacing w:after="0" w:line="240" w:lineRule="auto"/>
              <w:jc w:val="center"/>
              <w:rPr>
                <w:rFonts w:ascii="Times New Roman" w:hAnsi="Times New Roman"/>
                <w:b/>
                <w:sz w:val="24"/>
              </w:rPr>
            </w:pPr>
            <w:r>
              <w:rPr>
                <w:rFonts w:ascii="Times New Roman" w:eastAsia="Calibri" w:hAnsi="Times New Roman" w:cs="Times New Roman"/>
                <w:b/>
                <w:sz w:val="24"/>
              </w:rPr>
              <w:t>K</w:t>
            </w:r>
          </w:p>
          <w:p w:rsidR="00C64524" w:rsidRDefault="00C64524">
            <w:pPr>
              <w:widowControl w:val="0"/>
              <w:spacing w:after="0" w:line="240" w:lineRule="auto"/>
              <w:ind w:left="113" w:right="113"/>
              <w:jc w:val="center"/>
              <w:rPr>
                <w:rFonts w:ascii="Times New Roman" w:hAnsi="Times New Roman"/>
                <w:b/>
                <w:sz w:val="24"/>
              </w:rPr>
            </w:pPr>
            <w:r>
              <w:rPr>
                <w:rFonts w:ascii="Times New Roman" w:eastAsia="Calibri" w:hAnsi="Times New Roman" w:cs="Times New Roman"/>
                <w:b/>
                <w:sz w:val="24"/>
              </w:rPr>
              <w:t>I</w:t>
            </w:r>
          </w:p>
          <w:p w:rsidR="00C64524" w:rsidRDefault="00C64524">
            <w:pPr>
              <w:widowControl w:val="0"/>
              <w:spacing w:after="0" w:line="240" w:lineRule="auto"/>
              <w:ind w:left="113" w:right="113"/>
              <w:jc w:val="center"/>
              <w:rPr>
                <w:rFonts w:ascii="Times New Roman" w:hAnsi="Times New Roman"/>
                <w:b/>
                <w:sz w:val="24"/>
              </w:rPr>
            </w:pPr>
          </w:p>
          <w:p w:rsidR="00C64524" w:rsidRDefault="00C64524">
            <w:pPr>
              <w:widowControl w:val="0"/>
              <w:spacing w:after="0" w:line="240" w:lineRule="auto"/>
              <w:ind w:left="113" w:right="113"/>
              <w:jc w:val="center"/>
              <w:rPr>
                <w:rFonts w:ascii="Times New Roman" w:hAnsi="Times New Roman"/>
                <w:b/>
                <w:sz w:val="24"/>
              </w:rPr>
            </w:pPr>
          </w:p>
          <w:p w:rsidR="00C64524" w:rsidRDefault="00C64524">
            <w:pPr>
              <w:widowControl w:val="0"/>
              <w:spacing w:after="0" w:line="240" w:lineRule="auto"/>
              <w:ind w:left="113" w:right="113"/>
              <w:jc w:val="center"/>
              <w:rPr>
                <w:rFonts w:ascii="Times New Roman" w:hAnsi="Times New Roman"/>
                <w:b/>
                <w:sz w:val="24"/>
              </w:rPr>
            </w:pPr>
          </w:p>
          <w:p w:rsidR="00C64524" w:rsidRDefault="00C64524">
            <w:pPr>
              <w:widowControl w:val="0"/>
              <w:spacing w:after="0" w:line="240" w:lineRule="auto"/>
              <w:ind w:left="113" w:right="113"/>
              <w:jc w:val="center"/>
              <w:rPr>
                <w:rFonts w:ascii="Times New Roman" w:hAnsi="Times New Roman"/>
                <w:b/>
                <w:sz w:val="24"/>
              </w:rPr>
            </w:pPr>
          </w:p>
          <w:p w:rsidR="00C64524" w:rsidRDefault="00C64524">
            <w:pPr>
              <w:widowControl w:val="0"/>
              <w:spacing w:after="0" w:line="240" w:lineRule="auto"/>
              <w:ind w:left="113" w:right="113"/>
              <w:jc w:val="center"/>
              <w:rPr>
                <w:rFonts w:ascii="Times New Roman" w:hAnsi="Times New Roman"/>
                <w:b/>
                <w:sz w:val="24"/>
              </w:rPr>
            </w:pPr>
          </w:p>
          <w:p w:rsidR="00C64524" w:rsidRDefault="00C64524">
            <w:pPr>
              <w:widowControl w:val="0"/>
              <w:spacing w:after="0" w:line="240" w:lineRule="auto"/>
              <w:ind w:left="113" w:right="113"/>
              <w:jc w:val="center"/>
              <w:rPr>
                <w:rFonts w:ascii="Times New Roman" w:hAnsi="Times New Roman"/>
                <w:b/>
                <w:sz w:val="24"/>
              </w:rPr>
            </w:pPr>
          </w:p>
          <w:p w:rsidR="00C64524" w:rsidRDefault="00C64524">
            <w:pPr>
              <w:widowControl w:val="0"/>
              <w:spacing w:after="0" w:line="240" w:lineRule="auto"/>
              <w:ind w:left="113" w:right="113"/>
              <w:jc w:val="center"/>
              <w:rPr>
                <w:rFonts w:ascii="Times New Roman" w:hAnsi="Times New Roman"/>
                <w:b/>
                <w:sz w:val="24"/>
              </w:rPr>
            </w:pPr>
          </w:p>
          <w:p w:rsidR="00C64524" w:rsidRDefault="00C64524">
            <w:pPr>
              <w:widowControl w:val="0"/>
              <w:spacing w:after="0" w:line="240" w:lineRule="auto"/>
              <w:ind w:left="113" w:right="113"/>
              <w:jc w:val="center"/>
              <w:rPr>
                <w:rFonts w:ascii="Times New Roman" w:hAnsi="Times New Roman"/>
                <w:b/>
                <w:sz w:val="24"/>
              </w:rPr>
            </w:pPr>
          </w:p>
          <w:p w:rsidR="00C64524" w:rsidRDefault="00C64524">
            <w:pPr>
              <w:widowControl w:val="0"/>
              <w:spacing w:after="0" w:line="240" w:lineRule="auto"/>
              <w:ind w:left="113" w:right="113"/>
              <w:jc w:val="center"/>
              <w:rPr>
                <w:rFonts w:ascii="Times New Roman" w:hAnsi="Times New Roman"/>
                <w:b/>
                <w:sz w:val="24"/>
              </w:rPr>
            </w:pPr>
          </w:p>
          <w:p w:rsidR="00C64524" w:rsidRDefault="00C64524">
            <w:pPr>
              <w:widowControl w:val="0"/>
              <w:spacing w:after="0" w:line="240" w:lineRule="auto"/>
              <w:ind w:left="113" w:right="113"/>
              <w:jc w:val="center"/>
              <w:rPr>
                <w:rFonts w:ascii="Times New Roman" w:hAnsi="Times New Roman"/>
                <w:b/>
                <w:sz w:val="24"/>
              </w:rPr>
            </w:pPr>
          </w:p>
          <w:p w:rsidR="00C64524" w:rsidRDefault="00C64524">
            <w:pPr>
              <w:widowControl w:val="0"/>
              <w:spacing w:after="0" w:line="240" w:lineRule="auto"/>
              <w:ind w:left="113" w:right="113"/>
              <w:jc w:val="center"/>
              <w:rPr>
                <w:rFonts w:ascii="Times New Roman" w:hAnsi="Times New Roman"/>
                <w:b/>
                <w:sz w:val="24"/>
              </w:rPr>
            </w:pPr>
          </w:p>
          <w:p w:rsidR="00C64524" w:rsidRDefault="00C64524">
            <w:pPr>
              <w:widowControl w:val="0"/>
              <w:spacing w:after="0" w:line="240" w:lineRule="auto"/>
              <w:ind w:left="113" w:right="113"/>
              <w:jc w:val="center"/>
              <w:rPr>
                <w:rFonts w:ascii="Times New Roman" w:hAnsi="Times New Roman"/>
                <w:b/>
                <w:sz w:val="24"/>
              </w:rPr>
            </w:pPr>
          </w:p>
          <w:p w:rsidR="00C64524" w:rsidRDefault="00C64524">
            <w:pPr>
              <w:widowControl w:val="0"/>
              <w:spacing w:after="0" w:line="240" w:lineRule="auto"/>
              <w:ind w:left="113" w:right="113"/>
              <w:jc w:val="center"/>
              <w:rPr>
                <w:rFonts w:ascii="Times New Roman" w:hAnsi="Times New Roman"/>
                <w:b/>
                <w:sz w:val="24"/>
              </w:rPr>
            </w:pPr>
          </w:p>
          <w:p w:rsidR="00C64524" w:rsidRDefault="00C64524">
            <w:pPr>
              <w:widowControl w:val="0"/>
              <w:spacing w:after="0" w:line="240" w:lineRule="auto"/>
              <w:ind w:left="113" w:right="113"/>
              <w:jc w:val="center"/>
              <w:rPr>
                <w:rFonts w:ascii="Times New Roman" w:hAnsi="Times New Roman"/>
                <w:b/>
                <w:sz w:val="24"/>
              </w:rPr>
            </w:pPr>
          </w:p>
          <w:p w:rsidR="00C64524" w:rsidRDefault="00C64524">
            <w:pPr>
              <w:widowControl w:val="0"/>
              <w:spacing w:after="0" w:line="240" w:lineRule="auto"/>
              <w:ind w:left="113" w:right="113"/>
              <w:jc w:val="center"/>
              <w:rPr>
                <w:rFonts w:ascii="Times New Roman" w:hAnsi="Times New Roman"/>
                <w:b/>
                <w:sz w:val="24"/>
              </w:rPr>
            </w:pPr>
          </w:p>
          <w:p w:rsidR="00C64524" w:rsidRDefault="00C64524">
            <w:pPr>
              <w:widowControl w:val="0"/>
              <w:spacing w:after="0" w:line="240" w:lineRule="auto"/>
              <w:ind w:left="113" w:right="113"/>
              <w:jc w:val="center"/>
              <w:rPr>
                <w:rFonts w:ascii="Times New Roman" w:hAnsi="Times New Roman"/>
                <w:b/>
                <w:sz w:val="24"/>
              </w:rPr>
            </w:pPr>
          </w:p>
          <w:p w:rsidR="00C64524" w:rsidRDefault="00C64524">
            <w:pPr>
              <w:widowControl w:val="0"/>
              <w:spacing w:after="0" w:line="240" w:lineRule="auto"/>
              <w:ind w:left="113" w:right="113"/>
              <w:jc w:val="center"/>
              <w:rPr>
                <w:rFonts w:ascii="Times New Roman" w:hAnsi="Times New Roman"/>
                <w:b/>
                <w:sz w:val="24"/>
              </w:rPr>
            </w:pPr>
          </w:p>
          <w:p w:rsidR="00C64524" w:rsidRDefault="00C64524">
            <w:pPr>
              <w:widowControl w:val="0"/>
              <w:spacing w:after="0" w:line="240" w:lineRule="auto"/>
              <w:ind w:left="113" w:right="113"/>
              <w:jc w:val="center"/>
              <w:rPr>
                <w:rFonts w:ascii="Times New Roman" w:hAnsi="Times New Roman"/>
                <w:b/>
                <w:sz w:val="24"/>
              </w:rPr>
            </w:pPr>
          </w:p>
          <w:p w:rsidR="00C64524" w:rsidRDefault="00C64524">
            <w:pPr>
              <w:widowControl w:val="0"/>
              <w:spacing w:after="0" w:line="240" w:lineRule="auto"/>
              <w:ind w:left="113" w:right="113"/>
              <w:jc w:val="center"/>
              <w:rPr>
                <w:rFonts w:ascii="Times New Roman" w:hAnsi="Times New Roman"/>
                <w:b/>
                <w:sz w:val="24"/>
              </w:rPr>
            </w:pPr>
          </w:p>
          <w:p w:rsidR="00C64524" w:rsidRDefault="00C64524">
            <w:pPr>
              <w:widowControl w:val="0"/>
              <w:spacing w:after="0" w:line="240" w:lineRule="auto"/>
              <w:ind w:left="113" w:right="113"/>
              <w:jc w:val="center"/>
              <w:rPr>
                <w:rFonts w:ascii="Times New Roman" w:hAnsi="Times New Roman"/>
                <w:b/>
                <w:sz w:val="24"/>
              </w:rPr>
            </w:pPr>
          </w:p>
          <w:p w:rsidR="00C64524" w:rsidRDefault="00C64524">
            <w:pPr>
              <w:widowControl w:val="0"/>
              <w:spacing w:after="0" w:line="240" w:lineRule="auto"/>
              <w:ind w:left="113" w:right="113"/>
              <w:jc w:val="center"/>
              <w:rPr>
                <w:rFonts w:ascii="Times New Roman" w:hAnsi="Times New Roman"/>
                <w:b/>
                <w:sz w:val="24"/>
              </w:rPr>
            </w:pPr>
          </w:p>
          <w:p w:rsidR="00C64524" w:rsidRDefault="00C64524">
            <w:pPr>
              <w:widowControl w:val="0"/>
              <w:spacing w:after="0" w:line="240" w:lineRule="auto"/>
              <w:ind w:left="113" w:right="113"/>
              <w:jc w:val="center"/>
              <w:rPr>
                <w:rFonts w:ascii="Times New Roman" w:hAnsi="Times New Roman"/>
                <w:b/>
                <w:sz w:val="24"/>
              </w:rPr>
            </w:pPr>
          </w:p>
          <w:p w:rsidR="00C64524" w:rsidRDefault="00C64524">
            <w:pPr>
              <w:widowControl w:val="0"/>
              <w:spacing w:after="0" w:line="240" w:lineRule="auto"/>
              <w:ind w:left="113" w:right="113"/>
              <w:jc w:val="center"/>
              <w:rPr>
                <w:rFonts w:ascii="Times New Roman" w:hAnsi="Times New Roman"/>
                <w:b/>
                <w:sz w:val="24"/>
              </w:rPr>
            </w:pPr>
          </w:p>
          <w:p w:rsidR="00C64524" w:rsidRDefault="00C64524">
            <w:pPr>
              <w:widowControl w:val="0"/>
              <w:spacing w:after="0" w:line="240" w:lineRule="auto"/>
              <w:jc w:val="center"/>
              <w:rPr>
                <w:rFonts w:ascii="Times New Roman" w:hAnsi="Times New Roman"/>
                <w:b/>
                <w:sz w:val="24"/>
              </w:rPr>
            </w:pPr>
            <w:r>
              <w:rPr>
                <w:rFonts w:ascii="Times New Roman" w:eastAsia="Calibri" w:hAnsi="Times New Roman" w:cs="Times New Roman"/>
                <w:b/>
                <w:sz w:val="24"/>
              </w:rPr>
              <w:t>WS</w:t>
            </w:r>
          </w:p>
          <w:p w:rsidR="00C64524" w:rsidRDefault="00C64524">
            <w:pPr>
              <w:widowControl w:val="0"/>
              <w:spacing w:after="0" w:line="240" w:lineRule="auto"/>
              <w:jc w:val="center"/>
              <w:rPr>
                <w:rFonts w:ascii="Times New Roman" w:hAnsi="Times New Roman"/>
                <w:b/>
                <w:sz w:val="24"/>
              </w:rPr>
            </w:pPr>
            <w:r>
              <w:rPr>
                <w:rFonts w:ascii="Times New Roman" w:eastAsia="Calibri" w:hAnsi="Times New Roman" w:cs="Times New Roman"/>
                <w:b/>
                <w:sz w:val="24"/>
              </w:rPr>
              <w:t>KA</w:t>
            </w:r>
          </w:p>
          <w:p w:rsidR="00C64524" w:rsidRDefault="00C64524">
            <w:pPr>
              <w:widowControl w:val="0"/>
              <w:spacing w:after="0" w:line="240" w:lineRule="auto"/>
              <w:jc w:val="center"/>
              <w:rPr>
                <w:rFonts w:ascii="Times New Roman" w:hAnsi="Times New Roman"/>
                <w:b/>
                <w:sz w:val="24"/>
              </w:rPr>
            </w:pPr>
            <w:r>
              <w:rPr>
                <w:rFonts w:ascii="Times New Roman" w:eastAsia="Calibri" w:hAnsi="Times New Roman" w:cs="Times New Roman"/>
                <w:b/>
                <w:sz w:val="24"/>
              </w:rPr>
              <w:t>Ź</w:t>
            </w:r>
          </w:p>
          <w:p w:rsidR="00C64524" w:rsidRDefault="00C64524">
            <w:pPr>
              <w:widowControl w:val="0"/>
              <w:spacing w:after="0" w:line="240" w:lineRule="auto"/>
              <w:jc w:val="center"/>
              <w:rPr>
                <w:rFonts w:ascii="Times New Roman" w:hAnsi="Times New Roman"/>
                <w:b/>
                <w:sz w:val="24"/>
              </w:rPr>
            </w:pPr>
            <w:r>
              <w:rPr>
                <w:rFonts w:ascii="Times New Roman" w:eastAsia="Calibri" w:hAnsi="Times New Roman" w:cs="Times New Roman"/>
                <w:b/>
                <w:sz w:val="24"/>
              </w:rPr>
              <w:t>N</w:t>
            </w:r>
          </w:p>
          <w:p w:rsidR="00C64524" w:rsidRDefault="00C64524">
            <w:pPr>
              <w:widowControl w:val="0"/>
              <w:spacing w:after="0" w:line="240" w:lineRule="auto"/>
              <w:jc w:val="center"/>
              <w:rPr>
                <w:rFonts w:ascii="Times New Roman" w:hAnsi="Times New Roman"/>
                <w:b/>
                <w:sz w:val="24"/>
              </w:rPr>
            </w:pPr>
            <w:r>
              <w:rPr>
                <w:rFonts w:ascii="Times New Roman" w:eastAsia="Calibri" w:hAnsi="Times New Roman" w:cs="Times New Roman"/>
                <w:b/>
                <w:sz w:val="24"/>
              </w:rPr>
              <w:t>I</w:t>
            </w:r>
          </w:p>
          <w:p w:rsidR="00C64524" w:rsidRDefault="00C64524">
            <w:pPr>
              <w:widowControl w:val="0"/>
              <w:spacing w:after="0" w:line="240" w:lineRule="auto"/>
              <w:jc w:val="center"/>
              <w:rPr>
                <w:rFonts w:ascii="Times New Roman" w:hAnsi="Times New Roman"/>
                <w:b/>
                <w:sz w:val="24"/>
              </w:rPr>
            </w:pPr>
            <w:r>
              <w:rPr>
                <w:rFonts w:ascii="Times New Roman" w:eastAsia="Calibri" w:hAnsi="Times New Roman" w:cs="Times New Roman"/>
                <w:b/>
                <w:sz w:val="24"/>
              </w:rPr>
              <w:t>K</w:t>
            </w:r>
          </w:p>
          <w:p w:rsidR="00C64524" w:rsidRDefault="00C64524">
            <w:pPr>
              <w:widowControl w:val="0"/>
              <w:spacing w:after="0" w:line="240" w:lineRule="auto"/>
              <w:ind w:left="113" w:right="113"/>
              <w:jc w:val="center"/>
              <w:rPr>
                <w:rFonts w:ascii="Times New Roman" w:hAnsi="Times New Roman"/>
                <w:b/>
                <w:sz w:val="24"/>
              </w:rPr>
            </w:pPr>
            <w:r>
              <w:rPr>
                <w:rFonts w:ascii="Times New Roman" w:eastAsia="Calibri" w:hAnsi="Times New Roman" w:cs="Times New Roman"/>
                <w:b/>
                <w:sz w:val="24"/>
              </w:rPr>
              <w:t>I</w:t>
            </w:r>
          </w:p>
          <w:p w:rsidR="00C64524" w:rsidRDefault="00C64524">
            <w:pPr>
              <w:widowControl w:val="0"/>
              <w:spacing w:after="0" w:line="240" w:lineRule="auto"/>
              <w:ind w:left="113" w:right="113"/>
              <w:jc w:val="center"/>
              <w:rPr>
                <w:rFonts w:ascii="Times New Roman" w:hAnsi="Times New Roman"/>
                <w:b/>
                <w:sz w:val="24"/>
              </w:rPr>
            </w:pPr>
          </w:p>
          <w:p w:rsidR="00C64524" w:rsidRDefault="00C64524">
            <w:pPr>
              <w:widowControl w:val="0"/>
              <w:spacing w:after="0" w:line="240" w:lineRule="auto"/>
              <w:ind w:left="113" w:right="113"/>
              <w:jc w:val="center"/>
              <w:rPr>
                <w:rFonts w:ascii="Times New Roman" w:hAnsi="Times New Roman"/>
                <w:b/>
                <w:sz w:val="24"/>
              </w:rPr>
            </w:pPr>
          </w:p>
          <w:p w:rsidR="00C64524" w:rsidRDefault="00C64524">
            <w:pPr>
              <w:widowControl w:val="0"/>
              <w:spacing w:after="0" w:line="240" w:lineRule="auto"/>
              <w:ind w:left="113" w:right="113"/>
              <w:jc w:val="center"/>
              <w:rPr>
                <w:rFonts w:ascii="Times New Roman" w:hAnsi="Times New Roman"/>
                <w:b/>
                <w:sz w:val="24"/>
              </w:rPr>
            </w:pPr>
          </w:p>
          <w:p w:rsidR="00C64524" w:rsidRDefault="00C64524">
            <w:pPr>
              <w:widowControl w:val="0"/>
              <w:spacing w:after="0" w:line="240" w:lineRule="auto"/>
              <w:ind w:left="113" w:right="113"/>
              <w:jc w:val="center"/>
              <w:rPr>
                <w:rFonts w:ascii="Times New Roman" w:hAnsi="Times New Roman"/>
                <w:b/>
                <w:sz w:val="24"/>
              </w:rPr>
            </w:pPr>
          </w:p>
          <w:p w:rsidR="00C64524" w:rsidRDefault="00C64524">
            <w:pPr>
              <w:widowControl w:val="0"/>
              <w:spacing w:after="0" w:line="240" w:lineRule="auto"/>
              <w:ind w:left="113" w:right="113"/>
              <w:jc w:val="center"/>
              <w:rPr>
                <w:rFonts w:ascii="Times New Roman" w:hAnsi="Times New Roman"/>
                <w:b/>
                <w:sz w:val="24"/>
              </w:rPr>
            </w:pPr>
          </w:p>
          <w:p w:rsidR="00C64524" w:rsidRDefault="00C64524">
            <w:pPr>
              <w:widowControl w:val="0"/>
              <w:spacing w:after="0" w:line="240" w:lineRule="auto"/>
              <w:ind w:left="113" w:right="113"/>
              <w:jc w:val="center"/>
              <w:rPr>
                <w:rFonts w:ascii="Times New Roman" w:hAnsi="Times New Roman"/>
                <w:b/>
                <w:sz w:val="24"/>
              </w:rPr>
            </w:pPr>
          </w:p>
          <w:p w:rsidR="00C64524" w:rsidRDefault="00C64524">
            <w:pPr>
              <w:widowControl w:val="0"/>
              <w:spacing w:after="0" w:line="240" w:lineRule="auto"/>
              <w:ind w:left="113" w:right="113"/>
              <w:jc w:val="center"/>
              <w:rPr>
                <w:rFonts w:ascii="Times New Roman" w:hAnsi="Times New Roman"/>
                <w:b/>
                <w:sz w:val="24"/>
              </w:rPr>
            </w:pPr>
          </w:p>
          <w:p w:rsidR="00C64524" w:rsidRDefault="00C64524">
            <w:pPr>
              <w:widowControl w:val="0"/>
              <w:spacing w:after="0" w:line="240" w:lineRule="auto"/>
              <w:ind w:left="113" w:right="113"/>
              <w:jc w:val="center"/>
              <w:rPr>
                <w:rFonts w:ascii="Times New Roman" w:hAnsi="Times New Roman"/>
                <w:b/>
                <w:sz w:val="24"/>
              </w:rPr>
            </w:pPr>
          </w:p>
          <w:p w:rsidR="00C64524" w:rsidRDefault="00C64524">
            <w:pPr>
              <w:widowControl w:val="0"/>
              <w:spacing w:after="0" w:line="240" w:lineRule="auto"/>
              <w:ind w:left="113" w:right="113"/>
              <w:jc w:val="center"/>
              <w:rPr>
                <w:rFonts w:ascii="Times New Roman" w:hAnsi="Times New Roman"/>
                <w:b/>
                <w:sz w:val="24"/>
              </w:rPr>
            </w:pPr>
          </w:p>
          <w:p w:rsidR="00C64524" w:rsidRDefault="00C64524">
            <w:pPr>
              <w:widowControl w:val="0"/>
              <w:spacing w:after="0" w:line="240" w:lineRule="auto"/>
              <w:ind w:left="113" w:right="113"/>
              <w:jc w:val="center"/>
              <w:rPr>
                <w:rFonts w:ascii="Times New Roman" w:hAnsi="Times New Roman"/>
                <w:b/>
                <w:sz w:val="24"/>
              </w:rPr>
            </w:pPr>
          </w:p>
          <w:p w:rsidR="00C64524" w:rsidRDefault="00C64524">
            <w:pPr>
              <w:widowControl w:val="0"/>
              <w:spacing w:after="0" w:line="240" w:lineRule="auto"/>
              <w:ind w:left="113" w:right="113"/>
              <w:jc w:val="center"/>
              <w:rPr>
                <w:rFonts w:ascii="Times New Roman" w:hAnsi="Times New Roman"/>
                <w:b/>
                <w:sz w:val="24"/>
              </w:rPr>
            </w:pPr>
          </w:p>
          <w:p w:rsidR="00C64524" w:rsidRDefault="00C64524">
            <w:pPr>
              <w:widowControl w:val="0"/>
              <w:spacing w:after="0" w:line="240" w:lineRule="auto"/>
              <w:ind w:left="113" w:right="113"/>
              <w:jc w:val="center"/>
              <w:rPr>
                <w:rFonts w:ascii="Times New Roman" w:hAnsi="Times New Roman"/>
                <w:b/>
                <w:sz w:val="24"/>
              </w:rPr>
            </w:pPr>
          </w:p>
          <w:p w:rsidR="00C64524" w:rsidRDefault="00C64524">
            <w:pPr>
              <w:widowControl w:val="0"/>
              <w:spacing w:after="0" w:line="240" w:lineRule="auto"/>
              <w:ind w:left="113" w:right="113"/>
              <w:jc w:val="center"/>
              <w:rPr>
                <w:rFonts w:ascii="Times New Roman" w:hAnsi="Times New Roman"/>
                <w:b/>
                <w:sz w:val="24"/>
              </w:rPr>
            </w:pPr>
          </w:p>
          <w:p w:rsidR="00C64524" w:rsidRDefault="00C64524">
            <w:pPr>
              <w:widowControl w:val="0"/>
              <w:spacing w:after="0" w:line="240" w:lineRule="auto"/>
              <w:ind w:left="113" w:right="113"/>
              <w:jc w:val="center"/>
              <w:rPr>
                <w:rFonts w:ascii="Times New Roman" w:hAnsi="Times New Roman"/>
                <w:b/>
                <w:sz w:val="24"/>
              </w:rPr>
            </w:pPr>
          </w:p>
          <w:p w:rsidR="00C64524" w:rsidRDefault="00C64524">
            <w:pPr>
              <w:widowControl w:val="0"/>
              <w:spacing w:after="0" w:line="240" w:lineRule="auto"/>
              <w:ind w:left="113" w:right="113"/>
              <w:jc w:val="center"/>
              <w:rPr>
                <w:rFonts w:ascii="Times New Roman" w:hAnsi="Times New Roman"/>
                <w:b/>
                <w:sz w:val="24"/>
              </w:rPr>
            </w:pPr>
          </w:p>
          <w:p w:rsidR="00C64524" w:rsidRDefault="00C64524">
            <w:pPr>
              <w:widowControl w:val="0"/>
              <w:spacing w:after="0" w:line="240" w:lineRule="auto"/>
              <w:ind w:left="113" w:right="113"/>
              <w:jc w:val="center"/>
              <w:rPr>
                <w:rFonts w:ascii="Times New Roman" w:hAnsi="Times New Roman"/>
                <w:b/>
                <w:sz w:val="24"/>
              </w:rPr>
            </w:pPr>
          </w:p>
          <w:p w:rsidR="00C64524" w:rsidRDefault="00C64524">
            <w:pPr>
              <w:widowControl w:val="0"/>
              <w:spacing w:after="0" w:line="240" w:lineRule="auto"/>
              <w:ind w:left="113" w:right="113"/>
              <w:jc w:val="center"/>
              <w:rPr>
                <w:rFonts w:ascii="Times New Roman" w:hAnsi="Times New Roman"/>
                <w:b/>
                <w:sz w:val="24"/>
              </w:rPr>
            </w:pPr>
          </w:p>
          <w:p w:rsidR="00C64524" w:rsidRDefault="00C64524">
            <w:pPr>
              <w:widowControl w:val="0"/>
              <w:spacing w:after="0" w:line="240" w:lineRule="auto"/>
              <w:ind w:left="113" w:right="113"/>
              <w:jc w:val="center"/>
              <w:rPr>
                <w:rFonts w:ascii="Times New Roman" w:hAnsi="Times New Roman"/>
                <w:b/>
                <w:sz w:val="24"/>
              </w:rPr>
            </w:pPr>
          </w:p>
          <w:p w:rsidR="00C64524" w:rsidRDefault="00C64524">
            <w:pPr>
              <w:widowControl w:val="0"/>
              <w:spacing w:after="0" w:line="240" w:lineRule="auto"/>
              <w:ind w:left="113" w:right="113"/>
              <w:jc w:val="center"/>
              <w:rPr>
                <w:rFonts w:ascii="Times New Roman" w:hAnsi="Times New Roman"/>
                <w:b/>
                <w:sz w:val="24"/>
              </w:rPr>
            </w:pPr>
          </w:p>
          <w:p w:rsidR="00C64524" w:rsidRDefault="00C64524">
            <w:pPr>
              <w:widowControl w:val="0"/>
              <w:spacing w:after="0" w:line="240" w:lineRule="auto"/>
              <w:ind w:left="113" w:right="113"/>
              <w:jc w:val="center"/>
              <w:rPr>
                <w:rFonts w:ascii="Times New Roman" w:hAnsi="Times New Roman"/>
                <w:b/>
                <w:sz w:val="24"/>
              </w:rPr>
            </w:pPr>
          </w:p>
          <w:p w:rsidR="00C64524" w:rsidRDefault="00C64524">
            <w:pPr>
              <w:widowControl w:val="0"/>
              <w:spacing w:after="0" w:line="240" w:lineRule="auto"/>
              <w:ind w:left="113" w:right="113"/>
              <w:jc w:val="center"/>
              <w:rPr>
                <w:rFonts w:ascii="Times New Roman" w:hAnsi="Times New Roman"/>
                <w:b/>
                <w:sz w:val="24"/>
              </w:rPr>
            </w:pPr>
          </w:p>
          <w:p w:rsidR="00C64524" w:rsidRDefault="00C64524">
            <w:pPr>
              <w:widowControl w:val="0"/>
              <w:spacing w:after="0" w:line="240" w:lineRule="auto"/>
              <w:ind w:left="113" w:right="113"/>
              <w:jc w:val="center"/>
              <w:rPr>
                <w:rFonts w:ascii="Times New Roman" w:hAnsi="Times New Roman"/>
                <w:b/>
                <w:sz w:val="24"/>
              </w:rPr>
            </w:pPr>
          </w:p>
          <w:p w:rsidR="00C64524" w:rsidRDefault="00C64524">
            <w:pPr>
              <w:widowControl w:val="0"/>
              <w:spacing w:after="0" w:line="240" w:lineRule="auto"/>
              <w:ind w:left="113" w:right="113"/>
              <w:jc w:val="center"/>
              <w:rPr>
                <w:rFonts w:ascii="Times New Roman" w:hAnsi="Times New Roman"/>
                <w:b/>
                <w:sz w:val="24"/>
              </w:rPr>
            </w:pPr>
          </w:p>
          <w:p w:rsidR="00C64524" w:rsidRDefault="00C64524">
            <w:pPr>
              <w:widowControl w:val="0"/>
              <w:spacing w:after="0" w:line="240" w:lineRule="auto"/>
              <w:ind w:left="113" w:right="113"/>
              <w:jc w:val="center"/>
              <w:rPr>
                <w:rFonts w:ascii="Times New Roman" w:hAnsi="Times New Roman"/>
                <w:b/>
                <w:sz w:val="24"/>
              </w:rPr>
            </w:pPr>
          </w:p>
          <w:p w:rsidR="00C64524" w:rsidRDefault="00C64524">
            <w:pPr>
              <w:widowControl w:val="0"/>
              <w:spacing w:after="0" w:line="240" w:lineRule="auto"/>
              <w:ind w:left="113" w:right="113"/>
              <w:jc w:val="center"/>
              <w:rPr>
                <w:rFonts w:ascii="Times New Roman" w:hAnsi="Times New Roman"/>
                <w:b/>
                <w:sz w:val="24"/>
              </w:rPr>
            </w:pPr>
          </w:p>
          <w:p w:rsidR="00C64524" w:rsidRDefault="00C64524" w:rsidP="00C64524">
            <w:pPr>
              <w:widowControl w:val="0"/>
              <w:spacing w:after="0" w:line="240" w:lineRule="auto"/>
              <w:jc w:val="center"/>
              <w:rPr>
                <w:rFonts w:ascii="Times New Roman" w:hAnsi="Times New Roman"/>
                <w:b/>
                <w:sz w:val="24"/>
              </w:rPr>
            </w:pPr>
            <w:r>
              <w:rPr>
                <w:rFonts w:ascii="Times New Roman" w:eastAsia="Calibri" w:hAnsi="Times New Roman" w:cs="Times New Roman"/>
                <w:b/>
                <w:sz w:val="24"/>
              </w:rPr>
              <w:t>WS</w:t>
            </w:r>
          </w:p>
          <w:p w:rsidR="00C64524" w:rsidRDefault="00C64524" w:rsidP="00C64524">
            <w:pPr>
              <w:widowControl w:val="0"/>
              <w:spacing w:after="0" w:line="240" w:lineRule="auto"/>
              <w:jc w:val="center"/>
              <w:rPr>
                <w:rFonts w:ascii="Times New Roman" w:hAnsi="Times New Roman"/>
                <w:b/>
                <w:sz w:val="24"/>
              </w:rPr>
            </w:pPr>
            <w:r>
              <w:rPr>
                <w:rFonts w:ascii="Times New Roman" w:eastAsia="Calibri" w:hAnsi="Times New Roman" w:cs="Times New Roman"/>
                <w:b/>
                <w:sz w:val="24"/>
              </w:rPr>
              <w:t>KA</w:t>
            </w:r>
          </w:p>
          <w:p w:rsidR="00C64524" w:rsidRDefault="00C64524" w:rsidP="00C64524">
            <w:pPr>
              <w:widowControl w:val="0"/>
              <w:spacing w:after="0" w:line="240" w:lineRule="auto"/>
              <w:jc w:val="center"/>
              <w:rPr>
                <w:rFonts w:ascii="Times New Roman" w:hAnsi="Times New Roman"/>
                <w:b/>
                <w:sz w:val="24"/>
              </w:rPr>
            </w:pPr>
            <w:r>
              <w:rPr>
                <w:rFonts w:ascii="Times New Roman" w:eastAsia="Calibri" w:hAnsi="Times New Roman" w:cs="Times New Roman"/>
                <w:b/>
                <w:sz w:val="24"/>
              </w:rPr>
              <w:t>Ź</w:t>
            </w:r>
          </w:p>
          <w:p w:rsidR="00C64524" w:rsidRDefault="00C64524" w:rsidP="00C64524">
            <w:pPr>
              <w:widowControl w:val="0"/>
              <w:spacing w:after="0" w:line="240" w:lineRule="auto"/>
              <w:jc w:val="center"/>
              <w:rPr>
                <w:rFonts w:ascii="Times New Roman" w:hAnsi="Times New Roman"/>
                <w:b/>
                <w:sz w:val="24"/>
              </w:rPr>
            </w:pPr>
            <w:r>
              <w:rPr>
                <w:rFonts w:ascii="Times New Roman" w:eastAsia="Calibri" w:hAnsi="Times New Roman" w:cs="Times New Roman"/>
                <w:b/>
                <w:sz w:val="24"/>
              </w:rPr>
              <w:t>N</w:t>
            </w:r>
          </w:p>
          <w:p w:rsidR="00C64524" w:rsidRDefault="00C64524" w:rsidP="00C64524">
            <w:pPr>
              <w:widowControl w:val="0"/>
              <w:spacing w:after="0" w:line="240" w:lineRule="auto"/>
              <w:jc w:val="center"/>
              <w:rPr>
                <w:rFonts w:ascii="Times New Roman" w:hAnsi="Times New Roman"/>
                <w:b/>
                <w:sz w:val="24"/>
              </w:rPr>
            </w:pPr>
            <w:r>
              <w:rPr>
                <w:rFonts w:ascii="Times New Roman" w:eastAsia="Calibri" w:hAnsi="Times New Roman" w:cs="Times New Roman"/>
                <w:b/>
                <w:sz w:val="24"/>
              </w:rPr>
              <w:t>I</w:t>
            </w:r>
          </w:p>
          <w:p w:rsidR="00C64524" w:rsidRDefault="00C64524" w:rsidP="00C64524">
            <w:pPr>
              <w:widowControl w:val="0"/>
              <w:spacing w:after="0" w:line="240" w:lineRule="auto"/>
              <w:jc w:val="center"/>
              <w:rPr>
                <w:rFonts w:ascii="Times New Roman" w:hAnsi="Times New Roman"/>
                <w:b/>
                <w:sz w:val="24"/>
              </w:rPr>
            </w:pPr>
            <w:r>
              <w:rPr>
                <w:rFonts w:ascii="Times New Roman" w:eastAsia="Calibri" w:hAnsi="Times New Roman" w:cs="Times New Roman"/>
                <w:b/>
                <w:sz w:val="24"/>
              </w:rPr>
              <w:t>K</w:t>
            </w:r>
          </w:p>
          <w:p w:rsidR="00C64524" w:rsidRDefault="00C64524" w:rsidP="00C64524">
            <w:pPr>
              <w:widowControl w:val="0"/>
              <w:spacing w:after="0" w:line="240" w:lineRule="auto"/>
              <w:ind w:left="113" w:right="113"/>
              <w:jc w:val="center"/>
              <w:rPr>
                <w:rFonts w:ascii="Times New Roman" w:hAnsi="Times New Roman"/>
                <w:b/>
                <w:sz w:val="24"/>
              </w:rPr>
            </w:pPr>
            <w:r>
              <w:rPr>
                <w:rFonts w:ascii="Times New Roman" w:eastAsia="Calibri" w:hAnsi="Times New Roman" w:cs="Times New Roman"/>
                <w:b/>
                <w:sz w:val="24"/>
              </w:rPr>
              <w:t>I</w:t>
            </w:r>
          </w:p>
          <w:p w:rsidR="00C64524" w:rsidRDefault="00C64524">
            <w:pPr>
              <w:widowControl w:val="0"/>
              <w:spacing w:after="0" w:line="240" w:lineRule="auto"/>
              <w:ind w:left="113" w:right="113"/>
              <w:jc w:val="center"/>
              <w:rPr>
                <w:rFonts w:ascii="Times New Roman" w:eastAsia="Times New Roman" w:hAnsi="Times New Roman"/>
                <w:b/>
                <w:sz w:val="24"/>
                <w:szCs w:val="24"/>
                <w:lang w:eastAsia="pl-PL"/>
              </w:rPr>
            </w:pPr>
          </w:p>
          <w:p w:rsidR="00C64524" w:rsidRDefault="00C64524">
            <w:pPr>
              <w:widowControl w:val="0"/>
              <w:spacing w:after="0" w:line="240" w:lineRule="auto"/>
              <w:ind w:left="113" w:right="113"/>
              <w:jc w:val="center"/>
              <w:rPr>
                <w:rFonts w:ascii="Times New Roman" w:eastAsia="Times New Roman" w:hAnsi="Times New Roman"/>
                <w:b/>
                <w:sz w:val="24"/>
                <w:szCs w:val="24"/>
                <w:lang w:eastAsia="pl-PL"/>
              </w:rPr>
            </w:pPr>
          </w:p>
          <w:p w:rsidR="00C64524" w:rsidRDefault="00C64524">
            <w:pPr>
              <w:widowControl w:val="0"/>
              <w:spacing w:after="0" w:line="240" w:lineRule="auto"/>
              <w:ind w:left="113" w:right="113"/>
              <w:jc w:val="center"/>
              <w:rPr>
                <w:rFonts w:ascii="Times New Roman" w:eastAsia="Times New Roman" w:hAnsi="Times New Roman"/>
                <w:b/>
                <w:sz w:val="24"/>
                <w:szCs w:val="24"/>
                <w:lang w:eastAsia="pl-PL"/>
              </w:rPr>
            </w:pPr>
          </w:p>
          <w:p w:rsidR="00C64524" w:rsidRDefault="00C64524">
            <w:pPr>
              <w:widowControl w:val="0"/>
              <w:spacing w:after="0" w:line="240" w:lineRule="auto"/>
              <w:ind w:left="113" w:right="113"/>
              <w:jc w:val="center"/>
              <w:rPr>
                <w:rFonts w:ascii="Times New Roman" w:eastAsia="Times New Roman" w:hAnsi="Times New Roman"/>
                <w:b/>
                <w:sz w:val="24"/>
                <w:szCs w:val="24"/>
                <w:lang w:eastAsia="pl-PL"/>
              </w:rPr>
            </w:pPr>
          </w:p>
          <w:p w:rsidR="00C64524" w:rsidRDefault="00C64524">
            <w:pPr>
              <w:widowControl w:val="0"/>
              <w:spacing w:after="0" w:line="240" w:lineRule="auto"/>
              <w:ind w:left="113" w:right="113"/>
              <w:jc w:val="center"/>
              <w:rPr>
                <w:rFonts w:ascii="Times New Roman" w:eastAsia="Times New Roman" w:hAnsi="Times New Roman"/>
                <w:b/>
                <w:sz w:val="24"/>
                <w:szCs w:val="24"/>
                <w:lang w:eastAsia="pl-PL"/>
              </w:rPr>
            </w:pPr>
          </w:p>
          <w:p w:rsidR="00C64524" w:rsidRDefault="00C64524">
            <w:pPr>
              <w:widowControl w:val="0"/>
              <w:spacing w:after="0" w:line="240" w:lineRule="auto"/>
              <w:ind w:left="113" w:right="113"/>
              <w:jc w:val="center"/>
              <w:rPr>
                <w:rFonts w:ascii="Times New Roman" w:eastAsia="Times New Roman" w:hAnsi="Times New Roman"/>
                <w:b/>
                <w:sz w:val="24"/>
                <w:szCs w:val="24"/>
                <w:lang w:eastAsia="pl-PL"/>
              </w:rPr>
            </w:pPr>
          </w:p>
          <w:p w:rsidR="00C64524" w:rsidRDefault="00C64524">
            <w:pPr>
              <w:widowControl w:val="0"/>
              <w:spacing w:after="0" w:line="240" w:lineRule="auto"/>
              <w:ind w:left="113" w:right="113"/>
              <w:jc w:val="center"/>
              <w:rPr>
                <w:rFonts w:ascii="Times New Roman" w:eastAsia="Times New Roman" w:hAnsi="Times New Roman"/>
                <w:b/>
                <w:sz w:val="24"/>
                <w:szCs w:val="24"/>
                <w:lang w:eastAsia="pl-PL"/>
              </w:rPr>
            </w:pPr>
          </w:p>
          <w:p w:rsidR="00C64524" w:rsidRDefault="00C64524">
            <w:pPr>
              <w:widowControl w:val="0"/>
              <w:spacing w:after="0" w:line="240" w:lineRule="auto"/>
              <w:ind w:left="113" w:right="113"/>
              <w:jc w:val="center"/>
              <w:rPr>
                <w:rFonts w:ascii="Times New Roman" w:eastAsia="Times New Roman" w:hAnsi="Times New Roman"/>
                <w:b/>
                <w:sz w:val="24"/>
                <w:szCs w:val="24"/>
                <w:lang w:eastAsia="pl-PL"/>
              </w:rPr>
            </w:pPr>
          </w:p>
          <w:p w:rsidR="00C64524" w:rsidRDefault="00C64524">
            <w:pPr>
              <w:widowControl w:val="0"/>
              <w:spacing w:after="0" w:line="240" w:lineRule="auto"/>
              <w:ind w:left="113" w:right="113"/>
              <w:jc w:val="center"/>
              <w:rPr>
                <w:rFonts w:ascii="Times New Roman" w:eastAsia="Times New Roman" w:hAnsi="Times New Roman"/>
                <w:b/>
                <w:sz w:val="24"/>
                <w:szCs w:val="24"/>
                <w:lang w:eastAsia="pl-PL"/>
              </w:rPr>
            </w:pPr>
          </w:p>
          <w:p w:rsidR="00C64524" w:rsidRDefault="00C64524">
            <w:pPr>
              <w:widowControl w:val="0"/>
              <w:spacing w:after="0" w:line="240" w:lineRule="auto"/>
              <w:ind w:left="113" w:right="113"/>
              <w:jc w:val="center"/>
              <w:rPr>
                <w:rFonts w:ascii="Times New Roman" w:eastAsia="Times New Roman" w:hAnsi="Times New Roman"/>
                <w:b/>
                <w:sz w:val="24"/>
                <w:szCs w:val="24"/>
                <w:lang w:eastAsia="pl-PL"/>
              </w:rPr>
            </w:pPr>
          </w:p>
          <w:p w:rsidR="00C64524" w:rsidRDefault="00C64524">
            <w:pPr>
              <w:widowControl w:val="0"/>
              <w:spacing w:after="0" w:line="240" w:lineRule="auto"/>
              <w:ind w:left="113" w:right="113"/>
              <w:jc w:val="center"/>
              <w:rPr>
                <w:rFonts w:ascii="Times New Roman" w:eastAsia="Times New Roman" w:hAnsi="Times New Roman"/>
                <w:b/>
                <w:sz w:val="24"/>
                <w:szCs w:val="24"/>
                <w:lang w:eastAsia="pl-PL"/>
              </w:rPr>
            </w:pPr>
          </w:p>
          <w:p w:rsidR="00C64524" w:rsidRDefault="00C64524">
            <w:pPr>
              <w:widowControl w:val="0"/>
              <w:spacing w:after="0" w:line="240" w:lineRule="auto"/>
              <w:ind w:left="113" w:right="113"/>
              <w:jc w:val="center"/>
              <w:rPr>
                <w:rFonts w:ascii="Times New Roman" w:eastAsia="Times New Roman" w:hAnsi="Times New Roman"/>
                <w:b/>
                <w:sz w:val="24"/>
                <w:szCs w:val="24"/>
                <w:lang w:eastAsia="pl-PL"/>
              </w:rPr>
            </w:pPr>
          </w:p>
          <w:p w:rsidR="00C64524" w:rsidRDefault="00C64524">
            <w:pPr>
              <w:widowControl w:val="0"/>
              <w:spacing w:after="0" w:line="240" w:lineRule="auto"/>
              <w:ind w:left="113" w:right="113"/>
              <w:jc w:val="center"/>
              <w:rPr>
                <w:rFonts w:ascii="Times New Roman" w:eastAsia="Times New Roman" w:hAnsi="Times New Roman"/>
                <w:b/>
                <w:sz w:val="24"/>
                <w:szCs w:val="24"/>
                <w:lang w:eastAsia="pl-PL"/>
              </w:rPr>
            </w:pPr>
          </w:p>
          <w:p w:rsidR="00C64524" w:rsidRDefault="00C64524">
            <w:pPr>
              <w:widowControl w:val="0"/>
              <w:spacing w:after="0" w:line="240" w:lineRule="auto"/>
              <w:ind w:left="113" w:right="113"/>
              <w:jc w:val="center"/>
              <w:rPr>
                <w:rFonts w:ascii="Times New Roman" w:eastAsia="Times New Roman" w:hAnsi="Times New Roman"/>
                <w:b/>
                <w:sz w:val="24"/>
                <w:szCs w:val="24"/>
                <w:lang w:eastAsia="pl-PL"/>
              </w:rPr>
            </w:pPr>
          </w:p>
          <w:p w:rsidR="00C64524" w:rsidRDefault="00C64524">
            <w:pPr>
              <w:widowControl w:val="0"/>
              <w:spacing w:after="0" w:line="240" w:lineRule="auto"/>
              <w:ind w:left="113" w:right="113"/>
              <w:jc w:val="center"/>
              <w:rPr>
                <w:rFonts w:ascii="Times New Roman" w:eastAsia="Times New Roman" w:hAnsi="Times New Roman"/>
                <w:b/>
                <w:sz w:val="24"/>
                <w:szCs w:val="24"/>
                <w:lang w:eastAsia="pl-PL"/>
              </w:rPr>
            </w:pPr>
          </w:p>
          <w:p w:rsidR="00C64524" w:rsidRDefault="00C64524">
            <w:pPr>
              <w:widowControl w:val="0"/>
              <w:spacing w:after="0" w:line="240" w:lineRule="auto"/>
              <w:ind w:left="113" w:right="113"/>
              <w:jc w:val="center"/>
              <w:rPr>
                <w:rFonts w:ascii="Times New Roman" w:eastAsia="Times New Roman" w:hAnsi="Times New Roman"/>
                <w:b/>
                <w:sz w:val="24"/>
                <w:szCs w:val="24"/>
                <w:lang w:eastAsia="pl-PL"/>
              </w:rPr>
            </w:pPr>
          </w:p>
          <w:p w:rsidR="00C64524" w:rsidRDefault="00C64524">
            <w:pPr>
              <w:widowControl w:val="0"/>
              <w:spacing w:after="0" w:line="240" w:lineRule="auto"/>
              <w:ind w:left="113" w:right="113"/>
              <w:jc w:val="center"/>
              <w:rPr>
                <w:rFonts w:ascii="Times New Roman" w:eastAsia="Times New Roman" w:hAnsi="Times New Roman"/>
                <w:b/>
                <w:sz w:val="24"/>
                <w:szCs w:val="24"/>
                <w:lang w:eastAsia="pl-PL"/>
              </w:rPr>
            </w:pPr>
          </w:p>
          <w:p w:rsidR="00C64524" w:rsidRDefault="00C64524">
            <w:pPr>
              <w:widowControl w:val="0"/>
              <w:spacing w:after="0" w:line="240" w:lineRule="auto"/>
              <w:ind w:left="113" w:right="113"/>
              <w:jc w:val="center"/>
              <w:rPr>
                <w:rFonts w:ascii="Times New Roman" w:eastAsia="Times New Roman" w:hAnsi="Times New Roman"/>
                <w:b/>
                <w:sz w:val="24"/>
                <w:szCs w:val="24"/>
                <w:lang w:eastAsia="pl-PL"/>
              </w:rPr>
            </w:pPr>
          </w:p>
          <w:p w:rsidR="00C64524" w:rsidRDefault="00C64524" w:rsidP="00C64524">
            <w:pPr>
              <w:widowControl w:val="0"/>
              <w:spacing w:after="0" w:line="240" w:lineRule="auto"/>
              <w:jc w:val="center"/>
              <w:rPr>
                <w:rFonts w:ascii="Times New Roman" w:hAnsi="Times New Roman"/>
                <w:b/>
                <w:sz w:val="24"/>
              </w:rPr>
            </w:pPr>
            <w:r>
              <w:rPr>
                <w:rFonts w:ascii="Times New Roman" w:eastAsia="Calibri" w:hAnsi="Times New Roman" w:cs="Times New Roman"/>
                <w:b/>
                <w:sz w:val="24"/>
              </w:rPr>
              <w:t>WS</w:t>
            </w:r>
          </w:p>
          <w:p w:rsidR="00C64524" w:rsidRDefault="00C64524" w:rsidP="00C64524">
            <w:pPr>
              <w:widowControl w:val="0"/>
              <w:spacing w:after="0" w:line="240" w:lineRule="auto"/>
              <w:jc w:val="center"/>
              <w:rPr>
                <w:rFonts w:ascii="Times New Roman" w:hAnsi="Times New Roman"/>
                <w:b/>
                <w:sz w:val="24"/>
              </w:rPr>
            </w:pPr>
            <w:r>
              <w:rPr>
                <w:rFonts w:ascii="Times New Roman" w:eastAsia="Calibri" w:hAnsi="Times New Roman" w:cs="Times New Roman"/>
                <w:b/>
                <w:sz w:val="24"/>
              </w:rPr>
              <w:t>KA</w:t>
            </w:r>
          </w:p>
          <w:p w:rsidR="00C64524" w:rsidRDefault="00C64524" w:rsidP="00C64524">
            <w:pPr>
              <w:widowControl w:val="0"/>
              <w:spacing w:after="0" w:line="240" w:lineRule="auto"/>
              <w:jc w:val="center"/>
              <w:rPr>
                <w:rFonts w:ascii="Times New Roman" w:hAnsi="Times New Roman"/>
                <w:b/>
                <w:sz w:val="24"/>
              </w:rPr>
            </w:pPr>
            <w:r>
              <w:rPr>
                <w:rFonts w:ascii="Times New Roman" w:eastAsia="Calibri" w:hAnsi="Times New Roman" w:cs="Times New Roman"/>
                <w:b/>
                <w:sz w:val="24"/>
              </w:rPr>
              <w:t>Ź</w:t>
            </w:r>
          </w:p>
          <w:p w:rsidR="00C64524" w:rsidRDefault="00C64524" w:rsidP="00C64524">
            <w:pPr>
              <w:widowControl w:val="0"/>
              <w:spacing w:after="0" w:line="240" w:lineRule="auto"/>
              <w:jc w:val="center"/>
              <w:rPr>
                <w:rFonts w:ascii="Times New Roman" w:hAnsi="Times New Roman"/>
                <w:b/>
                <w:sz w:val="24"/>
              </w:rPr>
            </w:pPr>
            <w:r>
              <w:rPr>
                <w:rFonts w:ascii="Times New Roman" w:eastAsia="Calibri" w:hAnsi="Times New Roman" w:cs="Times New Roman"/>
                <w:b/>
                <w:sz w:val="24"/>
              </w:rPr>
              <w:t>N</w:t>
            </w:r>
          </w:p>
          <w:p w:rsidR="00C64524" w:rsidRDefault="00C64524" w:rsidP="00C64524">
            <w:pPr>
              <w:widowControl w:val="0"/>
              <w:spacing w:after="0" w:line="240" w:lineRule="auto"/>
              <w:jc w:val="center"/>
              <w:rPr>
                <w:rFonts w:ascii="Times New Roman" w:hAnsi="Times New Roman"/>
                <w:b/>
                <w:sz w:val="24"/>
              </w:rPr>
            </w:pPr>
            <w:r>
              <w:rPr>
                <w:rFonts w:ascii="Times New Roman" w:eastAsia="Calibri" w:hAnsi="Times New Roman" w:cs="Times New Roman"/>
                <w:b/>
                <w:sz w:val="24"/>
              </w:rPr>
              <w:t>I</w:t>
            </w:r>
          </w:p>
          <w:p w:rsidR="00C64524" w:rsidRDefault="00C64524" w:rsidP="00C64524">
            <w:pPr>
              <w:widowControl w:val="0"/>
              <w:spacing w:after="0" w:line="240" w:lineRule="auto"/>
              <w:jc w:val="center"/>
              <w:rPr>
                <w:rFonts w:ascii="Times New Roman" w:hAnsi="Times New Roman"/>
                <w:b/>
                <w:sz w:val="24"/>
              </w:rPr>
            </w:pPr>
            <w:r>
              <w:rPr>
                <w:rFonts w:ascii="Times New Roman" w:eastAsia="Calibri" w:hAnsi="Times New Roman" w:cs="Times New Roman"/>
                <w:b/>
                <w:sz w:val="24"/>
              </w:rPr>
              <w:t>K</w:t>
            </w:r>
          </w:p>
          <w:p w:rsidR="00C64524" w:rsidRDefault="00C64524" w:rsidP="00C64524">
            <w:pPr>
              <w:widowControl w:val="0"/>
              <w:spacing w:after="0" w:line="240" w:lineRule="auto"/>
              <w:ind w:left="113" w:right="113"/>
              <w:jc w:val="center"/>
              <w:rPr>
                <w:rFonts w:ascii="Times New Roman" w:hAnsi="Times New Roman"/>
                <w:b/>
                <w:sz w:val="24"/>
              </w:rPr>
            </w:pPr>
            <w:r>
              <w:rPr>
                <w:rFonts w:ascii="Times New Roman" w:eastAsia="Calibri" w:hAnsi="Times New Roman" w:cs="Times New Roman"/>
                <w:b/>
                <w:sz w:val="24"/>
              </w:rPr>
              <w:t>I</w:t>
            </w:r>
          </w:p>
          <w:p w:rsidR="00C64524" w:rsidRDefault="00C64524">
            <w:pPr>
              <w:widowControl w:val="0"/>
              <w:spacing w:after="0" w:line="240" w:lineRule="auto"/>
              <w:ind w:left="113" w:right="113"/>
              <w:jc w:val="center"/>
              <w:rPr>
                <w:rFonts w:ascii="Times New Roman" w:eastAsia="Times New Roman" w:hAnsi="Times New Roman"/>
                <w:b/>
                <w:sz w:val="24"/>
                <w:szCs w:val="24"/>
                <w:lang w:eastAsia="pl-PL"/>
              </w:rPr>
            </w:pPr>
          </w:p>
        </w:tc>
        <w:tc>
          <w:tcPr>
            <w:tcW w:w="2960" w:type="dxa"/>
          </w:tcPr>
          <w:p w:rsidR="00C64524" w:rsidRDefault="00C64524">
            <w:pPr>
              <w:widowControl w:val="0"/>
              <w:spacing w:after="0" w:line="240" w:lineRule="auto"/>
              <w:rPr>
                <w:rFonts w:ascii="Times New Roman" w:eastAsia="Times New Roman" w:hAnsi="Times New Roman"/>
                <w:b/>
                <w:sz w:val="23"/>
                <w:szCs w:val="23"/>
                <w:shd w:val="clear" w:color="auto" w:fill="FFFFFF"/>
                <w:lang w:eastAsia="pl-PL"/>
              </w:rPr>
            </w:pPr>
            <w:r>
              <w:rPr>
                <w:rFonts w:ascii="Times New Roman" w:eastAsia="Times New Roman" w:hAnsi="Times New Roman" w:cs="Times New Roman"/>
                <w:b/>
                <w:sz w:val="23"/>
                <w:szCs w:val="23"/>
                <w:shd w:val="clear" w:color="auto" w:fill="FFFFFF"/>
                <w:lang w:eastAsia="pl-PL"/>
              </w:rPr>
              <w:t>- liczba lokalnych/ogólnopolskich działań/kampanii,</w:t>
            </w:r>
          </w:p>
          <w:p w:rsidR="00C64524" w:rsidRDefault="00C64524">
            <w:pPr>
              <w:widowControl w:val="0"/>
              <w:spacing w:after="0" w:line="240" w:lineRule="auto"/>
              <w:rPr>
                <w:rFonts w:ascii="Times New Roman" w:eastAsia="Times New Roman" w:hAnsi="Times New Roman"/>
                <w:b/>
                <w:sz w:val="23"/>
                <w:szCs w:val="23"/>
                <w:shd w:val="clear" w:color="auto" w:fill="FFFFFF"/>
                <w:lang w:eastAsia="pl-PL"/>
              </w:rPr>
            </w:pPr>
            <w:r>
              <w:rPr>
                <w:rFonts w:ascii="Times New Roman" w:eastAsia="Times New Roman" w:hAnsi="Times New Roman" w:cs="Times New Roman"/>
                <w:b/>
                <w:sz w:val="23"/>
                <w:szCs w:val="23"/>
                <w:shd w:val="clear" w:color="auto" w:fill="FFFFFF"/>
                <w:lang w:eastAsia="pl-PL"/>
              </w:rPr>
              <w:t>- liczba odbiorców/uczestników</w:t>
            </w:r>
          </w:p>
          <w:p w:rsidR="00C64524" w:rsidRDefault="00C64524">
            <w:pPr>
              <w:widowControl w:val="0"/>
              <w:spacing w:after="0" w:line="240" w:lineRule="auto"/>
              <w:rPr>
                <w:rFonts w:ascii="Times New Roman" w:eastAsia="Times New Roman" w:hAnsi="Times New Roman"/>
                <w:b/>
                <w:sz w:val="24"/>
                <w:szCs w:val="24"/>
                <w:shd w:val="clear" w:color="auto" w:fill="FFFFFF"/>
                <w:lang w:eastAsia="pl-PL"/>
              </w:rPr>
            </w:pPr>
          </w:p>
        </w:tc>
        <w:tc>
          <w:tcPr>
            <w:tcW w:w="436" w:type="dxa"/>
            <w:vMerge w:val="restart"/>
            <w:vAlign w:val="center"/>
          </w:tcPr>
          <w:p w:rsidR="00C64524" w:rsidRDefault="00C64524">
            <w:pPr>
              <w:widowControl w:val="0"/>
              <w:spacing w:after="0" w:line="240" w:lineRule="auto"/>
              <w:jc w:val="center"/>
              <w:rPr>
                <w:rFonts w:ascii="Times New Roman" w:hAnsi="Times New Roman"/>
                <w:b/>
                <w:sz w:val="24"/>
              </w:rPr>
            </w:pPr>
            <w:r>
              <w:rPr>
                <w:rFonts w:ascii="Times New Roman" w:eastAsia="Calibri" w:hAnsi="Times New Roman" w:cs="Times New Roman"/>
                <w:b/>
                <w:sz w:val="24"/>
              </w:rPr>
              <w:t>ŹRÓDŁA</w:t>
            </w:r>
          </w:p>
          <w:p w:rsidR="00C64524" w:rsidRDefault="00C64524">
            <w:pPr>
              <w:widowControl w:val="0"/>
              <w:spacing w:after="0" w:line="240" w:lineRule="auto"/>
              <w:jc w:val="center"/>
              <w:rPr>
                <w:rFonts w:ascii="Times New Roman" w:hAnsi="Times New Roman"/>
                <w:b/>
                <w:sz w:val="24"/>
              </w:rPr>
            </w:pPr>
            <w:r>
              <w:rPr>
                <w:rFonts w:ascii="Times New Roman" w:eastAsia="Calibri" w:hAnsi="Times New Roman" w:cs="Times New Roman"/>
                <w:b/>
                <w:sz w:val="24"/>
              </w:rPr>
              <w:t xml:space="preserve"> POZYSKIWANIA</w:t>
            </w:r>
          </w:p>
          <w:p w:rsidR="00C64524" w:rsidRDefault="00C64524">
            <w:pPr>
              <w:widowControl w:val="0"/>
              <w:spacing w:after="0" w:line="240" w:lineRule="auto"/>
              <w:ind w:right="113"/>
              <w:jc w:val="center"/>
              <w:rPr>
                <w:rFonts w:ascii="Times New Roman" w:hAnsi="Times New Roman"/>
                <w:b/>
                <w:sz w:val="24"/>
              </w:rPr>
            </w:pPr>
            <w:r>
              <w:rPr>
                <w:rFonts w:ascii="Times New Roman" w:eastAsia="Calibri" w:hAnsi="Times New Roman" w:cs="Times New Roman"/>
                <w:b/>
                <w:sz w:val="24"/>
              </w:rPr>
              <w:t xml:space="preserve"> WSKAŹNIKÓW</w:t>
            </w:r>
          </w:p>
          <w:p w:rsidR="00C64524" w:rsidRDefault="00C64524">
            <w:pPr>
              <w:widowControl w:val="0"/>
              <w:spacing w:after="0" w:line="240" w:lineRule="auto"/>
              <w:ind w:right="113"/>
              <w:jc w:val="center"/>
              <w:rPr>
                <w:rFonts w:ascii="Times New Roman" w:hAnsi="Times New Roman"/>
                <w:b/>
                <w:sz w:val="24"/>
              </w:rPr>
            </w:pPr>
          </w:p>
          <w:p w:rsidR="00C64524" w:rsidRDefault="00C64524">
            <w:pPr>
              <w:widowControl w:val="0"/>
              <w:spacing w:after="0" w:line="240" w:lineRule="auto"/>
              <w:jc w:val="center"/>
              <w:rPr>
                <w:rFonts w:ascii="Times New Roman" w:hAnsi="Times New Roman"/>
                <w:b/>
                <w:sz w:val="24"/>
              </w:rPr>
            </w:pPr>
            <w:r>
              <w:rPr>
                <w:rFonts w:ascii="Times New Roman" w:eastAsia="Calibri" w:hAnsi="Times New Roman" w:cs="Times New Roman"/>
                <w:b/>
                <w:sz w:val="24"/>
              </w:rPr>
              <w:t>ŹRÓDŁA</w:t>
            </w:r>
          </w:p>
          <w:p w:rsidR="00C64524" w:rsidRDefault="00C64524">
            <w:pPr>
              <w:widowControl w:val="0"/>
              <w:spacing w:after="0" w:line="240" w:lineRule="auto"/>
              <w:jc w:val="center"/>
              <w:rPr>
                <w:rFonts w:ascii="Times New Roman" w:hAnsi="Times New Roman"/>
                <w:b/>
                <w:sz w:val="24"/>
              </w:rPr>
            </w:pPr>
            <w:r>
              <w:rPr>
                <w:rFonts w:ascii="Times New Roman" w:eastAsia="Calibri" w:hAnsi="Times New Roman" w:cs="Times New Roman"/>
                <w:b/>
                <w:sz w:val="24"/>
              </w:rPr>
              <w:t xml:space="preserve"> POZYSKIWANIA</w:t>
            </w:r>
          </w:p>
          <w:p w:rsidR="00C64524" w:rsidRDefault="00C64524">
            <w:pPr>
              <w:widowControl w:val="0"/>
              <w:spacing w:after="0" w:line="240" w:lineRule="auto"/>
              <w:jc w:val="center"/>
              <w:rPr>
                <w:rFonts w:ascii="Times New Roman" w:hAnsi="Times New Roman"/>
                <w:b/>
                <w:sz w:val="24"/>
              </w:rPr>
            </w:pPr>
            <w:r>
              <w:rPr>
                <w:rFonts w:ascii="Times New Roman" w:eastAsia="Calibri" w:hAnsi="Times New Roman" w:cs="Times New Roman"/>
                <w:b/>
                <w:sz w:val="24"/>
              </w:rPr>
              <w:t xml:space="preserve"> WSKAŹNIKÓW</w:t>
            </w:r>
          </w:p>
          <w:p w:rsidR="00C64524" w:rsidRDefault="00C64524">
            <w:pPr>
              <w:widowControl w:val="0"/>
              <w:spacing w:after="0" w:line="240" w:lineRule="auto"/>
              <w:jc w:val="center"/>
              <w:rPr>
                <w:rFonts w:ascii="Times New Roman" w:hAnsi="Times New Roman"/>
                <w:b/>
                <w:sz w:val="24"/>
              </w:rPr>
            </w:pPr>
          </w:p>
          <w:p w:rsidR="00C64524" w:rsidRDefault="00C64524">
            <w:pPr>
              <w:widowControl w:val="0"/>
              <w:spacing w:after="0" w:line="240" w:lineRule="auto"/>
              <w:jc w:val="center"/>
              <w:rPr>
                <w:rFonts w:ascii="Times New Roman" w:hAnsi="Times New Roman"/>
                <w:b/>
                <w:sz w:val="24"/>
              </w:rPr>
            </w:pPr>
          </w:p>
          <w:p w:rsidR="00C64524" w:rsidRPr="00566E5D" w:rsidRDefault="00C64524" w:rsidP="00566E5D">
            <w:pPr>
              <w:widowControl w:val="0"/>
              <w:spacing w:after="0" w:line="240" w:lineRule="auto"/>
              <w:jc w:val="center"/>
              <w:rPr>
                <w:rFonts w:ascii="Times New Roman" w:hAnsi="Times New Roman"/>
                <w:b/>
              </w:rPr>
            </w:pPr>
            <w:r w:rsidRPr="00566E5D">
              <w:rPr>
                <w:rFonts w:ascii="Times New Roman" w:eastAsia="Calibri" w:hAnsi="Times New Roman" w:cs="Times New Roman"/>
                <w:b/>
              </w:rPr>
              <w:t>ŹRÓDŁA</w:t>
            </w:r>
          </w:p>
          <w:p w:rsidR="00C64524" w:rsidRPr="00566E5D" w:rsidRDefault="00C64524">
            <w:pPr>
              <w:widowControl w:val="0"/>
              <w:spacing w:after="0" w:line="240" w:lineRule="auto"/>
              <w:jc w:val="center"/>
              <w:rPr>
                <w:rFonts w:ascii="Times New Roman" w:hAnsi="Times New Roman"/>
                <w:b/>
              </w:rPr>
            </w:pPr>
            <w:r w:rsidRPr="00566E5D">
              <w:rPr>
                <w:rFonts w:ascii="Times New Roman" w:eastAsia="Calibri" w:hAnsi="Times New Roman" w:cs="Times New Roman"/>
                <w:b/>
              </w:rPr>
              <w:t xml:space="preserve"> POZYSKIWANIA</w:t>
            </w:r>
          </w:p>
          <w:p w:rsidR="00C64524" w:rsidRPr="00566E5D" w:rsidRDefault="00C64524">
            <w:pPr>
              <w:widowControl w:val="0"/>
              <w:spacing w:after="0" w:line="240" w:lineRule="auto"/>
              <w:ind w:right="113"/>
              <w:jc w:val="center"/>
              <w:rPr>
                <w:rFonts w:ascii="Times New Roman" w:eastAsia="Times New Roman" w:hAnsi="Times New Roman"/>
                <w:b/>
                <w:szCs w:val="24"/>
                <w:lang w:eastAsia="pl-PL"/>
              </w:rPr>
            </w:pPr>
            <w:r w:rsidRPr="00566E5D">
              <w:rPr>
                <w:rFonts w:ascii="Times New Roman" w:hAnsi="Times New Roman" w:cs="Times New Roman"/>
                <w:b/>
              </w:rPr>
              <w:t xml:space="preserve"> WSKAŹNIKÓW</w:t>
            </w:r>
          </w:p>
          <w:p w:rsidR="00C64524" w:rsidRDefault="00C64524">
            <w:pPr>
              <w:widowControl w:val="0"/>
              <w:spacing w:after="0" w:line="240" w:lineRule="auto"/>
              <w:jc w:val="center"/>
              <w:rPr>
                <w:rFonts w:ascii="Times New Roman" w:hAnsi="Times New Roman"/>
                <w:b/>
                <w:sz w:val="24"/>
              </w:rPr>
            </w:pPr>
          </w:p>
          <w:p w:rsidR="00C64524" w:rsidRDefault="00C64524">
            <w:pPr>
              <w:widowControl w:val="0"/>
              <w:spacing w:after="0" w:line="240" w:lineRule="auto"/>
              <w:jc w:val="center"/>
              <w:rPr>
                <w:rFonts w:ascii="Times New Roman" w:hAnsi="Times New Roman"/>
                <w:b/>
                <w:sz w:val="24"/>
              </w:rPr>
            </w:pPr>
            <w:r>
              <w:rPr>
                <w:rFonts w:ascii="Times New Roman" w:eastAsia="Calibri" w:hAnsi="Times New Roman" w:cs="Times New Roman"/>
                <w:b/>
                <w:sz w:val="24"/>
              </w:rPr>
              <w:t>ŹRÓDŁA</w:t>
            </w:r>
          </w:p>
          <w:p w:rsidR="00C64524" w:rsidRDefault="00C64524">
            <w:pPr>
              <w:widowControl w:val="0"/>
              <w:spacing w:after="0" w:line="240" w:lineRule="auto"/>
              <w:jc w:val="center"/>
              <w:rPr>
                <w:rFonts w:ascii="Times New Roman" w:hAnsi="Times New Roman"/>
                <w:b/>
                <w:sz w:val="24"/>
              </w:rPr>
            </w:pPr>
            <w:r>
              <w:rPr>
                <w:rFonts w:ascii="Times New Roman" w:eastAsia="Calibri" w:hAnsi="Times New Roman" w:cs="Times New Roman"/>
                <w:b/>
                <w:sz w:val="24"/>
              </w:rPr>
              <w:t xml:space="preserve"> POZYSKIWANIA</w:t>
            </w:r>
          </w:p>
          <w:p w:rsidR="00C64524" w:rsidRDefault="00C64524">
            <w:pPr>
              <w:widowControl w:val="0"/>
              <w:spacing w:after="0" w:line="240" w:lineRule="auto"/>
              <w:ind w:right="113"/>
              <w:jc w:val="center"/>
              <w:rPr>
                <w:rFonts w:ascii="Times New Roman" w:hAnsi="Times New Roman"/>
                <w:b/>
                <w:sz w:val="24"/>
              </w:rPr>
            </w:pPr>
            <w:r>
              <w:rPr>
                <w:rFonts w:ascii="Times New Roman" w:eastAsia="Calibri" w:hAnsi="Times New Roman" w:cs="Times New Roman"/>
                <w:b/>
                <w:sz w:val="24"/>
              </w:rPr>
              <w:t xml:space="preserve"> WSKAŹNIKÓW</w:t>
            </w:r>
          </w:p>
          <w:p w:rsidR="00C64524" w:rsidRDefault="00C64524">
            <w:pPr>
              <w:widowControl w:val="0"/>
              <w:spacing w:after="0" w:line="240" w:lineRule="auto"/>
              <w:ind w:right="113"/>
              <w:jc w:val="center"/>
              <w:rPr>
                <w:rFonts w:ascii="Times New Roman" w:hAnsi="Times New Roman"/>
                <w:b/>
                <w:sz w:val="24"/>
              </w:rPr>
            </w:pPr>
          </w:p>
          <w:p w:rsidR="00C64524" w:rsidRDefault="00C64524">
            <w:pPr>
              <w:widowControl w:val="0"/>
              <w:spacing w:after="0" w:line="240" w:lineRule="auto"/>
              <w:ind w:right="113"/>
              <w:jc w:val="center"/>
              <w:rPr>
                <w:rFonts w:ascii="Times New Roman" w:hAnsi="Times New Roman"/>
                <w:b/>
                <w:sz w:val="24"/>
              </w:rPr>
            </w:pPr>
          </w:p>
          <w:p w:rsidR="00C64524" w:rsidRDefault="00C64524">
            <w:pPr>
              <w:widowControl w:val="0"/>
              <w:spacing w:after="0" w:line="240" w:lineRule="auto"/>
              <w:jc w:val="center"/>
              <w:rPr>
                <w:rFonts w:ascii="Times New Roman" w:hAnsi="Times New Roman"/>
                <w:b/>
                <w:sz w:val="24"/>
              </w:rPr>
            </w:pPr>
            <w:r>
              <w:rPr>
                <w:rFonts w:ascii="Times New Roman" w:eastAsia="Calibri" w:hAnsi="Times New Roman" w:cs="Times New Roman"/>
                <w:b/>
                <w:sz w:val="24"/>
              </w:rPr>
              <w:t>ŹRÓDŁA</w:t>
            </w:r>
          </w:p>
          <w:p w:rsidR="00C64524" w:rsidRDefault="00C64524">
            <w:pPr>
              <w:widowControl w:val="0"/>
              <w:spacing w:after="0" w:line="240" w:lineRule="auto"/>
              <w:jc w:val="center"/>
              <w:rPr>
                <w:rFonts w:ascii="Times New Roman" w:hAnsi="Times New Roman"/>
                <w:b/>
                <w:sz w:val="24"/>
              </w:rPr>
            </w:pPr>
            <w:r>
              <w:rPr>
                <w:rFonts w:ascii="Times New Roman" w:eastAsia="Calibri" w:hAnsi="Times New Roman" w:cs="Times New Roman"/>
                <w:b/>
                <w:sz w:val="24"/>
              </w:rPr>
              <w:t xml:space="preserve"> POZYSKIWANIA</w:t>
            </w:r>
          </w:p>
          <w:p w:rsidR="00C64524" w:rsidRDefault="00C64524">
            <w:pPr>
              <w:widowControl w:val="0"/>
              <w:spacing w:after="0" w:line="240" w:lineRule="auto"/>
              <w:ind w:right="113"/>
              <w:jc w:val="center"/>
              <w:rPr>
                <w:rFonts w:ascii="Times New Roman" w:hAnsi="Times New Roman"/>
                <w:b/>
                <w:sz w:val="24"/>
              </w:rPr>
            </w:pPr>
            <w:r>
              <w:rPr>
                <w:rFonts w:ascii="Times New Roman" w:eastAsia="Calibri" w:hAnsi="Times New Roman" w:cs="Times New Roman"/>
                <w:b/>
                <w:sz w:val="24"/>
              </w:rPr>
              <w:t xml:space="preserve"> WSKAŹNIKÓW</w:t>
            </w:r>
          </w:p>
          <w:p w:rsidR="00C64524" w:rsidRDefault="00C64524">
            <w:pPr>
              <w:widowControl w:val="0"/>
              <w:spacing w:after="0" w:line="240" w:lineRule="auto"/>
              <w:ind w:right="113"/>
              <w:jc w:val="center"/>
              <w:rPr>
                <w:rFonts w:ascii="Times New Roman" w:hAnsi="Times New Roman"/>
                <w:b/>
                <w:sz w:val="24"/>
              </w:rPr>
            </w:pPr>
          </w:p>
          <w:p w:rsidR="00C64524" w:rsidRDefault="00C64524">
            <w:pPr>
              <w:widowControl w:val="0"/>
              <w:spacing w:after="0" w:line="240" w:lineRule="auto"/>
              <w:ind w:right="113"/>
              <w:jc w:val="center"/>
              <w:rPr>
                <w:rFonts w:ascii="Times New Roman" w:hAnsi="Times New Roman"/>
                <w:b/>
                <w:sz w:val="24"/>
              </w:rPr>
            </w:pPr>
          </w:p>
          <w:p w:rsidR="00C64524" w:rsidRDefault="00C64524">
            <w:pPr>
              <w:widowControl w:val="0"/>
              <w:spacing w:after="0" w:line="240" w:lineRule="auto"/>
              <w:ind w:right="113"/>
              <w:jc w:val="center"/>
              <w:rPr>
                <w:rFonts w:ascii="Times New Roman" w:hAnsi="Times New Roman"/>
                <w:b/>
                <w:sz w:val="24"/>
              </w:rPr>
            </w:pPr>
          </w:p>
          <w:p w:rsidR="00C64524" w:rsidRDefault="00C64524">
            <w:pPr>
              <w:widowControl w:val="0"/>
              <w:spacing w:after="0" w:line="240" w:lineRule="auto"/>
              <w:jc w:val="center"/>
              <w:rPr>
                <w:rFonts w:ascii="Times New Roman" w:hAnsi="Times New Roman"/>
                <w:b/>
                <w:sz w:val="24"/>
              </w:rPr>
            </w:pPr>
            <w:r>
              <w:rPr>
                <w:rFonts w:ascii="Times New Roman" w:eastAsia="Calibri" w:hAnsi="Times New Roman" w:cs="Times New Roman"/>
                <w:b/>
                <w:sz w:val="24"/>
              </w:rPr>
              <w:t>ŹRÓDŁA</w:t>
            </w:r>
          </w:p>
          <w:p w:rsidR="00C64524" w:rsidRDefault="00C64524">
            <w:pPr>
              <w:widowControl w:val="0"/>
              <w:spacing w:after="0" w:line="240" w:lineRule="auto"/>
              <w:jc w:val="center"/>
              <w:rPr>
                <w:rFonts w:ascii="Times New Roman" w:hAnsi="Times New Roman"/>
                <w:b/>
                <w:sz w:val="24"/>
              </w:rPr>
            </w:pPr>
          </w:p>
          <w:p w:rsidR="00C64524" w:rsidRDefault="00C64524">
            <w:pPr>
              <w:widowControl w:val="0"/>
              <w:spacing w:after="0" w:line="240" w:lineRule="auto"/>
              <w:jc w:val="center"/>
              <w:rPr>
                <w:rFonts w:ascii="Times New Roman" w:hAnsi="Times New Roman"/>
                <w:b/>
                <w:sz w:val="24"/>
              </w:rPr>
            </w:pPr>
            <w:r>
              <w:rPr>
                <w:rFonts w:ascii="Times New Roman" w:eastAsia="Calibri" w:hAnsi="Times New Roman" w:cs="Times New Roman"/>
                <w:b/>
                <w:sz w:val="24"/>
              </w:rPr>
              <w:t>POZYSKIWANIA</w:t>
            </w:r>
          </w:p>
          <w:p w:rsidR="00C64524" w:rsidRDefault="00C64524">
            <w:pPr>
              <w:widowControl w:val="0"/>
              <w:spacing w:after="0" w:line="240" w:lineRule="auto"/>
              <w:jc w:val="center"/>
              <w:rPr>
                <w:rFonts w:ascii="Times New Roman" w:hAnsi="Times New Roman"/>
                <w:b/>
                <w:sz w:val="24"/>
              </w:rPr>
            </w:pPr>
          </w:p>
          <w:p w:rsidR="00C64524" w:rsidRDefault="00C64524">
            <w:pPr>
              <w:widowControl w:val="0"/>
              <w:spacing w:after="0" w:line="240" w:lineRule="auto"/>
              <w:jc w:val="center"/>
              <w:rPr>
                <w:rFonts w:ascii="Times New Roman" w:hAnsi="Times New Roman"/>
                <w:b/>
                <w:sz w:val="24"/>
              </w:rPr>
            </w:pPr>
            <w:r>
              <w:rPr>
                <w:rFonts w:ascii="Times New Roman" w:eastAsia="Calibri" w:hAnsi="Times New Roman" w:cs="Times New Roman"/>
                <w:b/>
                <w:sz w:val="24"/>
              </w:rPr>
              <w:t>WSKAŹNIKÓW</w:t>
            </w:r>
          </w:p>
          <w:p w:rsidR="00C64524" w:rsidRDefault="00C64524">
            <w:pPr>
              <w:widowControl w:val="0"/>
              <w:spacing w:after="0" w:line="240" w:lineRule="auto"/>
              <w:rPr>
                <w:rFonts w:ascii="Times New Roman" w:eastAsia="Calibri" w:hAnsi="Times New Roman" w:cs="Times New Roman"/>
                <w:b/>
                <w:sz w:val="24"/>
              </w:rPr>
            </w:pPr>
          </w:p>
          <w:p w:rsidR="00C64524" w:rsidRDefault="00C64524">
            <w:pPr>
              <w:widowControl w:val="0"/>
              <w:spacing w:after="0" w:line="240" w:lineRule="auto"/>
              <w:rPr>
                <w:rFonts w:ascii="Times New Roman" w:eastAsia="Calibri" w:hAnsi="Times New Roman" w:cs="Times New Roman"/>
                <w:b/>
                <w:sz w:val="24"/>
              </w:rPr>
            </w:pPr>
          </w:p>
          <w:p w:rsidR="00C64524" w:rsidRDefault="00C64524">
            <w:pPr>
              <w:widowControl w:val="0"/>
              <w:spacing w:after="0" w:line="240" w:lineRule="auto"/>
              <w:rPr>
                <w:rFonts w:ascii="Times New Roman" w:eastAsia="Calibri" w:hAnsi="Times New Roman" w:cs="Times New Roman"/>
                <w:b/>
                <w:sz w:val="24"/>
              </w:rPr>
            </w:pPr>
          </w:p>
          <w:p w:rsidR="00C64524" w:rsidRDefault="00C64524">
            <w:pPr>
              <w:widowControl w:val="0"/>
              <w:spacing w:after="0" w:line="240" w:lineRule="auto"/>
              <w:rPr>
                <w:rFonts w:ascii="Times New Roman" w:eastAsia="Calibri" w:hAnsi="Times New Roman" w:cs="Times New Roman"/>
                <w:b/>
                <w:sz w:val="24"/>
              </w:rPr>
            </w:pPr>
          </w:p>
          <w:p w:rsidR="00C64524" w:rsidRDefault="00C64524">
            <w:pPr>
              <w:widowControl w:val="0"/>
              <w:spacing w:after="0" w:line="240" w:lineRule="auto"/>
              <w:rPr>
                <w:rFonts w:ascii="Times New Roman" w:hAnsi="Times New Roman"/>
                <w:b/>
                <w:sz w:val="24"/>
              </w:rPr>
            </w:pPr>
            <w:r>
              <w:rPr>
                <w:rFonts w:ascii="Times New Roman" w:eastAsia="Calibri" w:hAnsi="Times New Roman" w:cs="Times New Roman"/>
                <w:b/>
                <w:sz w:val="24"/>
              </w:rPr>
              <w:t>ŹRÓDŁA</w:t>
            </w:r>
          </w:p>
          <w:p w:rsidR="00C64524" w:rsidRDefault="00C64524">
            <w:pPr>
              <w:widowControl w:val="0"/>
              <w:spacing w:after="0" w:line="240" w:lineRule="auto"/>
              <w:jc w:val="center"/>
              <w:rPr>
                <w:rFonts w:ascii="Times New Roman" w:hAnsi="Times New Roman"/>
                <w:b/>
                <w:sz w:val="24"/>
              </w:rPr>
            </w:pPr>
          </w:p>
          <w:p w:rsidR="00C64524" w:rsidRDefault="00C64524">
            <w:pPr>
              <w:widowControl w:val="0"/>
              <w:spacing w:after="0" w:line="240" w:lineRule="auto"/>
              <w:jc w:val="center"/>
              <w:rPr>
                <w:rFonts w:ascii="Times New Roman" w:hAnsi="Times New Roman"/>
                <w:b/>
                <w:sz w:val="24"/>
              </w:rPr>
            </w:pPr>
            <w:r>
              <w:rPr>
                <w:rFonts w:ascii="Times New Roman" w:eastAsia="Calibri" w:hAnsi="Times New Roman" w:cs="Times New Roman"/>
                <w:b/>
                <w:sz w:val="24"/>
              </w:rPr>
              <w:t>POZYSKIWANIA</w:t>
            </w:r>
          </w:p>
          <w:p w:rsidR="00C64524" w:rsidRDefault="00C64524">
            <w:pPr>
              <w:widowControl w:val="0"/>
              <w:spacing w:after="0" w:line="240" w:lineRule="auto"/>
              <w:jc w:val="center"/>
              <w:rPr>
                <w:rFonts w:ascii="Times New Roman" w:hAnsi="Times New Roman"/>
                <w:b/>
                <w:sz w:val="24"/>
              </w:rPr>
            </w:pPr>
          </w:p>
          <w:p w:rsidR="00C64524" w:rsidRDefault="00C64524">
            <w:pPr>
              <w:widowControl w:val="0"/>
              <w:spacing w:after="0" w:line="240" w:lineRule="auto"/>
              <w:jc w:val="center"/>
              <w:rPr>
                <w:rFonts w:ascii="Times New Roman" w:hAnsi="Times New Roman"/>
                <w:b/>
                <w:sz w:val="24"/>
              </w:rPr>
            </w:pPr>
            <w:r>
              <w:rPr>
                <w:rFonts w:ascii="Times New Roman" w:eastAsia="Calibri" w:hAnsi="Times New Roman" w:cs="Times New Roman"/>
                <w:b/>
                <w:sz w:val="24"/>
              </w:rPr>
              <w:t>WSKAŹNIKÓW</w:t>
            </w:r>
          </w:p>
          <w:p w:rsidR="00C64524" w:rsidRDefault="00C64524">
            <w:pPr>
              <w:widowControl w:val="0"/>
              <w:spacing w:after="0" w:line="240" w:lineRule="auto"/>
              <w:jc w:val="center"/>
              <w:rPr>
                <w:rFonts w:ascii="Times New Roman" w:hAnsi="Times New Roman"/>
                <w:b/>
                <w:sz w:val="24"/>
              </w:rPr>
            </w:pPr>
          </w:p>
          <w:p w:rsidR="00C64524" w:rsidRDefault="00C64524">
            <w:pPr>
              <w:widowControl w:val="0"/>
              <w:spacing w:after="0" w:line="240" w:lineRule="auto"/>
              <w:jc w:val="center"/>
              <w:rPr>
                <w:rFonts w:ascii="Times New Roman" w:hAnsi="Times New Roman"/>
                <w:b/>
                <w:sz w:val="24"/>
              </w:rPr>
            </w:pPr>
          </w:p>
          <w:p w:rsidR="00C64524" w:rsidRDefault="00C64524">
            <w:pPr>
              <w:widowControl w:val="0"/>
              <w:spacing w:after="0" w:line="240" w:lineRule="auto"/>
              <w:jc w:val="center"/>
              <w:rPr>
                <w:rFonts w:ascii="Times New Roman" w:hAnsi="Times New Roman"/>
                <w:b/>
                <w:sz w:val="24"/>
              </w:rPr>
            </w:pPr>
          </w:p>
          <w:p w:rsidR="00C64524" w:rsidRDefault="00C64524">
            <w:pPr>
              <w:widowControl w:val="0"/>
              <w:spacing w:after="0" w:line="240" w:lineRule="auto"/>
              <w:jc w:val="center"/>
              <w:rPr>
                <w:rFonts w:ascii="Times New Roman" w:hAnsi="Times New Roman"/>
                <w:b/>
                <w:sz w:val="24"/>
              </w:rPr>
            </w:pPr>
          </w:p>
          <w:p w:rsidR="00C64524" w:rsidRDefault="00C64524">
            <w:pPr>
              <w:widowControl w:val="0"/>
              <w:spacing w:after="0" w:line="240" w:lineRule="auto"/>
              <w:rPr>
                <w:rFonts w:ascii="Times New Roman" w:hAnsi="Times New Roman"/>
                <w:b/>
                <w:sz w:val="24"/>
              </w:rPr>
            </w:pPr>
            <w:r>
              <w:rPr>
                <w:rFonts w:ascii="Times New Roman" w:eastAsia="Calibri" w:hAnsi="Times New Roman" w:cs="Times New Roman"/>
                <w:b/>
                <w:sz w:val="24"/>
              </w:rPr>
              <w:t>ŹRÓDŁA</w:t>
            </w:r>
          </w:p>
          <w:p w:rsidR="00C64524" w:rsidRDefault="00C64524">
            <w:pPr>
              <w:widowControl w:val="0"/>
              <w:spacing w:after="0" w:line="240" w:lineRule="auto"/>
              <w:jc w:val="center"/>
              <w:rPr>
                <w:rFonts w:ascii="Times New Roman" w:hAnsi="Times New Roman"/>
                <w:b/>
                <w:sz w:val="24"/>
              </w:rPr>
            </w:pPr>
          </w:p>
          <w:p w:rsidR="00C64524" w:rsidRDefault="00C64524">
            <w:pPr>
              <w:widowControl w:val="0"/>
              <w:spacing w:after="0" w:line="240" w:lineRule="auto"/>
              <w:jc w:val="center"/>
              <w:rPr>
                <w:rFonts w:ascii="Times New Roman" w:hAnsi="Times New Roman"/>
                <w:b/>
                <w:sz w:val="24"/>
              </w:rPr>
            </w:pPr>
            <w:r>
              <w:rPr>
                <w:rFonts w:ascii="Times New Roman" w:eastAsia="Calibri" w:hAnsi="Times New Roman" w:cs="Times New Roman"/>
                <w:b/>
                <w:sz w:val="24"/>
              </w:rPr>
              <w:t>POZYSKIWANIA</w:t>
            </w:r>
          </w:p>
          <w:p w:rsidR="00C64524" w:rsidRDefault="00C64524">
            <w:pPr>
              <w:widowControl w:val="0"/>
              <w:spacing w:after="0" w:line="240" w:lineRule="auto"/>
              <w:jc w:val="center"/>
              <w:rPr>
                <w:rFonts w:ascii="Times New Roman" w:hAnsi="Times New Roman"/>
                <w:b/>
                <w:sz w:val="24"/>
              </w:rPr>
            </w:pPr>
          </w:p>
          <w:p w:rsidR="00C64524" w:rsidRDefault="00C64524">
            <w:pPr>
              <w:widowControl w:val="0"/>
              <w:spacing w:after="0" w:line="240" w:lineRule="auto"/>
              <w:jc w:val="center"/>
              <w:rPr>
                <w:rFonts w:ascii="Times New Roman" w:hAnsi="Times New Roman"/>
                <w:b/>
                <w:sz w:val="24"/>
              </w:rPr>
            </w:pPr>
            <w:r>
              <w:rPr>
                <w:rFonts w:ascii="Times New Roman" w:eastAsia="Calibri" w:hAnsi="Times New Roman" w:cs="Times New Roman"/>
                <w:b/>
                <w:sz w:val="24"/>
              </w:rPr>
              <w:t>WSKAŹNIKÓW</w:t>
            </w:r>
          </w:p>
          <w:p w:rsidR="00C64524" w:rsidRDefault="00C64524">
            <w:pPr>
              <w:widowControl w:val="0"/>
              <w:spacing w:after="0" w:line="240" w:lineRule="auto"/>
              <w:jc w:val="center"/>
              <w:rPr>
                <w:rFonts w:ascii="Times New Roman" w:hAnsi="Times New Roman"/>
                <w:b/>
                <w:sz w:val="24"/>
              </w:rPr>
            </w:pPr>
          </w:p>
          <w:p w:rsidR="00C64524" w:rsidRDefault="00C64524">
            <w:pPr>
              <w:widowControl w:val="0"/>
              <w:spacing w:after="0" w:line="240" w:lineRule="auto"/>
              <w:jc w:val="center"/>
              <w:rPr>
                <w:rFonts w:ascii="Times New Roman" w:hAnsi="Times New Roman"/>
                <w:b/>
                <w:sz w:val="24"/>
              </w:rPr>
            </w:pPr>
          </w:p>
          <w:p w:rsidR="00C64524" w:rsidRDefault="00C64524">
            <w:pPr>
              <w:widowControl w:val="0"/>
              <w:spacing w:after="0" w:line="240" w:lineRule="auto"/>
              <w:jc w:val="center"/>
              <w:rPr>
                <w:rFonts w:ascii="Times New Roman" w:hAnsi="Times New Roman"/>
                <w:b/>
                <w:sz w:val="24"/>
              </w:rPr>
            </w:pPr>
          </w:p>
          <w:p w:rsidR="00C64524" w:rsidRDefault="00C64524">
            <w:pPr>
              <w:widowControl w:val="0"/>
              <w:spacing w:after="0" w:line="240" w:lineRule="auto"/>
              <w:rPr>
                <w:rFonts w:ascii="Times New Roman" w:hAnsi="Times New Roman"/>
                <w:b/>
                <w:sz w:val="24"/>
              </w:rPr>
            </w:pPr>
            <w:r>
              <w:rPr>
                <w:rFonts w:ascii="Times New Roman" w:eastAsia="Calibri" w:hAnsi="Times New Roman" w:cs="Times New Roman"/>
                <w:b/>
                <w:sz w:val="24"/>
              </w:rPr>
              <w:t>ŹRÓDŁA</w:t>
            </w:r>
          </w:p>
          <w:p w:rsidR="00C64524" w:rsidRDefault="00C64524">
            <w:pPr>
              <w:widowControl w:val="0"/>
              <w:spacing w:after="0" w:line="240" w:lineRule="auto"/>
              <w:jc w:val="center"/>
              <w:rPr>
                <w:rFonts w:ascii="Times New Roman" w:hAnsi="Times New Roman"/>
                <w:b/>
                <w:sz w:val="24"/>
              </w:rPr>
            </w:pPr>
          </w:p>
          <w:p w:rsidR="00C64524" w:rsidRDefault="00C64524">
            <w:pPr>
              <w:widowControl w:val="0"/>
              <w:spacing w:after="0" w:line="240" w:lineRule="auto"/>
              <w:jc w:val="center"/>
              <w:rPr>
                <w:rFonts w:ascii="Times New Roman" w:hAnsi="Times New Roman"/>
                <w:b/>
                <w:sz w:val="24"/>
              </w:rPr>
            </w:pPr>
            <w:r>
              <w:rPr>
                <w:rFonts w:ascii="Times New Roman" w:eastAsia="Calibri" w:hAnsi="Times New Roman" w:cs="Times New Roman"/>
                <w:b/>
                <w:sz w:val="24"/>
              </w:rPr>
              <w:t>POZYSKIWANIA</w:t>
            </w:r>
          </w:p>
          <w:p w:rsidR="00C64524" w:rsidRDefault="00C64524">
            <w:pPr>
              <w:widowControl w:val="0"/>
              <w:spacing w:after="0" w:line="240" w:lineRule="auto"/>
              <w:jc w:val="center"/>
              <w:rPr>
                <w:rFonts w:ascii="Times New Roman" w:hAnsi="Times New Roman"/>
                <w:b/>
                <w:sz w:val="24"/>
              </w:rPr>
            </w:pPr>
          </w:p>
          <w:p w:rsidR="00C64524" w:rsidRDefault="00C64524">
            <w:pPr>
              <w:widowControl w:val="0"/>
              <w:spacing w:after="0" w:line="240" w:lineRule="auto"/>
              <w:jc w:val="center"/>
              <w:rPr>
                <w:rFonts w:ascii="Times New Roman" w:hAnsi="Times New Roman" w:cs="Times New Roman"/>
                <w:b/>
                <w:sz w:val="24"/>
              </w:rPr>
            </w:pPr>
            <w:r>
              <w:rPr>
                <w:rFonts w:ascii="Times New Roman" w:hAnsi="Times New Roman" w:cs="Times New Roman"/>
                <w:b/>
                <w:sz w:val="24"/>
              </w:rPr>
              <w:t>WSKAŹNIKÓW</w:t>
            </w:r>
          </w:p>
          <w:p w:rsidR="00C64524" w:rsidRPr="00C64524" w:rsidRDefault="00C64524" w:rsidP="00C64524">
            <w:pPr>
              <w:widowControl w:val="0"/>
              <w:spacing w:after="0" w:line="240" w:lineRule="auto"/>
              <w:rPr>
                <w:rFonts w:ascii="Times New Roman" w:eastAsia="Calibri" w:hAnsi="Times New Roman" w:cs="Times New Roman"/>
                <w:b/>
              </w:rPr>
            </w:pPr>
            <w:r w:rsidRPr="00C64524">
              <w:rPr>
                <w:rFonts w:ascii="Times New Roman" w:eastAsia="Calibri" w:hAnsi="Times New Roman" w:cs="Times New Roman"/>
                <w:b/>
              </w:rPr>
              <w:t>Ź</w:t>
            </w:r>
          </w:p>
          <w:p w:rsidR="00C64524" w:rsidRPr="00C64524" w:rsidRDefault="00C64524" w:rsidP="00C64524">
            <w:pPr>
              <w:widowControl w:val="0"/>
              <w:spacing w:after="0" w:line="240" w:lineRule="auto"/>
              <w:rPr>
                <w:rFonts w:ascii="Times New Roman" w:hAnsi="Times New Roman"/>
                <w:b/>
              </w:rPr>
            </w:pPr>
            <w:r w:rsidRPr="00C64524">
              <w:rPr>
                <w:rFonts w:ascii="Times New Roman" w:eastAsia="Calibri" w:hAnsi="Times New Roman" w:cs="Times New Roman"/>
                <w:b/>
              </w:rPr>
              <w:t>RÓDŁA</w:t>
            </w:r>
          </w:p>
          <w:p w:rsidR="00C64524" w:rsidRPr="00C64524" w:rsidRDefault="00C64524" w:rsidP="00C64524">
            <w:pPr>
              <w:widowControl w:val="0"/>
              <w:spacing w:after="0" w:line="240" w:lineRule="auto"/>
              <w:jc w:val="center"/>
              <w:rPr>
                <w:rFonts w:ascii="Times New Roman" w:hAnsi="Times New Roman"/>
                <w:b/>
              </w:rPr>
            </w:pPr>
          </w:p>
          <w:p w:rsidR="00C64524" w:rsidRPr="00C64524" w:rsidRDefault="00C64524" w:rsidP="00C64524">
            <w:pPr>
              <w:widowControl w:val="0"/>
              <w:spacing w:after="0" w:line="240" w:lineRule="auto"/>
              <w:jc w:val="center"/>
              <w:rPr>
                <w:rFonts w:ascii="Times New Roman" w:hAnsi="Times New Roman"/>
                <w:b/>
              </w:rPr>
            </w:pPr>
            <w:r w:rsidRPr="00C64524">
              <w:rPr>
                <w:rFonts w:ascii="Times New Roman" w:eastAsia="Calibri" w:hAnsi="Times New Roman" w:cs="Times New Roman"/>
                <w:b/>
              </w:rPr>
              <w:t>POZYSKIWANIA</w:t>
            </w:r>
          </w:p>
          <w:p w:rsidR="00C64524" w:rsidRPr="00C64524" w:rsidRDefault="00C64524" w:rsidP="00C64524">
            <w:pPr>
              <w:widowControl w:val="0"/>
              <w:spacing w:after="0" w:line="240" w:lineRule="auto"/>
              <w:jc w:val="center"/>
              <w:rPr>
                <w:rFonts w:ascii="Times New Roman" w:hAnsi="Times New Roman"/>
                <w:b/>
              </w:rPr>
            </w:pPr>
          </w:p>
          <w:p w:rsidR="00C64524" w:rsidRPr="00C64524" w:rsidRDefault="00C64524" w:rsidP="00C64524">
            <w:pPr>
              <w:widowControl w:val="0"/>
              <w:spacing w:after="0" w:line="240" w:lineRule="auto"/>
              <w:jc w:val="center"/>
              <w:rPr>
                <w:rFonts w:ascii="Times New Roman" w:hAnsi="Times New Roman" w:cs="Times New Roman"/>
                <w:b/>
              </w:rPr>
            </w:pPr>
            <w:r w:rsidRPr="00C64524">
              <w:rPr>
                <w:rFonts w:ascii="Times New Roman" w:hAnsi="Times New Roman" w:cs="Times New Roman"/>
                <w:b/>
              </w:rPr>
              <w:t>WSKAŹNIKÓW</w:t>
            </w:r>
          </w:p>
        </w:tc>
        <w:tc>
          <w:tcPr>
            <w:tcW w:w="2836" w:type="dxa"/>
          </w:tcPr>
          <w:p w:rsidR="00C64524" w:rsidRDefault="00C64524">
            <w:pPr>
              <w:widowControl w:val="0"/>
              <w:spacing w:after="0" w:line="240" w:lineRule="auto"/>
              <w:rPr>
                <w:rFonts w:ascii="Times New Roman" w:eastAsia="Times New Roman" w:hAnsi="Times New Roman"/>
                <w:b/>
                <w:sz w:val="23"/>
                <w:szCs w:val="23"/>
                <w:shd w:val="clear" w:color="auto" w:fill="FFFFFF"/>
                <w:lang w:eastAsia="pl-PL"/>
              </w:rPr>
            </w:pPr>
            <w:r>
              <w:rPr>
                <w:rFonts w:ascii="Times New Roman" w:eastAsia="Times New Roman" w:hAnsi="Times New Roman" w:cs="Times New Roman"/>
                <w:b/>
                <w:sz w:val="23"/>
                <w:szCs w:val="23"/>
                <w:shd w:val="clear" w:color="auto" w:fill="FFFFFF"/>
                <w:lang w:eastAsia="pl-PL"/>
              </w:rPr>
              <w:t xml:space="preserve">- sprawozdania, </w:t>
            </w:r>
          </w:p>
          <w:p w:rsidR="00C64524" w:rsidRDefault="00C64524">
            <w:pPr>
              <w:widowControl w:val="0"/>
              <w:spacing w:after="0" w:line="240" w:lineRule="auto"/>
              <w:rPr>
                <w:rFonts w:ascii="Times New Roman" w:eastAsia="Times New Roman" w:hAnsi="Times New Roman"/>
                <w:b/>
                <w:sz w:val="23"/>
                <w:szCs w:val="23"/>
                <w:shd w:val="clear" w:color="auto" w:fill="FFFFFF"/>
                <w:lang w:eastAsia="pl-PL"/>
              </w:rPr>
            </w:pPr>
            <w:r>
              <w:rPr>
                <w:rFonts w:ascii="Times New Roman" w:eastAsia="Times New Roman" w:hAnsi="Times New Roman" w:cs="Times New Roman"/>
                <w:b/>
                <w:sz w:val="23"/>
                <w:szCs w:val="23"/>
                <w:shd w:val="clear" w:color="auto" w:fill="FFFFFF"/>
                <w:lang w:eastAsia="pl-PL"/>
              </w:rPr>
              <w:t>- protokoły z kontroli,</w:t>
            </w:r>
          </w:p>
          <w:p w:rsidR="00C64524" w:rsidRDefault="00C64524">
            <w:pPr>
              <w:widowControl w:val="0"/>
              <w:spacing w:after="0" w:line="240" w:lineRule="auto"/>
              <w:rPr>
                <w:rFonts w:ascii="Times New Roman" w:eastAsia="Times New Roman" w:hAnsi="Times New Roman"/>
                <w:b/>
                <w:sz w:val="24"/>
                <w:szCs w:val="24"/>
                <w:shd w:val="clear" w:color="auto" w:fill="FFFFFF"/>
                <w:lang w:eastAsia="pl-PL"/>
              </w:rPr>
            </w:pPr>
            <w:r>
              <w:rPr>
                <w:rFonts w:ascii="Times New Roman" w:eastAsia="Times New Roman" w:hAnsi="Times New Roman" w:cs="Times New Roman"/>
                <w:b/>
                <w:sz w:val="23"/>
                <w:szCs w:val="23"/>
                <w:shd w:val="clear" w:color="auto" w:fill="FFFFFF"/>
                <w:lang w:eastAsia="pl-PL"/>
              </w:rPr>
              <w:t>- prowadzona dokumentacja</w:t>
            </w:r>
          </w:p>
        </w:tc>
        <w:tc>
          <w:tcPr>
            <w:tcW w:w="483" w:type="dxa"/>
            <w:vMerge w:val="restart"/>
            <w:vAlign w:val="center"/>
          </w:tcPr>
          <w:p w:rsidR="00C64524" w:rsidRDefault="00C64524">
            <w:pPr>
              <w:widowControl w:val="0"/>
              <w:spacing w:after="0" w:line="240" w:lineRule="auto"/>
              <w:jc w:val="center"/>
              <w:rPr>
                <w:rFonts w:ascii="Times New Roman" w:hAnsi="Times New Roman"/>
                <w:b/>
                <w:sz w:val="24"/>
              </w:rPr>
            </w:pPr>
          </w:p>
          <w:p w:rsidR="00C64524" w:rsidRDefault="00C64524">
            <w:pPr>
              <w:widowControl w:val="0"/>
              <w:spacing w:after="0" w:line="240" w:lineRule="auto"/>
              <w:jc w:val="center"/>
              <w:rPr>
                <w:rFonts w:ascii="Times New Roman" w:hAnsi="Times New Roman"/>
                <w:b/>
                <w:sz w:val="24"/>
              </w:rPr>
            </w:pPr>
          </w:p>
          <w:p w:rsidR="00C64524" w:rsidRDefault="00C64524">
            <w:pPr>
              <w:widowControl w:val="0"/>
              <w:spacing w:after="0" w:line="240" w:lineRule="auto"/>
              <w:jc w:val="center"/>
              <w:rPr>
                <w:rFonts w:ascii="Times New Roman" w:hAnsi="Times New Roman"/>
                <w:b/>
                <w:sz w:val="24"/>
              </w:rPr>
            </w:pPr>
          </w:p>
          <w:p w:rsidR="00C64524" w:rsidRDefault="00C64524">
            <w:pPr>
              <w:widowControl w:val="0"/>
              <w:spacing w:after="0" w:line="240" w:lineRule="auto"/>
              <w:jc w:val="center"/>
              <w:rPr>
                <w:rFonts w:ascii="Times New Roman" w:hAnsi="Times New Roman"/>
                <w:b/>
                <w:sz w:val="24"/>
              </w:rPr>
            </w:pPr>
          </w:p>
          <w:p w:rsidR="00C64524" w:rsidRDefault="00C64524">
            <w:pPr>
              <w:widowControl w:val="0"/>
              <w:spacing w:after="0" w:line="240" w:lineRule="auto"/>
              <w:jc w:val="center"/>
              <w:rPr>
                <w:rFonts w:ascii="Times New Roman" w:hAnsi="Times New Roman"/>
                <w:b/>
                <w:sz w:val="24"/>
              </w:rPr>
            </w:pPr>
          </w:p>
          <w:p w:rsidR="00C64524" w:rsidRDefault="00C64524">
            <w:pPr>
              <w:widowControl w:val="0"/>
              <w:spacing w:after="0" w:line="240" w:lineRule="auto"/>
              <w:jc w:val="center"/>
              <w:rPr>
                <w:rFonts w:ascii="Times New Roman" w:hAnsi="Times New Roman"/>
                <w:b/>
                <w:sz w:val="24"/>
              </w:rPr>
            </w:pPr>
          </w:p>
          <w:p w:rsidR="00C64524" w:rsidRDefault="00C64524">
            <w:pPr>
              <w:widowControl w:val="0"/>
              <w:spacing w:after="0" w:line="240" w:lineRule="auto"/>
              <w:jc w:val="center"/>
              <w:rPr>
                <w:rFonts w:ascii="Times New Roman" w:hAnsi="Times New Roman"/>
                <w:b/>
                <w:sz w:val="24"/>
              </w:rPr>
            </w:pPr>
          </w:p>
          <w:p w:rsidR="00C64524" w:rsidRDefault="00C64524">
            <w:pPr>
              <w:widowControl w:val="0"/>
              <w:spacing w:after="0" w:line="240" w:lineRule="auto"/>
              <w:jc w:val="center"/>
              <w:rPr>
                <w:rFonts w:ascii="Times New Roman" w:hAnsi="Times New Roman"/>
                <w:b/>
                <w:sz w:val="24"/>
              </w:rPr>
            </w:pPr>
            <w:r>
              <w:rPr>
                <w:rFonts w:ascii="Times New Roman" w:eastAsia="Calibri" w:hAnsi="Times New Roman" w:cs="Times New Roman"/>
                <w:b/>
                <w:sz w:val="24"/>
              </w:rPr>
              <w:t>REAL</w:t>
            </w:r>
          </w:p>
          <w:p w:rsidR="00C64524" w:rsidRDefault="00C64524">
            <w:pPr>
              <w:widowControl w:val="0"/>
              <w:spacing w:after="0" w:line="240" w:lineRule="auto"/>
              <w:jc w:val="center"/>
              <w:rPr>
                <w:rFonts w:ascii="Times New Roman" w:hAnsi="Times New Roman"/>
                <w:b/>
                <w:sz w:val="24"/>
              </w:rPr>
            </w:pPr>
            <w:r>
              <w:rPr>
                <w:rFonts w:ascii="Times New Roman" w:eastAsia="Calibri" w:hAnsi="Times New Roman" w:cs="Times New Roman"/>
                <w:b/>
                <w:sz w:val="24"/>
              </w:rPr>
              <w:t>I</w:t>
            </w:r>
          </w:p>
          <w:p w:rsidR="00C64524" w:rsidRDefault="00C64524">
            <w:pPr>
              <w:widowControl w:val="0"/>
              <w:spacing w:after="0" w:line="240" w:lineRule="auto"/>
              <w:jc w:val="center"/>
              <w:rPr>
                <w:rFonts w:ascii="Times New Roman" w:hAnsi="Times New Roman"/>
                <w:b/>
                <w:sz w:val="24"/>
              </w:rPr>
            </w:pPr>
            <w:r>
              <w:rPr>
                <w:rFonts w:ascii="Times New Roman" w:eastAsia="Calibri" w:hAnsi="Times New Roman" w:cs="Times New Roman"/>
                <w:b/>
                <w:sz w:val="24"/>
              </w:rPr>
              <w:t>ZATORZY</w:t>
            </w:r>
          </w:p>
          <w:p w:rsidR="00C64524" w:rsidRDefault="00C64524">
            <w:pPr>
              <w:widowControl w:val="0"/>
              <w:spacing w:after="0" w:line="240" w:lineRule="auto"/>
              <w:jc w:val="center"/>
              <w:rPr>
                <w:rFonts w:ascii="Times New Roman" w:hAnsi="Times New Roman"/>
                <w:b/>
                <w:sz w:val="24"/>
              </w:rPr>
            </w:pPr>
          </w:p>
          <w:p w:rsidR="00C64524" w:rsidRDefault="00C64524">
            <w:pPr>
              <w:widowControl w:val="0"/>
              <w:spacing w:after="0" w:line="240" w:lineRule="auto"/>
              <w:jc w:val="center"/>
              <w:rPr>
                <w:rFonts w:ascii="Times New Roman" w:hAnsi="Times New Roman"/>
                <w:b/>
                <w:sz w:val="24"/>
              </w:rPr>
            </w:pPr>
          </w:p>
          <w:p w:rsidR="00C64524" w:rsidRDefault="00C64524">
            <w:pPr>
              <w:widowControl w:val="0"/>
              <w:spacing w:after="0" w:line="240" w:lineRule="auto"/>
              <w:jc w:val="center"/>
              <w:rPr>
                <w:rFonts w:ascii="Times New Roman" w:hAnsi="Times New Roman"/>
                <w:b/>
                <w:sz w:val="24"/>
              </w:rPr>
            </w:pPr>
          </w:p>
          <w:p w:rsidR="00C64524" w:rsidRDefault="00C64524">
            <w:pPr>
              <w:widowControl w:val="0"/>
              <w:spacing w:after="0" w:line="240" w:lineRule="auto"/>
              <w:jc w:val="center"/>
              <w:rPr>
                <w:rFonts w:ascii="Times New Roman" w:hAnsi="Times New Roman"/>
                <w:b/>
                <w:sz w:val="24"/>
              </w:rPr>
            </w:pPr>
          </w:p>
          <w:p w:rsidR="00C64524" w:rsidRDefault="00C64524">
            <w:pPr>
              <w:widowControl w:val="0"/>
              <w:spacing w:after="0" w:line="240" w:lineRule="auto"/>
              <w:jc w:val="center"/>
              <w:rPr>
                <w:rFonts w:ascii="Times New Roman" w:hAnsi="Times New Roman"/>
                <w:b/>
                <w:sz w:val="24"/>
              </w:rPr>
            </w:pPr>
          </w:p>
          <w:p w:rsidR="00C64524" w:rsidRDefault="00C64524">
            <w:pPr>
              <w:widowControl w:val="0"/>
              <w:spacing w:after="0" w:line="240" w:lineRule="auto"/>
              <w:jc w:val="center"/>
              <w:rPr>
                <w:rFonts w:ascii="Times New Roman" w:hAnsi="Times New Roman"/>
                <w:b/>
                <w:sz w:val="24"/>
              </w:rPr>
            </w:pPr>
          </w:p>
          <w:p w:rsidR="00C64524" w:rsidRDefault="00C64524">
            <w:pPr>
              <w:widowControl w:val="0"/>
              <w:spacing w:after="0" w:line="240" w:lineRule="auto"/>
              <w:jc w:val="center"/>
              <w:rPr>
                <w:rFonts w:ascii="Times New Roman" w:hAnsi="Times New Roman"/>
                <w:b/>
                <w:sz w:val="24"/>
              </w:rPr>
            </w:pPr>
          </w:p>
          <w:p w:rsidR="00C64524" w:rsidRDefault="00C64524">
            <w:pPr>
              <w:widowControl w:val="0"/>
              <w:spacing w:after="0" w:line="240" w:lineRule="auto"/>
              <w:jc w:val="center"/>
              <w:rPr>
                <w:rFonts w:ascii="Times New Roman" w:hAnsi="Times New Roman"/>
                <w:b/>
                <w:sz w:val="24"/>
              </w:rPr>
            </w:pPr>
          </w:p>
          <w:p w:rsidR="00C64524" w:rsidRDefault="00C64524">
            <w:pPr>
              <w:widowControl w:val="0"/>
              <w:spacing w:after="0" w:line="240" w:lineRule="auto"/>
              <w:jc w:val="center"/>
              <w:rPr>
                <w:rFonts w:ascii="Times New Roman" w:hAnsi="Times New Roman"/>
                <w:b/>
                <w:sz w:val="24"/>
              </w:rPr>
            </w:pPr>
          </w:p>
          <w:p w:rsidR="00C64524" w:rsidRDefault="00C64524">
            <w:pPr>
              <w:widowControl w:val="0"/>
              <w:spacing w:after="0" w:line="240" w:lineRule="auto"/>
              <w:jc w:val="center"/>
              <w:rPr>
                <w:rFonts w:ascii="Times New Roman" w:hAnsi="Times New Roman"/>
                <w:b/>
                <w:sz w:val="24"/>
              </w:rPr>
            </w:pPr>
          </w:p>
          <w:p w:rsidR="00C64524" w:rsidRDefault="00C64524">
            <w:pPr>
              <w:widowControl w:val="0"/>
              <w:spacing w:after="0" w:line="240" w:lineRule="auto"/>
              <w:jc w:val="center"/>
              <w:rPr>
                <w:rFonts w:ascii="Times New Roman" w:hAnsi="Times New Roman"/>
                <w:b/>
                <w:sz w:val="24"/>
              </w:rPr>
            </w:pPr>
          </w:p>
          <w:p w:rsidR="00C64524" w:rsidRDefault="00C64524">
            <w:pPr>
              <w:widowControl w:val="0"/>
              <w:spacing w:after="0" w:line="240" w:lineRule="auto"/>
              <w:jc w:val="center"/>
              <w:rPr>
                <w:rFonts w:ascii="Times New Roman" w:hAnsi="Times New Roman"/>
                <w:b/>
                <w:sz w:val="24"/>
              </w:rPr>
            </w:pPr>
          </w:p>
          <w:p w:rsidR="00C64524" w:rsidRDefault="00C64524">
            <w:pPr>
              <w:widowControl w:val="0"/>
              <w:spacing w:after="0" w:line="240" w:lineRule="auto"/>
              <w:jc w:val="center"/>
              <w:rPr>
                <w:rFonts w:ascii="Times New Roman" w:hAnsi="Times New Roman"/>
                <w:b/>
                <w:sz w:val="24"/>
              </w:rPr>
            </w:pPr>
          </w:p>
          <w:p w:rsidR="00C64524" w:rsidRDefault="00C64524">
            <w:pPr>
              <w:widowControl w:val="0"/>
              <w:spacing w:after="0" w:line="240" w:lineRule="auto"/>
              <w:jc w:val="center"/>
              <w:rPr>
                <w:rFonts w:ascii="Times New Roman" w:hAnsi="Times New Roman"/>
                <w:b/>
                <w:sz w:val="24"/>
              </w:rPr>
            </w:pPr>
          </w:p>
          <w:p w:rsidR="00C64524" w:rsidRDefault="00C64524">
            <w:pPr>
              <w:widowControl w:val="0"/>
              <w:spacing w:after="0" w:line="240" w:lineRule="auto"/>
              <w:jc w:val="center"/>
              <w:rPr>
                <w:rFonts w:ascii="Times New Roman" w:hAnsi="Times New Roman"/>
                <w:b/>
                <w:sz w:val="24"/>
              </w:rPr>
            </w:pPr>
          </w:p>
          <w:p w:rsidR="00C64524" w:rsidRDefault="00C64524">
            <w:pPr>
              <w:widowControl w:val="0"/>
              <w:spacing w:after="0" w:line="240" w:lineRule="auto"/>
              <w:jc w:val="center"/>
              <w:rPr>
                <w:rFonts w:ascii="Times New Roman" w:hAnsi="Times New Roman"/>
                <w:b/>
                <w:sz w:val="24"/>
              </w:rPr>
            </w:pPr>
          </w:p>
          <w:p w:rsidR="00C64524" w:rsidRDefault="00C64524">
            <w:pPr>
              <w:widowControl w:val="0"/>
              <w:spacing w:after="0" w:line="240" w:lineRule="auto"/>
              <w:jc w:val="center"/>
              <w:rPr>
                <w:rFonts w:ascii="Times New Roman" w:hAnsi="Times New Roman"/>
                <w:b/>
                <w:sz w:val="24"/>
              </w:rPr>
            </w:pPr>
          </w:p>
          <w:p w:rsidR="00C64524" w:rsidRDefault="00C64524">
            <w:pPr>
              <w:widowControl w:val="0"/>
              <w:spacing w:after="0" w:line="240" w:lineRule="auto"/>
              <w:jc w:val="center"/>
              <w:rPr>
                <w:rFonts w:ascii="Times New Roman" w:hAnsi="Times New Roman"/>
                <w:b/>
                <w:sz w:val="24"/>
              </w:rPr>
            </w:pPr>
          </w:p>
          <w:p w:rsidR="00C64524" w:rsidRDefault="00C64524">
            <w:pPr>
              <w:widowControl w:val="0"/>
              <w:spacing w:after="0" w:line="240" w:lineRule="auto"/>
              <w:jc w:val="center"/>
              <w:rPr>
                <w:rFonts w:ascii="Times New Roman" w:hAnsi="Times New Roman"/>
                <w:b/>
                <w:sz w:val="24"/>
              </w:rPr>
            </w:pPr>
            <w:r>
              <w:rPr>
                <w:rFonts w:ascii="Times New Roman" w:eastAsia="Calibri" w:hAnsi="Times New Roman" w:cs="Times New Roman"/>
                <w:b/>
                <w:sz w:val="24"/>
              </w:rPr>
              <w:t>REAL</w:t>
            </w:r>
          </w:p>
          <w:p w:rsidR="00C64524" w:rsidRDefault="00C64524">
            <w:pPr>
              <w:widowControl w:val="0"/>
              <w:spacing w:after="0" w:line="240" w:lineRule="auto"/>
              <w:jc w:val="center"/>
              <w:rPr>
                <w:rFonts w:ascii="Times New Roman" w:hAnsi="Times New Roman"/>
                <w:b/>
                <w:sz w:val="24"/>
              </w:rPr>
            </w:pPr>
            <w:r>
              <w:rPr>
                <w:rFonts w:ascii="Times New Roman" w:eastAsia="Calibri" w:hAnsi="Times New Roman" w:cs="Times New Roman"/>
                <w:b/>
                <w:sz w:val="24"/>
              </w:rPr>
              <w:t>I</w:t>
            </w:r>
          </w:p>
          <w:p w:rsidR="00C64524" w:rsidRDefault="00C64524">
            <w:pPr>
              <w:widowControl w:val="0"/>
              <w:spacing w:after="0" w:line="240" w:lineRule="auto"/>
              <w:jc w:val="center"/>
              <w:rPr>
                <w:rFonts w:ascii="Times New Roman" w:hAnsi="Times New Roman"/>
                <w:b/>
                <w:sz w:val="24"/>
              </w:rPr>
            </w:pPr>
            <w:r>
              <w:rPr>
                <w:rFonts w:ascii="Times New Roman" w:eastAsia="Calibri" w:hAnsi="Times New Roman" w:cs="Times New Roman"/>
                <w:b/>
                <w:sz w:val="24"/>
              </w:rPr>
              <w:t>ZATORZY</w:t>
            </w:r>
          </w:p>
          <w:p w:rsidR="00C64524" w:rsidRDefault="00C64524">
            <w:pPr>
              <w:widowControl w:val="0"/>
              <w:spacing w:after="0" w:line="240" w:lineRule="auto"/>
              <w:jc w:val="center"/>
              <w:rPr>
                <w:rFonts w:ascii="Times New Roman" w:hAnsi="Times New Roman"/>
                <w:b/>
                <w:sz w:val="24"/>
              </w:rPr>
            </w:pPr>
          </w:p>
          <w:p w:rsidR="00C64524" w:rsidRDefault="00C64524">
            <w:pPr>
              <w:widowControl w:val="0"/>
              <w:spacing w:after="0" w:line="240" w:lineRule="auto"/>
              <w:jc w:val="center"/>
              <w:rPr>
                <w:rFonts w:ascii="Times New Roman" w:hAnsi="Times New Roman"/>
                <w:b/>
                <w:sz w:val="24"/>
              </w:rPr>
            </w:pPr>
          </w:p>
          <w:p w:rsidR="00C64524" w:rsidRDefault="00C64524">
            <w:pPr>
              <w:widowControl w:val="0"/>
              <w:spacing w:after="0" w:line="240" w:lineRule="auto"/>
              <w:jc w:val="center"/>
              <w:rPr>
                <w:rFonts w:ascii="Times New Roman" w:hAnsi="Times New Roman"/>
                <w:b/>
                <w:sz w:val="24"/>
              </w:rPr>
            </w:pPr>
          </w:p>
          <w:p w:rsidR="00C64524" w:rsidRDefault="00C64524">
            <w:pPr>
              <w:widowControl w:val="0"/>
              <w:spacing w:after="0" w:line="240" w:lineRule="auto"/>
              <w:jc w:val="center"/>
              <w:rPr>
                <w:rFonts w:ascii="Times New Roman" w:hAnsi="Times New Roman"/>
                <w:b/>
                <w:sz w:val="24"/>
              </w:rPr>
            </w:pPr>
          </w:p>
          <w:p w:rsidR="00C64524" w:rsidRDefault="00C64524">
            <w:pPr>
              <w:widowControl w:val="0"/>
              <w:spacing w:after="0" w:line="240" w:lineRule="auto"/>
              <w:jc w:val="center"/>
              <w:rPr>
                <w:rFonts w:ascii="Times New Roman" w:hAnsi="Times New Roman"/>
                <w:b/>
                <w:sz w:val="24"/>
              </w:rPr>
            </w:pPr>
          </w:p>
          <w:p w:rsidR="00C64524" w:rsidRDefault="00C64524">
            <w:pPr>
              <w:widowControl w:val="0"/>
              <w:spacing w:after="0" w:line="240" w:lineRule="auto"/>
              <w:jc w:val="center"/>
              <w:rPr>
                <w:rFonts w:ascii="Times New Roman" w:hAnsi="Times New Roman"/>
                <w:b/>
                <w:sz w:val="24"/>
              </w:rPr>
            </w:pPr>
          </w:p>
          <w:p w:rsidR="00C64524" w:rsidRDefault="00C64524">
            <w:pPr>
              <w:widowControl w:val="0"/>
              <w:spacing w:after="0" w:line="240" w:lineRule="auto"/>
              <w:jc w:val="center"/>
              <w:rPr>
                <w:rFonts w:ascii="Times New Roman" w:hAnsi="Times New Roman"/>
                <w:b/>
                <w:sz w:val="24"/>
              </w:rPr>
            </w:pPr>
          </w:p>
          <w:p w:rsidR="00C64524" w:rsidRDefault="00C64524">
            <w:pPr>
              <w:widowControl w:val="0"/>
              <w:spacing w:after="0" w:line="240" w:lineRule="auto"/>
              <w:jc w:val="center"/>
              <w:rPr>
                <w:rFonts w:ascii="Times New Roman" w:hAnsi="Times New Roman"/>
                <w:b/>
                <w:sz w:val="24"/>
              </w:rPr>
            </w:pPr>
          </w:p>
          <w:p w:rsidR="00C64524" w:rsidRDefault="00C64524">
            <w:pPr>
              <w:widowControl w:val="0"/>
              <w:spacing w:after="0" w:line="240" w:lineRule="auto"/>
              <w:jc w:val="center"/>
              <w:rPr>
                <w:rFonts w:ascii="Times New Roman" w:hAnsi="Times New Roman"/>
                <w:b/>
                <w:sz w:val="24"/>
              </w:rPr>
            </w:pPr>
          </w:p>
          <w:p w:rsidR="00C64524" w:rsidRDefault="00C64524">
            <w:pPr>
              <w:widowControl w:val="0"/>
              <w:spacing w:after="0" w:line="240" w:lineRule="auto"/>
              <w:jc w:val="center"/>
              <w:rPr>
                <w:rFonts w:ascii="Times New Roman" w:hAnsi="Times New Roman"/>
                <w:b/>
                <w:sz w:val="24"/>
              </w:rPr>
            </w:pPr>
          </w:p>
          <w:p w:rsidR="00C64524" w:rsidRDefault="00C64524">
            <w:pPr>
              <w:widowControl w:val="0"/>
              <w:spacing w:after="0" w:line="240" w:lineRule="auto"/>
              <w:jc w:val="center"/>
              <w:rPr>
                <w:rFonts w:ascii="Times New Roman" w:hAnsi="Times New Roman"/>
                <w:b/>
                <w:sz w:val="24"/>
              </w:rPr>
            </w:pPr>
          </w:p>
          <w:p w:rsidR="00C64524" w:rsidRDefault="00C64524">
            <w:pPr>
              <w:widowControl w:val="0"/>
              <w:spacing w:after="0" w:line="240" w:lineRule="auto"/>
              <w:jc w:val="center"/>
              <w:rPr>
                <w:rFonts w:ascii="Times New Roman" w:hAnsi="Times New Roman"/>
                <w:b/>
                <w:sz w:val="24"/>
              </w:rPr>
            </w:pPr>
          </w:p>
          <w:p w:rsidR="00C64524" w:rsidRDefault="00C64524">
            <w:pPr>
              <w:widowControl w:val="0"/>
              <w:spacing w:after="0" w:line="240" w:lineRule="auto"/>
              <w:jc w:val="center"/>
              <w:rPr>
                <w:rFonts w:ascii="Times New Roman" w:hAnsi="Times New Roman"/>
                <w:b/>
                <w:sz w:val="24"/>
              </w:rPr>
            </w:pPr>
          </w:p>
          <w:p w:rsidR="00C64524" w:rsidRDefault="00C64524">
            <w:pPr>
              <w:widowControl w:val="0"/>
              <w:spacing w:after="0" w:line="240" w:lineRule="auto"/>
              <w:jc w:val="center"/>
              <w:rPr>
                <w:rFonts w:ascii="Times New Roman" w:hAnsi="Times New Roman"/>
                <w:b/>
                <w:sz w:val="24"/>
              </w:rPr>
            </w:pPr>
          </w:p>
          <w:p w:rsidR="00C64524" w:rsidRDefault="00C64524">
            <w:pPr>
              <w:widowControl w:val="0"/>
              <w:spacing w:after="0" w:line="240" w:lineRule="auto"/>
              <w:jc w:val="center"/>
              <w:rPr>
                <w:rFonts w:ascii="Times New Roman" w:hAnsi="Times New Roman"/>
                <w:b/>
                <w:sz w:val="24"/>
              </w:rPr>
            </w:pPr>
          </w:p>
          <w:p w:rsidR="00C64524" w:rsidRDefault="00C64524">
            <w:pPr>
              <w:widowControl w:val="0"/>
              <w:spacing w:after="0" w:line="240" w:lineRule="auto"/>
              <w:jc w:val="center"/>
              <w:rPr>
                <w:rFonts w:ascii="Times New Roman" w:hAnsi="Times New Roman"/>
                <w:b/>
                <w:sz w:val="24"/>
              </w:rPr>
            </w:pPr>
          </w:p>
          <w:p w:rsidR="00C64524" w:rsidRDefault="00C64524">
            <w:pPr>
              <w:widowControl w:val="0"/>
              <w:spacing w:after="0" w:line="240" w:lineRule="auto"/>
              <w:jc w:val="center"/>
              <w:rPr>
                <w:rFonts w:ascii="Times New Roman" w:hAnsi="Times New Roman"/>
                <w:b/>
                <w:sz w:val="24"/>
              </w:rPr>
            </w:pPr>
          </w:p>
          <w:p w:rsidR="00C64524" w:rsidRDefault="00C64524">
            <w:pPr>
              <w:widowControl w:val="0"/>
              <w:spacing w:after="0" w:line="240" w:lineRule="auto"/>
              <w:jc w:val="center"/>
              <w:rPr>
                <w:rFonts w:ascii="Times New Roman" w:hAnsi="Times New Roman"/>
                <w:b/>
                <w:sz w:val="24"/>
              </w:rPr>
            </w:pPr>
          </w:p>
          <w:p w:rsidR="00C64524" w:rsidRDefault="00C64524" w:rsidP="00566E5D">
            <w:pPr>
              <w:widowControl w:val="0"/>
              <w:spacing w:after="0" w:line="240" w:lineRule="auto"/>
              <w:rPr>
                <w:rFonts w:ascii="Times New Roman" w:hAnsi="Times New Roman"/>
                <w:b/>
                <w:sz w:val="24"/>
              </w:rPr>
            </w:pPr>
          </w:p>
          <w:p w:rsidR="00C64524" w:rsidRDefault="00C64524">
            <w:pPr>
              <w:widowControl w:val="0"/>
              <w:spacing w:after="0" w:line="240" w:lineRule="auto"/>
              <w:jc w:val="center"/>
              <w:rPr>
                <w:rFonts w:ascii="Times New Roman" w:hAnsi="Times New Roman"/>
                <w:b/>
                <w:sz w:val="24"/>
              </w:rPr>
            </w:pPr>
          </w:p>
          <w:p w:rsidR="00C64524" w:rsidRDefault="00C64524">
            <w:pPr>
              <w:widowControl w:val="0"/>
              <w:spacing w:after="0" w:line="240" w:lineRule="auto"/>
              <w:jc w:val="center"/>
              <w:rPr>
                <w:rFonts w:ascii="Times New Roman" w:hAnsi="Times New Roman"/>
                <w:b/>
                <w:sz w:val="24"/>
              </w:rPr>
            </w:pPr>
            <w:r>
              <w:rPr>
                <w:rFonts w:ascii="Times New Roman" w:eastAsia="Calibri" w:hAnsi="Times New Roman" w:cs="Times New Roman"/>
                <w:b/>
                <w:sz w:val="24"/>
              </w:rPr>
              <w:t>REAL</w:t>
            </w:r>
          </w:p>
          <w:p w:rsidR="00C64524" w:rsidRDefault="00C64524">
            <w:pPr>
              <w:widowControl w:val="0"/>
              <w:spacing w:after="0" w:line="240" w:lineRule="auto"/>
              <w:jc w:val="center"/>
              <w:rPr>
                <w:rFonts w:ascii="Times New Roman" w:hAnsi="Times New Roman"/>
                <w:b/>
                <w:sz w:val="24"/>
              </w:rPr>
            </w:pPr>
            <w:r>
              <w:rPr>
                <w:rFonts w:ascii="Times New Roman" w:eastAsia="Calibri" w:hAnsi="Times New Roman" w:cs="Times New Roman"/>
                <w:b/>
                <w:sz w:val="24"/>
              </w:rPr>
              <w:t>I</w:t>
            </w:r>
          </w:p>
          <w:p w:rsidR="00C64524" w:rsidRDefault="00C64524">
            <w:pPr>
              <w:widowControl w:val="0"/>
              <w:spacing w:after="0" w:line="240" w:lineRule="auto"/>
              <w:jc w:val="center"/>
              <w:rPr>
                <w:rFonts w:ascii="Times New Roman" w:hAnsi="Times New Roman"/>
                <w:b/>
                <w:sz w:val="24"/>
              </w:rPr>
            </w:pPr>
            <w:r>
              <w:rPr>
                <w:rFonts w:ascii="Times New Roman" w:eastAsia="Calibri" w:hAnsi="Times New Roman" w:cs="Times New Roman"/>
                <w:b/>
                <w:sz w:val="24"/>
              </w:rPr>
              <w:t>ZATORZY</w:t>
            </w:r>
          </w:p>
          <w:p w:rsidR="00C64524" w:rsidRDefault="00C64524">
            <w:pPr>
              <w:widowControl w:val="0"/>
              <w:spacing w:after="0" w:line="240" w:lineRule="auto"/>
              <w:jc w:val="center"/>
              <w:rPr>
                <w:rFonts w:ascii="Times New Roman" w:hAnsi="Times New Roman"/>
                <w:b/>
                <w:sz w:val="24"/>
              </w:rPr>
            </w:pPr>
          </w:p>
          <w:p w:rsidR="00C64524" w:rsidRDefault="00C64524">
            <w:pPr>
              <w:widowControl w:val="0"/>
              <w:spacing w:after="0" w:line="240" w:lineRule="auto"/>
              <w:jc w:val="center"/>
              <w:rPr>
                <w:rFonts w:ascii="Times New Roman" w:hAnsi="Times New Roman"/>
                <w:b/>
                <w:sz w:val="24"/>
              </w:rPr>
            </w:pPr>
          </w:p>
          <w:p w:rsidR="00C64524" w:rsidRDefault="00C64524">
            <w:pPr>
              <w:widowControl w:val="0"/>
              <w:spacing w:after="0" w:line="240" w:lineRule="auto"/>
              <w:jc w:val="center"/>
              <w:rPr>
                <w:rFonts w:ascii="Times New Roman" w:hAnsi="Times New Roman"/>
                <w:b/>
                <w:sz w:val="24"/>
              </w:rPr>
            </w:pPr>
          </w:p>
          <w:p w:rsidR="00C64524" w:rsidRDefault="00C64524">
            <w:pPr>
              <w:widowControl w:val="0"/>
              <w:spacing w:after="0" w:line="240" w:lineRule="auto"/>
              <w:jc w:val="center"/>
              <w:rPr>
                <w:rFonts w:ascii="Times New Roman" w:hAnsi="Times New Roman"/>
                <w:b/>
                <w:sz w:val="24"/>
              </w:rPr>
            </w:pPr>
          </w:p>
          <w:p w:rsidR="00C64524" w:rsidRDefault="00C64524">
            <w:pPr>
              <w:widowControl w:val="0"/>
              <w:spacing w:after="0" w:line="240" w:lineRule="auto"/>
              <w:jc w:val="center"/>
              <w:rPr>
                <w:rFonts w:ascii="Times New Roman" w:hAnsi="Times New Roman"/>
                <w:b/>
                <w:sz w:val="24"/>
              </w:rPr>
            </w:pPr>
          </w:p>
          <w:p w:rsidR="00C64524" w:rsidRDefault="00C64524">
            <w:pPr>
              <w:widowControl w:val="0"/>
              <w:spacing w:after="0" w:line="240" w:lineRule="auto"/>
              <w:jc w:val="center"/>
              <w:rPr>
                <w:rFonts w:ascii="Times New Roman" w:hAnsi="Times New Roman"/>
                <w:b/>
                <w:sz w:val="24"/>
              </w:rPr>
            </w:pPr>
          </w:p>
          <w:p w:rsidR="00C64524" w:rsidRDefault="00C64524">
            <w:pPr>
              <w:widowControl w:val="0"/>
              <w:spacing w:after="0" w:line="240" w:lineRule="auto"/>
              <w:jc w:val="center"/>
              <w:rPr>
                <w:rFonts w:ascii="Times New Roman" w:hAnsi="Times New Roman"/>
                <w:b/>
                <w:sz w:val="24"/>
              </w:rPr>
            </w:pPr>
          </w:p>
          <w:p w:rsidR="00C64524" w:rsidRDefault="00C64524">
            <w:pPr>
              <w:widowControl w:val="0"/>
              <w:spacing w:after="0" w:line="240" w:lineRule="auto"/>
              <w:jc w:val="center"/>
              <w:rPr>
                <w:rFonts w:ascii="Times New Roman" w:hAnsi="Times New Roman"/>
                <w:b/>
                <w:sz w:val="24"/>
              </w:rPr>
            </w:pPr>
          </w:p>
          <w:p w:rsidR="00C64524" w:rsidRDefault="00C64524">
            <w:pPr>
              <w:widowControl w:val="0"/>
              <w:spacing w:after="0" w:line="240" w:lineRule="auto"/>
              <w:jc w:val="center"/>
              <w:rPr>
                <w:rFonts w:ascii="Times New Roman" w:hAnsi="Times New Roman"/>
                <w:b/>
                <w:sz w:val="24"/>
              </w:rPr>
            </w:pPr>
          </w:p>
          <w:p w:rsidR="00C64524" w:rsidRDefault="00C64524">
            <w:pPr>
              <w:widowControl w:val="0"/>
              <w:spacing w:after="0" w:line="240" w:lineRule="auto"/>
              <w:jc w:val="center"/>
              <w:rPr>
                <w:rFonts w:ascii="Times New Roman" w:hAnsi="Times New Roman"/>
                <w:b/>
                <w:sz w:val="24"/>
              </w:rPr>
            </w:pPr>
          </w:p>
          <w:p w:rsidR="00C64524" w:rsidRDefault="00C64524">
            <w:pPr>
              <w:widowControl w:val="0"/>
              <w:spacing w:after="0" w:line="240" w:lineRule="auto"/>
              <w:jc w:val="center"/>
              <w:rPr>
                <w:rFonts w:ascii="Times New Roman" w:hAnsi="Times New Roman"/>
                <w:b/>
                <w:sz w:val="24"/>
              </w:rPr>
            </w:pPr>
          </w:p>
          <w:p w:rsidR="00C64524" w:rsidRDefault="00C64524">
            <w:pPr>
              <w:widowControl w:val="0"/>
              <w:spacing w:after="0" w:line="240" w:lineRule="auto"/>
              <w:jc w:val="center"/>
              <w:rPr>
                <w:rFonts w:ascii="Times New Roman" w:hAnsi="Times New Roman"/>
                <w:b/>
                <w:sz w:val="24"/>
              </w:rPr>
            </w:pPr>
          </w:p>
          <w:p w:rsidR="00C64524" w:rsidRDefault="00C64524">
            <w:pPr>
              <w:widowControl w:val="0"/>
              <w:spacing w:after="0" w:line="240" w:lineRule="auto"/>
              <w:jc w:val="center"/>
              <w:rPr>
                <w:rFonts w:ascii="Times New Roman" w:hAnsi="Times New Roman"/>
                <w:b/>
                <w:sz w:val="24"/>
              </w:rPr>
            </w:pPr>
          </w:p>
          <w:p w:rsidR="00C64524" w:rsidRDefault="00C64524">
            <w:pPr>
              <w:widowControl w:val="0"/>
              <w:spacing w:after="0" w:line="240" w:lineRule="auto"/>
              <w:jc w:val="center"/>
              <w:rPr>
                <w:rFonts w:ascii="Times New Roman" w:hAnsi="Times New Roman"/>
                <w:b/>
                <w:sz w:val="24"/>
              </w:rPr>
            </w:pPr>
          </w:p>
          <w:p w:rsidR="00C64524" w:rsidRDefault="00C64524">
            <w:pPr>
              <w:widowControl w:val="0"/>
              <w:spacing w:after="0" w:line="240" w:lineRule="auto"/>
              <w:jc w:val="center"/>
              <w:rPr>
                <w:rFonts w:ascii="Times New Roman" w:hAnsi="Times New Roman"/>
                <w:b/>
                <w:sz w:val="24"/>
              </w:rPr>
            </w:pPr>
          </w:p>
          <w:p w:rsidR="00C64524" w:rsidRDefault="00C64524">
            <w:pPr>
              <w:widowControl w:val="0"/>
              <w:spacing w:after="0" w:line="240" w:lineRule="auto"/>
              <w:jc w:val="center"/>
              <w:rPr>
                <w:rFonts w:ascii="Times New Roman" w:hAnsi="Times New Roman"/>
                <w:b/>
                <w:sz w:val="24"/>
              </w:rPr>
            </w:pPr>
          </w:p>
          <w:p w:rsidR="00C64524" w:rsidRDefault="00C64524">
            <w:pPr>
              <w:widowControl w:val="0"/>
              <w:spacing w:after="0" w:line="240" w:lineRule="auto"/>
              <w:jc w:val="center"/>
              <w:rPr>
                <w:rFonts w:ascii="Times New Roman" w:hAnsi="Times New Roman"/>
                <w:b/>
                <w:sz w:val="24"/>
              </w:rPr>
            </w:pPr>
          </w:p>
          <w:p w:rsidR="00C64524" w:rsidRDefault="00C64524">
            <w:pPr>
              <w:widowControl w:val="0"/>
              <w:spacing w:after="0" w:line="240" w:lineRule="auto"/>
              <w:jc w:val="center"/>
              <w:rPr>
                <w:rFonts w:ascii="Times New Roman" w:hAnsi="Times New Roman"/>
                <w:b/>
                <w:sz w:val="24"/>
              </w:rPr>
            </w:pPr>
          </w:p>
          <w:p w:rsidR="00C64524" w:rsidRDefault="00C64524">
            <w:pPr>
              <w:widowControl w:val="0"/>
              <w:spacing w:after="0" w:line="240" w:lineRule="auto"/>
              <w:jc w:val="center"/>
              <w:rPr>
                <w:rFonts w:ascii="Times New Roman" w:hAnsi="Times New Roman"/>
                <w:b/>
                <w:sz w:val="24"/>
              </w:rPr>
            </w:pPr>
          </w:p>
          <w:p w:rsidR="00C64524" w:rsidRDefault="00C64524">
            <w:pPr>
              <w:widowControl w:val="0"/>
              <w:spacing w:after="0" w:line="240" w:lineRule="auto"/>
              <w:jc w:val="center"/>
              <w:rPr>
                <w:rFonts w:ascii="Times New Roman" w:hAnsi="Times New Roman"/>
                <w:b/>
                <w:sz w:val="24"/>
              </w:rPr>
            </w:pPr>
            <w:r>
              <w:rPr>
                <w:rFonts w:ascii="Times New Roman" w:eastAsia="Calibri" w:hAnsi="Times New Roman" w:cs="Times New Roman"/>
                <w:b/>
                <w:sz w:val="24"/>
              </w:rPr>
              <w:t>REAL</w:t>
            </w:r>
          </w:p>
          <w:p w:rsidR="00C64524" w:rsidRDefault="00C64524">
            <w:pPr>
              <w:widowControl w:val="0"/>
              <w:spacing w:after="0" w:line="240" w:lineRule="auto"/>
              <w:jc w:val="center"/>
              <w:rPr>
                <w:rFonts w:ascii="Times New Roman" w:hAnsi="Times New Roman"/>
                <w:b/>
                <w:sz w:val="24"/>
              </w:rPr>
            </w:pPr>
            <w:r>
              <w:rPr>
                <w:rFonts w:ascii="Times New Roman" w:eastAsia="Calibri" w:hAnsi="Times New Roman" w:cs="Times New Roman"/>
                <w:b/>
                <w:sz w:val="24"/>
              </w:rPr>
              <w:t>I</w:t>
            </w:r>
          </w:p>
          <w:p w:rsidR="00C64524" w:rsidRDefault="00C64524">
            <w:pPr>
              <w:widowControl w:val="0"/>
              <w:spacing w:after="0" w:line="240" w:lineRule="auto"/>
              <w:jc w:val="center"/>
              <w:rPr>
                <w:rFonts w:ascii="Times New Roman" w:hAnsi="Times New Roman"/>
                <w:b/>
                <w:sz w:val="24"/>
              </w:rPr>
            </w:pPr>
            <w:r>
              <w:rPr>
                <w:rFonts w:ascii="Times New Roman" w:eastAsia="Calibri" w:hAnsi="Times New Roman" w:cs="Times New Roman"/>
                <w:b/>
                <w:sz w:val="24"/>
              </w:rPr>
              <w:t>ZATORZY</w:t>
            </w:r>
          </w:p>
          <w:p w:rsidR="00C64524" w:rsidRDefault="00C64524">
            <w:pPr>
              <w:widowControl w:val="0"/>
              <w:spacing w:after="0" w:line="240" w:lineRule="auto"/>
              <w:jc w:val="center"/>
              <w:rPr>
                <w:rFonts w:ascii="Times New Roman" w:hAnsi="Times New Roman"/>
                <w:b/>
                <w:sz w:val="24"/>
              </w:rPr>
            </w:pPr>
          </w:p>
          <w:p w:rsidR="00C64524" w:rsidRDefault="00C64524">
            <w:pPr>
              <w:widowControl w:val="0"/>
              <w:spacing w:after="0" w:line="240" w:lineRule="auto"/>
              <w:jc w:val="center"/>
              <w:rPr>
                <w:rFonts w:ascii="Times New Roman" w:hAnsi="Times New Roman"/>
                <w:b/>
                <w:sz w:val="24"/>
              </w:rPr>
            </w:pPr>
          </w:p>
          <w:p w:rsidR="00C64524" w:rsidRDefault="00C64524">
            <w:pPr>
              <w:widowControl w:val="0"/>
              <w:spacing w:after="0" w:line="240" w:lineRule="auto"/>
              <w:jc w:val="center"/>
              <w:rPr>
                <w:rFonts w:ascii="Times New Roman" w:hAnsi="Times New Roman"/>
                <w:b/>
                <w:sz w:val="24"/>
              </w:rPr>
            </w:pPr>
          </w:p>
          <w:p w:rsidR="00C64524" w:rsidRDefault="00C64524">
            <w:pPr>
              <w:widowControl w:val="0"/>
              <w:spacing w:after="0" w:line="240" w:lineRule="auto"/>
              <w:jc w:val="center"/>
              <w:rPr>
                <w:rFonts w:ascii="Times New Roman" w:hAnsi="Times New Roman"/>
                <w:b/>
                <w:sz w:val="24"/>
              </w:rPr>
            </w:pPr>
          </w:p>
          <w:p w:rsidR="00C64524" w:rsidRDefault="00C64524">
            <w:pPr>
              <w:widowControl w:val="0"/>
              <w:spacing w:after="0" w:line="240" w:lineRule="auto"/>
              <w:jc w:val="center"/>
              <w:rPr>
                <w:rFonts w:ascii="Times New Roman" w:hAnsi="Times New Roman"/>
                <w:b/>
                <w:sz w:val="24"/>
              </w:rPr>
            </w:pPr>
          </w:p>
          <w:p w:rsidR="00C64524" w:rsidRDefault="00C64524">
            <w:pPr>
              <w:widowControl w:val="0"/>
              <w:spacing w:after="0" w:line="240" w:lineRule="auto"/>
              <w:jc w:val="center"/>
              <w:rPr>
                <w:rFonts w:ascii="Times New Roman" w:hAnsi="Times New Roman"/>
                <w:b/>
                <w:sz w:val="24"/>
              </w:rPr>
            </w:pPr>
          </w:p>
          <w:p w:rsidR="00C64524" w:rsidRDefault="00C64524">
            <w:pPr>
              <w:widowControl w:val="0"/>
              <w:spacing w:after="0" w:line="240" w:lineRule="auto"/>
              <w:jc w:val="center"/>
              <w:rPr>
                <w:rFonts w:ascii="Times New Roman" w:hAnsi="Times New Roman"/>
                <w:b/>
                <w:sz w:val="24"/>
              </w:rPr>
            </w:pPr>
          </w:p>
          <w:p w:rsidR="00C64524" w:rsidRDefault="00C64524">
            <w:pPr>
              <w:widowControl w:val="0"/>
              <w:spacing w:after="0" w:line="240" w:lineRule="auto"/>
              <w:jc w:val="center"/>
              <w:rPr>
                <w:rFonts w:ascii="Times New Roman" w:hAnsi="Times New Roman"/>
                <w:b/>
                <w:sz w:val="24"/>
              </w:rPr>
            </w:pPr>
          </w:p>
          <w:p w:rsidR="00C64524" w:rsidRDefault="00C64524">
            <w:pPr>
              <w:widowControl w:val="0"/>
              <w:spacing w:after="0" w:line="240" w:lineRule="auto"/>
              <w:jc w:val="center"/>
              <w:rPr>
                <w:rFonts w:ascii="Times New Roman" w:hAnsi="Times New Roman"/>
                <w:b/>
                <w:sz w:val="24"/>
              </w:rPr>
            </w:pPr>
          </w:p>
          <w:p w:rsidR="00C64524" w:rsidRDefault="00C64524">
            <w:pPr>
              <w:widowControl w:val="0"/>
              <w:spacing w:after="0" w:line="240" w:lineRule="auto"/>
              <w:jc w:val="center"/>
              <w:rPr>
                <w:rFonts w:ascii="Times New Roman" w:hAnsi="Times New Roman"/>
                <w:b/>
                <w:sz w:val="24"/>
              </w:rPr>
            </w:pPr>
          </w:p>
          <w:p w:rsidR="00C64524" w:rsidRDefault="00C64524">
            <w:pPr>
              <w:widowControl w:val="0"/>
              <w:spacing w:after="0" w:line="240" w:lineRule="auto"/>
              <w:jc w:val="center"/>
              <w:rPr>
                <w:rFonts w:ascii="Times New Roman" w:hAnsi="Times New Roman"/>
                <w:b/>
                <w:sz w:val="24"/>
              </w:rPr>
            </w:pPr>
          </w:p>
          <w:p w:rsidR="00C64524" w:rsidRDefault="00C64524">
            <w:pPr>
              <w:widowControl w:val="0"/>
              <w:spacing w:after="0" w:line="240" w:lineRule="auto"/>
              <w:jc w:val="center"/>
              <w:rPr>
                <w:rFonts w:ascii="Times New Roman" w:hAnsi="Times New Roman"/>
                <w:b/>
                <w:sz w:val="24"/>
              </w:rPr>
            </w:pPr>
          </w:p>
          <w:p w:rsidR="00C64524" w:rsidRDefault="00C64524">
            <w:pPr>
              <w:widowControl w:val="0"/>
              <w:spacing w:after="0" w:line="240" w:lineRule="auto"/>
              <w:jc w:val="center"/>
              <w:rPr>
                <w:rFonts w:ascii="Times New Roman" w:hAnsi="Times New Roman"/>
                <w:b/>
                <w:sz w:val="24"/>
              </w:rPr>
            </w:pPr>
          </w:p>
          <w:p w:rsidR="00C64524" w:rsidRDefault="00C64524">
            <w:pPr>
              <w:widowControl w:val="0"/>
              <w:spacing w:after="0" w:line="240" w:lineRule="auto"/>
              <w:jc w:val="center"/>
              <w:rPr>
                <w:rFonts w:ascii="Times New Roman" w:hAnsi="Times New Roman"/>
                <w:b/>
                <w:sz w:val="24"/>
              </w:rPr>
            </w:pPr>
          </w:p>
          <w:p w:rsidR="00C64524" w:rsidRDefault="00C64524">
            <w:pPr>
              <w:widowControl w:val="0"/>
              <w:spacing w:after="0" w:line="240" w:lineRule="auto"/>
              <w:jc w:val="center"/>
              <w:rPr>
                <w:rFonts w:ascii="Times New Roman" w:hAnsi="Times New Roman"/>
                <w:b/>
                <w:sz w:val="24"/>
              </w:rPr>
            </w:pPr>
          </w:p>
          <w:p w:rsidR="00C64524" w:rsidRDefault="00C64524">
            <w:pPr>
              <w:widowControl w:val="0"/>
              <w:spacing w:after="0" w:line="240" w:lineRule="auto"/>
              <w:jc w:val="center"/>
              <w:rPr>
                <w:rFonts w:ascii="Times New Roman" w:hAnsi="Times New Roman"/>
                <w:b/>
                <w:sz w:val="24"/>
              </w:rPr>
            </w:pPr>
          </w:p>
          <w:p w:rsidR="00C64524" w:rsidRDefault="00C64524">
            <w:pPr>
              <w:widowControl w:val="0"/>
              <w:spacing w:after="0" w:line="240" w:lineRule="auto"/>
              <w:jc w:val="center"/>
              <w:rPr>
                <w:rFonts w:ascii="Times New Roman" w:hAnsi="Times New Roman"/>
                <w:b/>
                <w:sz w:val="24"/>
              </w:rPr>
            </w:pPr>
          </w:p>
          <w:p w:rsidR="00C64524" w:rsidRDefault="00C64524">
            <w:pPr>
              <w:widowControl w:val="0"/>
              <w:spacing w:after="0" w:line="240" w:lineRule="auto"/>
              <w:jc w:val="center"/>
              <w:rPr>
                <w:rFonts w:ascii="Times New Roman" w:hAnsi="Times New Roman"/>
                <w:b/>
                <w:sz w:val="24"/>
              </w:rPr>
            </w:pPr>
          </w:p>
          <w:p w:rsidR="00C64524" w:rsidRDefault="00C64524">
            <w:pPr>
              <w:widowControl w:val="0"/>
              <w:spacing w:after="0" w:line="240" w:lineRule="auto"/>
              <w:jc w:val="center"/>
              <w:rPr>
                <w:rFonts w:ascii="Times New Roman" w:hAnsi="Times New Roman"/>
                <w:b/>
                <w:sz w:val="24"/>
              </w:rPr>
            </w:pPr>
          </w:p>
          <w:p w:rsidR="00C64524" w:rsidRDefault="00C64524">
            <w:pPr>
              <w:widowControl w:val="0"/>
              <w:spacing w:after="0" w:line="240" w:lineRule="auto"/>
              <w:jc w:val="center"/>
              <w:rPr>
                <w:rFonts w:ascii="Times New Roman" w:hAnsi="Times New Roman"/>
                <w:b/>
                <w:sz w:val="24"/>
              </w:rPr>
            </w:pPr>
          </w:p>
          <w:p w:rsidR="00C64524" w:rsidRDefault="00C64524" w:rsidP="003F4C1D">
            <w:pPr>
              <w:widowControl w:val="0"/>
              <w:spacing w:after="0" w:line="240" w:lineRule="auto"/>
              <w:rPr>
                <w:rFonts w:ascii="Times New Roman" w:hAnsi="Times New Roman"/>
                <w:b/>
                <w:sz w:val="24"/>
              </w:rPr>
            </w:pPr>
          </w:p>
          <w:p w:rsidR="00C64524" w:rsidRDefault="00C64524">
            <w:pPr>
              <w:widowControl w:val="0"/>
              <w:spacing w:after="0" w:line="240" w:lineRule="auto"/>
              <w:jc w:val="center"/>
              <w:rPr>
                <w:rFonts w:ascii="Times New Roman" w:hAnsi="Times New Roman"/>
                <w:b/>
                <w:sz w:val="24"/>
              </w:rPr>
            </w:pPr>
          </w:p>
          <w:p w:rsidR="00C64524" w:rsidRDefault="00C64524">
            <w:pPr>
              <w:widowControl w:val="0"/>
              <w:spacing w:after="0" w:line="240" w:lineRule="auto"/>
              <w:jc w:val="center"/>
              <w:rPr>
                <w:rFonts w:ascii="Times New Roman" w:hAnsi="Times New Roman"/>
                <w:b/>
                <w:sz w:val="24"/>
              </w:rPr>
            </w:pPr>
            <w:r>
              <w:rPr>
                <w:rFonts w:ascii="Times New Roman" w:eastAsia="Calibri" w:hAnsi="Times New Roman" w:cs="Times New Roman"/>
                <w:b/>
                <w:sz w:val="24"/>
              </w:rPr>
              <w:t>REAL</w:t>
            </w:r>
          </w:p>
          <w:p w:rsidR="00C64524" w:rsidRDefault="00C64524">
            <w:pPr>
              <w:widowControl w:val="0"/>
              <w:spacing w:after="0" w:line="240" w:lineRule="auto"/>
              <w:jc w:val="center"/>
              <w:rPr>
                <w:rFonts w:ascii="Times New Roman" w:hAnsi="Times New Roman"/>
                <w:b/>
                <w:sz w:val="24"/>
              </w:rPr>
            </w:pPr>
            <w:r>
              <w:rPr>
                <w:rFonts w:ascii="Times New Roman" w:eastAsia="Calibri" w:hAnsi="Times New Roman" w:cs="Times New Roman"/>
                <w:b/>
                <w:sz w:val="24"/>
              </w:rPr>
              <w:t>I</w:t>
            </w:r>
          </w:p>
          <w:p w:rsidR="00C64524" w:rsidRDefault="00C64524">
            <w:pPr>
              <w:widowControl w:val="0"/>
              <w:spacing w:after="0" w:line="240" w:lineRule="auto"/>
              <w:jc w:val="center"/>
              <w:rPr>
                <w:rFonts w:ascii="Times New Roman" w:hAnsi="Times New Roman"/>
                <w:b/>
                <w:sz w:val="24"/>
              </w:rPr>
            </w:pPr>
            <w:r>
              <w:rPr>
                <w:rFonts w:ascii="Times New Roman" w:eastAsia="Calibri" w:hAnsi="Times New Roman" w:cs="Times New Roman"/>
                <w:b/>
                <w:sz w:val="24"/>
              </w:rPr>
              <w:t>ZATORZY</w:t>
            </w:r>
          </w:p>
          <w:p w:rsidR="00C64524" w:rsidRDefault="00C64524">
            <w:pPr>
              <w:widowControl w:val="0"/>
              <w:spacing w:after="0" w:line="240" w:lineRule="auto"/>
              <w:jc w:val="center"/>
              <w:rPr>
                <w:rFonts w:ascii="Times New Roman" w:hAnsi="Times New Roman"/>
                <w:b/>
                <w:sz w:val="24"/>
              </w:rPr>
            </w:pPr>
          </w:p>
          <w:p w:rsidR="00C64524" w:rsidRDefault="00C64524">
            <w:pPr>
              <w:widowControl w:val="0"/>
              <w:spacing w:after="0" w:line="240" w:lineRule="auto"/>
              <w:jc w:val="center"/>
              <w:rPr>
                <w:rFonts w:ascii="Times New Roman" w:hAnsi="Times New Roman"/>
                <w:b/>
                <w:sz w:val="24"/>
              </w:rPr>
            </w:pPr>
          </w:p>
          <w:p w:rsidR="00C64524" w:rsidRDefault="00C64524">
            <w:pPr>
              <w:widowControl w:val="0"/>
              <w:spacing w:after="0" w:line="240" w:lineRule="auto"/>
              <w:jc w:val="center"/>
              <w:rPr>
                <w:rFonts w:ascii="Times New Roman" w:hAnsi="Times New Roman"/>
                <w:b/>
                <w:sz w:val="24"/>
              </w:rPr>
            </w:pPr>
          </w:p>
          <w:p w:rsidR="00C64524" w:rsidRDefault="00C64524">
            <w:pPr>
              <w:widowControl w:val="0"/>
              <w:spacing w:after="0" w:line="240" w:lineRule="auto"/>
              <w:jc w:val="center"/>
              <w:rPr>
                <w:rFonts w:ascii="Times New Roman" w:hAnsi="Times New Roman"/>
                <w:b/>
                <w:sz w:val="24"/>
              </w:rPr>
            </w:pPr>
          </w:p>
          <w:p w:rsidR="00C64524" w:rsidRDefault="00C64524">
            <w:pPr>
              <w:widowControl w:val="0"/>
              <w:spacing w:after="0" w:line="240" w:lineRule="auto"/>
              <w:jc w:val="center"/>
              <w:rPr>
                <w:rFonts w:ascii="Times New Roman" w:hAnsi="Times New Roman"/>
                <w:b/>
                <w:sz w:val="24"/>
              </w:rPr>
            </w:pPr>
          </w:p>
          <w:p w:rsidR="00C64524" w:rsidRDefault="00C64524">
            <w:pPr>
              <w:widowControl w:val="0"/>
              <w:spacing w:after="0" w:line="240" w:lineRule="auto"/>
              <w:jc w:val="center"/>
              <w:rPr>
                <w:rFonts w:ascii="Times New Roman" w:hAnsi="Times New Roman"/>
                <w:b/>
                <w:sz w:val="24"/>
              </w:rPr>
            </w:pPr>
          </w:p>
          <w:p w:rsidR="00C64524" w:rsidRDefault="00C64524">
            <w:pPr>
              <w:widowControl w:val="0"/>
              <w:spacing w:after="0" w:line="240" w:lineRule="auto"/>
              <w:jc w:val="center"/>
              <w:rPr>
                <w:rFonts w:ascii="Times New Roman" w:hAnsi="Times New Roman"/>
                <w:b/>
                <w:sz w:val="24"/>
              </w:rPr>
            </w:pPr>
          </w:p>
          <w:p w:rsidR="00C64524" w:rsidRDefault="00C64524">
            <w:pPr>
              <w:widowControl w:val="0"/>
              <w:spacing w:after="0" w:line="240" w:lineRule="auto"/>
              <w:jc w:val="center"/>
              <w:rPr>
                <w:rFonts w:ascii="Times New Roman" w:hAnsi="Times New Roman"/>
                <w:b/>
                <w:sz w:val="24"/>
              </w:rPr>
            </w:pPr>
          </w:p>
          <w:p w:rsidR="00C64524" w:rsidRDefault="00C64524">
            <w:pPr>
              <w:widowControl w:val="0"/>
              <w:spacing w:after="0" w:line="240" w:lineRule="auto"/>
              <w:jc w:val="center"/>
              <w:rPr>
                <w:rFonts w:ascii="Times New Roman" w:hAnsi="Times New Roman"/>
                <w:b/>
                <w:sz w:val="24"/>
              </w:rPr>
            </w:pPr>
          </w:p>
          <w:p w:rsidR="00C64524" w:rsidRDefault="00C64524">
            <w:pPr>
              <w:widowControl w:val="0"/>
              <w:spacing w:after="0" w:line="240" w:lineRule="auto"/>
              <w:jc w:val="center"/>
              <w:rPr>
                <w:rFonts w:ascii="Times New Roman" w:hAnsi="Times New Roman"/>
                <w:b/>
                <w:sz w:val="24"/>
              </w:rPr>
            </w:pPr>
          </w:p>
          <w:p w:rsidR="00C64524" w:rsidRDefault="00C64524">
            <w:pPr>
              <w:widowControl w:val="0"/>
              <w:spacing w:after="0" w:line="240" w:lineRule="auto"/>
              <w:jc w:val="center"/>
              <w:rPr>
                <w:rFonts w:ascii="Times New Roman" w:hAnsi="Times New Roman"/>
                <w:b/>
                <w:sz w:val="24"/>
              </w:rPr>
            </w:pPr>
          </w:p>
          <w:p w:rsidR="00C64524" w:rsidRDefault="00C64524">
            <w:pPr>
              <w:widowControl w:val="0"/>
              <w:spacing w:after="0" w:line="240" w:lineRule="auto"/>
              <w:jc w:val="center"/>
              <w:rPr>
                <w:rFonts w:ascii="Times New Roman" w:hAnsi="Times New Roman"/>
                <w:b/>
                <w:sz w:val="24"/>
              </w:rPr>
            </w:pPr>
          </w:p>
          <w:p w:rsidR="00C64524" w:rsidRDefault="00C64524">
            <w:pPr>
              <w:widowControl w:val="0"/>
              <w:spacing w:after="0" w:line="240" w:lineRule="auto"/>
              <w:jc w:val="center"/>
              <w:rPr>
                <w:rFonts w:ascii="Times New Roman" w:hAnsi="Times New Roman"/>
                <w:b/>
                <w:sz w:val="24"/>
              </w:rPr>
            </w:pPr>
          </w:p>
          <w:p w:rsidR="00C64524" w:rsidRDefault="00C64524">
            <w:pPr>
              <w:widowControl w:val="0"/>
              <w:spacing w:after="0" w:line="240" w:lineRule="auto"/>
              <w:rPr>
                <w:rFonts w:ascii="Times New Roman" w:hAnsi="Times New Roman"/>
                <w:b/>
                <w:sz w:val="24"/>
              </w:rPr>
            </w:pPr>
          </w:p>
          <w:p w:rsidR="00C64524" w:rsidRDefault="00C64524">
            <w:pPr>
              <w:widowControl w:val="0"/>
              <w:spacing w:after="0" w:line="240" w:lineRule="auto"/>
              <w:jc w:val="center"/>
              <w:rPr>
                <w:rFonts w:ascii="Times New Roman" w:hAnsi="Times New Roman"/>
                <w:b/>
                <w:sz w:val="24"/>
              </w:rPr>
            </w:pPr>
          </w:p>
          <w:p w:rsidR="00C64524" w:rsidRDefault="00C64524">
            <w:pPr>
              <w:widowControl w:val="0"/>
              <w:spacing w:after="0" w:line="240" w:lineRule="auto"/>
              <w:jc w:val="center"/>
              <w:rPr>
                <w:rFonts w:ascii="Times New Roman" w:hAnsi="Times New Roman"/>
                <w:b/>
                <w:sz w:val="24"/>
              </w:rPr>
            </w:pPr>
          </w:p>
          <w:p w:rsidR="00C64524" w:rsidRDefault="00C64524">
            <w:pPr>
              <w:widowControl w:val="0"/>
              <w:spacing w:after="0" w:line="240" w:lineRule="auto"/>
              <w:rPr>
                <w:rFonts w:ascii="Times New Roman" w:hAnsi="Times New Roman"/>
                <w:b/>
                <w:sz w:val="24"/>
              </w:rPr>
            </w:pPr>
          </w:p>
          <w:p w:rsidR="00C64524" w:rsidRDefault="00C64524">
            <w:pPr>
              <w:widowControl w:val="0"/>
              <w:spacing w:after="0" w:line="240" w:lineRule="auto"/>
              <w:jc w:val="center"/>
              <w:rPr>
                <w:rFonts w:ascii="Times New Roman" w:hAnsi="Times New Roman"/>
                <w:b/>
                <w:sz w:val="24"/>
              </w:rPr>
            </w:pPr>
          </w:p>
          <w:p w:rsidR="00C64524" w:rsidRDefault="00C64524">
            <w:pPr>
              <w:widowControl w:val="0"/>
              <w:spacing w:after="0" w:line="240" w:lineRule="auto"/>
              <w:jc w:val="center"/>
              <w:rPr>
                <w:rFonts w:ascii="Times New Roman" w:hAnsi="Times New Roman"/>
                <w:b/>
                <w:sz w:val="24"/>
              </w:rPr>
            </w:pPr>
            <w:r>
              <w:rPr>
                <w:rFonts w:ascii="Times New Roman" w:eastAsia="Calibri" w:hAnsi="Times New Roman" w:cs="Times New Roman"/>
                <w:b/>
                <w:sz w:val="24"/>
              </w:rPr>
              <w:t>REAL</w:t>
            </w:r>
          </w:p>
          <w:p w:rsidR="00C64524" w:rsidRDefault="00C64524">
            <w:pPr>
              <w:widowControl w:val="0"/>
              <w:spacing w:after="0" w:line="240" w:lineRule="auto"/>
              <w:jc w:val="center"/>
              <w:rPr>
                <w:rFonts w:ascii="Times New Roman" w:hAnsi="Times New Roman"/>
                <w:b/>
                <w:sz w:val="24"/>
              </w:rPr>
            </w:pPr>
            <w:r>
              <w:rPr>
                <w:rFonts w:ascii="Times New Roman" w:eastAsia="Calibri" w:hAnsi="Times New Roman" w:cs="Times New Roman"/>
                <w:b/>
                <w:sz w:val="24"/>
              </w:rPr>
              <w:t>I</w:t>
            </w:r>
          </w:p>
          <w:p w:rsidR="00C64524" w:rsidRDefault="00C64524">
            <w:pPr>
              <w:widowControl w:val="0"/>
              <w:spacing w:after="0" w:line="240" w:lineRule="auto"/>
              <w:jc w:val="center"/>
              <w:rPr>
                <w:rFonts w:ascii="Times New Roman" w:hAnsi="Times New Roman"/>
                <w:b/>
                <w:sz w:val="24"/>
              </w:rPr>
            </w:pPr>
            <w:r>
              <w:rPr>
                <w:rFonts w:ascii="Times New Roman" w:eastAsia="Calibri" w:hAnsi="Times New Roman" w:cs="Times New Roman"/>
                <w:b/>
                <w:sz w:val="24"/>
              </w:rPr>
              <w:t>ZATORZY</w:t>
            </w:r>
          </w:p>
          <w:p w:rsidR="00C64524" w:rsidRDefault="00C64524">
            <w:pPr>
              <w:widowControl w:val="0"/>
              <w:spacing w:after="0" w:line="240" w:lineRule="auto"/>
              <w:jc w:val="center"/>
              <w:rPr>
                <w:rFonts w:ascii="Times New Roman" w:hAnsi="Times New Roman"/>
                <w:b/>
                <w:sz w:val="24"/>
              </w:rPr>
            </w:pPr>
          </w:p>
          <w:p w:rsidR="00C64524" w:rsidRDefault="00C64524">
            <w:pPr>
              <w:widowControl w:val="0"/>
              <w:spacing w:after="0" w:line="240" w:lineRule="auto"/>
              <w:jc w:val="center"/>
              <w:rPr>
                <w:rFonts w:ascii="Times New Roman" w:hAnsi="Times New Roman"/>
                <w:b/>
                <w:sz w:val="24"/>
              </w:rPr>
            </w:pPr>
          </w:p>
          <w:p w:rsidR="00C64524" w:rsidRDefault="00C64524">
            <w:pPr>
              <w:widowControl w:val="0"/>
              <w:spacing w:after="0" w:line="240" w:lineRule="auto"/>
              <w:jc w:val="center"/>
              <w:rPr>
                <w:rFonts w:ascii="Times New Roman" w:hAnsi="Times New Roman"/>
                <w:b/>
                <w:sz w:val="24"/>
              </w:rPr>
            </w:pPr>
          </w:p>
          <w:p w:rsidR="00C64524" w:rsidRDefault="00C64524">
            <w:pPr>
              <w:widowControl w:val="0"/>
              <w:spacing w:after="0" w:line="240" w:lineRule="auto"/>
              <w:jc w:val="center"/>
              <w:rPr>
                <w:rFonts w:ascii="Times New Roman" w:hAnsi="Times New Roman"/>
                <w:b/>
                <w:sz w:val="24"/>
              </w:rPr>
            </w:pPr>
          </w:p>
          <w:p w:rsidR="00C64524" w:rsidRDefault="00C64524">
            <w:pPr>
              <w:widowControl w:val="0"/>
              <w:spacing w:after="0" w:line="240" w:lineRule="auto"/>
              <w:jc w:val="center"/>
              <w:rPr>
                <w:rFonts w:ascii="Times New Roman" w:hAnsi="Times New Roman"/>
                <w:b/>
                <w:sz w:val="24"/>
              </w:rPr>
            </w:pPr>
          </w:p>
          <w:p w:rsidR="00C64524" w:rsidRDefault="00C64524">
            <w:pPr>
              <w:widowControl w:val="0"/>
              <w:spacing w:after="0" w:line="240" w:lineRule="auto"/>
              <w:jc w:val="center"/>
              <w:rPr>
                <w:rFonts w:ascii="Times New Roman" w:hAnsi="Times New Roman"/>
                <w:b/>
                <w:sz w:val="24"/>
              </w:rPr>
            </w:pPr>
          </w:p>
          <w:p w:rsidR="00C64524" w:rsidRDefault="00C64524">
            <w:pPr>
              <w:widowControl w:val="0"/>
              <w:spacing w:after="0" w:line="240" w:lineRule="auto"/>
              <w:jc w:val="center"/>
              <w:rPr>
                <w:rFonts w:ascii="Times New Roman" w:hAnsi="Times New Roman"/>
                <w:b/>
                <w:sz w:val="24"/>
              </w:rPr>
            </w:pPr>
          </w:p>
          <w:p w:rsidR="00C64524" w:rsidRDefault="00C64524">
            <w:pPr>
              <w:widowControl w:val="0"/>
              <w:spacing w:after="0" w:line="240" w:lineRule="auto"/>
              <w:jc w:val="center"/>
              <w:rPr>
                <w:rFonts w:ascii="Times New Roman" w:hAnsi="Times New Roman"/>
                <w:b/>
                <w:sz w:val="24"/>
              </w:rPr>
            </w:pPr>
          </w:p>
          <w:p w:rsidR="00C64524" w:rsidRDefault="00C64524">
            <w:pPr>
              <w:widowControl w:val="0"/>
              <w:spacing w:after="0" w:line="240" w:lineRule="auto"/>
              <w:jc w:val="center"/>
              <w:rPr>
                <w:rFonts w:ascii="Times New Roman" w:hAnsi="Times New Roman"/>
                <w:b/>
                <w:sz w:val="24"/>
              </w:rPr>
            </w:pPr>
          </w:p>
          <w:p w:rsidR="00C64524" w:rsidRDefault="00C64524">
            <w:pPr>
              <w:widowControl w:val="0"/>
              <w:spacing w:after="0" w:line="240" w:lineRule="auto"/>
              <w:jc w:val="center"/>
              <w:rPr>
                <w:rFonts w:ascii="Times New Roman" w:hAnsi="Times New Roman"/>
                <w:b/>
                <w:sz w:val="24"/>
              </w:rPr>
            </w:pPr>
          </w:p>
          <w:p w:rsidR="00C64524" w:rsidRDefault="00C64524">
            <w:pPr>
              <w:widowControl w:val="0"/>
              <w:spacing w:after="0" w:line="240" w:lineRule="auto"/>
              <w:jc w:val="center"/>
              <w:rPr>
                <w:rFonts w:ascii="Times New Roman" w:hAnsi="Times New Roman"/>
                <w:b/>
                <w:sz w:val="24"/>
              </w:rPr>
            </w:pPr>
          </w:p>
          <w:p w:rsidR="00C64524" w:rsidRDefault="00C64524">
            <w:pPr>
              <w:widowControl w:val="0"/>
              <w:spacing w:after="0" w:line="240" w:lineRule="auto"/>
              <w:jc w:val="center"/>
              <w:rPr>
                <w:rFonts w:ascii="Times New Roman" w:hAnsi="Times New Roman"/>
                <w:b/>
                <w:sz w:val="24"/>
              </w:rPr>
            </w:pPr>
          </w:p>
          <w:p w:rsidR="00C64524" w:rsidRDefault="00C64524">
            <w:pPr>
              <w:widowControl w:val="0"/>
              <w:spacing w:after="0" w:line="240" w:lineRule="auto"/>
              <w:jc w:val="center"/>
              <w:rPr>
                <w:rFonts w:ascii="Times New Roman" w:hAnsi="Times New Roman"/>
                <w:b/>
                <w:sz w:val="24"/>
              </w:rPr>
            </w:pPr>
          </w:p>
          <w:p w:rsidR="00C64524" w:rsidRDefault="00C64524">
            <w:pPr>
              <w:widowControl w:val="0"/>
              <w:spacing w:after="0" w:line="240" w:lineRule="auto"/>
              <w:jc w:val="center"/>
              <w:rPr>
                <w:rFonts w:ascii="Times New Roman" w:hAnsi="Times New Roman"/>
                <w:b/>
                <w:sz w:val="24"/>
              </w:rPr>
            </w:pPr>
          </w:p>
          <w:p w:rsidR="00C64524" w:rsidRDefault="00C64524">
            <w:pPr>
              <w:widowControl w:val="0"/>
              <w:spacing w:after="0" w:line="240" w:lineRule="auto"/>
              <w:jc w:val="center"/>
              <w:rPr>
                <w:rFonts w:ascii="Times New Roman" w:hAnsi="Times New Roman"/>
                <w:b/>
                <w:sz w:val="24"/>
              </w:rPr>
            </w:pPr>
          </w:p>
          <w:p w:rsidR="00C64524" w:rsidRDefault="00C64524">
            <w:pPr>
              <w:widowControl w:val="0"/>
              <w:spacing w:after="0" w:line="240" w:lineRule="auto"/>
              <w:jc w:val="center"/>
              <w:rPr>
                <w:rFonts w:ascii="Times New Roman" w:hAnsi="Times New Roman"/>
                <w:b/>
                <w:sz w:val="24"/>
              </w:rPr>
            </w:pPr>
          </w:p>
          <w:p w:rsidR="00C64524" w:rsidRDefault="00C64524">
            <w:pPr>
              <w:widowControl w:val="0"/>
              <w:spacing w:after="0" w:line="240" w:lineRule="auto"/>
              <w:jc w:val="center"/>
              <w:rPr>
                <w:rFonts w:ascii="Times New Roman" w:hAnsi="Times New Roman"/>
                <w:b/>
                <w:sz w:val="24"/>
              </w:rPr>
            </w:pPr>
          </w:p>
          <w:p w:rsidR="00C64524" w:rsidRDefault="00C64524">
            <w:pPr>
              <w:widowControl w:val="0"/>
              <w:spacing w:after="0" w:line="240" w:lineRule="auto"/>
              <w:jc w:val="center"/>
              <w:rPr>
                <w:rFonts w:ascii="Times New Roman" w:eastAsia="Calibri" w:hAnsi="Times New Roman" w:cs="Times New Roman"/>
                <w:b/>
                <w:sz w:val="24"/>
              </w:rPr>
            </w:pPr>
          </w:p>
          <w:p w:rsidR="00C64524" w:rsidRDefault="00C64524">
            <w:pPr>
              <w:widowControl w:val="0"/>
              <w:spacing w:after="0" w:line="240" w:lineRule="auto"/>
              <w:jc w:val="center"/>
              <w:rPr>
                <w:rFonts w:ascii="Times New Roman" w:eastAsia="Calibri" w:hAnsi="Times New Roman" w:cs="Times New Roman"/>
                <w:b/>
                <w:sz w:val="24"/>
              </w:rPr>
            </w:pPr>
          </w:p>
          <w:p w:rsidR="00C64524" w:rsidRDefault="00C64524">
            <w:pPr>
              <w:widowControl w:val="0"/>
              <w:spacing w:after="0" w:line="240" w:lineRule="auto"/>
              <w:jc w:val="center"/>
              <w:rPr>
                <w:rFonts w:ascii="Times New Roman" w:eastAsia="Calibri" w:hAnsi="Times New Roman" w:cs="Times New Roman"/>
                <w:b/>
                <w:sz w:val="24"/>
              </w:rPr>
            </w:pPr>
          </w:p>
          <w:p w:rsidR="00C64524" w:rsidRDefault="00C64524">
            <w:pPr>
              <w:widowControl w:val="0"/>
              <w:spacing w:after="0" w:line="240" w:lineRule="auto"/>
              <w:jc w:val="center"/>
              <w:rPr>
                <w:rFonts w:ascii="Times New Roman" w:eastAsia="Calibri" w:hAnsi="Times New Roman" w:cs="Times New Roman"/>
                <w:b/>
                <w:sz w:val="24"/>
              </w:rPr>
            </w:pPr>
          </w:p>
          <w:p w:rsidR="00C64524" w:rsidRDefault="00C64524">
            <w:pPr>
              <w:widowControl w:val="0"/>
              <w:spacing w:after="0" w:line="240" w:lineRule="auto"/>
              <w:jc w:val="center"/>
              <w:rPr>
                <w:rFonts w:ascii="Times New Roman" w:eastAsia="Calibri" w:hAnsi="Times New Roman" w:cs="Times New Roman"/>
                <w:b/>
                <w:sz w:val="24"/>
              </w:rPr>
            </w:pPr>
          </w:p>
          <w:p w:rsidR="00C64524" w:rsidRDefault="00C64524">
            <w:pPr>
              <w:widowControl w:val="0"/>
              <w:spacing w:after="0" w:line="240" w:lineRule="auto"/>
              <w:jc w:val="center"/>
              <w:rPr>
                <w:rFonts w:ascii="Times New Roman" w:hAnsi="Times New Roman"/>
                <w:b/>
                <w:sz w:val="24"/>
              </w:rPr>
            </w:pPr>
            <w:r>
              <w:rPr>
                <w:rFonts w:ascii="Times New Roman" w:eastAsia="Calibri" w:hAnsi="Times New Roman" w:cs="Times New Roman"/>
                <w:b/>
                <w:sz w:val="24"/>
              </w:rPr>
              <w:t>REAL</w:t>
            </w:r>
          </w:p>
          <w:p w:rsidR="00C64524" w:rsidRDefault="00C64524">
            <w:pPr>
              <w:widowControl w:val="0"/>
              <w:spacing w:after="0" w:line="240" w:lineRule="auto"/>
              <w:jc w:val="center"/>
              <w:rPr>
                <w:rFonts w:ascii="Times New Roman" w:hAnsi="Times New Roman"/>
                <w:b/>
                <w:sz w:val="24"/>
              </w:rPr>
            </w:pPr>
            <w:r>
              <w:rPr>
                <w:rFonts w:ascii="Times New Roman" w:eastAsia="Calibri" w:hAnsi="Times New Roman" w:cs="Times New Roman"/>
                <w:b/>
                <w:sz w:val="24"/>
              </w:rPr>
              <w:t>I</w:t>
            </w:r>
          </w:p>
          <w:p w:rsidR="00C64524" w:rsidRDefault="00C64524">
            <w:pPr>
              <w:widowControl w:val="0"/>
              <w:spacing w:after="0" w:line="240" w:lineRule="auto"/>
              <w:jc w:val="center"/>
              <w:rPr>
                <w:rFonts w:ascii="Times New Roman" w:hAnsi="Times New Roman"/>
                <w:b/>
                <w:sz w:val="24"/>
              </w:rPr>
            </w:pPr>
            <w:r>
              <w:rPr>
                <w:rFonts w:ascii="Times New Roman" w:eastAsia="Calibri" w:hAnsi="Times New Roman" w:cs="Times New Roman"/>
                <w:b/>
                <w:sz w:val="24"/>
              </w:rPr>
              <w:t>ZATORZY</w:t>
            </w:r>
          </w:p>
          <w:p w:rsidR="00C64524" w:rsidRDefault="00C64524">
            <w:pPr>
              <w:widowControl w:val="0"/>
              <w:spacing w:after="0" w:line="240" w:lineRule="auto"/>
              <w:jc w:val="center"/>
              <w:rPr>
                <w:rFonts w:ascii="Times New Roman" w:hAnsi="Times New Roman"/>
                <w:b/>
                <w:sz w:val="24"/>
              </w:rPr>
            </w:pPr>
          </w:p>
          <w:p w:rsidR="00C64524" w:rsidRDefault="00C64524">
            <w:pPr>
              <w:widowControl w:val="0"/>
              <w:spacing w:after="0" w:line="240" w:lineRule="auto"/>
              <w:jc w:val="center"/>
              <w:rPr>
                <w:rFonts w:ascii="Times New Roman" w:hAnsi="Times New Roman"/>
                <w:b/>
                <w:sz w:val="24"/>
              </w:rPr>
            </w:pPr>
          </w:p>
          <w:p w:rsidR="00C64524" w:rsidRDefault="00C64524">
            <w:pPr>
              <w:widowControl w:val="0"/>
              <w:spacing w:after="0" w:line="240" w:lineRule="auto"/>
              <w:jc w:val="center"/>
              <w:rPr>
                <w:rFonts w:ascii="Times New Roman" w:hAnsi="Times New Roman"/>
                <w:b/>
                <w:sz w:val="24"/>
              </w:rPr>
            </w:pPr>
          </w:p>
          <w:p w:rsidR="00C64524" w:rsidRDefault="00C64524">
            <w:pPr>
              <w:widowControl w:val="0"/>
              <w:spacing w:after="0" w:line="240" w:lineRule="auto"/>
              <w:jc w:val="center"/>
              <w:rPr>
                <w:rFonts w:ascii="Times New Roman" w:hAnsi="Times New Roman"/>
                <w:b/>
                <w:sz w:val="24"/>
              </w:rPr>
            </w:pPr>
          </w:p>
          <w:p w:rsidR="00C64524" w:rsidRDefault="00C64524">
            <w:pPr>
              <w:widowControl w:val="0"/>
              <w:spacing w:after="0" w:line="240" w:lineRule="auto"/>
              <w:jc w:val="center"/>
              <w:rPr>
                <w:rFonts w:ascii="Times New Roman" w:hAnsi="Times New Roman"/>
                <w:b/>
                <w:sz w:val="24"/>
              </w:rPr>
            </w:pPr>
          </w:p>
          <w:p w:rsidR="00C64524" w:rsidRDefault="00C64524">
            <w:pPr>
              <w:widowControl w:val="0"/>
              <w:spacing w:after="0" w:line="240" w:lineRule="auto"/>
              <w:jc w:val="center"/>
              <w:rPr>
                <w:rFonts w:ascii="Times New Roman" w:hAnsi="Times New Roman"/>
                <w:b/>
                <w:sz w:val="24"/>
              </w:rPr>
            </w:pPr>
          </w:p>
          <w:p w:rsidR="00C64524" w:rsidRDefault="00C64524">
            <w:pPr>
              <w:widowControl w:val="0"/>
              <w:spacing w:after="0" w:line="240" w:lineRule="auto"/>
              <w:jc w:val="center"/>
              <w:rPr>
                <w:rFonts w:ascii="Times New Roman" w:hAnsi="Times New Roman"/>
                <w:b/>
                <w:sz w:val="24"/>
              </w:rPr>
            </w:pPr>
          </w:p>
          <w:p w:rsidR="00C64524" w:rsidRDefault="00C64524">
            <w:pPr>
              <w:widowControl w:val="0"/>
              <w:spacing w:after="0" w:line="240" w:lineRule="auto"/>
              <w:jc w:val="center"/>
              <w:rPr>
                <w:rFonts w:ascii="Times New Roman" w:hAnsi="Times New Roman"/>
                <w:b/>
                <w:sz w:val="24"/>
              </w:rPr>
            </w:pPr>
          </w:p>
          <w:p w:rsidR="00C64524" w:rsidRDefault="00C64524">
            <w:pPr>
              <w:widowControl w:val="0"/>
              <w:spacing w:after="0" w:line="240" w:lineRule="auto"/>
              <w:jc w:val="center"/>
              <w:rPr>
                <w:rFonts w:ascii="Times New Roman" w:hAnsi="Times New Roman"/>
                <w:b/>
                <w:sz w:val="24"/>
              </w:rPr>
            </w:pPr>
          </w:p>
          <w:p w:rsidR="00C64524" w:rsidRDefault="00C64524">
            <w:pPr>
              <w:widowControl w:val="0"/>
              <w:spacing w:after="0" w:line="240" w:lineRule="auto"/>
              <w:jc w:val="center"/>
              <w:rPr>
                <w:rFonts w:ascii="Times New Roman" w:hAnsi="Times New Roman"/>
                <w:b/>
                <w:sz w:val="24"/>
              </w:rPr>
            </w:pPr>
          </w:p>
          <w:p w:rsidR="00C64524" w:rsidRDefault="00C64524">
            <w:pPr>
              <w:widowControl w:val="0"/>
              <w:spacing w:after="0" w:line="240" w:lineRule="auto"/>
              <w:jc w:val="center"/>
              <w:rPr>
                <w:rFonts w:ascii="Times New Roman" w:hAnsi="Times New Roman"/>
                <w:b/>
                <w:sz w:val="24"/>
              </w:rPr>
            </w:pPr>
          </w:p>
          <w:p w:rsidR="00C64524" w:rsidRDefault="00C64524">
            <w:pPr>
              <w:widowControl w:val="0"/>
              <w:spacing w:after="0" w:line="240" w:lineRule="auto"/>
              <w:jc w:val="center"/>
              <w:rPr>
                <w:rFonts w:ascii="Times New Roman" w:hAnsi="Times New Roman"/>
                <w:b/>
                <w:sz w:val="24"/>
              </w:rPr>
            </w:pPr>
          </w:p>
          <w:p w:rsidR="00C64524" w:rsidRDefault="00C64524">
            <w:pPr>
              <w:widowControl w:val="0"/>
              <w:spacing w:after="0" w:line="240" w:lineRule="auto"/>
              <w:jc w:val="center"/>
              <w:rPr>
                <w:rFonts w:ascii="Times New Roman" w:hAnsi="Times New Roman"/>
                <w:b/>
                <w:sz w:val="24"/>
              </w:rPr>
            </w:pPr>
          </w:p>
          <w:p w:rsidR="00C64524" w:rsidRDefault="00C64524">
            <w:pPr>
              <w:widowControl w:val="0"/>
              <w:spacing w:after="0" w:line="240" w:lineRule="auto"/>
              <w:jc w:val="center"/>
              <w:rPr>
                <w:rFonts w:ascii="Times New Roman" w:hAnsi="Times New Roman"/>
                <w:b/>
                <w:sz w:val="24"/>
              </w:rPr>
            </w:pPr>
          </w:p>
          <w:p w:rsidR="00C64524" w:rsidRDefault="00C64524">
            <w:pPr>
              <w:widowControl w:val="0"/>
              <w:spacing w:after="0" w:line="240" w:lineRule="auto"/>
              <w:jc w:val="center"/>
              <w:rPr>
                <w:rFonts w:ascii="Times New Roman" w:hAnsi="Times New Roman"/>
                <w:b/>
                <w:sz w:val="24"/>
              </w:rPr>
            </w:pPr>
          </w:p>
          <w:p w:rsidR="00C64524" w:rsidRDefault="00C64524">
            <w:pPr>
              <w:widowControl w:val="0"/>
              <w:spacing w:after="0" w:line="240" w:lineRule="auto"/>
              <w:jc w:val="center"/>
              <w:rPr>
                <w:rFonts w:ascii="Times New Roman" w:hAnsi="Times New Roman"/>
                <w:b/>
                <w:sz w:val="24"/>
              </w:rPr>
            </w:pPr>
          </w:p>
          <w:p w:rsidR="00C64524" w:rsidRDefault="00C64524">
            <w:pPr>
              <w:widowControl w:val="0"/>
              <w:spacing w:after="0" w:line="240" w:lineRule="auto"/>
              <w:jc w:val="center"/>
              <w:rPr>
                <w:rFonts w:ascii="Times New Roman" w:hAnsi="Times New Roman"/>
                <w:b/>
                <w:sz w:val="24"/>
              </w:rPr>
            </w:pPr>
          </w:p>
          <w:p w:rsidR="00C64524" w:rsidRDefault="00C64524">
            <w:pPr>
              <w:widowControl w:val="0"/>
              <w:spacing w:after="0" w:line="240" w:lineRule="auto"/>
              <w:jc w:val="center"/>
              <w:rPr>
                <w:rFonts w:ascii="Times New Roman" w:hAnsi="Times New Roman"/>
                <w:b/>
                <w:sz w:val="24"/>
              </w:rPr>
            </w:pPr>
          </w:p>
          <w:p w:rsidR="00C64524" w:rsidRDefault="00C64524">
            <w:pPr>
              <w:widowControl w:val="0"/>
              <w:spacing w:after="0" w:line="240" w:lineRule="auto"/>
              <w:jc w:val="center"/>
              <w:rPr>
                <w:rFonts w:ascii="Times New Roman" w:hAnsi="Times New Roman"/>
                <w:b/>
                <w:sz w:val="24"/>
              </w:rPr>
            </w:pPr>
          </w:p>
          <w:p w:rsidR="00C64524" w:rsidRDefault="00C64524">
            <w:pPr>
              <w:widowControl w:val="0"/>
              <w:spacing w:after="0" w:line="240" w:lineRule="auto"/>
              <w:jc w:val="center"/>
              <w:rPr>
                <w:rFonts w:ascii="Times New Roman" w:hAnsi="Times New Roman"/>
                <w:b/>
                <w:sz w:val="24"/>
              </w:rPr>
            </w:pPr>
          </w:p>
          <w:p w:rsidR="00C64524" w:rsidRDefault="00C64524">
            <w:pPr>
              <w:widowControl w:val="0"/>
              <w:spacing w:after="0" w:line="240" w:lineRule="auto"/>
              <w:jc w:val="center"/>
              <w:rPr>
                <w:rFonts w:ascii="Times New Roman" w:hAnsi="Times New Roman"/>
                <w:b/>
                <w:sz w:val="24"/>
              </w:rPr>
            </w:pPr>
          </w:p>
          <w:p w:rsidR="00C64524" w:rsidRDefault="00C64524">
            <w:pPr>
              <w:widowControl w:val="0"/>
              <w:spacing w:after="0" w:line="240" w:lineRule="auto"/>
              <w:jc w:val="center"/>
              <w:rPr>
                <w:rFonts w:ascii="Times New Roman" w:hAnsi="Times New Roman"/>
                <w:b/>
                <w:sz w:val="24"/>
              </w:rPr>
            </w:pPr>
            <w:r>
              <w:rPr>
                <w:rFonts w:ascii="Times New Roman" w:eastAsia="Calibri" w:hAnsi="Times New Roman" w:cs="Times New Roman"/>
                <w:b/>
                <w:sz w:val="24"/>
              </w:rPr>
              <w:t>REAL</w:t>
            </w:r>
          </w:p>
          <w:p w:rsidR="00C64524" w:rsidRDefault="00C64524">
            <w:pPr>
              <w:widowControl w:val="0"/>
              <w:spacing w:after="0" w:line="240" w:lineRule="auto"/>
              <w:jc w:val="center"/>
              <w:rPr>
                <w:rFonts w:ascii="Times New Roman" w:hAnsi="Times New Roman"/>
                <w:b/>
                <w:sz w:val="24"/>
              </w:rPr>
            </w:pPr>
            <w:r>
              <w:rPr>
                <w:rFonts w:ascii="Times New Roman" w:eastAsia="Calibri" w:hAnsi="Times New Roman" w:cs="Times New Roman"/>
                <w:b/>
                <w:sz w:val="24"/>
              </w:rPr>
              <w:t>I</w:t>
            </w:r>
          </w:p>
          <w:p w:rsidR="00C64524" w:rsidRDefault="00C64524">
            <w:pPr>
              <w:widowControl w:val="0"/>
              <w:spacing w:after="0" w:line="240" w:lineRule="auto"/>
              <w:jc w:val="center"/>
              <w:rPr>
                <w:rFonts w:ascii="Times New Roman" w:hAnsi="Times New Roman"/>
                <w:b/>
                <w:sz w:val="24"/>
              </w:rPr>
            </w:pPr>
            <w:r>
              <w:rPr>
                <w:rFonts w:ascii="Times New Roman" w:eastAsia="Calibri" w:hAnsi="Times New Roman" w:cs="Times New Roman"/>
                <w:b/>
                <w:sz w:val="24"/>
              </w:rPr>
              <w:t>ZATORZY</w:t>
            </w:r>
          </w:p>
          <w:p w:rsidR="00C64524" w:rsidRDefault="00C64524">
            <w:pPr>
              <w:widowControl w:val="0"/>
              <w:spacing w:after="0" w:line="240" w:lineRule="auto"/>
              <w:jc w:val="center"/>
              <w:rPr>
                <w:rFonts w:ascii="Times New Roman" w:hAnsi="Times New Roman"/>
                <w:b/>
                <w:sz w:val="24"/>
              </w:rPr>
            </w:pPr>
          </w:p>
          <w:p w:rsidR="00C64524" w:rsidRDefault="00C64524">
            <w:pPr>
              <w:widowControl w:val="0"/>
              <w:spacing w:after="0" w:line="240" w:lineRule="auto"/>
              <w:jc w:val="center"/>
              <w:rPr>
                <w:rFonts w:ascii="Times New Roman" w:hAnsi="Times New Roman"/>
                <w:b/>
                <w:sz w:val="24"/>
              </w:rPr>
            </w:pPr>
          </w:p>
          <w:p w:rsidR="00C64524" w:rsidRDefault="00C64524">
            <w:pPr>
              <w:widowControl w:val="0"/>
              <w:spacing w:after="0" w:line="240" w:lineRule="auto"/>
              <w:jc w:val="center"/>
              <w:rPr>
                <w:rFonts w:ascii="Times New Roman" w:hAnsi="Times New Roman"/>
                <w:b/>
                <w:sz w:val="24"/>
              </w:rPr>
            </w:pPr>
          </w:p>
          <w:p w:rsidR="00C64524" w:rsidRDefault="00C64524">
            <w:pPr>
              <w:widowControl w:val="0"/>
              <w:spacing w:after="0" w:line="240" w:lineRule="auto"/>
              <w:jc w:val="center"/>
              <w:rPr>
                <w:rFonts w:ascii="Times New Roman" w:hAnsi="Times New Roman"/>
                <w:b/>
                <w:sz w:val="24"/>
              </w:rPr>
            </w:pPr>
          </w:p>
          <w:p w:rsidR="00C64524" w:rsidRDefault="00C64524">
            <w:pPr>
              <w:widowControl w:val="0"/>
              <w:spacing w:after="0" w:line="240" w:lineRule="auto"/>
              <w:jc w:val="center"/>
              <w:rPr>
                <w:rFonts w:ascii="Times New Roman" w:hAnsi="Times New Roman"/>
                <w:b/>
                <w:sz w:val="24"/>
              </w:rPr>
            </w:pPr>
          </w:p>
          <w:p w:rsidR="00C64524" w:rsidRDefault="00C64524">
            <w:pPr>
              <w:widowControl w:val="0"/>
              <w:spacing w:after="0" w:line="240" w:lineRule="auto"/>
              <w:jc w:val="center"/>
              <w:rPr>
                <w:rFonts w:ascii="Times New Roman" w:hAnsi="Times New Roman"/>
                <w:b/>
                <w:sz w:val="24"/>
              </w:rPr>
            </w:pPr>
          </w:p>
          <w:p w:rsidR="00C64524" w:rsidRDefault="00C64524">
            <w:pPr>
              <w:widowControl w:val="0"/>
              <w:spacing w:after="0" w:line="240" w:lineRule="auto"/>
              <w:jc w:val="center"/>
              <w:rPr>
                <w:rFonts w:ascii="Times New Roman" w:hAnsi="Times New Roman"/>
                <w:b/>
                <w:sz w:val="24"/>
              </w:rPr>
            </w:pPr>
          </w:p>
          <w:p w:rsidR="00C64524" w:rsidRDefault="00C64524">
            <w:pPr>
              <w:widowControl w:val="0"/>
              <w:spacing w:after="0" w:line="240" w:lineRule="auto"/>
              <w:jc w:val="center"/>
              <w:rPr>
                <w:rFonts w:ascii="Times New Roman" w:hAnsi="Times New Roman"/>
                <w:b/>
                <w:sz w:val="24"/>
              </w:rPr>
            </w:pPr>
          </w:p>
          <w:p w:rsidR="00C64524" w:rsidRDefault="00C64524">
            <w:pPr>
              <w:widowControl w:val="0"/>
              <w:spacing w:after="0" w:line="240" w:lineRule="auto"/>
              <w:jc w:val="center"/>
              <w:rPr>
                <w:rFonts w:ascii="Times New Roman" w:hAnsi="Times New Roman"/>
                <w:b/>
                <w:sz w:val="24"/>
              </w:rPr>
            </w:pPr>
          </w:p>
          <w:p w:rsidR="00C64524" w:rsidRDefault="00C64524">
            <w:pPr>
              <w:widowControl w:val="0"/>
              <w:spacing w:after="0" w:line="240" w:lineRule="auto"/>
              <w:jc w:val="center"/>
              <w:rPr>
                <w:rFonts w:ascii="Times New Roman" w:hAnsi="Times New Roman"/>
                <w:b/>
                <w:sz w:val="24"/>
              </w:rPr>
            </w:pPr>
          </w:p>
          <w:p w:rsidR="00C64524" w:rsidRDefault="00C64524">
            <w:pPr>
              <w:widowControl w:val="0"/>
              <w:spacing w:after="0" w:line="240" w:lineRule="auto"/>
              <w:jc w:val="center"/>
              <w:rPr>
                <w:rFonts w:ascii="Times New Roman" w:hAnsi="Times New Roman"/>
                <w:b/>
                <w:sz w:val="24"/>
              </w:rPr>
            </w:pPr>
          </w:p>
          <w:p w:rsidR="00C64524" w:rsidRDefault="00C64524">
            <w:pPr>
              <w:widowControl w:val="0"/>
              <w:spacing w:after="0" w:line="240" w:lineRule="auto"/>
              <w:jc w:val="center"/>
              <w:rPr>
                <w:rFonts w:ascii="Times New Roman" w:hAnsi="Times New Roman"/>
                <w:b/>
                <w:sz w:val="24"/>
              </w:rPr>
            </w:pPr>
          </w:p>
          <w:p w:rsidR="00C64524" w:rsidRDefault="00C64524">
            <w:pPr>
              <w:widowControl w:val="0"/>
              <w:spacing w:after="0" w:line="240" w:lineRule="auto"/>
              <w:jc w:val="center"/>
              <w:rPr>
                <w:rFonts w:ascii="Times New Roman" w:hAnsi="Times New Roman"/>
                <w:b/>
                <w:sz w:val="24"/>
              </w:rPr>
            </w:pPr>
          </w:p>
          <w:p w:rsidR="00C64524" w:rsidRDefault="00C64524">
            <w:pPr>
              <w:widowControl w:val="0"/>
              <w:spacing w:after="0" w:line="240" w:lineRule="auto"/>
              <w:jc w:val="center"/>
              <w:rPr>
                <w:rFonts w:ascii="Times New Roman" w:hAnsi="Times New Roman"/>
                <w:b/>
                <w:sz w:val="24"/>
              </w:rPr>
            </w:pPr>
          </w:p>
          <w:p w:rsidR="00C64524" w:rsidRDefault="00C64524">
            <w:pPr>
              <w:widowControl w:val="0"/>
              <w:spacing w:after="0" w:line="240" w:lineRule="auto"/>
              <w:jc w:val="center"/>
              <w:rPr>
                <w:rFonts w:ascii="Times New Roman" w:hAnsi="Times New Roman"/>
                <w:b/>
                <w:sz w:val="24"/>
              </w:rPr>
            </w:pPr>
          </w:p>
          <w:p w:rsidR="00C64524" w:rsidRDefault="00C64524">
            <w:pPr>
              <w:widowControl w:val="0"/>
              <w:spacing w:after="0" w:line="240" w:lineRule="auto"/>
              <w:jc w:val="center"/>
              <w:rPr>
                <w:rFonts w:ascii="Times New Roman" w:hAnsi="Times New Roman"/>
                <w:b/>
                <w:sz w:val="24"/>
              </w:rPr>
            </w:pPr>
          </w:p>
          <w:p w:rsidR="00C64524" w:rsidRDefault="00C64524">
            <w:pPr>
              <w:widowControl w:val="0"/>
              <w:spacing w:after="0" w:line="240" w:lineRule="auto"/>
              <w:jc w:val="center"/>
              <w:rPr>
                <w:rFonts w:ascii="Times New Roman" w:hAnsi="Times New Roman"/>
                <w:b/>
                <w:sz w:val="24"/>
              </w:rPr>
            </w:pPr>
          </w:p>
          <w:p w:rsidR="00C64524" w:rsidRDefault="00C64524">
            <w:pPr>
              <w:widowControl w:val="0"/>
              <w:spacing w:after="0" w:line="240" w:lineRule="auto"/>
              <w:jc w:val="center"/>
              <w:rPr>
                <w:rFonts w:ascii="Times New Roman" w:hAnsi="Times New Roman"/>
                <w:b/>
                <w:sz w:val="24"/>
              </w:rPr>
            </w:pPr>
          </w:p>
          <w:p w:rsidR="00C64524" w:rsidRDefault="00C64524">
            <w:pPr>
              <w:widowControl w:val="0"/>
              <w:spacing w:after="0" w:line="240" w:lineRule="auto"/>
              <w:jc w:val="center"/>
              <w:rPr>
                <w:rFonts w:ascii="Times New Roman" w:hAnsi="Times New Roman"/>
                <w:b/>
                <w:sz w:val="24"/>
              </w:rPr>
            </w:pPr>
          </w:p>
          <w:p w:rsidR="00C64524" w:rsidRDefault="00C64524">
            <w:pPr>
              <w:widowControl w:val="0"/>
              <w:spacing w:after="0" w:line="240" w:lineRule="auto"/>
              <w:jc w:val="center"/>
              <w:rPr>
                <w:rFonts w:ascii="Times New Roman" w:eastAsia="Calibri" w:hAnsi="Times New Roman" w:cs="Times New Roman"/>
                <w:b/>
                <w:sz w:val="24"/>
              </w:rPr>
            </w:pPr>
          </w:p>
          <w:p w:rsidR="00C64524" w:rsidRDefault="00C64524">
            <w:pPr>
              <w:widowControl w:val="0"/>
              <w:spacing w:after="0" w:line="240" w:lineRule="auto"/>
              <w:jc w:val="center"/>
              <w:rPr>
                <w:rFonts w:ascii="Times New Roman" w:eastAsia="Calibri" w:hAnsi="Times New Roman" w:cs="Times New Roman"/>
                <w:b/>
                <w:sz w:val="24"/>
              </w:rPr>
            </w:pPr>
          </w:p>
          <w:p w:rsidR="00C64524" w:rsidRDefault="00C64524">
            <w:pPr>
              <w:widowControl w:val="0"/>
              <w:spacing w:after="0" w:line="240" w:lineRule="auto"/>
              <w:jc w:val="center"/>
              <w:rPr>
                <w:rFonts w:ascii="Times New Roman" w:eastAsia="Calibri" w:hAnsi="Times New Roman" w:cs="Times New Roman"/>
                <w:b/>
                <w:sz w:val="24"/>
              </w:rPr>
            </w:pPr>
          </w:p>
          <w:p w:rsidR="00C64524" w:rsidRDefault="00C64524">
            <w:pPr>
              <w:widowControl w:val="0"/>
              <w:spacing w:after="0" w:line="240" w:lineRule="auto"/>
              <w:jc w:val="center"/>
              <w:rPr>
                <w:rFonts w:ascii="Times New Roman" w:eastAsia="Calibri" w:hAnsi="Times New Roman" w:cs="Times New Roman"/>
                <w:b/>
                <w:sz w:val="24"/>
              </w:rPr>
            </w:pPr>
          </w:p>
          <w:p w:rsidR="00C64524" w:rsidRDefault="00C64524">
            <w:pPr>
              <w:widowControl w:val="0"/>
              <w:spacing w:after="0" w:line="240" w:lineRule="auto"/>
              <w:jc w:val="center"/>
              <w:rPr>
                <w:rFonts w:ascii="Times New Roman" w:hAnsi="Times New Roman"/>
                <w:b/>
                <w:sz w:val="24"/>
              </w:rPr>
            </w:pPr>
            <w:r>
              <w:rPr>
                <w:rFonts w:ascii="Times New Roman" w:eastAsia="Calibri" w:hAnsi="Times New Roman" w:cs="Times New Roman"/>
                <w:b/>
                <w:sz w:val="24"/>
              </w:rPr>
              <w:t>REAL</w:t>
            </w:r>
          </w:p>
          <w:p w:rsidR="00C64524" w:rsidRDefault="00C64524">
            <w:pPr>
              <w:widowControl w:val="0"/>
              <w:spacing w:after="0" w:line="240" w:lineRule="auto"/>
              <w:jc w:val="center"/>
              <w:rPr>
                <w:rFonts w:ascii="Times New Roman" w:hAnsi="Times New Roman"/>
                <w:b/>
                <w:sz w:val="24"/>
              </w:rPr>
            </w:pPr>
            <w:r>
              <w:rPr>
                <w:rFonts w:ascii="Times New Roman" w:eastAsia="Calibri" w:hAnsi="Times New Roman" w:cs="Times New Roman"/>
                <w:b/>
                <w:sz w:val="24"/>
              </w:rPr>
              <w:t>I</w:t>
            </w:r>
          </w:p>
          <w:p w:rsidR="00C64524" w:rsidRDefault="00C64524">
            <w:pPr>
              <w:widowControl w:val="0"/>
              <w:spacing w:after="0" w:line="240" w:lineRule="auto"/>
              <w:jc w:val="center"/>
              <w:rPr>
                <w:rFonts w:ascii="Times New Roman" w:eastAsia="Calibri" w:hAnsi="Times New Roman" w:cs="Times New Roman"/>
                <w:b/>
                <w:sz w:val="24"/>
              </w:rPr>
            </w:pPr>
            <w:r>
              <w:rPr>
                <w:rFonts w:ascii="Times New Roman" w:eastAsia="Calibri" w:hAnsi="Times New Roman" w:cs="Times New Roman"/>
                <w:b/>
                <w:sz w:val="24"/>
              </w:rPr>
              <w:t>ZATORZY</w:t>
            </w:r>
          </w:p>
          <w:p w:rsidR="00C64524" w:rsidRDefault="00C64524">
            <w:pPr>
              <w:widowControl w:val="0"/>
              <w:spacing w:after="0" w:line="240" w:lineRule="auto"/>
              <w:jc w:val="center"/>
              <w:rPr>
                <w:rFonts w:ascii="Times New Roman" w:eastAsia="Calibri" w:hAnsi="Times New Roman" w:cs="Times New Roman"/>
                <w:b/>
                <w:sz w:val="24"/>
              </w:rPr>
            </w:pPr>
          </w:p>
          <w:p w:rsidR="00C64524" w:rsidRDefault="00C64524">
            <w:pPr>
              <w:widowControl w:val="0"/>
              <w:spacing w:after="0" w:line="240" w:lineRule="auto"/>
              <w:jc w:val="center"/>
              <w:rPr>
                <w:rFonts w:ascii="Times New Roman" w:eastAsia="Calibri" w:hAnsi="Times New Roman" w:cs="Times New Roman"/>
                <w:b/>
                <w:sz w:val="24"/>
              </w:rPr>
            </w:pPr>
          </w:p>
          <w:p w:rsidR="00C64524" w:rsidRDefault="00C64524">
            <w:pPr>
              <w:widowControl w:val="0"/>
              <w:spacing w:after="0" w:line="240" w:lineRule="auto"/>
              <w:jc w:val="center"/>
              <w:rPr>
                <w:rFonts w:ascii="Times New Roman" w:eastAsia="Calibri" w:hAnsi="Times New Roman" w:cs="Times New Roman"/>
                <w:b/>
                <w:sz w:val="24"/>
              </w:rPr>
            </w:pPr>
          </w:p>
          <w:p w:rsidR="00C64524" w:rsidRDefault="00C64524">
            <w:pPr>
              <w:widowControl w:val="0"/>
              <w:spacing w:after="0" w:line="240" w:lineRule="auto"/>
              <w:jc w:val="center"/>
              <w:rPr>
                <w:rFonts w:ascii="Times New Roman" w:eastAsia="Calibri" w:hAnsi="Times New Roman" w:cs="Times New Roman"/>
                <w:b/>
                <w:sz w:val="24"/>
              </w:rPr>
            </w:pPr>
          </w:p>
          <w:p w:rsidR="00C64524" w:rsidRDefault="00C64524">
            <w:pPr>
              <w:widowControl w:val="0"/>
              <w:spacing w:after="0" w:line="240" w:lineRule="auto"/>
              <w:jc w:val="center"/>
              <w:rPr>
                <w:rFonts w:ascii="Times New Roman" w:eastAsia="Calibri" w:hAnsi="Times New Roman" w:cs="Times New Roman"/>
                <w:b/>
                <w:sz w:val="24"/>
              </w:rPr>
            </w:pPr>
          </w:p>
          <w:p w:rsidR="00C64524" w:rsidRDefault="00C64524">
            <w:pPr>
              <w:widowControl w:val="0"/>
              <w:spacing w:after="0" w:line="240" w:lineRule="auto"/>
              <w:jc w:val="center"/>
              <w:rPr>
                <w:rFonts w:ascii="Times New Roman" w:eastAsia="Calibri" w:hAnsi="Times New Roman" w:cs="Times New Roman"/>
                <w:b/>
                <w:sz w:val="24"/>
              </w:rPr>
            </w:pPr>
          </w:p>
          <w:p w:rsidR="00C64524" w:rsidRDefault="00C64524">
            <w:pPr>
              <w:widowControl w:val="0"/>
              <w:spacing w:after="0" w:line="240" w:lineRule="auto"/>
              <w:jc w:val="center"/>
              <w:rPr>
                <w:rFonts w:ascii="Times New Roman" w:eastAsia="Calibri" w:hAnsi="Times New Roman" w:cs="Times New Roman"/>
                <w:b/>
                <w:sz w:val="24"/>
              </w:rPr>
            </w:pPr>
          </w:p>
          <w:p w:rsidR="00C64524" w:rsidRDefault="00C64524">
            <w:pPr>
              <w:widowControl w:val="0"/>
              <w:spacing w:after="0" w:line="240" w:lineRule="auto"/>
              <w:jc w:val="center"/>
              <w:rPr>
                <w:rFonts w:ascii="Times New Roman" w:eastAsia="Calibri" w:hAnsi="Times New Roman" w:cs="Times New Roman"/>
                <w:b/>
                <w:sz w:val="24"/>
              </w:rPr>
            </w:pPr>
          </w:p>
          <w:p w:rsidR="00C64524" w:rsidRDefault="00C64524" w:rsidP="00C64524">
            <w:pPr>
              <w:widowControl w:val="0"/>
              <w:spacing w:after="0" w:line="240" w:lineRule="auto"/>
              <w:jc w:val="center"/>
              <w:rPr>
                <w:rFonts w:ascii="Times New Roman" w:eastAsia="Calibri" w:hAnsi="Times New Roman" w:cs="Times New Roman"/>
                <w:b/>
                <w:sz w:val="24"/>
              </w:rPr>
            </w:pPr>
          </w:p>
          <w:p w:rsidR="00C64524" w:rsidRDefault="00C64524" w:rsidP="00C64524">
            <w:pPr>
              <w:widowControl w:val="0"/>
              <w:spacing w:after="0" w:line="240" w:lineRule="auto"/>
              <w:jc w:val="center"/>
              <w:rPr>
                <w:rFonts w:ascii="Times New Roman" w:eastAsia="Calibri" w:hAnsi="Times New Roman" w:cs="Times New Roman"/>
                <w:b/>
                <w:sz w:val="24"/>
              </w:rPr>
            </w:pPr>
          </w:p>
          <w:p w:rsidR="00C64524" w:rsidRDefault="00C64524" w:rsidP="00C64524">
            <w:pPr>
              <w:widowControl w:val="0"/>
              <w:spacing w:after="0" w:line="240" w:lineRule="auto"/>
              <w:jc w:val="center"/>
              <w:rPr>
                <w:rFonts w:ascii="Times New Roman" w:eastAsia="Calibri" w:hAnsi="Times New Roman" w:cs="Times New Roman"/>
                <w:b/>
                <w:sz w:val="24"/>
              </w:rPr>
            </w:pPr>
          </w:p>
          <w:p w:rsidR="00C64524" w:rsidRDefault="00C64524" w:rsidP="00C64524">
            <w:pPr>
              <w:widowControl w:val="0"/>
              <w:spacing w:after="0" w:line="240" w:lineRule="auto"/>
              <w:jc w:val="center"/>
              <w:rPr>
                <w:rFonts w:ascii="Times New Roman" w:eastAsia="Calibri" w:hAnsi="Times New Roman" w:cs="Times New Roman"/>
                <w:b/>
                <w:sz w:val="24"/>
              </w:rPr>
            </w:pPr>
          </w:p>
          <w:p w:rsidR="00C64524" w:rsidRDefault="00C64524" w:rsidP="00C64524">
            <w:pPr>
              <w:widowControl w:val="0"/>
              <w:spacing w:after="0" w:line="240" w:lineRule="auto"/>
              <w:jc w:val="center"/>
              <w:rPr>
                <w:rFonts w:ascii="Times New Roman" w:eastAsia="Calibri" w:hAnsi="Times New Roman" w:cs="Times New Roman"/>
                <w:b/>
                <w:sz w:val="24"/>
              </w:rPr>
            </w:pPr>
          </w:p>
          <w:p w:rsidR="00C64524" w:rsidRDefault="00C64524" w:rsidP="00C64524">
            <w:pPr>
              <w:widowControl w:val="0"/>
              <w:spacing w:after="0" w:line="240" w:lineRule="auto"/>
              <w:jc w:val="center"/>
              <w:rPr>
                <w:rFonts w:ascii="Times New Roman" w:hAnsi="Times New Roman"/>
                <w:b/>
                <w:sz w:val="24"/>
              </w:rPr>
            </w:pPr>
            <w:r>
              <w:rPr>
                <w:rFonts w:ascii="Times New Roman" w:eastAsia="Calibri" w:hAnsi="Times New Roman" w:cs="Times New Roman"/>
                <w:b/>
                <w:sz w:val="24"/>
              </w:rPr>
              <w:t>REAL</w:t>
            </w:r>
          </w:p>
          <w:p w:rsidR="00C64524" w:rsidRDefault="00C64524" w:rsidP="00C64524">
            <w:pPr>
              <w:widowControl w:val="0"/>
              <w:spacing w:after="0" w:line="240" w:lineRule="auto"/>
              <w:jc w:val="center"/>
              <w:rPr>
                <w:rFonts w:ascii="Times New Roman" w:hAnsi="Times New Roman"/>
                <w:b/>
                <w:sz w:val="24"/>
              </w:rPr>
            </w:pPr>
            <w:r>
              <w:rPr>
                <w:rFonts w:ascii="Times New Roman" w:eastAsia="Calibri" w:hAnsi="Times New Roman" w:cs="Times New Roman"/>
                <w:b/>
                <w:sz w:val="24"/>
              </w:rPr>
              <w:t>I</w:t>
            </w:r>
          </w:p>
          <w:p w:rsidR="00C64524" w:rsidRDefault="00C64524" w:rsidP="00C64524">
            <w:pPr>
              <w:widowControl w:val="0"/>
              <w:spacing w:after="0" w:line="240" w:lineRule="auto"/>
              <w:jc w:val="center"/>
              <w:rPr>
                <w:rFonts w:ascii="Times New Roman" w:hAnsi="Times New Roman"/>
                <w:b/>
                <w:sz w:val="24"/>
              </w:rPr>
            </w:pPr>
            <w:r>
              <w:rPr>
                <w:rFonts w:ascii="Times New Roman" w:eastAsia="Calibri" w:hAnsi="Times New Roman" w:cs="Times New Roman"/>
                <w:b/>
                <w:sz w:val="24"/>
              </w:rPr>
              <w:t>ZATORZY</w:t>
            </w:r>
          </w:p>
        </w:tc>
        <w:tc>
          <w:tcPr>
            <w:tcW w:w="1683" w:type="dxa"/>
          </w:tcPr>
          <w:p w:rsidR="00C64524" w:rsidRDefault="00C64524">
            <w:pPr>
              <w:widowControl w:val="0"/>
              <w:spacing w:after="0" w:line="240" w:lineRule="auto"/>
              <w:rPr>
                <w:rFonts w:ascii="Times New Roman" w:eastAsia="Times New Roman" w:hAnsi="Times New Roman"/>
                <w:b/>
                <w:sz w:val="23"/>
                <w:szCs w:val="23"/>
                <w:shd w:val="clear" w:color="auto" w:fill="FFFFFF"/>
                <w:lang w:eastAsia="pl-PL"/>
              </w:rPr>
            </w:pPr>
            <w:r>
              <w:rPr>
                <w:rFonts w:ascii="Times New Roman" w:eastAsia="Times New Roman" w:hAnsi="Times New Roman" w:cs="Times New Roman"/>
                <w:b/>
                <w:sz w:val="23"/>
                <w:szCs w:val="23"/>
                <w:shd w:val="clear" w:color="auto" w:fill="FFFFFF"/>
                <w:lang w:eastAsia="pl-PL"/>
              </w:rPr>
              <w:t xml:space="preserve">NGO, </w:t>
            </w:r>
            <w:r>
              <w:rPr>
                <w:rFonts w:ascii="Times New Roman" w:eastAsia="Times New Roman" w:hAnsi="Times New Roman" w:cs="Times New Roman"/>
                <w:b/>
                <w:bCs/>
                <w:sz w:val="23"/>
                <w:szCs w:val="23"/>
                <w:lang w:eastAsia="pl-PL"/>
              </w:rPr>
              <w:t>SZ, media, placówki oświatowe, KMP</w:t>
            </w:r>
          </w:p>
        </w:tc>
      </w:tr>
      <w:tr w:rsidR="00C64524" w:rsidTr="00C64524">
        <w:trPr>
          <w:trHeight w:val="1251"/>
        </w:trPr>
        <w:tc>
          <w:tcPr>
            <w:tcW w:w="486" w:type="dxa"/>
            <w:vMerge/>
          </w:tcPr>
          <w:p w:rsidR="00C64524" w:rsidRDefault="00C64524">
            <w:pPr>
              <w:widowControl w:val="0"/>
              <w:spacing w:after="0" w:line="240" w:lineRule="auto"/>
              <w:jc w:val="center"/>
              <w:rPr>
                <w:rFonts w:ascii="Calibri" w:eastAsia="Calibri" w:hAnsi="Calibri" w:cs="Times New Roman"/>
              </w:rPr>
            </w:pPr>
          </w:p>
        </w:tc>
        <w:tc>
          <w:tcPr>
            <w:tcW w:w="609" w:type="dxa"/>
            <w:vMerge/>
          </w:tcPr>
          <w:p w:rsidR="00C64524" w:rsidRDefault="00C64524">
            <w:pPr>
              <w:widowControl w:val="0"/>
              <w:spacing w:after="0" w:line="240" w:lineRule="auto"/>
              <w:jc w:val="both"/>
              <w:rPr>
                <w:rFonts w:ascii="Times New Roman" w:hAnsi="Times New Roman"/>
                <w:b/>
                <w:color w:val="FF0000"/>
                <w:sz w:val="24"/>
              </w:rPr>
            </w:pPr>
          </w:p>
        </w:tc>
        <w:tc>
          <w:tcPr>
            <w:tcW w:w="4934" w:type="dxa"/>
          </w:tcPr>
          <w:p w:rsidR="00C64524" w:rsidRDefault="00C64524">
            <w:pPr>
              <w:widowControl w:val="0"/>
              <w:spacing w:after="0" w:line="240" w:lineRule="auto"/>
              <w:jc w:val="both"/>
              <w:rPr>
                <w:rFonts w:ascii="Times New Roman" w:hAnsi="Times New Roman"/>
                <w:sz w:val="23"/>
                <w:szCs w:val="23"/>
                <w:lang w:eastAsia="pl-PL"/>
              </w:rPr>
            </w:pPr>
            <w:r>
              <w:rPr>
                <w:rFonts w:ascii="Times New Roman" w:eastAsia="Calibri" w:hAnsi="Times New Roman" w:cs="Times New Roman"/>
                <w:sz w:val="23"/>
                <w:szCs w:val="23"/>
                <w:shd w:val="clear" w:color="auto" w:fill="FFFFFF"/>
              </w:rPr>
              <w:t xml:space="preserve">- włączono się w organizację tygodnia pomocy ofiarom przestępstw, podczas jego trwania udzielane były bezpłatne porady prawne </w:t>
            </w:r>
            <w:r>
              <w:rPr>
                <w:rFonts w:ascii="Times New Roman" w:eastAsia="Calibri" w:hAnsi="Times New Roman" w:cs="Times New Roman"/>
                <w:sz w:val="23"/>
                <w:szCs w:val="23"/>
                <w:shd w:val="clear" w:color="auto" w:fill="FFFFFF"/>
              </w:rPr>
              <w:br/>
              <w:t>i psychologiczne</w:t>
            </w:r>
          </w:p>
        </w:tc>
        <w:tc>
          <w:tcPr>
            <w:tcW w:w="508" w:type="dxa"/>
            <w:vMerge/>
            <w:vAlign w:val="center"/>
          </w:tcPr>
          <w:p w:rsidR="00C64524" w:rsidRDefault="00C64524">
            <w:pPr>
              <w:widowControl w:val="0"/>
              <w:spacing w:after="0" w:line="240" w:lineRule="auto"/>
              <w:ind w:left="113" w:right="113"/>
              <w:jc w:val="center"/>
              <w:rPr>
                <w:rFonts w:ascii="Times New Roman" w:eastAsia="Times New Roman" w:hAnsi="Times New Roman"/>
                <w:b/>
                <w:bCs/>
                <w:sz w:val="16"/>
                <w:szCs w:val="16"/>
                <w:shd w:val="clear" w:color="auto" w:fill="FFFFFF"/>
                <w:lang w:eastAsia="pl-PL"/>
              </w:rPr>
            </w:pPr>
          </w:p>
        </w:tc>
        <w:tc>
          <w:tcPr>
            <w:tcW w:w="2960" w:type="dxa"/>
          </w:tcPr>
          <w:p w:rsidR="00C64524" w:rsidRDefault="00C64524">
            <w:pPr>
              <w:widowControl w:val="0"/>
              <w:spacing w:after="0" w:line="240" w:lineRule="auto"/>
              <w:rPr>
                <w:rFonts w:ascii="Times New Roman" w:hAnsi="Times New Roman"/>
                <w:sz w:val="23"/>
                <w:szCs w:val="23"/>
                <w:shd w:val="clear" w:color="auto" w:fill="FFFFFF"/>
              </w:rPr>
            </w:pPr>
            <w:r>
              <w:rPr>
                <w:rFonts w:ascii="Times New Roman" w:eastAsia="Calibri" w:hAnsi="Times New Roman" w:cs="Times New Roman"/>
                <w:sz w:val="23"/>
                <w:szCs w:val="23"/>
                <w:shd w:val="clear" w:color="auto" w:fill="FFFFFF"/>
              </w:rPr>
              <w:t>Efekty realizacji zadania:</w:t>
            </w:r>
          </w:p>
          <w:p w:rsidR="00C64524" w:rsidRDefault="00C64524">
            <w:pPr>
              <w:widowControl w:val="0"/>
              <w:spacing w:after="0" w:line="240" w:lineRule="auto"/>
              <w:rPr>
                <w:rFonts w:ascii="Times New Roman" w:eastAsia="Times New Roman" w:hAnsi="Times New Roman"/>
                <w:shd w:val="clear" w:color="auto" w:fill="FFFFFF"/>
                <w:lang w:eastAsia="pl-PL"/>
              </w:rPr>
            </w:pPr>
            <w:r>
              <w:rPr>
                <w:rFonts w:ascii="Times New Roman" w:hAnsi="Times New Roman" w:cs="Times New Roman"/>
                <w:sz w:val="23"/>
                <w:szCs w:val="23"/>
                <w:shd w:val="clear" w:color="auto" w:fill="FFFFFF"/>
              </w:rPr>
              <w:t>- jedna kampania (20.02 -26.02.2023 r.)</w:t>
            </w:r>
          </w:p>
          <w:p w:rsidR="00C64524" w:rsidRDefault="00C64524">
            <w:pPr>
              <w:widowControl w:val="0"/>
              <w:spacing w:after="0" w:line="240" w:lineRule="auto"/>
              <w:rPr>
                <w:rFonts w:ascii="Times New Roman" w:eastAsia="Times New Roman" w:hAnsi="Times New Roman"/>
                <w:sz w:val="24"/>
                <w:szCs w:val="24"/>
                <w:shd w:val="clear" w:color="auto" w:fill="FFFFFF"/>
                <w:lang w:eastAsia="pl-PL"/>
              </w:rPr>
            </w:pPr>
          </w:p>
        </w:tc>
        <w:tc>
          <w:tcPr>
            <w:tcW w:w="436" w:type="dxa"/>
            <w:vMerge/>
            <w:vAlign w:val="center"/>
          </w:tcPr>
          <w:p w:rsidR="00C64524" w:rsidRDefault="00C64524">
            <w:pPr>
              <w:widowControl w:val="0"/>
              <w:spacing w:after="0" w:line="240" w:lineRule="auto"/>
              <w:jc w:val="center"/>
              <w:rPr>
                <w:rFonts w:ascii="Times New Roman" w:eastAsia="Times New Roman" w:hAnsi="Times New Roman"/>
                <w:b/>
                <w:bCs/>
                <w:sz w:val="20"/>
                <w:szCs w:val="20"/>
                <w:shd w:val="clear" w:color="auto" w:fill="FFFFFF"/>
                <w:lang w:eastAsia="pl-PL"/>
              </w:rPr>
            </w:pPr>
          </w:p>
        </w:tc>
        <w:tc>
          <w:tcPr>
            <w:tcW w:w="2836" w:type="dxa"/>
          </w:tcPr>
          <w:p w:rsidR="00C64524" w:rsidRDefault="00C64524">
            <w:pPr>
              <w:widowControl w:val="0"/>
              <w:spacing w:after="0" w:line="240" w:lineRule="auto"/>
              <w:rPr>
                <w:rFonts w:ascii="Times New Roman" w:eastAsia="Times New Roman" w:hAnsi="Times New Roman"/>
                <w:sz w:val="24"/>
                <w:szCs w:val="24"/>
                <w:shd w:val="clear" w:color="auto" w:fill="FFFFFF"/>
                <w:lang w:eastAsia="pl-PL"/>
              </w:rPr>
            </w:pPr>
            <w:r>
              <w:rPr>
                <w:rFonts w:ascii="Times New Roman" w:hAnsi="Times New Roman" w:cs="Times New Roman"/>
                <w:sz w:val="23"/>
                <w:szCs w:val="23"/>
                <w:shd w:val="clear" w:color="auto" w:fill="FFFFFF"/>
              </w:rPr>
              <w:t>- prowadzona dokumentacja</w:t>
            </w:r>
          </w:p>
        </w:tc>
        <w:tc>
          <w:tcPr>
            <w:tcW w:w="483" w:type="dxa"/>
            <w:vMerge/>
            <w:textDirection w:val="btLr"/>
            <w:vAlign w:val="center"/>
          </w:tcPr>
          <w:p w:rsidR="00C64524" w:rsidRDefault="00C64524">
            <w:pPr>
              <w:widowControl w:val="0"/>
              <w:spacing w:after="0" w:line="240" w:lineRule="auto"/>
              <w:jc w:val="center"/>
              <w:rPr>
                <w:rFonts w:ascii="Times New Roman" w:eastAsia="Times New Roman" w:hAnsi="Times New Roman"/>
                <w:b/>
                <w:bCs/>
                <w:sz w:val="20"/>
                <w:szCs w:val="20"/>
                <w:shd w:val="clear" w:color="auto" w:fill="FFFFFF"/>
                <w:lang w:eastAsia="pl-PL"/>
              </w:rPr>
            </w:pPr>
          </w:p>
        </w:tc>
        <w:tc>
          <w:tcPr>
            <w:tcW w:w="1683" w:type="dxa"/>
          </w:tcPr>
          <w:p w:rsidR="00C64524" w:rsidRDefault="00C64524">
            <w:pPr>
              <w:widowControl w:val="0"/>
              <w:spacing w:after="0" w:line="240" w:lineRule="auto"/>
              <w:contextualSpacing/>
              <w:rPr>
                <w:rFonts w:ascii="Times New Roman" w:hAnsi="Times New Roman"/>
                <w:shd w:val="clear" w:color="auto" w:fill="FFFFFF"/>
              </w:rPr>
            </w:pPr>
            <w:r>
              <w:rPr>
                <w:rFonts w:ascii="Times New Roman" w:eastAsia="Calibri" w:hAnsi="Times New Roman" w:cs="Times New Roman"/>
                <w:shd w:val="clear" w:color="auto" w:fill="FFFFFF"/>
              </w:rPr>
              <w:t>- CAS „Pryzmat”,</w:t>
            </w:r>
          </w:p>
          <w:p w:rsidR="00C64524" w:rsidRDefault="00C64524">
            <w:pPr>
              <w:widowControl w:val="0"/>
              <w:spacing w:after="0" w:line="240" w:lineRule="auto"/>
              <w:rPr>
                <w:rFonts w:ascii="Times New Roman" w:eastAsia="Times New Roman" w:hAnsi="Times New Roman"/>
                <w:sz w:val="24"/>
                <w:szCs w:val="24"/>
                <w:shd w:val="clear" w:color="auto" w:fill="FFFFFF"/>
                <w:lang w:eastAsia="pl-PL"/>
              </w:rPr>
            </w:pPr>
            <w:r>
              <w:rPr>
                <w:rFonts w:ascii="Times New Roman" w:hAnsi="Times New Roman" w:cs="Times New Roman"/>
                <w:shd w:val="clear" w:color="auto" w:fill="FFFFFF"/>
              </w:rPr>
              <w:t>- SZ</w:t>
            </w:r>
          </w:p>
        </w:tc>
      </w:tr>
      <w:tr w:rsidR="00C64524" w:rsidTr="00C64524">
        <w:trPr>
          <w:trHeight w:val="1113"/>
        </w:trPr>
        <w:tc>
          <w:tcPr>
            <w:tcW w:w="486" w:type="dxa"/>
            <w:vMerge/>
          </w:tcPr>
          <w:p w:rsidR="00C64524" w:rsidRDefault="00C64524">
            <w:pPr>
              <w:widowControl w:val="0"/>
              <w:spacing w:after="0" w:line="240" w:lineRule="auto"/>
              <w:jc w:val="center"/>
              <w:rPr>
                <w:rFonts w:ascii="Calibri" w:eastAsia="Calibri" w:hAnsi="Calibri" w:cs="Times New Roman"/>
              </w:rPr>
            </w:pPr>
          </w:p>
        </w:tc>
        <w:tc>
          <w:tcPr>
            <w:tcW w:w="609" w:type="dxa"/>
            <w:vMerge/>
          </w:tcPr>
          <w:p w:rsidR="00C64524" w:rsidRDefault="00C64524">
            <w:pPr>
              <w:widowControl w:val="0"/>
              <w:spacing w:after="0" w:line="240" w:lineRule="auto"/>
              <w:jc w:val="both"/>
              <w:rPr>
                <w:rFonts w:ascii="Times New Roman" w:hAnsi="Times New Roman"/>
                <w:b/>
                <w:color w:val="FF0000"/>
                <w:sz w:val="24"/>
              </w:rPr>
            </w:pPr>
          </w:p>
        </w:tc>
        <w:tc>
          <w:tcPr>
            <w:tcW w:w="4934" w:type="dxa"/>
          </w:tcPr>
          <w:p w:rsidR="00C64524" w:rsidRDefault="00C64524">
            <w:pPr>
              <w:widowControl w:val="0"/>
              <w:spacing w:after="0" w:line="240" w:lineRule="auto"/>
              <w:jc w:val="both"/>
              <w:rPr>
                <w:rFonts w:ascii="Times New Roman" w:hAnsi="Times New Roman"/>
                <w:bCs/>
                <w:sz w:val="23"/>
                <w:szCs w:val="23"/>
              </w:rPr>
            </w:pPr>
            <w:r>
              <w:rPr>
                <w:rFonts w:ascii="Times New Roman" w:eastAsia="Calibri" w:hAnsi="Times New Roman" w:cs="Times New Roman"/>
                <w:sz w:val="23"/>
                <w:szCs w:val="23"/>
                <w:shd w:val="clear" w:color="auto" w:fill="FFFFFF"/>
              </w:rPr>
              <w:t xml:space="preserve">- włączono się w działanie informacyjno-edukacyjne poprzez upowszechnienie na stronie internetowej </w:t>
            </w:r>
            <w:hyperlink r:id="rId9">
              <w:r>
                <w:rPr>
                  <w:rStyle w:val="czeinternetowe"/>
                  <w:rFonts w:ascii="Times New Roman" w:eastAsia="Calibri" w:hAnsi="Times New Roman" w:cs="Times New Roman"/>
                  <w:sz w:val="23"/>
                  <w:szCs w:val="23"/>
                  <w:shd w:val="clear" w:color="auto" w:fill="FFFFFF"/>
                </w:rPr>
                <w:t>www.mkrpa.um.suwalki.pl</w:t>
              </w:r>
            </w:hyperlink>
            <w:r>
              <w:rPr>
                <w:rFonts w:ascii="Times New Roman" w:eastAsia="Calibri" w:hAnsi="Times New Roman" w:cs="Times New Roman"/>
                <w:sz w:val="23"/>
                <w:szCs w:val="23"/>
                <w:shd w:val="clear" w:color="auto" w:fill="FFFFFF"/>
              </w:rPr>
              <w:t xml:space="preserve"> informacji o obchodach Światowego Dnia FASD/FAS (</w:t>
            </w:r>
            <w:r>
              <w:rPr>
                <w:rStyle w:val="Pogrubienie"/>
                <w:rFonts w:ascii="Times New Roman" w:eastAsia="Calibri" w:hAnsi="Times New Roman" w:cs="Times New Roman"/>
                <w:b w:val="0"/>
                <w:sz w:val="23"/>
                <w:szCs w:val="23"/>
              </w:rPr>
              <w:t>Spektrum Płodowych Zaburzeń holowych/Płodowy Zespół Alkoholowy) </w:t>
            </w:r>
          </w:p>
        </w:tc>
        <w:tc>
          <w:tcPr>
            <w:tcW w:w="508" w:type="dxa"/>
            <w:vMerge/>
            <w:vAlign w:val="center"/>
          </w:tcPr>
          <w:p w:rsidR="00C64524" w:rsidRDefault="00C64524">
            <w:pPr>
              <w:widowControl w:val="0"/>
              <w:spacing w:after="0" w:line="240" w:lineRule="auto"/>
              <w:ind w:left="113" w:right="113"/>
              <w:jc w:val="center"/>
              <w:rPr>
                <w:rFonts w:ascii="Times New Roman" w:eastAsia="Times New Roman" w:hAnsi="Times New Roman"/>
                <w:b/>
                <w:bCs/>
                <w:sz w:val="16"/>
                <w:szCs w:val="16"/>
                <w:shd w:val="clear" w:color="auto" w:fill="FFFFFF"/>
                <w:lang w:eastAsia="pl-PL"/>
              </w:rPr>
            </w:pPr>
          </w:p>
        </w:tc>
        <w:tc>
          <w:tcPr>
            <w:tcW w:w="2960" w:type="dxa"/>
          </w:tcPr>
          <w:p w:rsidR="00C64524" w:rsidRDefault="00C64524">
            <w:pPr>
              <w:widowControl w:val="0"/>
              <w:spacing w:after="0" w:line="240" w:lineRule="auto"/>
              <w:rPr>
                <w:rFonts w:ascii="Times New Roman" w:hAnsi="Times New Roman"/>
                <w:sz w:val="23"/>
                <w:szCs w:val="23"/>
                <w:shd w:val="clear" w:color="auto" w:fill="FFFFFF"/>
              </w:rPr>
            </w:pPr>
            <w:r>
              <w:rPr>
                <w:rFonts w:ascii="Times New Roman" w:eastAsia="Calibri" w:hAnsi="Times New Roman" w:cs="Times New Roman"/>
                <w:sz w:val="23"/>
                <w:szCs w:val="23"/>
                <w:shd w:val="clear" w:color="auto" w:fill="FFFFFF"/>
              </w:rPr>
              <w:t>Efekty realizacji zadania:</w:t>
            </w:r>
          </w:p>
          <w:p w:rsidR="00C64524" w:rsidRDefault="00C64524">
            <w:pPr>
              <w:widowControl w:val="0"/>
              <w:spacing w:after="0" w:line="240" w:lineRule="auto"/>
              <w:rPr>
                <w:rFonts w:ascii="Times New Roman" w:hAnsi="Times New Roman"/>
                <w:sz w:val="23"/>
                <w:szCs w:val="23"/>
                <w:shd w:val="clear" w:color="auto" w:fill="FFFFFF"/>
              </w:rPr>
            </w:pPr>
            <w:r>
              <w:rPr>
                <w:rFonts w:ascii="Times New Roman" w:eastAsia="Calibri" w:hAnsi="Times New Roman" w:cs="Times New Roman"/>
                <w:sz w:val="23"/>
                <w:szCs w:val="23"/>
                <w:shd w:val="clear" w:color="auto" w:fill="FFFFFF"/>
              </w:rPr>
              <w:t>- jedna kampania (09.09.2023 r.)</w:t>
            </w:r>
          </w:p>
        </w:tc>
        <w:tc>
          <w:tcPr>
            <w:tcW w:w="436" w:type="dxa"/>
            <w:vMerge/>
            <w:vAlign w:val="center"/>
          </w:tcPr>
          <w:p w:rsidR="00C64524" w:rsidRDefault="00C64524">
            <w:pPr>
              <w:widowControl w:val="0"/>
              <w:spacing w:after="0" w:line="240" w:lineRule="auto"/>
              <w:jc w:val="center"/>
              <w:rPr>
                <w:rFonts w:ascii="Times New Roman" w:eastAsia="Times New Roman" w:hAnsi="Times New Roman"/>
                <w:b/>
                <w:bCs/>
                <w:sz w:val="20"/>
                <w:szCs w:val="20"/>
                <w:shd w:val="clear" w:color="auto" w:fill="FFFFFF"/>
                <w:lang w:eastAsia="pl-PL"/>
              </w:rPr>
            </w:pPr>
          </w:p>
        </w:tc>
        <w:tc>
          <w:tcPr>
            <w:tcW w:w="2836" w:type="dxa"/>
          </w:tcPr>
          <w:p w:rsidR="00C64524" w:rsidRDefault="00C64524">
            <w:pPr>
              <w:widowControl w:val="0"/>
              <w:spacing w:after="0" w:line="240" w:lineRule="auto"/>
              <w:rPr>
                <w:rFonts w:ascii="Times New Roman" w:hAnsi="Times New Roman"/>
                <w:sz w:val="23"/>
                <w:szCs w:val="23"/>
                <w:shd w:val="clear" w:color="auto" w:fill="FFFFFF"/>
              </w:rPr>
            </w:pPr>
            <w:r>
              <w:rPr>
                <w:rFonts w:ascii="Times New Roman" w:eastAsia="Calibri" w:hAnsi="Times New Roman" w:cs="Times New Roman"/>
                <w:sz w:val="23"/>
                <w:szCs w:val="23"/>
                <w:shd w:val="clear" w:color="auto" w:fill="FFFFFF"/>
              </w:rPr>
              <w:t xml:space="preserve">- prowadzona dokumentacja </w:t>
            </w:r>
          </w:p>
        </w:tc>
        <w:tc>
          <w:tcPr>
            <w:tcW w:w="483" w:type="dxa"/>
            <w:vMerge/>
            <w:textDirection w:val="btLr"/>
            <w:vAlign w:val="center"/>
          </w:tcPr>
          <w:p w:rsidR="00C64524" w:rsidRDefault="00C64524">
            <w:pPr>
              <w:widowControl w:val="0"/>
              <w:spacing w:after="0" w:line="240" w:lineRule="auto"/>
              <w:jc w:val="center"/>
              <w:rPr>
                <w:rFonts w:ascii="Times New Roman" w:eastAsia="Times New Roman" w:hAnsi="Times New Roman"/>
                <w:b/>
                <w:bCs/>
                <w:sz w:val="20"/>
                <w:szCs w:val="20"/>
                <w:shd w:val="clear" w:color="auto" w:fill="FFFFFF"/>
                <w:lang w:eastAsia="pl-PL"/>
              </w:rPr>
            </w:pPr>
          </w:p>
        </w:tc>
        <w:tc>
          <w:tcPr>
            <w:tcW w:w="1683" w:type="dxa"/>
          </w:tcPr>
          <w:p w:rsidR="00C64524" w:rsidRDefault="00C64524">
            <w:pPr>
              <w:widowControl w:val="0"/>
              <w:spacing w:after="0" w:line="240" w:lineRule="auto"/>
              <w:contextualSpacing/>
              <w:rPr>
                <w:rFonts w:ascii="Times New Roman" w:hAnsi="Times New Roman"/>
                <w:shd w:val="clear" w:color="auto" w:fill="FFFFFF"/>
              </w:rPr>
            </w:pPr>
            <w:r>
              <w:rPr>
                <w:rFonts w:ascii="Times New Roman" w:eastAsia="Calibri" w:hAnsi="Times New Roman" w:cs="Times New Roman"/>
                <w:shd w:val="clear" w:color="auto" w:fill="FFFFFF"/>
              </w:rPr>
              <w:t>- SZ</w:t>
            </w:r>
          </w:p>
        </w:tc>
      </w:tr>
      <w:tr w:rsidR="00C64524" w:rsidTr="00C64524">
        <w:trPr>
          <w:trHeight w:val="1251"/>
        </w:trPr>
        <w:tc>
          <w:tcPr>
            <w:tcW w:w="486" w:type="dxa"/>
            <w:vMerge/>
          </w:tcPr>
          <w:p w:rsidR="00C64524" w:rsidRDefault="00C64524">
            <w:pPr>
              <w:widowControl w:val="0"/>
              <w:spacing w:after="0" w:line="240" w:lineRule="auto"/>
              <w:jc w:val="center"/>
              <w:rPr>
                <w:rFonts w:ascii="Calibri" w:eastAsia="Calibri" w:hAnsi="Calibri" w:cs="Times New Roman"/>
              </w:rPr>
            </w:pPr>
          </w:p>
        </w:tc>
        <w:tc>
          <w:tcPr>
            <w:tcW w:w="609" w:type="dxa"/>
            <w:vMerge/>
          </w:tcPr>
          <w:p w:rsidR="00C64524" w:rsidRDefault="00C64524">
            <w:pPr>
              <w:widowControl w:val="0"/>
              <w:spacing w:after="0" w:line="240" w:lineRule="auto"/>
              <w:jc w:val="both"/>
              <w:rPr>
                <w:rFonts w:ascii="Times New Roman" w:hAnsi="Times New Roman"/>
                <w:b/>
                <w:color w:val="FF0000"/>
                <w:sz w:val="24"/>
              </w:rPr>
            </w:pPr>
          </w:p>
        </w:tc>
        <w:tc>
          <w:tcPr>
            <w:tcW w:w="4934" w:type="dxa"/>
          </w:tcPr>
          <w:p w:rsidR="00C64524" w:rsidRDefault="00C64524">
            <w:pPr>
              <w:widowControl w:val="0"/>
              <w:spacing w:after="0" w:line="240" w:lineRule="auto"/>
              <w:jc w:val="both"/>
              <w:rPr>
                <w:rFonts w:ascii="Times New Roman" w:hAnsi="Times New Roman"/>
                <w:color w:val="FF0000"/>
                <w:sz w:val="23"/>
                <w:szCs w:val="23"/>
                <w:lang w:eastAsia="pl-PL"/>
              </w:rPr>
            </w:pPr>
            <w:r>
              <w:rPr>
                <w:rFonts w:ascii="Times New Roman" w:eastAsia="Calibri" w:hAnsi="Times New Roman" w:cs="Times New Roman"/>
                <w:sz w:val="23"/>
                <w:szCs w:val="23"/>
                <w:lang w:eastAsia="pl-PL"/>
              </w:rPr>
              <w:t xml:space="preserve">- dofinansowano w </w:t>
            </w:r>
            <w:r w:rsidRPr="00EE3915">
              <w:rPr>
                <w:rFonts w:ascii="Times New Roman" w:eastAsia="Calibri" w:hAnsi="Times New Roman" w:cs="Times New Roman"/>
                <w:sz w:val="23"/>
                <w:szCs w:val="23"/>
                <w:lang w:eastAsia="pl-PL"/>
              </w:rPr>
              <w:t xml:space="preserve">wysokości </w:t>
            </w:r>
            <w:r w:rsidRPr="002B4714">
              <w:rPr>
                <w:rFonts w:ascii="Times New Roman" w:eastAsia="Calibri" w:hAnsi="Times New Roman" w:cs="Times New Roman"/>
                <w:sz w:val="23"/>
                <w:szCs w:val="23"/>
                <w:lang w:eastAsia="pl-PL"/>
              </w:rPr>
              <w:t xml:space="preserve">16.500 zł </w:t>
            </w:r>
            <w:r w:rsidRPr="00EE3915">
              <w:rPr>
                <w:rFonts w:ascii="Times New Roman" w:eastAsia="Calibri" w:hAnsi="Times New Roman" w:cs="Times New Roman"/>
                <w:sz w:val="23"/>
                <w:szCs w:val="23"/>
                <w:lang w:eastAsia="pl-PL"/>
              </w:rPr>
              <w:t>produkcję</w:t>
            </w:r>
            <w:r>
              <w:rPr>
                <w:rFonts w:ascii="Times New Roman" w:eastAsia="Calibri" w:hAnsi="Times New Roman" w:cs="Times New Roman"/>
                <w:sz w:val="23"/>
                <w:szCs w:val="23"/>
                <w:lang w:eastAsia="pl-PL"/>
              </w:rPr>
              <w:t xml:space="preserve"> i emisję radiową o charakterze informacyjno - publicystycznym oraz edukacyjno - poradniczym </w:t>
            </w:r>
            <w:r>
              <w:rPr>
                <w:rFonts w:ascii="Times New Roman" w:eastAsia="Calibri" w:hAnsi="Times New Roman" w:cs="Times New Roman"/>
                <w:sz w:val="23"/>
                <w:szCs w:val="23"/>
                <w:lang w:eastAsia="pl-PL"/>
              </w:rPr>
              <w:br/>
              <w:t>z zakresu profilaktyki uzależnień</w:t>
            </w:r>
          </w:p>
        </w:tc>
        <w:tc>
          <w:tcPr>
            <w:tcW w:w="508" w:type="dxa"/>
            <w:vMerge/>
            <w:vAlign w:val="center"/>
          </w:tcPr>
          <w:p w:rsidR="00C64524" w:rsidRDefault="00C64524">
            <w:pPr>
              <w:widowControl w:val="0"/>
              <w:spacing w:after="0" w:line="240" w:lineRule="auto"/>
              <w:ind w:left="113" w:right="113"/>
              <w:jc w:val="center"/>
              <w:rPr>
                <w:rFonts w:ascii="Times New Roman" w:eastAsia="Times New Roman" w:hAnsi="Times New Roman"/>
                <w:b/>
                <w:bCs/>
                <w:color w:val="FF0000"/>
                <w:sz w:val="16"/>
                <w:szCs w:val="16"/>
                <w:shd w:val="clear" w:color="auto" w:fill="FFFFFF"/>
                <w:lang w:eastAsia="pl-PL"/>
              </w:rPr>
            </w:pPr>
          </w:p>
        </w:tc>
        <w:tc>
          <w:tcPr>
            <w:tcW w:w="2960" w:type="dxa"/>
          </w:tcPr>
          <w:p w:rsidR="00C64524" w:rsidRDefault="00C64524">
            <w:pPr>
              <w:widowControl w:val="0"/>
              <w:spacing w:after="0" w:line="240" w:lineRule="auto"/>
              <w:rPr>
                <w:rFonts w:ascii="Times New Roman" w:eastAsia="Times New Roman" w:hAnsi="Times New Roman"/>
                <w:sz w:val="23"/>
                <w:szCs w:val="23"/>
                <w:shd w:val="clear" w:color="auto" w:fill="FFFFFF"/>
                <w:lang w:eastAsia="pl-PL"/>
              </w:rPr>
            </w:pPr>
            <w:r>
              <w:rPr>
                <w:rFonts w:ascii="Times New Roman" w:eastAsia="Times New Roman" w:hAnsi="Times New Roman" w:cs="Times New Roman"/>
                <w:sz w:val="23"/>
                <w:szCs w:val="23"/>
                <w:shd w:val="clear" w:color="auto" w:fill="FFFFFF"/>
                <w:lang w:eastAsia="pl-PL"/>
              </w:rPr>
              <w:t>Efekty realizacji zadania:</w:t>
            </w:r>
          </w:p>
          <w:p w:rsidR="00C64524" w:rsidRDefault="00C64524">
            <w:pPr>
              <w:widowControl w:val="0"/>
              <w:spacing w:after="0" w:line="240" w:lineRule="auto"/>
              <w:rPr>
                <w:rFonts w:ascii="Times New Roman" w:eastAsia="Times New Roman" w:hAnsi="Times New Roman"/>
                <w:sz w:val="23"/>
                <w:szCs w:val="23"/>
                <w:shd w:val="clear" w:color="auto" w:fill="FFFFFF"/>
                <w:lang w:eastAsia="pl-PL"/>
              </w:rPr>
            </w:pPr>
            <w:r>
              <w:rPr>
                <w:rFonts w:ascii="Times New Roman" w:eastAsia="Times New Roman" w:hAnsi="Times New Roman" w:cs="Times New Roman"/>
                <w:sz w:val="23"/>
                <w:szCs w:val="23"/>
                <w:shd w:val="clear" w:color="auto" w:fill="FFFFFF"/>
                <w:lang w:eastAsia="pl-PL"/>
              </w:rPr>
              <w:t xml:space="preserve">- 34 audycje </w:t>
            </w:r>
          </w:p>
          <w:p w:rsidR="00C64524" w:rsidRDefault="00C64524">
            <w:pPr>
              <w:widowControl w:val="0"/>
              <w:spacing w:after="0" w:line="240" w:lineRule="auto"/>
              <w:rPr>
                <w:rFonts w:ascii="Times New Roman" w:eastAsia="Times New Roman" w:hAnsi="Times New Roman"/>
                <w:color w:val="FF0000"/>
                <w:sz w:val="23"/>
                <w:szCs w:val="23"/>
                <w:shd w:val="clear" w:color="auto" w:fill="FFFFFF"/>
                <w:lang w:eastAsia="pl-PL"/>
              </w:rPr>
            </w:pPr>
          </w:p>
        </w:tc>
        <w:tc>
          <w:tcPr>
            <w:tcW w:w="436" w:type="dxa"/>
            <w:vMerge/>
            <w:vAlign w:val="center"/>
          </w:tcPr>
          <w:p w:rsidR="00C64524" w:rsidRDefault="00C64524">
            <w:pPr>
              <w:widowControl w:val="0"/>
              <w:spacing w:after="0" w:line="240" w:lineRule="auto"/>
              <w:jc w:val="center"/>
              <w:rPr>
                <w:rFonts w:ascii="Times New Roman" w:eastAsia="Times New Roman" w:hAnsi="Times New Roman"/>
                <w:b/>
                <w:bCs/>
                <w:color w:val="FF0000"/>
                <w:sz w:val="20"/>
                <w:szCs w:val="20"/>
                <w:shd w:val="clear" w:color="auto" w:fill="FFFFFF"/>
                <w:lang w:eastAsia="pl-PL"/>
              </w:rPr>
            </w:pPr>
          </w:p>
        </w:tc>
        <w:tc>
          <w:tcPr>
            <w:tcW w:w="2836" w:type="dxa"/>
          </w:tcPr>
          <w:p w:rsidR="00C64524" w:rsidRDefault="00C64524">
            <w:pPr>
              <w:widowControl w:val="0"/>
              <w:spacing w:after="0" w:line="240" w:lineRule="auto"/>
              <w:rPr>
                <w:rFonts w:ascii="Times New Roman" w:eastAsia="Times New Roman" w:hAnsi="Times New Roman"/>
                <w:sz w:val="23"/>
                <w:szCs w:val="23"/>
                <w:shd w:val="clear" w:color="auto" w:fill="FFFFFF"/>
                <w:lang w:eastAsia="pl-PL"/>
              </w:rPr>
            </w:pPr>
            <w:r>
              <w:rPr>
                <w:rFonts w:ascii="Times New Roman" w:eastAsia="Times New Roman" w:hAnsi="Times New Roman" w:cs="Times New Roman"/>
                <w:sz w:val="23"/>
                <w:szCs w:val="23"/>
                <w:shd w:val="clear" w:color="auto" w:fill="FFFFFF"/>
                <w:lang w:eastAsia="pl-PL"/>
              </w:rPr>
              <w:t xml:space="preserve">- prowadzona dokumentacja, </w:t>
            </w:r>
          </w:p>
          <w:p w:rsidR="00C64524" w:rsidRDefault="00C64524">
            <w:pPr>
              <w:widowControl w:val="0"/>
              <w:spacing w:after="0" w:line="240" w:lineRule="auto"/>
              <w:rPr>
                <w:rFonts w:ascii="Times New Roman" w:eastAsia="Times New Roman" w:hAnsi="Times New Roman"/>
                <w:sz w:val="23"/>
                <w:szCs w:val="23"/>
                <w:shd w:val="clear" w:color="auto" w:fill="FFFFFF"/>
                <w:lang w:eastAsia="pl-PL"/>
              </w:rPr>
            </w:pPr>
            <w:r>
              <w:rPr>
                <w:rFonts w:ascii="Times New Roman" w:eastAsia="Times New Roman" w:hAnsi="Times New Roman" w:cs="Times New Roman"/>
                <w:sz w:val="23"/>
                <w:szCs w:val="23"/>
                <w:shd w:val="clear" w:color="auto" w:fill="FFFFFF"/>
                <w:lang w:eastAsia="pl-PL"/>
              </w:rPr>
              <w:t>- umowa,</w:t>
            </w:r>
          </w:p>
          <w:p w:rsidR="00C64524" w:rsidRDefault="00C64524">
            <w:pPr>
              <w:widowControl w:val="0"/>
              <w:spacing w:after="0" w:line="240" w:lineRule="auto"/>
              <w:rPr>
                <w:rFonts w:ascii="Times New Roman" w:eastAsia="Times New Roman" w:hAnsi="Times New Roman" w:cs="Times New Roman"/>
                <w:sz w:val="23"/>
                <w:szCs w:val="23"/>
                <w:shd w:val="clear" w:color="auto" w:fill="FFFFFF"/>
                <w:lang w:eastAsia="pl-PL"/>
              </w:rPr>
            </w:pPr>
            <w:r>
              <w:rPr>
                <w:rFonts w:ascii="Times New Roman" w:eastAsia="Times New Roman" w:hAnsi="Times New Roman" w:cs="Times New Roman"/>
                <w:sz w:val="23"/>
                <w:szCs w:val="23"/>
                <w:shd w:val="clear" w:color="auto" w:fill="FFFFFF"/>
                <w:lang w:eastAsia="pl-PL"/>
              </w:rPr>
              <w:t>- faktura</w:t>
            </w:r>
          </w:p>
          <w:p w:rsidR="00C64524" w:rsidRDefault="00C64524">
            <w:pPr>
              <w:widowControl w:val="0"/>
              <w:spacing w:after="0" w:line="240" w:lineRule="auto"/>
              <w:rPr>
                <w:rFonts w:ascii="Times New Roman" w:eastAsia="Times New Roman" w:hAnsi="Times New Roman" w:cs="Times New Roman"/>
                <w:sz w:val="23"/>
                <w:szCs w:val="23"/>
                <w:shd w:val="clear" w:color="auto" w:fill="FFFFFF"/>
                <w:lang w:eastAsia="pl-PL"/>
              </w:rPr>
            </w:pPr>
          </w:p>
          <w:p w:rsidR="00C64524" w:rsidRDefault="00C64524">
            <w:pPr>
              <w:widowControl w:val="0"/>
              <w:spacing w:after="0" w:line="240" w:lineRule="auto"/>
              <w:rPr>
                <w:rFonts w:ascii="Times New Roman" w:eastAsia="Times New Roman" w:hAnsi="Times New Roman" w:cs="Times New Roman"/>
                <w:sz w:val="23"/>
                <w:szCs w:val="23"/>
                <w:shd w:val="clear" w:color="auto" w:fill="FFFFFF"/>
                <w:lang w:eastAsia="pl-PL"/>
              </w:rPr>
            </w:pPr>
          </w:p>
          <w:p w:rsidR="00C64524" w:rsidRDefault="00C64524">
            <w:pPr>
              <w:widowControl w:val="0"/>
              <w:spacing w:after="0" w:line="240" w:lineRule="auto"/>
              <w:rPr>
                <w:rFonts w:ascii="Times New Roman" w:eastAsia="Times New Roman" w:hAnsi="Times New Roman" w:cs="Times New Roman"/>
                <w:sz w:val="23"/>
                <w:szCs w:val="23"/>
                <w:shd w:val="clear" w:color="auto" w:fill="FFFFFF"/>
                <w:lang w:eastAsia="pl-PL"/>
              </w:rPr>
            </w:pPr>
          </w:p>
          <w:p w:rsidR="00C64524" w:rsidRDefault="00C64524">
            <w:pPr>
              <w:widowControl w:val="0"/>
              <w:spacing w:after="0" w:line="240" w:lineRule="auto"/>
              <w:rPr>
                <w:rFonts w:ascii="Times New Roman" w:eastAsia="Times New Roman" w:hAnsi="Times New Roman" w:cs="Times New Roman"/>
                <w:sz w:val="23"/>
                <w:szCs w:val="23"/>
                <w:shd w:val="clear" w:color="auto" w:fill="FFFFFF"/>
                <w:lang w:eastAsia="pl-PL"/>
              </w:rPr>
            </w:pPr>
          </w:p>
          <w:p w:rsidR="00C64524" w:rsidRDefault="00C64524">
            <w:pPr>
              <w:widowControl w:val="0"/>
              <w:spacing w:after="0" w:line="240" w:lineRule="auto"/>
              <w:rPr>
                <w:rFonts w:ascii="Times New Roman" w:eastAsia="Times New Roman" w:hAnsi="Times New Roman" w:cs="Times New Roman"/>
                <w:sz w:val="23"/>
                <w:szCs w:val="23"/>
                <w:shd w:val="clear" w:color="auto" w:fill="FFFFFF"/>
                <w:lang w:eastAsia="pl-PL"/>
              </w:rPr>
            </w:pPr>
          </w:p>
          <w:p w:rsidR="00C64524" w:rsidRDefault="00C64524">
            <w:pPr>
              <w:widowControl w:val="0"/>
              <w:spacing w:after="0" w:line="240" w:lineRule="auto"/>
              <w:rPr>
                <w:rFonts w:ascii="Times New Roman" w:eastAsia="Times New Roman" w:hAnsi="Times New Roman"/>
                <w:sz w:val="23"/>
                <w:szCs w:val="23"/>
                <w:shd w:val="clear" w:color="auto" w:fill="FFFFFF"/>
                <w:lang w:eastAsia="pl-PL"/>
              </w:rPr>
            </w:pPr>
          </w:p>
        </w:tc>
        <w:tc>
          <w:tcPr>
            <w:tcW w:w="483" w:type="dxa"/>
            <w:vMerge/>
            <w:textDirection w:val="btLr"/>
            <w:vAlign w:val="center"/>
          </w:tcPr>
          <w:p w:rsidR="00C64524" w:rsidRDefault="00C64524">
            <w:pPr>
              <w:widowControl w:val="0"/>
              <w:spacing w:after="0" w:line="240" w:lineRule="auto"/>
              <w:jc w:val="center"/>
              <w:rPr>
                <w:rFonts w:ascii="Times New Roman" w:eastAsia="Times New Roman" w:hAnsi="Times New Roman"/>
                <w:b/>
                <w:bCs/>
                <w:sz w:val="20"/>
                <w:szCs w:val="20"/>
                <w:shd w:val="clear" w:color="auto" w:fill="FFFFFF"/>
                <w:lang w:eastAsia="pl-PL"/>
              </w:rPr>
            </w:pPr>
          </w:p>
        </w:tc>
        <w:tc>
          <w:tcPr>
            <w:tcW w:w="1683" w:type="dxa"/>
          </w:tcPr>
          <w:p w:rsidR="00C64524" w:rsidRDefault="00C64524">
            <w:pPr>
              <w:widowControl w:val="0"/>
              <w:spacing w:after="0" w:line="240" w:lineRule="auto"/>
              <w:rPr>
                <w:rFonts w:ascii="Times New Roman" w:eastAsia="Times New Roman" w:hAnsi="Times New Roman"/>
                <w:shd w:val="clear" w:color="auto" w:fill="FFFFFF"/>
                <w:lang w:eastAsia="pl-PL"/>
              </w:rPr>
            </w:pPr>
            <w:r>
              <w:rPr>
                <w:rFonts w:ascii="Times New Roman" w:eastAsia="Times New Roman" w:hAnsi="Times New Roman" w:cs="Times New Roman"/>
                <w:shd w:val="clear" w:color="auto" w:fill="FFFFFF"/>
                <w:lang w:eastAsia="pl-PL"/>
              </w:rPr>
              <w:t>- SZ,</w:t>
            </w:r>
          </w:p>
          <w:p w:rsidR="00C64524" w:rsidRDefault="00C64524">
            <w:pPr>
              <w:widowControl w:val="0"/>
              <w:spacing w:after="0" w:line="240" w:lineRule="auto"/>
              <w:rPr>
                <w:rFonts w:ascii="Times New Roman" w:eastAsia="Times New Roman" w:hAnsi="Times New Roman"/>
                <w:shd w:val="clear" w:color="auto" w:fill="FFFFFF"/>
                <w:lang w:eastAsia="pl-PL"/>
              </w:rPr>
            </w:pPr>
            <w:r>
              <w:rPr>
                <w:rFonts w:ascii="Times New Roman" w:eastAsia="Times New Roman" w:hAnsi="Times New Roman" w:cs="Times New Roman"/>
                <w:shd w:val="clear" w:color="auto" w:fill="FFFFFF"/>
                <w:lang w:eastAsia="pl-PL"/>
              </w:rPr>
              <w:t>- Radio 5</w:t>
            </w:r>
          </w:p>
          <w:p w:rsidR="00C64524" w:rsidRDefault="00C64524">
            <w:pPr>
              <w:widowControl w:val="0"/>
              <w:spacing w:after="0" w:line="240" w:lineRule="auto"/>
              <w:rPr>
                <w:rFonts w:ascii="Times New Roman" w:eastAsia="Times New Roman" w:hAnsi="Times New Roman"/>
                <w:shd w:val="clear" w:color="auto" w:fill="FFFFFF"/>
                <w:lang w:eastAsia="pl-PL"/>
              </w:rPr>
            </w:pPr>
          </w:p>
        </w:tc>
      </w:tr>
      <w:tr w:rsidR="00C64524" w:rsidTr="00C64524">
        <w:trPr>
          <w:trHeight w:val="2863"/>
        </w:trPr>
        <w:tc>
          <w:tcPr>
            <w:tcW w:w="486" w:type="dxa"/>
            <w:vMerge/>
          </w:tcPr>
          <w:p w:rsidR="00C64524" w:rsidRDefault="00C64524">
            <w:pPr>
              <w:widowControl w:val="0"/>
              <w:spacing w:after="0" w:line="240" w:lineRule="auto"/>
              <w:jc w:val="center"/>
              <w:rPr>
                <w:rFonts w:ascii="Calibri" w:eastAsia="Calibri" w:hAnsi="Calibri" w:cs="Times New Roman"/>
              </w:rPr>
            </w:pPr>
          </w:p>
        </w:tc>
        <w:tc>
          <w:tcPr>
            <w:tcW w:w="609" w:type="dxa"/>
            <w:vMerge w:val="restart"/>
          </w:tcPr>
          <w:p w:rsidR="00C64524" w:rsidRDefault="00C64524">
            <w:pPr>
              <w:widowControl w:val="0"/>
              <w:spacing w:after="0" w:line="240" w:lineRule="auto"/>
              <w:jc w:val="both"/>
              <w:rPr>
                <w:rFonts w:ascii="Times New Roman" w:hAnsi="Times New Roman"/>
                <w:b/>
                <w:sz w:val="24"/>
              </w:rPr>
            </w:pPr>
            <w:r>
              <w:rPr>
                <w:rFonts w:ascii="Times New Roman" w:eastAsia="Calibri" w:hAnsi="Times New Roman" w:cs="Times New Roman"/>
                <w:b/>
                <w:sz w:val="24"/>
              </w:rPr>
              <w:t>3.2</w:t>
            </w:r>
          </w:p>
        </w:tc>
        <w:tc>
          <w:tcPr>
            <w:tcW w:w="4934" w:type="dxa"/>
          </w:tcPr>
          <w:p w:rsidR="00C64524" w:rsidRDefault="00C64524">
            <w:pPr>
              <w:widowControl w:val="0"/>
              <w:spacing w:after="0" w:line="240" w:lineRule="auto"/>
              <w:jc w:val="both"/>
              <w:rPr>
                <w:rFonts w:ascii="Times New Roman" w:eastAsia="Times New Roman" w:hAnsi="Times New Roman"/>
                <w:b/>
                <w:sz w:val="24"/>
                <w:szCs w:val="24"/>
                <w:shd w:val="clear" w:color="auto" w:fill="FFFFFF"/>
                <w:lang w:eastAsia="pl-PL"/>
              </w:rPr>
            </w:pPr>
            <w:r>
              <w:rPr>
                <w:rFonts w:ascii="Times New Roman" w:eastAsia="Times New Roman" w:hAnsi="Times New Roman" w:cs="Times New Roman"/>
                <w:b/>
                <w:sz w:val="23"/>
                <w:szCs w:val="23"/>
                <w:shd w:val="clear" w:color="auto" w:fill="FFFFFF"/>
                <w:lang w:eastAsia="pl-PL"/>
              </w:rPr>
              <w:t xml:space="preserve">Upowszechnianie informacji dotyczących instytucji i organizacji udzielających wsparcia osobom uzależnionym i współuzależnionym od alkoholu, substancji psychoaktywnych i innych środków zmieniających świadomość oraz </w:t>
            </w:r>
            <w:r>
              <w:rPr>
                <w:rFonts w:ascii="Times New Roman" w:eastAsia="Times New Roman" w:hAnsi="Times New Roman" w:cs="Times New Roman"/>
                <w:b/>
                <w:sz w:val="23"/>
                <w:szCs w:val="23"/>
                <w:shd w:val="clear" w:color="auto" w:fill="FFFFFF"/>
                <w:lang w:eastAsia="pl-PL"/>
              </w:rPr>
              <w:br/>
              <w:t xml:space="preserve">z zakresu uzależnień behawioralnych i osób uwikłanych w przemoc w rodzinie </w:t>
            </w:r>
            <w:r>
              <w:rPr>
                <w:rFonts w:ascii="Times New Roman" w:eastAsia="Times New Roman" w:hAnsi="Times New Roman" w:cs="Times New Roman"/>
                <w:b/>
                <w:sz w:val="20"/>
                <w:szCs w:val="20"/>
                <w:shd w:val="clear" w:color="auto" w:fill="FFFFFF"/>
                <w:lang w:eastAsia="pl-PL"/>
              </w:rPr>
              <w:t xml:space="preserve">(ustawa </w:t>
            </w:r>
            <w:r>
              <w:rPr>
                <w:rFonts w:ascii="Times New Roman" w:eastAsia="Times New Roman" w:hAnsi="Times New Roman" w:cs="Times New Roman"/>
                <w:b/>
                <w:sz w:val="20"/>
                <w:szCs w:val="20"/>
                <w:shd w:val="clear" w:color="auto" w:fill="FFFFFF"/>
                <w:lang w:eastAsia="pl-PL"/>
              </w:rPr>
              <w:br/>
              <w:t xml:space="preserve">o wychowaniu w trzeźwości i ustawa </w:t>
            </w:r>
            <w:r>
              <w:rPr>
                <w:rFonts w:ascii="Times New Roman" w:eastAsia="Times New Roman" w:hAnsi="Times New Roman" w:cs="Times New Roman"/>
                <w:b/>
                <w:sz w:val="20"/>
                <w:szCs w:val="20"/>
                <w:shd w:val="clear" w:color="auto" w:fill="FFFFFF"/>
                <w:lang w:eastAsia="pl-PL"/>
              </w:rPr>
              <w:br/>
              <w:t>o przeciwdziałaniu narkomanii).</w:t>
            </w:r>
          </w:p>
        </w:tc>
        <w:tc>
          <w:tcPr>
            <w:tcW w:w="508" w:type="dxa"/>
            <w:vMerge/>
            <w:vAlign w:val="center"/>
          </w:tcPr>
          <w:p w:rsidR="00C64524" w:rsidRDefault="00C64524">
            <w:pPr>
              <w:widowControl w:val="0"/>
              <w:spacing w:after="0" w:line="240" w:lineRule="auto"/>
              <w:ind w:left="113" w:right="113"/>
              <w:jc w:val="center"/>
              <w:rPr>
                <w:rFonts w:ascii="Times New Roman" w:eastAsia="Times New Roman" w:hAnsi="Times New Roman"/>
                <w:b/>
                <w:bCs/>
                <w:sz w:val="16"/>
                <w:szCs w:val="16"/>
                <w:shd w:val="clear" w:color="auto" w:fill="FFFFFF"/>
                <w:lang w:eastAsia="pl-PL"/>
              </w:rPr>
            </w:pPr>
          </w:p>
        </w:tc>
        <w:tc>
          <w:tcPr>
            <w:tcW w:w="2960" w:type="dxa"/>
          </w:tcPr>
          <w:p w:rsidR="00C64524" w:rsidRDefault="00C64524">
            <w:pPr>
              <w:widowControl w:val="0"/>
              <w:spacing w:after="0" w:line="240" w:lineRule="auto"/>
              <w:rPr>
                <w:rFonts w:ascii="Times New Roman" w:eastAsia="Times New Roman" w:hAnsi="Times New Roman"/>
                <w:b/>
                <w:sz w:val="24"/>
                <w:szCs w:val="24"/>
                <w:shd w:val="clear" w:color="auto" w:fill="FFFFFF"/>
                <w:lang w:eastAsia="pl-PL"/>
              </w:rPr>
            </w:pPr>
            <w:r>
              <w:rPr>
                <w:rFonts w:ascii="Times New Roman" w:eastAsia="Times New Roman" w:hAnsi="Times New Roman" w:cs="Times New Roman"/>
                <w:b/>
                <w:sz w:val="24"/>
                <w:szCs w:val="24"/>
                <w:shd w:val="clear" w:color="auto" w:fill="FFFFFF"/>
                <w:lang w:eastAsia="pl-PL"/>
              </w:rPr>
              <w:t>-</w:t>
            </w:r>
            <w:r>
              <w:rPr>
                <w:rFonts w:ascii="Times New Roman" w:eastAsia="Times New Roman" w:hAnsi="Times New Roman" w:cs="Times New Roman"/>
                <w:b/>
                <w:sz w:val="23"/>
                <w:szCs w:val="23"/>
                <w:shd w:val="clear" w:color="auto" w:fill="FFFFFF"/>
                <w:lang w:eastAsia="pl-PL"/>
              </w:rPr>
              <w:t xml:space="preserve"> liczba upowszechnionych informacji</w:t>
            </w:r>
            <w:r>
              <w:rPr>
                <w:rFonts w:ascii="Times New Roman" w:eastAsia="Times New Roman" w:hAnsi="Times New Roman" w:cs="Times New Roman"/>
                <w:b/>
                <w:sz w:val="24"/>
                <w:szCs w:val="24"/>
                <w:shd w:val="clear" w:color="auto" w:fill="FFFFFF"/>
                <w:lang w:eastAsia="pl-PL"/>
              </w:rPr>
              <w:t xml:space="preserve"> </w:t>
            </w:r>
          </w:p>
        </w:tc>
        <w:tc>
          <w:tcPr>
            <w:tcW w:w="436" w:type="dxa"/>
            <w:vMerge/>
            <w:vAlign w:val="center"/>
          </w:tcPr>
          <w:p w:rsidR="00C64524" w:rsidRDefault="00C64524">
            <w:pPr>
              <w:widowControl w:val="0"/>
              <w:spacing w:after="0" w:line="240" w:lineRule="auto"/>
              <w:jc w:val="center"/>
              <w:rPr>
                <w:rFonts w:ascii="Times New Roman" w:eastAsia="Times New Roman" w:hAnsi="Times New Roman"/>
                <w:b/>
                <w:bCs/>
                <w:sz w:val="20"/>
                <w:szCs w:val="20"/>
                <w:shd w:val="clear" w:color="auto" w:fill="FFFFFF"/>
                <w:lang w:eastAsia="pl-PL"/>
              </w:rPr>
            </w:pPr>
          </w:p>
        </w:tc>
        <w:tc>
          <w:tcPr>
            <w:tcW w:w="2836" w:type="dxa"/>
          </w:tcPr>
          <w:p w:rsidR="00C64524" w:rsidRDefault="00C64524">
            <w:pPr>
              <w:widowControl w:val="0"/>
              <w:spacing w:after="0" w:line="240" w:lineRule="auto"/>
              <w:rPr>
                <w:rFonts w:ascii="Times New Roman" w:eastAsia="Times New Roman" w:hAnsi="Times New Roman"/>
                <w:b/>
                <w:sz w:val="23"/>
                <w:szCs w:val="23"/>
                <w:shd w:val="clear" w:color="auto" w:fill="FFFFFF"/>
                <w:lang w:eastAsia="pl-PL"/>
              </w:rPr>
            </w:pPr>
            <w:r>
              <w:rPr>
                <w:rFonts w:ascii="Times New Roman" w:eastAsia="Times New Roman" w:hAnsi="Times New Roman" w:cs="Times New Roman"/>
                <w:b/>
                <w:sz w:val="23"/>
                <w:szCs w:val="23"/>
                <w:shd w:val="clear" w:color="auto" w:fill="FFFFFF"/>
                <w:lang w:eastAsia="pl-PL"/>
              </w:rPr>
              <w:t>- prowadzona dokumentacja</w:t>
            </w:r>
          </w:p>
        </w:tc>
        <w:tc>
          <w:tcPr>
            <w:tcW w:w="483" w:type="dxa"/>
            <w:vMerge/>
            <w:vAlign w:val="center"/>
          </w:tcPr>
          <w:p w:rsidR="00C64524" w:rsidRDefault="00C64524">
            <w:pPr>
              <w:widowControl w:val="0"/>
              <w:spacing w:after="0" w:line="240" w:lineRule="auto"/>
              <w:jc w:val="center"/>
              <w:rPr>
                <w:rFonts w:ascii="Times New Roman" w:eastAsia="Times New Roman" w:hAnsi="Times New Roman"/>
                <w:b/>
                <w:bCs/>
                <w:sz w:val="20"/>
                <w:szCs w:val="20"/>
                <w:shd w:val="clear" w:color="auto" w:fill="FFFFFF"/>
                <w:lang w:eastAsia="pl-PL"/>
              </w:rPr>
            </w:pPr>
          </w:p>
        </w:tc>
        <w:tc>
          <w:tcPr>
            <w:tcW w:w="1683" w:type="dxa"/>
          </w:tcPr>
          <w:p w:rsidR="00C64524" w:rsidRDefault="00C64524">
            <w:pPr>
              <w:widowControl w:val="0"/>
              <w:spacing w:after="0" w:line="240" w:lineRule="auto"/>
              <w:rPr>
                <w:rFonts w:ascii="Times New Roman" w:eastAsia="Times New Roman" w:hAnsi="Times New Roman"/>
                <w:b/>
                <w:shd w:val="clear" w:color="auto" w:fill="FFFFFF"/>
                <w:lang w:eastAsia="pl-PL"/>
              </w:rPr>
            </w:pPr>
            <w:r>
              <w:rPr>
                <w:rFonts w:ascii="Times New Roman" w:eastAsia="Times New Roman" w:hAnsi="Times New Roman" w:cs="Times New Roman"/>
                <w:b/>
                <w:shd w:val="clear" w:color="auto" w:fill="FFFFFF"/>
                <w:lang w:eastAsia="pl-PL"/>
              </w:rPr>
              <w:t xml:space="preserve">NGO, </w:t>
            </w:r>
            <w:r>
              <w:rPr>
                <w:rFonts w:ascii="Times New Roman" w:eastAsia="Times New Roman" w:hAnsi="Times New Roman" w:cs="Times New Roman"/>
                <w:b/>
                <w:bCs/>
                <w:lang w:eastAsia="pl-PL"/>
              </w:rPr>
              <w:t>ZOZ, NZOZ, SZ, media, placówki oświatowe</w:t>
            </w:r>
          </w:p>
        </w:tc>
      </w:tr>
      <w:tr w:rsidR="00C64524" w:rsidTr="00C64524">
        <w:trPr>
          <w:trHeight w:val="1371"/>
        </w:trPr>
        <w:tc>
          <w:tcPr>
            <w:tcW w:w="486" w:type="dxa"/>
            <w:vMerge/>
          </w:tcPr>
          <w:p w:rsidR="00C64524" w:rsidRDefault="00C64524">
            <w:pPr>
              <w:widowControl w:val="0"/>
              <w:spacing w:after="0" w:line="240" w:lineRule="auto"/>
              <w:jc w:val="center"/>
              <w:rPr>
                <w:rFonts w:ascii="Calibri" w:eastAsia="Calibri" w:hAnsi="Calibri" w:cs="Times New Roman"/>
              </w:rPr>
            </w:pPr>
          </w:p>
        </w:tc>
        <w:tc>
          <w:tcPr>
            <w:tcW w:w="609" w:type="dxa"/>
            <w:vMerge/>
          </w:tcPr>
          <w:p w:rsidR="00C64524" w:rsidRDefault="00C64524">
            <w:pPr>
              <w:widowControl w:val="0"/>
              <w:spacing w:after="0" w:line="240" w:lineRule="auto"/>
              <w:jc w:val="both"/>
              <w:rPr>
                <w:rFonts w:ascii="Times New Roman" w:hAnsi="Times New Roman"/>
                <w:b/>
                <w:color w:val="FF0000"/>
                <w:sz w:val="24"/>
              </w:rPr>
            </w:pPr>
          </w:p>
        </w:tc>
        <w:tc>
          <w:tcPr>
            <w:tcW w:w="4934" w:type="dxa"/>
          </w:tcPr>
          <w:p w:rsidR="00C64524" w:rsidRDefault="00C64524">
            <w:pPr>
              <w:widowControl w:val="0"/>
              <w:spacing w:after="0" w:line="240" w:lineRule="auto"/>
              <w:jc w:val="both"/>
              <w:rPr>
                <w:rFonts w:ascii="Times New Roman" w:eastAsia="Times New Roman" w:hAnsi="Times New Roman"/>
                <w:sz w:val="24"/>
                <w:szCs w:val="24"/>
                <w:shd w:val="clear" w:color="auto" w:fill="FFFFFF"/>
                <w:lang w:eastAsia="pl-PL"/>
              </w:rPr>
            </w:pPr>
            <w:r>
              <w:rPr>
                <w:rFonts w:ascii="Times New Roman" w:eastAsia="Times New Roman" w:hAnsi="Times New Roman" w:cs="Times New Roman"/>
                <w:sz w:val="24"/>
                <w:szCs w:val="24"/>
                <w:shd w:val="clear" w:color="auto" w:fill="FFFFFF"/>
                <w:lang w:eastAsia="pl-PL"/>
              </w:rPr>
              <w:t xml:space="preserve">- </w:t>
            </w:r>
            <w:r>
              <w:rPr>
                <w:rFonts w:ascii="Times New Roman" w:eastAsia="Times New Roman" w:hAnsi="Times New Roman" w:cs="Times New Roman"/>
                <w:sz w:val="23"/>
                <w:szCs w:val="23"/>
                <w:shd w:val="clear" w:color="auto" w:fill="FFFFFF"/>
                <w:lang w:eastAsia="pl-PL"/>
              </w:rPr>
              <w:t>upowszechniono informacje dotyczące instytucji i organizacji funkcjonujących na terenie Miasta Suwałki, które udzielają wsparcia</w:t>
            </w:r>
          </w:p>
        </w:tc>
        <w:tc>
          <w:tcPr>
            <w:tcW w:w="508" w:type="dxa"/>
            <w:vMerge/>
            <w:vAlign w:val="center"/>
          </w:tcPr>
          <w:p w:rsidR="00C64524" w:rsidRDefault="00C64524">
            <w:pPr>
              <w:widowControl w:val="0"/>
              <w:spacing w:after="0" w:line="240" w:lineRule="auto"/>
              <w:ind w:left="113" w:right="113"/>
              <w:jc w:val="center"/>
              <w:rPr>
                <w:rFonts w:ascii="Times New Roman" w:eastAsia="Times New Roman" w:hAnsi="Times New Roman"/>
                <w:b/>
                <w:bCs/>
                <w:sz w:val="16"/>
                <w:szCs w:val="16"/>
                <w:shd w:val="clear" w:color="auto" w:fill="FFFFFF"/>
                <w:lang w:eastAsia="pl-PL"/>
              </w:rPr>
            </w:pPr>
          </w:p>
        </w:tc>
        <w:tc>
          <w:tcPr>
            <w:tcW w:w="2960" w:type="dxa"/>
          </w:tcPr>
          <w:p w:rsidR="00C64524" w:rsidRDefault="00C64524">
            <w:pPr>
              <w:widowControl w:val="0"/>
              <w:spacing w:after="0" w:line="240" w:lineRule="auto"/>
              <w:rPr>
                <w:rFonts w:ascii="Times New Roman" w:eastAsia="Times New Roman" w:hAnsi="Times New Roman"/>
                <w:sz w:val="23"/>
                <w:szCs w:val="23"/>
                <w:shd w:val="clear" w:color="auto" w:fill="FFFFFF"/>
                <w:lang w:eastAsia="pl-PL"/>
              </w:rPr>
            </w:pPr>
            <w:r>
              <w:rPr>
                <w:rFonts w:ascii="Times New Roman" w:eastAsia="Times New Roman" w:hAnsi="Times New Roman" w:cs="Times New Roman"/>
                <w:sz w:val="23"/>
                <w:szCs w:val="23"/>
                <w:shd w:val="clear" w:color="auto" w:fill="FFFFFF"/>
                <w:lang w:eastAsia="pl-PL"/>
              </w:rPr>
              <w:t>Efekty realizacji zadania:</w:t>
            </w:r>
          </w:p>
          <w:p w:rsidR="00C64524" w:rsidRDefault="00C64524">
            <w:pPr>
              <w:widowControl w:val="0"/>
              <w:spacing w:after="0" w:line="240" w:lineRule="auto"/>
              <w:rPr>
                <w:rFonts w:ascii="Times New Roman" w:eastAsia="Times New Roman" w:hAnsi="Times New Roman"/>
                <w:sz w:val="24"/>
                <w:szCs w:val="24"/>
                <w:shd w:val="clear" w:color="auto" w:fill="FFFFFF"/>
                <w:lang w:eastAsia="pl-PL"/>
              </w:rPr>
            </w:pPr>
            <w:r>
              <w:rPr>
                <w:rFonts w:ascii="Times New Roman" w:eastAsia="Times New Roman" w:hAnsi="Times New Roman" w:cs="Times New Roman"/>
                <w:sz w:val="23"/>
                <w:szCs w:val="23"/>
                <w:shd w:val="clear" w:color="auto" w:fill="FFFFFF"/>
                <w:lang w:eastAsia="pl-PL"/>
              </w:rPr>
              <w:t>- 1 rodzaj ulotki informacyjnej</w:t>
            </w:r>
          </w:p>
        </w:tc>
        <w:tc>
          <w:tcPr>
            <w:tcW w:w="436" w:type="dxa"/>
            <w:vMerge/>
            <w:vAlign w:val="center"/>
          </w:tcPr>
          <w:p w:rsidR="00C64524" w:rsidRDefault="00C64524">
            <w:pPr>
              <w:widowControl w:val="0"/>
              <w:spacing w:after="0" w:line="240" w:lineRule="auto"/>
              <w:jc w:val="center"/>
              <w:rPr>
                <w:rFonts w:ascii="Times New Roman" w:eastAsia="Times New Roman" w:hAnsi="Times New Roman"/>
                <w:b/>
                <w:bCs/>
                <w:sz w:val="20"/>
                <w:szCs w:val="20"/>
                <w:shd w:val="clear" w:color="auto" w:fill="FFFFFF"/>
                <w:lang w:eastAsia="pl-PL"/>
              </w:rPr>
            </w:pPr>
          </w:p>
        </w:tc>
        <w:tc>
          <w:tcPr>
            <w:tcW w:w="2836" w:type="dxa"/>
          </w:tcPr>
          <w:p w:rsidR="00C64524" w:rsidRDefault="00C64524">
            <w:pPr>
              <w:widowControl w:val="0"/>
              <w:spacing w:after="0" w:line="240" w:lineRule="auto"/>
              <w:jc w:val="both"/>
              <w:rPr>
                <w:rFonts w:ascii="Times New Roman" w:eastAsia="Times New Roman" w:hAnsi="Times New Roman"/>
                <w:sz w:val="23"/>
                <w:szCs w:val="23"/>
                <w:shd w:val="clear" w:color="auto" w:fill="FFFFFF"/>
                <w:lang w:eastAsia="pl-PL"/>
              </w:rPr>
            </w:pPr>
            <w:r>
              <w:rPr>
                <w:rFonts w:ascii="Times New Roman" w:eastAsia="Times New Roman" w:hAnsi="Times New Roman" w:cs="Times New Roman"/>
                <w:sz w:val="23"/>
                <w:szCs w:val="23"/>
                <w:shd w:val="clear" w:color="auto" w:fill="FFFFFF"/>
                <w:lang w:eastAsia="pl-PL"/>
              </w:rPr>
              <w:t xml:space="preserve">- ulotka, </w:t>
            </w:r>
          </w:p>
          <w:p w:rsidR="00C64524" w:rsidRDefault="00C64524">
            <w:pPr>
              <w:widowControl w:val="0"/>
              <w:spacing w:after="0" w:line="240" w:lineRule="auto"/>
              <w:rPr>
                <w:rFonts w:ascii="Times New Roman" w:eastAsia="Times New Roman" w:hAnsi="Times New Roman"/>
                <w:sz w:val="24"/>
                <w:szCs w:val="24"/>
                <w:shd w:val="clear" w:color="auto" w:fill="FFFFFF"/>
                <w:lang w:eastAsia="pl-PL"/>
              </w:rPr>
            </w:pPr>
            <w:r>
              <w:rPr>
                <w:rFonts w:ascii="Times New Roman" w:eastAsia="Times New Roman" w:hAnsi="Times New Roman" w:cs="Times New Roman"/>
                <w:sz w:val="23"/>
                <w:szCs w:val="23"/>
                <w:shd w:val="clear" w:color="auto" w:fill="FFFFFF"/>
                <w:lang w:eastAsia="pl-PL"/>
              </w:rPr>
              <w:t xml:space="preserve">- strona Komisji </w:t>
            </w:r>
            <w:hyperlink r:id="rId10">
              <w:r>
                <w:rPr>
                  <w:rFonts w:ascii="Times New Roman" w:eastAsia="Times New Roman" w:hAnsi="Times New Roman" w:cs="Times New Roman"/>
                  <w:sz w:val="23"/>
                  <w:szCs w:val="23"/>
                  <w:u w:val="single"/>
                  <w:shd w:val="clear" w:color="auto" w:fill="FFFFFF"/>
                  <w:lang w:eastAsia="pl-PL"/>
                </w:rPr>
                <w:t>www.mkrpa.suwalki.pl</w:t>
              </w:r>
            </w:hyperlink>
          </w:p>
        </w:tc>
        <w:tc>
          <w:tcPr>
            <w:tcW w:w="483" w:type="dxa"/>
            <w:vMerge/>
            <w:vAlign w:val="center"/>
          </w:tcPr>
          <w:p w:rsidR="00C64524" w:rsidRDefault="00C64524">
            <w:pPr>
              <w:widowControl w:val="0"/>
              <w:spacing w:after="0" w:line="240" w:lineRule="auto"/>
              <w:jc w:val="center"/>
              <w:rPr>
                <w:rFonts w:ascii="Times New Roman" w:eastAsia="Times New Roman" w:hAnsi="Times New Roman"/>
                <w:b/>
                <w:bCs/>
                <w:sz w:val="20"/>
                <w:szCs w:val="20"/>
                <w:shd w:val="clear" w:color="auto" w:fill="FFFFFF"/>
                <w:lang w:eastAsia="pl-PL"/>
              </w:rPr>
            </w:pPr>
          </w:p>
        </w:tc>
        <w:tc>
          <w:tcPr>
            <w:tcW w:w="1683" w:type="dxa"/>
          </w:tcPr>
          <w:p w:rsidR="00C64524" w:rsidRDefault="00C64524">
            <w:pPr>
              <w:widowControl w:val="0"/>
              <w:spacing w:after="0" w:line="240" w:lineRule="auto"/>
              <w:rPr>
                <w:rFonts w:ascii="Times New Roman" w:eastAsia="Times New Roman" w:hAnsi="Times New Roman"/>
                <w:shd w:val="clear" w:color="auto" w:fill="FFFFFF"/>
                <w:lang w:eastAsia="pl-PL"/>
              </w:rPr>
            </w:pPr>
            <w:r>
              <w:rPr>
                <w:rFonts w:ascii="Times New Roman" w:eastAsia="Times New Roman" w:hAnsi="Times New Roman" w:cs="Times New Roman"/>
                <w:shd w:val="clear" w:color="auto" w:fill="FFFFFF"/>
                <w:lang w:eastAsia="pl-PL"/>
              </w:rPr>
              <w:t>- SZ,</w:t>
            </w:r>
          </w:p>
          <w:p w:rsidR="00C64524" w:rsidRDefault="00C64524">
            <w:pPr>
              <w:widowControl w:val="0"/>
              <w:spacing w:after="0" w:line="240" w:lineRule="auto"/>
              <w:rPr>
                <w:rFonts w:ascii="Times New Roman" w:eastAsia="Times New Roman" w:hAnsi="Times New Roman"/>
                <w:shd w:val="clear" w:color="auto" w:fill="FFFFFF"/>
                <w:lang w:eastAsia="pl-PL"/>
              </w:rPr>
            </w:pPr>
            <w:r>
              <w:rPr>
                <w:rFonts w:ascii="Times New Roman" w:eastAsia="Times New Roman" w:hAnsi="Times New Roman" w:cs="Times New Roman"/>
                <w:shd w:val="clear" w:color="auto" w:fill="FFFFFF"/>
                <w:lang w:eastAsia="pl-PL"/>
              </w:rPr>
              <w:t>- MKRPA</w:t>
            </w:r>
          </w:p>
        </w:tc>
      </w:tr>
      <w:tr w:rsidR="00C64524" w:rsidTr="00C64524">
        <w:trPr>
          <w:trHeight w:val="1371"/>
        </w:trPr>
        <w:tc>
          <w:tcPr>
            <w:tcW w:w="486" w:type="dxa"/>
            <w:vMerge/>
          </w:tcPr>
          <w:p w:rsidR="00C64524" w:rsidRDefault="00C64524">
            <w:pPr>
              <w:widowControl w:val="0"/>
              <w:spacing w:after="0" w:line="240" w:lineRule="auto"/>
              <w:jc w:val="center"/>
              <w:rPr>
                <w:rFonts w:ascii="Calibri" w:eastAsia="Calibri" w:hAnsi="Calibri" w:cs="Times New Roman"/>
              </w:rPr>
            </w:pPr>
          </w:p>
        </w:tc>
        <w:tc>
          <w:tcPr>
            <w:tcW w:w="609" w:type="dxa"/>
          </w:tcPr>
          <w:p w:rsidR="00C64524" w:rsidRDefault="00C64524">
            <w:pPr>
              <w:widowControl w:val="0"/>
              <w:spacing w:after="0" w:line="240" w:lineRule="auto"/>
              <w:jc w:val="both"/>
              <w:rPr>
                <w:rFonts w:ascii="Times New Roman" w:hAnsi="Times New Roman"/>
                <w:b/>
                <w:color w:val="FF0000"/>
                <w:sz w:val="24"/>
              </w:rPr>
            </w:pPr>
          </w:p>
        </w:tc>
        <w:tc>
          <w:tcPr>
            <w:tcW w:w="4934" w:type="dxa"/>
          </w:tcPr>
          <w:p w:rsidR="00C64524" w:rsidRDefault="00C64524">
            <w:pPr>
              <w:widowControl w:val="0"/>
              <w:spacing w:after="0" w:line="240" w:lineRule="auto"/>
              <w:jc w:val="both"/>
              <w:rPr>
                <w:rFonts w:ascii="Times New Roman" w:eastAsia="Times New Roman" w:hAnsi="Times New Roman"/>
                <w:sz w:val="24"/>
                <w:szCs w:val="24"/>
                <w:shd w:val="clear" w:color="auto" w:fill="FFFFFF"/>
                <w:lang w:eastAsia="pl-PL"/>
              </w:rPr>
            </w:pPr>
            <w:r>
              <w:rPr>
                <w:rFonts w:ascii="Times New Roman" w:hAnsi="Times New Roman" w:cs="Times New Roman"/>
                <w:sz w:val="23"/>
                <w:szCs w:val="23"/>
                <w:shd w:val="clear" w:color="auto" w:fill="FFFFFF"/>
              </w:rPr>
              <w:t xml:space="preserve">- upowszechniano informacje dotyczące instytucji samorządowych, podmiotów oraz organizacji pozarządowych, które realizują wszelkie działania adresowane do osób stosujących przemoc </w:t>
            </w:r>
            <w:r>
              <w:rPr>
                <w:rFonts w:ascii="Times New Roman" w:hAnsi="Times New Roman" w:cs="Times New Roman"/>
                <w:sz w:val="23"/>
                <w:szCs w:val="23"/>
                <w:shd w:val="clear" w:color="auto" w:fill="FFFFFF"/>
              </w:rPr>
              <w:br/>
              <w:t>w rodzinie</w:t>
            </w:r>
          </w:p>
        </w:tc>
        <w:tc>
          <w:tcPr>
            <w:tcW w:w="508" w:type="dxa"/>
            <w:vMerge/>
            <w:vAlign w:val="center"/>
          </w:tcPr>
          <w:p w:rsidR="00C64524" w:rsidRDefault="00C64524">
            <w:pPr>
              <w:widowControl w:val="0"/>
              <w:spacing w:after="0" w:line="240" w:lineRule="auto"/>
              <w:ind w:left="113" w:right="113"/>
              <w:jc w:val="center"/>
              <w:rPr>
                <w:rFonts w:ascii="Times New Roman" w:eastAsia="Times New Roman" w:hAnsi="Times New Roman"/>
                <w:b/>
                <w:bCs/>
                <w:sz w:val="16"/>
                <w:szCs w:val="16"/>
                <w:shd w:val="clear" w:color="auto" w:fill="FFFFFF"/>
                <w:lang w:eastAsia="pl-PL"/>
              </w:rPr>
            </w:pPr>
          </w:p>
        </w:tc>
        <w:tc>
          <w:tcPr>
            <w:tcW w:w="2960" w:type="dxa"/>
          </w:tcPr>
          <w:p w:rsidR="00C64524" w:rsidRDefault="00C64524">
            <w:pPr>
              <w:widowControl w:val="0"/>
              <w:spacing w:after="0" w:line="240" w:lineRule="auto"/>
              <w:rPr>
                <w:rFonts w:ascii="Times New Roman" w:eastAsia="Times New Roman" w:hAnsi="Times New Roman"/>
                <w:sz w:val="23"/>
                <w:szCs w:val="23"/>
                <w:shd w:val="clear" w:color="auto" w:fill="FFFFFF"/>
                <w:lang w:eastAsia="pl-PL"/>
              </w:rPr>
            </w:pPr>
            <w:r>
              <w:rPr>
                <w:rFonts w:ascii="Times New Roman" w:eastAsia="Times New Roman" w:hAnsi="Times New Roman" w:cs="Times New Roman"/>
                <w:sz w:val="23"/>
                <w:szCs w:val="23"/>
                <w:shd w:val="clear" w:color="auto" w:fill="FFFFFF"/>
                <w:lang w:eastAsia="pl-PL"/>
              </w:rPr>
              <w:t>Efekty realizacji zadania:</w:t>
            </w:r>
          </w:p>
          <w:p w:rsidR="00C64524" w:rsidRDefault="00C64524">
            <w:pPr>
              <w:widowControl w:val="0"/>
              <w:spacing w:after="0" w:line="240" w:lineRule="auto"/>
              <w:rPr>
                <w:rFonts w:ascii="Times New Roman" w:eastAsia="Times New Roman" w:hAnsi="Times New Roman"/>
                <w:sz w:val="23"/>
                <w:szCs w:val="23"/>
                <w:shd w:val="clear" w:color="auto" w:fill="FFFFFF"/>
                <w:lang w:eastAsia="pl-PL"/>
              </w:rPr>
            </w:pPr>
            <w:r>
              <w:rPr>
                <w:rFonts w:ascii="Times New Roman" w:hAnsi="Times New Roman" w:cs="Times New Roman"/>
                <w:sz w:val="23"/>
                <w:szCs w:val="23"/>
                <w:shd w:val="clear" w:color="auto" w:fill="FFFFFF"/>
              </w:rPr>
              <w:t>- 1 rodzaj informatora</w:t>
            </w:r>
          </w:p>
        </w:tc>
        <w:tc>
          <w:tcPr>
            <w:tcW w:w="436" w:type="dxa"/>
            <w:vMerge/>
            <w:vAlign w:val="center"/>
          </w:tcPr>
          <w:p w:rsidR="00C64524" w:rsidRDefault="00C64524">
            <w:pPr>
              <w:widowControl w:val="0"/>
              <w:spacing w:after="0" w:line="240" w:lineRule="auto"/>
              <w:jc w:val="center"/>
              <w:rPr>
                <w:rFonts w:ascii="Times New Roman" w:eastAsia="Times New Roman" w:hAnsi="Times New Roman"/>
                <w:b/>
                <w:bCs/>
                <w:sz w:val="20"/>
                <w:szCs w:val="20"/>
                <w:shd w:val="clear" w:color="auto" w:fill="FFFFFF"/>
                <w:lang w:eastAsia="pl-PL"/>
              </w:rPr>
            </w:pPr>
          </w:p>
        </w:tc>
        <w:tc>
          <w:tcPr>
            <w:tcW w:w="2836" w:type="dxa"/>
          </w:tcPr>
          <w:p w:rsidR="00C64524" w:rsidRDefault="00C64524">
            <w:pPr>
              <w:widowControl w:val="0"/>
              <w:spacing w:after="0" w:line="240" w:lineRule="auto"/>
              <w:rPr>
                <w:rFonts w:ascii="Times New Roman" w:eastAsia="Times New Roman" w:hAnsi="Times New Roman"/>
                <w:sz w:val="23"/>
                <w:szCs w:val="23"/>
                <w:shd w:val="clear" w:color="auto" w:fill="FFFFFF"/>
                <w:lang w:eastAsia="pl-PL"/>
              </w:rPr>
            </w:pPr>
            <w:r>
              <w:rPr>
                <w:rFonts w:ascii="Times New Roman" w:eastAsia="Times New Roman" w:hAnsi="Times New Roman" w:cs="Times New Roman"/>
                <w:sz w:val="23"/>
                <w:szCs w:val="23"/>
                <w:shd w:val="clear" w:color="auto" w:fill="FFFFFF"/>
                <w:lang w:eastAsia="pl-PL"/>
              </w:rPr>
              <w:t xml:space="preserve">- prowadzona dokumentacja, </w:t>
            </w:r>
          </w:p>
          <w:p w:rsidR="00C64524" w:rsidRDefault="00C64524">
            <w:pPr>
              <w:widowControl w:val="0"/>
              <w:spacing w:after="0" w:line="240" w:lineRule="auto"/>
              <w:rPr>
                <w:rFonts w:ascii="Times New Roman" w:eastAsia="Times New Roman" w:hAnsi="Times New Roman"/>
                <w:sz w:val="23"/>
                <w:szCs w:val="23"/>
                <w:shd w:val="clear" w:color="auto" w:fill="FFFFFF"/>
                <w:lang w:eastAsia="pl-PL"/>
              </w:rPr>
            </w:pPr>
            <w:r>
              <w:rPr>
                <w:rFonts w:ascii="Times New Roman" w:eastAsia="Times New Roman" w:hAnsi="Times New Roman" w:cs="Times New Roman"/>
                <w:sz w:val="23"/>
                <w:szCs w:val="23"/>
                <w:shd w:val="clear" w:color="auto" w:fill="FFFFFF"/>
                <w:lang w:eastAsia="pl-PL"/>
              </w:rPr>
              <w:t xml:space="preserve">- strona Komisji </w:t>
            </w:r>
            <w:hyperlink r:id="rId11">
              <w:r>
                <w:rPr>
                  <w:rFonts w:ascii="Times New Roman" w:eastAsia="Times New Roman" w:hAnsi="Times New Roman" w:cs="Times New Roman"/>
                  <w:sz w:val="23"/>
                  <w:szCs w:val="23"/>
                  <w:u w:val="single"/>
                  <w:shd w:val="clear" w:color="auto" w:fill="FFFFFF"/>
                  <w:lang w:eastAsia="pl-PL"/>
                </w:rPr>
                <w:t>www.mkrpa.suwalki.pl</w:t>
              </w:r>
            </w:hyperlink>
          </w:p>
        </w:tc>
        <w:tc>
          <w:tcPr>
            <w:tcW w:w="483" w:type="dxa"/>
            <w:vMerge/>
            <w:vAlign w:val="center"/>
          </w:tcPr>
          <w:p w:rsidR="00C64524" w:rsidRDefault="00C64524">
            <w:pPr>
              <w:widowControl w:val="0"/>
              <w:spacing w:after="0" w:line="240" w:lineRule="auto"/>
              <w:jc w:val="center"/>
              <w:rPr>
                <w:rFonts w:ascii="Times New Roman" w:eastAsia="Times New Roman" w:hAnsi="Times New Roman"/>
                <w:b/>
                <w:bCs/>
                <w:sz w:val="20"/>
                <w:szCs w:val="20"/>
                <w:shd w:val="clear" w:color="auto" w:fill="FFFFFF"/>
                <w:lang w:eastAsia="pl-PL"/>
              </w:rPr>
            </w:pPr>
          </w:p>
        </w:tc>
        <w:tc>
          <w:tcPr>
            <w:tcW w:w="1683" w:type="dxa"/>
          </w:tcPr>
          <w:p w:rsidR="00C64524" w:rsidRDefault="00C64524">
            <w:pPr>
              <w:widowControl w:val="0"/>
              <w:spacing w:after="0" w:line="240" w:lineRule="auto"/>
              <w:rPr>
                <w:rFonts w:ascii="Times New Roman" w:eastAsia="Times New Roman" w:hAnsi="Times New Roman"/>
                <w:shd w:val="clear" w:color="auto" w:fill="FFFFFF"/>
                <w:lang w:eastAsia="pl-PL"/>
              </w:rPr>
            </w:pPr>
            <w:r>
              <w:rPr>
                <w:rFonts w:ascii="Times New Roman" w:eastAsia="Times New Roman" w:hAnsi="Times New Roman" w:cs="Times New Roman"/>
                <w:shd w:val="clear" w:color="auto" w:fill="FFFFFF"/>
                <w:lang w:eastAsia="pl-PL"/>
              </w:rPr>
              <w:t>- WS,</w:t>
            </w:r>
          </w:p>
          <w:p w:rsidR="00C64524" w:rsidRDefault="00C64524">
            <w:pPr>
              <w:widowControl w:val="0"/>
              <w:spacing w:after="0" w:line="240" w:lineRule="auto"/>
              <w:rPr>
                <w:rFonts w:ascii="Times New Roman" w:eastAsia="Times New Roman" w:hAnsi="Times New Roman"/>
                <w:shd w:val="clear" w:color="auto" w:fill="FFFFFF"/>
                <w:lang w:eastAsia="pl-PL"/>
              </w:rPr>
            </w:pPr>
            <w:r>
              <w:rPr>
                <w:rFonts w:ascii="Times New Roman" w:eastAsia="Times New Roman" w:hAnsi="Times New Roman" w:cs="Times New Roman"/>
                <w:shd w:val="clear" w:color="auto" w:fill="FFFFFF"/>
                <w:lang w:eastAsia="pl-PL"/>
              </w:rPr>
              <w:t>- MKRPA</w:t>
            </w:r>
          </w:p>
        </w:tc>
      </w:tr>
      <w:tr w:rsidR="00C64524" w:rsidTr="00C64524">
        <w:trPr>
          <w:cantSplit/>
        </w:trPr>
        <w:tc>
          <w:tcPr>
            <w:tcW w:w="486" w:type="dxa"/>
            <w:vMerge/>
          </w:tcPr>
          <w:p w:rsidR="00C64524" w:rsidRDefault="00C64524">
            <w:pPr>
              <w:widowControl w:val="0"/>
              <w:spacing w:after="0" w:line="240" w:lineRule="auto"/>
              <w:jc w:val="center"/>
              <w:rPr>
                <w:rFonts w:ascii="Calibri" w:eastAsia="Calibri" w:hAnsi="Calibri" w:cs="Times New Roman"/>
              </w:rPr>
            </w:pPr>
          </w:p>
        </w:tc>
        <w:tc>
          <w:tcPr>
            <w:tcW w:w="609" w:type="dxa"/>
            <w:vMerge w:val="restart"/>
          </w:tcPr>
          <w:p w:rsidR="00C64524" w:rsidRDefault="00C64524">
            <w:pPr>
              <w:widowControl w:val="0"/>
              <w:spacing w:after="0" w:line="240" w:lineRule="auto"/>
              <w:jc w:val="both"/>
              <w:rPr>
                <w:rFonts w:ascii="Times New Roman" w:hAnsi="Times New Roman"/>
                <w:b/>
                <w:sz w:val="24"/>
              </w:rPr>
            </w:pPr>
            <w:r>
              <w:rPr>
                <w:rFonts w:ascii="Times New Roman" w:eastAsia="Calibri" w:hAnsi="Times New Roman" w:cs="Times New Roman"/>
                <w:b/>
                <w:sz w:val="24"/>
              </w:rPr>
              <w:t>3.3</w:t>
            </w:r>
          </w:p>
        </w:tc>
        <w:tc>
          <w:tcPr>
            <w:tcW w:w="4934" w:type="dxa"/>
          </w:tcPr>
          <w:p w:rsidR="00C64524" w:rsidRDefault="00C64524">
            <w:pPr>
              <w:widowControl w:val="0"/>
              <w:spacing w:after="0" w:line="240" w:lineRule="auto"/>
              <w:jc w:val="both"/>
              <w:rPr>
                <w:rFonts w:ascii="Times New Roman" w:eastAsia="Times New Roman" w:hAnsi="Times New Roman"/>
                <w:shd w:val="clear" w:color="auto" w:fill="FFFFFF"/>
                <w:lang w:eastAsia="pl-PL"/>
              </w:rPr>
            </w:pPr>
            <w:r>
              <w:rPr>
                <w:rFonts w:ascii="Times New Roman" w:eastAsia="Times New Roman" w:hAnsi="Times New Roman" w:cs="Times New Roman"/>
                <w:b/>
                <w:shd w:val="clear" w:color="auto" w:fill="FFFFFF"/>
                <w:lang w:eastAsia="pl-PL"/>
              </w:rPr>
              <w:t xml:space="preserve">Prowadzenie działań edukacyjnych </w:t>
            </w:r>
            <w:r>
              <w:rPr>
                <w:rFonts w:ascii="Times New Roman" w:eastAsia="Times New Roman" w:hAnsi="Times New Roman" w:cs="Times New Roman"/>
                <w:b/>
                <w:shd w:val="clear" w:color="auto" w:fill="FFFFFF"/>
                <w:lang w:eastAsia="pl-PL"/>
              </w:rPr>
              <w:br/>
              <w:t xml:space="preserve">i szkoleniowych skierowanych do sprzedawców alkoholu </w:t>
            </w:r>
            <w:r>
              <w:rPr>
                <w:rFonts w:ascii="Times New Roman" w:eastAsia="Times New Roman" w:hAnsi="Times New Roman" w:cs="Times New Roman"/>
                <w:b/>
                <w:sz w:val="20"/>
                <w:shd w:val="clear" w:color="auto" w:fill="FFFFFF"/>
                <w:lang w:eastAsia="pl-PL"/>
              </w:rPr>
              <w:t>(ustawa o wychowaniu w trzeźwości).</w:t>
            </w:r>
          </w:p>
        </w:tc>
        <w:tc>
          <w:tcPr>
            <w:tcW w:w="508" w:type="dxa"/>
            <w:vMerge/>
            <w:vAlign w:val="center"/>
          </w:tcPr>
          <w:p w:rsidR="00C64524" w:rsidRDefault="00C64524">
            <w:pPr>
              <w:widowControl w:val="0"/>
              <w:spacing w:after="0" w:line="240" w:lineRule="auto"/>
              <w:ind w:left="113" w:right="113"/>
              <w:jc w:val="center"/>
              <w:rPr>
                <w:rFonts w:ascii="Times New Roman" w:eastAsia="Times New Roman" w:hAnsi="Times New Roman"/>
                <w:b/>
                <w:bCs/>
                <w:sz w:val="16"/>
                <w:szCs w:val="16"/>
                <w:shd w:val="clear" w:color="auto" w:fill="FFFFFF"/>
                <w:lang w:eastAsia="pl-PL"/>
              </w:rPr>
            </w:pPr>
          </w:p>
        </w:tc>
        <w:tc>
          <w:tcPr>
            <w:tcW w:w="2960" w:type="dxa"/>
          </w:tcPr>
          <w:p w:rsidR="00C64524" w:rsidRDefault="00C64524">
            <w:pPr>
              <w:widowControl w:val="0"/>
              <w:spacing w:after="0" w:line="240" w:lineRule="auto"/>
              <w:jc w:val="both"/>
              <w:rPr>
                <w:rFonts w:ascii="Times New Roman" w:eastAsia="Times New Roman" w:hAnsi="Times New Roman"/>
                <w:b/>
                <w:szCs w:val="20"/>
                <w:shd w:val="clear" w:color="auto" w:fill="FFFFFF"/>
                <w:lang w:eastAsia="pl-PL"/>
              </w:rPr>
            </w:pPr>
            <w:r>
              <w:rPr>
                <w:rFonts w:ascii="Times New Roman" w:eastAsia="Times New Roman" w:hAnsi="Times New Roman" w:cs="Times New Roman"/>
                <w:b/>
                <w:szCs w:val="20"/>
                <w:shd w:val="clear" w:color="auto" w:fill="FFFFFF"/>
                <w:lang w:eastAsia="pl-PL"/>
              </w:rPr>
              <w:t>- liczba szkoleń,</w:t>
            </w:r>
          </w:p>
          <w:p w:rsidR="00C64524" w:rsidRDefault="00C64524">
            <w:pPr>
              <w:widowControl w:val="0"/>
              <w:spacing w:after="0" w:line="240" w:lineRule="auto"/>
              <w:rPr>
                <w:rFonts w:ascii="Times New Roman" w:eastAsia="Times New Roman" w:hAnsi="Times New Roman"/>
                <w:szCs w:val="20"/>
                <w:shd w:val="clear" w:color="auto" w:fill="FFFFFF"/>
                <w:lang w:eastAsia="pl-PL"/>
              </w:rPr>
            </w:pPr>
            <w:r>
              <w:rPr>
                <w:rFonts w:ascii="Times New Roman" w:eastAsia="Times New Roman" w:hAnsi="Times New Roman" w:cs="Times New Roman"/>
                <w:b/>
                <w:szCs w:val="20"/>
                <w:shd w:val="clear" w:color="auto" w:fill="FFFFFF"/>
                <w:lang w:eastAsia="pl-PL"/>
              </w:rPr>
              <w:t>- liczba odbiorców</w:t>
            </w:r>
          </w:p>
        </w:tc>
        <w:tc>
          <w:tcPr>
            <w:tcW w:w="436" w:type="dxa"/>
            <w:vMerge/>
            <w:vAlign w:val="center"/>
          </w:tcPr>
          <w:p w:rsidR="00C64524" w:rsidRDefault="00C64524">
            <w:pPr>
              <w:widowControl w:val="0"/>
              <w:spacing w:after="0" w:line="240" w:lineRule="auto"/>
              <w:jc w:val="center"/>
              <w:rPr>
                <w:rFonts w:ascii="Times New Roman" w:eastAsia="Times New Roman" w:hAnsi="Times New Roman"/>
                <w:b/>
                <w:bCs/>
                <w:sz w:val="20"/>
                <w:szCs w:val="20"/>
                <w:shd w:val="clear" w:color="auto" w:fill="FFFFFF"/>
                <w:lang w:eastAsia="pl-PL"/>
              </w:rPr>
            </w:pPr>
          </w:p>
        </w:tc>
        <w:tc>
          <w:tcPr>
            <w:tcW w:w="2836" w:type="dxa"/>
          </w:tcPr>
          <w:p w:rsidR="00C64524" w:rsidRDefault="00C64524">
            <w:pPr>
              <w:widowControl w:val="0"/>
              <w:spacing w:after="0" w:line="240" w:lineRule="auto"/>
              <w:jc w:val="both"/>
              <w:rPr>
                <w:rFonts w:ascii="Times New Roman" w:eastAsia="Times New Roman" w:hAnsi="Times New Roman"/>
                <w:b/>
                <w:sz w:val="23"/>
                <w:szCs w:val="23"/>
                <w:shd w:val="clear" w:color="auto" w:fill="FFFFFF"/>
                <w:lang w:eastAsia="pl-PL"/>
              </w:rPr>
            </w:pPr>
            <w:r>
              <w:rPr>
                <w:rFonts w:ascii="Times New Roman" w:eastAsia="Times New Roman" w:hAnsi="Times New Roman" w:cs="Times New Roman"/>
                <w:b/>
                <w:sz w:val="23"/>
                <w:szCs w:val="23"/>
                <w:shd w:val="clear" w:color="auto" w:fill="FFFFFF"/>
                <w:lang w:eastAsia="pl-PL"/>
              </w:rPr>
              <w:t>- sprawozdania,</w:t>
            </w:r>
          </w:p>
          <w:p w:rsidR="00C64524" w:rsidRDefault="00C64524">
            <w:pPr>
              <w:widowControl w:val="0"/>
              <w:spacing w:after="0" w:line="240" w:lineRule="auto"/>
              <w:rPr>
                <w:rFonts w:ascii="Times New Roman" w:eastAsia="Times New Roman" w:hAnsi="Times New Roman"/>
                <w:b/>
                <w:sz w:val="23"/>
                <w:szCs w:val="23"/>
                <w:shd w:val="clear" w:color="auto" w:fill="FFFFFF"/>
                <w:lang w:eastAsia="pl-PL"/>
              </w:rPr>
            </w:pPr>
            <w:r>
              <w:rPr>
                <w:rFonts w:ascii="Times New Roman" w:eastAsia="Times New Roman" w:hAnsi="Times New Roman" w:cs="Times New Roman"/>
                <w:b/>
                <w:sz w:val="23"/>
                <w:szCs w:val="23"/>
                <w:shd w:val="clear" w:color="auto" w:fill="FFFFFF"/>
                <w:lang w:eastAsia="pl-PL"/>
              </w:rPr>
              <w:t>- listy obecności,</w:t>
            </w:r>
          </w:p>
          <w:p w:rsidR="00C64524" w:rsidRDefault="00C64524">
            <w:pPr>
              <w:widowControl w:val="0"/>
              <w:spacing w:after="0" w:line="240" w:lineRule="auto"/>
              <w:jc w:val="both"/>
              <w:rPr>
                <w:rFonts w:ascii="Times New Roman" w:eastAsia="Times New Roman" w:hAnsi="Times New Roman"/>
                <w:sz w:val="24"/>
                <w:szCs w:val="24"/>
                <w:shd w:val="clear" w:color="auto" w:fill="FFFFFF"/>
                <w:lang w:eastAsia="pl-PL"/>
              </w:rPr>
            </w:pPr>
            <w:r>
              <w:rPr>
                <w:rFonts w:ascii="Times New Roman" w:eastAsia="Times New Roman" w:hAnsi="Times New Roman" w:cs="Times New Roman"/>
                <w:b/>
                <w:sz w:val="23"/>
                <w:szCs w:val="23"/>
                <w:shd w:val="clear" w:color="auto" w:fill="FFFFFF"/>
                <w:lang w:eastAsia="pl-PL"/>
              </w:rPr>
              <w:t>- protokoły</w:t>
            </w:r>
          </w:p>
        </w:tc>
        <w:tc>
          <w:tcPr>
            <w:tcW w:w="483" w:type="dxa"/>
            <w:vMerge/>
            <w:vAlign w:val="center"/>
          </w:tcPr>
          <w:p w:rsidR="00C64524" w:rsidRDefault="00C64524">
            <w:pPr>
              <w:widowControl w:val="0"/>
              <w:spacing w:after="0" w:line="240" w:lineRule="auto"/>
              <w:jc w:val="center"/>
              <w:rPr>
                <w:rFonts w:ascii="Times New Roman" w:eastAsia="Times New Roman" w:hAnsi="Times New Roman"/>
                <w:b/>
                <w:bCs/>
                <w:sz w:val="20"/>
                <w:szCs w:val="20"/>
                <w:shd w:val="clear" w:color="auto" w:fill="FFFFFF"/>
                <w:lang w:eastAsia="pl-PL"/>
              </w:rPr>
            </w:pPr>
          </w:p>
        </w:tc>
        <w:tc>
          <w:tcPr>
            <w:tcW w:w="1683" w:type="dxa"/>
          </w:tcPr>
          <w:p w:rsidR="00C64524" w:rsidRDefault="00C64524">
            <w:pPr>
              <w:widowControl w:val="0"/>
              <w:spacing w:after="0" w:line="240" w:lineRule="auto"/>
              <w:jc w:val="both"/>
              <w:rPr>
                <w:rFonts w:ascii="Times New Roman" w:eastAsia="Times New Roman" w:hAnsi="Times New Roman"/>
                <w:b/>
                <w:sz w:val="23"/>
                <w:szCs w:val="23"/>
                <w:shd w:val="clear" w:color="auto" w:fill="FFFFFF"/>
                <w:lang w:eastAsia="pl-PL"/>
              </w:rPr>
            </w:pPr>
            <w:r>
              <w:rPr>
                <w:rFonts w:ascii="Times New Roman" w:eastAsia="Times New Roman" w:hAnsi="Times New Roman" w:cs="Times New Roman"/>
                <w:b/>
                <w:sz w:val="23"/>
                <w:szCs w:val="23"/>
                <w:shd w:val="clear" w:color="auto" w:fill="FFFFFF"/>
                <w:lang w:eastAsia="pl-PL"/>
              </w:rPr>
              <w:t>SZ,</w:t>
            </w:r>
          </w:p>
          <w:p w:rsidR="00C64524" w:rsidRDefault="00C64524">
            <w:pPr>
              <w:widowControl w:val="0"/>
              <w:spacing w:after="0" w:line="240" w:lineRule="auto"/>
              <w:rPr>
                <w:rFonts w:ascii="Times New Roman" w:eastAsia="Times New Roman" w:hAnsi="Times New Roman"/>
                <w:shd w:val="clear" w:color="auto" w:fill="FFFFFF"/>
                <w:lang w:eastAsia="pl-PL"/>
              </w:rPr>
            </w:pPr>
            <w:r>
              <w:rPr>
                <w:rFonts w:ascii="Times New Roman" w:eastAsia="Times New Roman" w:hAnsi="Times New Roman" w:cs="Times New Roman"/>
                <w:b/>
                <w:sz w:val="23"/>
                <w:szCs w:val="23"/>
                <w:shd w:val="clear" w:color="auto" w:fill="FFFFFF"/>
                <w:lang w:eastAsia="pl-PL"/>
              </w:rPr>
              <w:t>MKRPA</w:t>
            </w:r>
          </w:p>
        </w:tc>
      </w:tr>
      <w:tr w:rsidR="00C64524" w:rsidTr="00C64524">
        <w:trPr>
          <w:cantSplit/>
        </w:trPr>
        <w:tc>
          <w:tcPr>
            <w:tcW w:w="486" w:type="dxa"/>
            <w:vMerge/>
            <w:vAlign w:val="center"/>
          </w:tcPr>
          <w:p w:rsidR="00C64524" w:rsidRDefault="00C64524">
            <w:pPr>
              <w:widowControl w:val="0"/>
              <w:spacing w:after="0" w:line="240" w:lineRule="auto"/>
              <w:jc w:val="center"/>
              <w:rPr>
                <w:color w:val="FF0000"/>
              </w:rPr>
            </w:pPr>
          </w:p>
        </w:tc>
        <w:tc>
          <w:tcPr>
            <w:tcW w:w="609" w:type="dxa"/>
            <w:vMerge/>
          </w:tcPr>
          <w:p w:rsidR="00C64524" w:rsidRDefault="00C64524">
            <w:pPr>
              <w:widowControl w:val="0"/>
              <w:spacing w:after="0" w:line="240" w:lineRule="auto"/>
              <w:jc w:val="both"/>
              <w:rPr>
                <w:color w:val="FF0000"/>
              </w:rPr>
            </w:pPr>
          </w:p>
        </w:tc>
        <w:tc>
          <w:tcPr>
            <w:tcW w:w="4934" w:type="dxa"/>
          </w:tcPr>
          <w:p w:rsidR="00C64524" w:rsidRDefault="00C64524">
            <w:pPr>
              <w:widowControl w:val="0"/>
              <w:spacing w:after="0" w:line="240" w:lineRule="auto"/>
              <w:jc w:val="both"/>
              <w:rPr>
                <w:rFonts w:ascii="Times New Roman" w:eastAsia="Times New Roman" w:hAnsi="Times New Roman"/>
                <w:b/>
                <w:color w:val="FF0000"/>
                <w:shd w:val="clear" w:color="auto" w:fill="FFFFFF"/>
                <w:lang w:eastAsia="pl-PL"/>
              </w:rPr>
            </w:pPr>
            <w:r>
              <w:rPr>
                <w:rFonts w:ascii="Times New Roman" w:hAnsi="Times New Roman" w:cs="Times New Roman"/>
              </w:rPr>
              <w:t xml:space="preserve">- przeprowadzono szkolenie dla sprzedawców </w:t>
            </w:r>
            <w:r>
              <w:rPr>
                <w:rFonts w:ascii="Times New Roman" w:hAnsi="Times New Roman" w:cs="Times New Roman"/>
              </w:rPr>
              <w:br/>
              <w:t xml:space="preserve">i właścicieli punktów sprzedaży i podawania napojów alkoholowych prowadzących działalność na terenie Miasta Suwałki w </w:t>
            </w:r>
            <w:r w:rsidRPr="00EE3915">
              <w:rPr>
                <w:rFonts w:ascii="Times New Roman" w:hAnsi="Times New Roman" w:cs="Times New Roman"/>
              </w:rPr>
              <w:t>kwocie</w:t>
            </w:r>
            <w:r w:rsidRPr="002B4714">
              <w:rPr>
                <w:rFonts w:ascii="Times New Roman" w:hAnsi="Times New Roman" w:cs="Times New Roman"/>
              </w:rPr>
              <w:t xml:space="preserve"> 5.500 zł</w:t>
            </w:r>
          </w:p>
        </w:tc>
        <w:tc>
          <w:tcPr>
            <w:tcW w:w="508" w:type="dxa"/>
            <w:vMerge/>
            <w:vAlign w:val="center"/>
          </w:tcPr>
          <w:p w:rsidR="00C64524" w:rsidRDefault="00C64524">
            <w:pPr>
              <w:widowControl w:val="0"/>
              <w:spacing w:after="0" w:line="240" w:lineRule="auto"/>
              <w:ind w:left="113" w:right="113"/>
              <w:jc w:val="center"/>
              <w:rPr>
                <w:rFonts w:ascii="Times New Roman" w:eastAsia="Times New Roman" w:hAnsi="Times New Roman"/>
                <w:b/>
                <w:bCs/>
                <w:color w:val="FF0000"/>
                <w:sz w:val="24"/>
                <w:szCs w:val="16"/>
                <w:shd w:val="clear" w:color="auto" w:fill="FFFFFF"/>
                <w:lang w:eastAsia="pl-PL"/>
              </w:rPr>
            </w:pPr>
          </w:p>
        </w:tc>
        <w:tc>
          <w:tcPr>
            <w:tcW w:w="2960" w:type="dxa"/>
          </w:tcPr>
          <w:p w:rsidR="00C64524" w:rsidRDefault="00C64524">
            <w:pPr>
              <w:widowControl w:val="0"/>
              <w:spacing w:after="0" w:line="240" w:lineRule="auto"/>
              <w:rPr>
                <w:rFonts w:ascii="Times New Roman" w:hAnsi="Times New Roman"/>
                <w:szCs w:val="20"/>
              </w:rPr>
            </w:pPr>
            <w:r>
              <w:rPr>
                <w:rFonts w:ascii="Times New Roman" w:eastAsia="Calibri" w:hAnsi="Times New Roman" w:cs="Times New Roman"/>
                <w:szCs w:val="20"/>
              </w:rPr>
              <w:t xml:space="preserve">Efekty realizacji zadania: </w:t>
            </w:r>
          </w:p>
          <w:p w:rsidR="00C64524" w:rsidRDefault="00C64524">
            <w:pPr>
              <w:widowControl w:val="0"/>
              <w:spacing w:after="0" w:line="240" w:lineRule="auto"/>
              <w:rPr>
                <w:rFonts w:ascii="Times New Roman" w:hAnsi="Times New Roman"/>
                <w:szCs w:val="20"/>
              </w:rPr>
            </w:pPr>
            <w:r>
              <w:rPr>
                <w:rFonts w:ascii="Times New Roman" w:eastAsia="Calibri" w:hAnsi="Times New Roman" w:cs="Times New Roman"/>
                <w:szCs w:val="20"/>
              </w:rPr>
              <w:t>- 1 szkolenie,</w:t>
            </w:r>
          </w:p>
          <w:p w:rsidR="00C64524" w:rsidRDefault="00C64524">
            <w:pPr>
              <w:widowControl w:val="0"/>
              <w:spacing w:after="0" w:line="240" w:lineRule="auto"/>
              <w:jc w:val="both"/>
              <w:rPr>
                <w:rFonts w:ascii="Times New Roman" w:eastAsia="Times New Roman" w:hAnsi="Times New Roman"/>
                <w:b/>
                <w:szCs w:val="20"/>
                <w:shd w:val="clear" w:color="auto" w:fill="FFFFFF"/>
                <w:lang w:eastAsia="pl-PL"/>
              </w:rPr>
            </w:pPr>
            <w:r>
              <w:rPr>
                <w:rFonts w:ascii="Times New Roman" w:hAnsi="Times New Roman" w:cs="Times New Roman"/>
                <w:szCs w:val="20"/>
              </w:rPr>
              <w:t>- 50 punktów sprzedaży</w:t>
            </w:r>
          </w:p>
        </w:tc>
        <w:tc>
          <w:tcPr>
            <w:tcW w:w="436" w:type="dxa"/>
            <w:vMerge/>
            <w:vAlign w:val="center"/>
          </w:tcPr>
          <w:p w:rsidR="00C64524" w:rsidRDefault="00C64524">
            <w:pPr>
              <w:widowControl w:val="0"/>
              <w:spacing w:after="0" w:line="240" w:lineRule="auto"/>
              <w:jc w:val="center"/>
              <w:rPr>
                <w:rFonts w:ascii="Times New Roman" w:eastAsia="Times New Roman" w:hAnsi="Times New Roman"/>
                <w:b/>
                <w:bCs/>
                <w:sz w:val="24"/>
                <w:szCs w:val="20"/>
                <w:shd w:val="clear" w:color="auto" w:fill="FFFFFF"/>
                <w:lang w:eastAsia="pl-PL"/>
              </w:rPr>
            </w:pPr>
          </w:p>
        </w:tc>
        <w:tc>
          <w:tcPr>
            <w:tcW w:w="2836" w:type="dxa"/>
          </w:tcPr>
          <w:p w:rsidR="00C64524" w:rsidRDefault="00C64524">
            <w:pPr>
              <w:widowControl w:val="0"/>
              <w:spacing w:after="0" w:line="240" w:lineRule="auto"/>
              <w:rPr>
                <w:rFonts w:ascii="Times New Roman" w:hAnsi="Times New Roman"/>
                <w:sz w:val="23"/>
                <w:szCs w:val="23"/>
              </w:rPr>
            </w:pPr>
            <w:r>
              <w:rPr>
                <w:rFonts w:ascii="Times New Roman" w:eastAsia="Calibri" w:hAnsi="Times New Roman" w:cs="Times New Roman"/>
                <w:sz w:val="24"/>
              </w:rPr>
              <w:t xml:space="preserve">- </w:t>
            </w:r>
            <w:r>
              <w:rPr>
                <w:rFonts w:ascii="Times New Roman" w:eastAsia="Calibri" w:hAnsi="Times New Roman" w:cs="Times New Roman"/>
                <w:sz w:val="23"/>
                <w:szCs w:val="23"/>
              </w:rPr>
              <w:t>sprawozdanie,</w:t>
            </w:r>
          </w:p>
          <w:p w:rsidR="00C64524" w:rsidRDefault="00C64524">
            <w:pPr>
              <w:widowControl w:val="0"/>
              <w:spacing w:after="0" w:line="240" w:lineRule="auto"/>
              <w:jc w:val="both"/>
              <w:rPr>
                <w:rFonts w:ascii="Times New Roman" w:eastAsia="Times New Roman" w:hAnsi="Times New Roman"/>
                <w:b/>
                <w:sz w:val="24"/>
                <w:szCs w:val="24"/>
                <w:shd w:val="clear" w:color="auto" w:fill="FFFFFF"/>
                <w:lang w:eastAsia="pl-PL"/>
              </w:rPr>
            </w:pPr>
            <w:r>
              <w:rPr>
                <w:rFonts w:ascii="Times New Roman" w:hAnsi="Times New Roman" w:cs="Times New Roman"/>
                <w:sz w:val="23"/>
                <w:szCs w:val="23"/>
              </w:rPr>
              <w:t>- opis audytu</w:t>
            </w:r>
          </w:p>
        </w:tc>
        <w:tc>
          <w:tcPr>
            <w:tcW w:w="483" w:type="dxa"/>
            <w:vMerge/>
            <w:vAlign w:val="center"/>
          </w:tcPr>
          <w:p w:rsidR="00C64524" w:rsidRDefault="00C64524">
            <w:pPr>
              <w:widowControl w:val="0"/>
              <w:spacing w:after="0" w:line="240" w:lineRule="auto"/>
              <w:jc w:val="center"/>
              <w:rPr>
                <w:rFonts w:ascii="Times New Roman" w:eastAsia="Times New Roman" w:hAnsi="Times New Roman"/>
                <w:b/>
                <w:bCs/>
                <w:sz w:val="24"/>
                <w:szCs w:val="20"/>
                <w:shd w:val="clear" w:color="auto" w:fill="FFFFFF"/>
                <w:lang w:eastAsia="pl-PL"/>
              </w:rPr>
            </w:pPr>
          </w:p>
        </w:tc>
        <w:tc>
          <w:tcPr>
            <w:tcW w:w="1683" w:type="dxa"/>
          </w:tcPr>
          <w:p w:rsidR="00C64524" w:rsidRDefault="00C64524">
            <w:pPr>
              <w:widowControl w:val="0"/>
              <w:spacing w:after="0" w:line="240" w:lineRule="auto"/>
              <w:rPr>
                <w:rFonts w:ascii="Times New Roman" w:hAnsi="Times New Roman"/>
                <w:sz w:val="23"/>
                <w:szCs w:val="23"/>
              </w:rPr>
            </w:pPr>
            <w:r>
              <w:rPr>
                <w:rFonts w:ascii="Times New Roman" w:eastAsia="Calibri" w:hAnsi="Times New Roman" w:cs="Times New Roman"/>
                <w:sz w:val="23"/>
                <w:szCs w:val="23"/>
              </w:rPr>
              <w:t>- SZ,</w:t>
            </w:r>
          </w:p>
          <w:p w:rsidR="00C64524" w:rsidRDefault="00C64524">
            <w:pPr>
              <w:widowControl w:val="0"/>
              <w:spacing w:after="0" w:line="240" w:lineRule="auto"/>
              <w:jc w:val="both"/>
              <w:rPr>
                <w:rFonts w:ascii="Times New Roman" w:eastAsia="Times New Roman" w:hAnsi="Times New Roman"/>
                <w:b/>
                <w:sz w:val="24"/>
                <w:szCs w:val="24"/>
                <w:shd w:val="clear" w:color="auto" w:fill="FFFFFF"/>
                <w:lang w:eastAsia="pl-PL"/>
              </w:rPr>
            </w:pPr>
            <w:r>
              <w:rPr>
                <w:rFonts w:ascii="Times New Roman" w:hAnsi="Times New Roman" w:cs="Times New Roman"/>
                <w:sz w:val="23"/>
                <w:szCs w:val="23"/>
              </w:rPr>
              <w:t>- CDP</w:t>
            </w:r>
          </w:p>
        </w:tc>
      </w:tr>
      <w:tr w:rsidR="00C64524" w:rsidTr="00C64524">
        <w:tc>
          <w:tcPr>
            <w:tcW w:w="486" w:type="dxa"/>
            <w:vMerge/>
          </w:tcPr>
          <w:p w:rsidR="00C64524" w:rsidRDefault="00C64524">
            <w:pPr>
              <w:widowControl w:val="0"/>
              <w:spacing w:after="0" w:line="240" w:lineRule="auto"/>
              <w:jc w:val="center"/>
              <w:rPr>
                <w:color w:val="FF0000"/>
              </w:rPr>
            </w:pPr>
          </w:p>
        </w:tc>
        <w:tc>
          <w:tcPr>
            <w:tcW w:w="609" w:type="dxa"/>
            <w:vMerge/>
          </w:tcPr>
          <w:p w:rsidR="00C64524" w:rsidRDefault="00C64524">
            <w:pPr>
              <w:widowControl w:val="0"/>
              <w:spacing w:after="0" w:line="240" w:lineRule="auto"/>
              <w:jc w:val="both"/>
              <w:rPr>
                <w:color w:val="FF0000"/>
              </w:rPr>
            </w:pPr>
          </w:p>
        </w:tc>
        <w:tc>
          <w:tcPr>
            <w:tcW w:w="4934" w:type="dxa"/>
          </w:tcPr>
          <w:p w:rsidR="001F314C" w:rsidRDefault="00C64524">
            <w:pPr>
              <w:widowControl w:val="0"/>
              <w:spacing w:after="0" w:line="240" w:lineRule="auto"/>
              <w:jc w:val="both"/>
              <w:rPr>
                <w:rFonts w:ascii="Times New Roman" w:hAnsi="Times New Roman" w:cs="Times New Roman"/>
              </w:rPr>
            </w:pPr>
            <w:r>
              <w:rPr>
                <w:rFonts w:ascii="Times New Roman" w:eastAsia="Times New Roman" w:hAnsi="Times New Roman" w:cs="Times New Roman"/>
                <w:shd w:val="clear" w:color="auto" w:fill="FFFFFF"/>
                <w:lang w:eastAsia="pl-PL"/>
              </w:rPr>
              <w:t>- wystosowano</w:t>
            </w:r>
            <w:r>
              <w:rPr>
                <w:rFonts w:ascii="Times New Roman" w:hAnsi="Times New Roman" w:cs="Times New Roman"/>
                <w:bCs/>
                <w:iCs/>
              </w:rPr>
              <w:t xml:space="preserve"> list</w:t>
            </w:r>
            <w:r>
              <w:rPr>
                <w:rFonts w:cs="Times New Roman"/>
                <w:bCs/>
                <w:iCs/>
              </w:rPr>
              <w:t xml:space="preserve"> </w:t>
            </w:r>
            <w:r>
              <w:rPr>
                <w:rFonts w:ascii="Times New Roman" w:hAnsi="Times New Roman" w:cs="Times New Roman"/>
                <w:bCs/>
                <w:iCs/>
              </w:rPr>
              <w:t xml:space="preserve">do właścicieli sklepów, pubów </w:t>
            </w:r>
            <w:r>
              <w:rPr>
                <w:rFonts w:ascii="Times New Roman" w:hAnsi="Times New Roman" w:cs="Times New Roman"/>
                <w:bCs/>
                <w:iCs/>
              </w:rPr>
              <w:br/>
              <w:t>i kawiarni oraz sprzedawców w punktach sprzedaży napojów alkoholowych</w:t>
            </w:r>
            <w:r>
              <w:rPr>
                <w:rFonts w:ascii="Times New Roman" w:hAnsi="Times New Roman" w:cs="Times New Roman"/>
              </w:rPr>
              <w:t xml:space="preserve"> z </w:t>
            </w:r>
            <w:r w:rsidR="00FA22CC">
              <w:rPr>
                <w:rFonts w:ascii="Times New Roman" w:hAnsi="Times New Roman" w:cs="Times New Roman"/>
              </w:rPr>
              <w:t xml:space="preserve">przypomnieniem </w:t>
            </w:r>
            <w:r w:rsidR="00FA22CC">
              <w:rPr>
                <w:rFonts w:ascii="Times New Roman" w:hAnsi="Times New Roman" w:cs="Times New Roman"/>
              </w:rPr>
              <w:br/>
              <w:t>o obowiązku</w:t>
            </w:r>
            <w:r w:rsidR="001F314C">
              <w:rPr>
                <w:rFonts w:ascii="Times New Roman" w:hAnsi="Times New Roman" w:cs="Times New Roman"/>
              </w:rPr>
              <w:t xml:space="preserve">, aby </w:t>
            </w:r>
            <w:r>
              <w:rPr>
                <w:rFonts w:ascii="Times New Roman" w:hAnsi="Times New Roman" w:cs="Times New Roman"/>
              </w:rPr>
              <w:t>nie sprzedawać osobom nieletnim piwa, wina, wódki ani żadnych innych napojów alkoholowych</w:t>
            </w:r>
          </w:p>
          <w:p w:rsidR="00FA22CC" w:rsidRPr="00FA22CC" w:rsidRDefault="00FA22CC">
            <w:pPr>
              <w:widowControl w:val="0"/>
              <w:spacing w:after="0" w:line="240" w:lineRule="auto"/>
              <w:jc w:val="both"/>
              <w:rPr>
                <w:rFonts w:ascii="Times New Roman" w:hAnsi="Times New Roman" w:cs="Times New Roman"/>
              </w:rPr>
            </w:pPr>
            <w:bookmarkStart w:id="0" w:name="_GoBack"/>
            <w:bookmarkEnd w:id="0"/>
          </w:p>
        </w:tc>
        <w:tc>
          <w:tcPr>
            <w:tcW w:w="508" w:type="dxa"/>
            <w:vMerge/>
            <w:vAlign w:val="center"/>
          </w:tcPr>
          <w:p w:rsidR="00C64524" w:rsidRDefault="00C64524">
            <w:pPr>
              <w:widowControl w:val="0"/>
              <w:spacing w:after="0" w:line="240" w:lineRule="auto"/>
              <w:ind w:left="113" w:right="113"/>
              <w:jc w:val="center"/>
              <w:rPr>
                <w:rFonts w:ascii="Times New Roman" w:eastAsia="Times New Roman" w:hAnsi="Times New Roman"/>
                <w:b/>
                <w:bCs/>
                <w:color w:val="FF0000"/>
                <w:sz w:val="16"/>
                <w:szCs w:val="16"/>
                <w:shd w:val="clear" w:color="auto" w:fill="FFFFFF"/>
                <w:lang w:eastAsia="pl-PL"/>
              </w:rPr>
            </w:pPr>
          </w:p>
        </w:tc>
        <w:tc>
          <w:tcPr>
            <w:tcW w:w="2960" w:type="dxa"/>
          </w:tcPr>
          <w:p w:rsidR="00C64524" w:rsidRDefault="00C64524">
            <w:pPr>
              <w:widowControl w:val="0"/>
              <w:spacing w:after="0" w:line="240" w:lineRule="auto"/>
              <w:rPr>
                <w:rFonts w:ascii="Times New Roman" w:hAnsi="Times New Roman"/>
                <w:szCs w:val="20"/>
              </w:rPr>
            </w:pPr>
            <w:r>
              <w:rPr>
                <w:rFonts w:ascii="Times New Roman" w:eastAsia="Calibri" w:hAnsi="Times New Roman" w:cs="Times New Roman"/>
                <w:szCs w:val="20"/>
              </w:rPr>
              <w:t xml:space="preserve">Efekty realizacji zadania: </w:t>
            </w:r>
          </w:p>
          <w:p w:rsidR="00C64524" w:rsidRDefault="00C64524">
            <w:pPr>
              <w:widowControl w:val="0"/>
              <w:spacing w:after="0" w:line="240" w:lineRule="auto"/>
              <w:rPr>
                <w:rFonts w:ascii="Times New Roman" w:eastAsia="Times New Roman" w:hAnsi="Times New Roman"/>
                <w:szCs w:val="20"/>
                <w:shd w:val="clear" w:color="auto" w:fill="FFFFFF"/>
                <w:lang w:eastAsia="pl-PL"/>
              </w:rPr>
            </w:pPr>
            <w:r>
              <w:rPr>
                <w:rFonts w:ascii="Times New Roman" w:eastAsia="Times New Roman" w:hAnsi="Times New Roman" w:cs="Times New Roman"/>
                <w:szCs w:val="20"/>
                <w:shd w:val="clear" w:color="auto" w:fill="FFFFFF"/>
                <w:lang w:eastAsia="pl-PL"/>
              </w:rPr>
              <w:t xml:space="preserve">- 1 list, </w:t>
            </w:r>
          </w:p>
          <w:p w:rsidR="00C64524" w:rsidRDefault="00C64524">
            <w:pPr>
              <w:widowControl w:val="0"/>
              <w:spacing w:after="0" w:line="240" w:lineRule="auto"/>
              <w:rPr>
                <w:rFonts w:ascii="Times New Roman" w:eastAsia="Times New Roman" w:hAnsi="Times New Roman"/>
                <w:color w:val="FF0000"/>
                <w:szCs w:val="20"/>
                <w:shd w:val="clear" w:color="auto" w:fill="FFFFFF"/>
                <w:lang w:eastAsia="pl-PL"/>
              </w:rPr>
            </w:pPr>
            <w:r>
              <w:rPr>
                <w:rFonts w:ascii="Times New Roman" w:eastAsia="Times New Roman" w:hAnsi="Times New Roman" w:cs="Times New Roman"/>
                <w:szCs w:val="20"/>
                <w:shd w:val="clear" w:color="auto" w:fill="FFFFFF"/>
                <w:lang w:eastAsia="pl-PL"/>
              </w:rPr>
              <w:t xml:space="preserve">- 176 punktów </w:t>
            </w:r>
          </w:p>
        </w:tc>
        <w:tc>
          <w:tcPr>
            <w:tcW w:w="436" w:type="dxa"/>
            <w:vMerge/>
            <w:vAlign w:val="center"/>
          </w:tcPr>
          <w:p w:rsidR="00C64524" w:rsidRDefault="00C64524">
            <w:pPr>
              <w:widowControl w:val="0"/>
              <w:spacing w:after="0" w:line="240" w:lineRule="auto"/>
              <w:jc w:val="center"/>
              <w:rPr>
                <w:rFonts w:ascii="Times New Roman" w:eastAsia="Times New Roman" w:hAnsi="Times New Roman"/>
                <w:b/>
                <w:bCs/>
                <w:color w:val="FF0000"/>
                <w:sz w:val="20"/>
                <w:szCs w:val="20"/>
                <w:shd w:val="clear" w:color="auto" w:fill="FFFFFF"/>
                <w:lang w:eastAsia="pl-PL"/>
              </w:rPr>
            </w:pPr>
          </w:p>
        </w:tc>
        <w:tc>
          <w:tcPr>
            <w:tcW w:w="2836" w:type="dxa"/>
          </w:tcPr>
          <w:p w:rsidR="00C64524" w:rsidRDefault="00C64524">
            <w:pPr>
              <w:widowControl w:val="0"/>
              <w:spacing w:after="0" w:line="240" w:lineRule="auto"/>
              <w:rPr>
                <w:rFonts w:ascii="Times New Roman" w:eastAsia="Times New Roman" w:hAnsi="Times New Roman"/>
                <w:sz w:val="23"/>
                <w:szCs w:val="23"/>
                <w:shd w:val="clear" w:color="auto" w:fill="FFFFFF"/>
                <w:lang w:eastAsia="pl-PL"/>
              </w:rPr>
            </w:pPr>
            <w:r>
              <w:rPr>
                <w:rFonts w:ascii="Times New Roman" w:eastAsia="Times New Roman" w:hAnsi="Times New Roman" w:cs="Times New Roman"/>
                <w:sz w:val="23"/>
                <w:szCs w:val="23"/>
                <w:shd w:val="clear" w:color="auto" w:fill="FFFFFF"/>
                <w:lang w:eastAsia="pl-PL"/>
              </w:rPr>
              <w:t xml:space="preserve">- prowadzona dokumentacja </w:t>
            </w:r>
          </w:p>
        </w:tc>
        <w:tc>
          <w:tcPr>
            <w:tcW w:w="483" w:type="dxa"/>
            <w:vMerge/>
            <w:vAlign w:val="center"/>
          </w:tcPr>
          <w:p w:rsidR="00C64524" w:rsidRDefault="00C64524">
            <w:pPr>
              <w:widowControl w:val="0"/>
              <w:spacing w:after="0" w:line="240" w:lineRule="auto"/>
              <w:jc w:val="center"/>
              <w:rPr>
                <w:rFonts w:ascii="Times New Roman" w:eastAsia="Times New Roman" w:hAnsi="Times New Roman"/>
                <w:b/>
                <w:bCs/>
                <w:sz w:val="20"/>
                <w:szCs w:val="20"/>
                <w:shd w:val="clear" w:color="auto" w:fill="FFFFFF"/>
                <w:lang w:eastAsia="pl-PL"/>
              </w:rPr>
            </w:pPr>
          </w:p>
        </w:tc>
        <w:tc>
          <w:tcPr>
            <w:tcW w:w="1683" w:type="dxa"/>
          </w:tcPr>
          <w:p w:rsidR="00C64524" w:rsidRDefault="00C64524">
            <w:pPr>
              <w:widowControl w:val="0"/>
              <w:spacing w:after="0" w:line="240" w:lineRule="auto"/>
              <w:rPr>
                <w:rFonts w:ascii="Times New Roman" w:eastAsia="Times New Roman" w:hAnsi="Times New Roman"/>
                <w:sz w:val="23"/>
                <w:szCs w:val="23"/>
                <w:shd w:val="clear" w:color="auto" w:fill="FFFFFF"/>
                <w:lang w:eastAsia="pl-PL"/>
              </w:rPr>
            </w:pPr>
            <w:r>
              <w:rPr>
                <w:rFonts w:ascii="Times New Roman" w:eastAsia="Times New Roman" w:hAnsi="Times New Roman" w:cs="Times New Roman"/>
                <w:sz w:val="23"/>
                <w:szCs w:val="23"/>
                <w:shd w:val="clear" w:color="auto" w:fill="FFFFFF"/>
                <w:lang w:eastAsia="pl-PL"/>
              </w:rPr>
              <w:t xml:space="preserve">- MKRPA </w:t>
            </w:r>
          </w:p>
        </w:tc>
      </w:tr>
      <w:tr w:rsidR="00C64524" w:rsidTr="00C64524">
        <w:tc>
          <w:tcPr>
            <w:tcW w:w="486" w:type="dxa"/>
            <w:vMerge/>
          </w:tcPr>
          <w:p w:rsidR="00C64524" w:rsidRDefault="00C64524">
            <w:pPr>
              <w:widowControl w:val="0"/>
              <w:spacing w:after="0" w:line="240" w:lineRule="auto"/>
              <w:jc w:val="center"/>
              <w:rPr>
                <w:color w:val="FF0000"/>
              </w:rPr>
            </w:pPr>
          </w:p>
        </w:tc>
        <w:tc>
          <w:tcPr>
            <w:tcW w:w="609" w:type="dxa"/>
            <w:vMerge w:val="restart"/>
          </w:tcPr>
          <w:p w:rsidR="00C64524" w:rsidRDefault="00C64524">
            <w:pPr>
              <w:widowControl w:val="0"/>
              <w:spacing w:after="0" w:line="240" w:lineRule="auto"/>
              <w:jc w:val="both"/>
              <w:rPr>
                <w:rFonts w:ascii="Times New Roman" w:hAnsi="Times New Roman"/>
                <w:b/>
                <w:sz w:val="24"/>
              </w:rPr>
            </w:pPr>
            <w:r>
              <w:rPr>
                <w:rFonts w:ascii="Times New Roman" w:eastAsia="Calibri" w:hAnsi="Times New Roman" w:cs="Times New Roman"/>
                <w:b/>
                <w:sz w:val="24"/>
              </w:rPr>
              <w:t>3.4</w:t>
            </w:r>
          </w:p>
        </w:tc>
        <w:tc>
          <w:tcPr>
            <w:tcW w:w="4934" w:type="dxa"/>
          </w:tcPr>
          <w:p w:rsidR="00C64524" w:rsidRDefault="00C64524">
            <w:pPr>
              <w:widowControl w:val="0"/>
              <w:spacing w:after="0" w:line="240" w:lineRule="auto"/>
              <w:jc w:val="both"/>
              <w:rPr>
                <w:rFonts w:ascii="Times New Roman" w:eastAsia="Times New Roman" w:hAnsi="Times New Roman"/>
                <w:shd w:val="clear" w:color="auto" w:fill="FFFFFF"/>
                <w:lang w:eastAsia="pl-PL"/>
              </w:rPr>
            </w:pPr>
            <w:r>
              <w:rPr>
                <w:rFonts w:ascii="Times New Roman" w:eastAsia="Times New Roman" w:hAnsi="Times New Roman" w:cs="Times New Roman"/>
                <w:b/>
                <w:shd w:val="clear" w:color="auto" w:fill="FFFFFF"/>
                <w:lang w:eastAsia="pl-PL"/>
              </w:rPr>
              <w:t xml:space="preserve">Finansowanie i dofinansowanie udziału </w:t>
            </w:r>
            <w:r>
              <w:rPr>
                <w:rFonts w:ascii="Times New Roman" w:eastAsia="Times New Roman" w:hAnsi="Times New Roman" w:cs="Times New Roman"/>
                <w:b/>
                <w:shd w:val="clear" w:color="auto" w:fill="FFFFFF"/>
                <w:lang w:eastAsia="pl-PL"/>
              </w:rPr>
              <w:br/>
              <w:t xml:space="preserve">w szkoleniach, superwizjach, kursach specjalistycznych, naradach, konferencjach, warsztatach, seminariach przedstawicieli różnych grup społecznych i zawodowych zwłaszcza </w:t>
            </w:r>
            <w:r>
              <w:rPr>
                <w:rFonts w:ascii="Times New Roman" w:eastAsia="Times New Roman" w:hAnsi="Times New Roman" w:cs="Times New Roman"/>
                <w:b/>
                <w:shd w:val="clear" w:color="auto" w:fill="FFFFFF"/>
                <w:lang w:eastAsia="pl-PL"/>
              </w:rPr>
              <w:br/>
              <w:t xml:space="preserve">w zakresie: interdyscyplinarnej pomocy dziecku </w:t>
            </w:r>
            <w:r>
              <w:rPr>
                <w:rFonts w:ascii="Times New Roman" w:eastAsia="Times New Roman" w:hAnsi="Times New Roman" w:cs="Times New Roman"/>
                <w:b/>
                <w:shd w:val="clear" w:color="auto" w:fill="FFFFFF"/>
                <w:lang w:eastAsia="pl-PL"/>
              </w:rPr>
              <w:br/>
              <w:t xml:space="preserve">i rodzinie z problemem przemocy i uzależnień </w:t>
            </w:r>
            <w:r>
              <w:rPr>
                <w:rFonts w:ascii="Times New Roman" w:eastAsia="Times New Roman" w:hAnsi="Times New Roman" w:cs="Times New Roman"/>
                <w:b/>
                <w:shd w:val="clear" w:color="auto" w:fill="FFFFFF"/>
                <w:lang w:eastAsia="pl-PL"/>
              </w:rPr>
              <w:br/>
              <w:t xml:space="preserve">w tym behawioralnych, trzeźwości kierowców, rozwiązywania lokalnych problemów alkoholowych, narkomanii i używania </w:t>
            </w:r>
            <w:r>
              <w:rPr>
                <w:rFonts w:ascii="Times New Roman" w:eastAsia="Times New Roman" w:hAnsi="Times New Roman" w:cs="Times New Roman"/>
                <w:b/>
                <w:shd w:val="clear" w:color="auto" w:fill="FFFFFF"/>
                <w:lang w:eastAsia="pl-PL"/>
              </w:rPr>
              <w:br/>
              <w:t xml:space="preserve">tzw. dopalaczy oraz przeciwdziałania przemocy </w:t>
            </w:r>
            <w:r>
              <w:rPr>
                <w:rFonts w:ascii="Times New Roman" w:eastAsia="Times New Roman" w:hAnsi="Times New Roman" w:cs="Times New Roman"/>
                <w:b/>
                <w:sz w:val="20"/>
                <w:shd w:val="clear" w:color="auto" w:fill="FFFFFF"/>
                <w:lang w:eastAsia="pl-PL"/>
              </w:rPr>
              <w:t xml:space="preserve">(ustawa o wychowaniu w trzeźwości, ustawa </w:t>
            </w:r>
            <w:r>
              <w:rPr>
                <w:rFonts w:ascii="Times New Roman" w:eastAsia="Times New Roman" w:hAnsi="Times New Roman" w:cs="Times New Roman"/>
                <w:b/>
                <w:sz w:val="20"/>
                <w:shd w:val="clear" w:color="auto" w:fill="FFFFFF"/>
                <w:lang w:eastAsia="pl-PL"/>
              </w:rPr>
              <w:br/>
              <w:t>o przeciwdziałaniu narkomanii).</w:t>
            </w:r>
          </w:p>
        </w:tc>
        <w:tc>
          <w:tcPr>
            <w:tcW w:w="508" w:type="dxa"/>
            <w:vMerge/>
            <w:vAlign w:val="center"/>
          </w:tcPr>
          <w:p w:rsidR="00C64524" w:rsidRDefault="00C64524">
            <w:pPr>
              <w:widowControl w:val="0"/>
              <w:spacing w:after="0" w:line="240" w:lineRule="auto"/>
              <w:ind w:left="113" w:right="113"/>
              <w:jc w:val="center"/>
              <w:rPr>
                <w:rFonts w:ascii="Times New Roman" w:eastAsia="Times New Roman" w:hAnsi="Times New Roman"/>
                <w:b/>
                <w:bCs/>
                <w:sz w:val="16"/>
                <w:szCs w:val="16"/>
                <w:shd w:val="clear" w:color="auto" w:fill="FFFFFF"/>
                <w:lang w:eastAsia="pl-PL"/>
              </w:rPr>
            </w:pPr>
          </w:p>
        </w:tc>
        <w:tc>
          <w:tcPr>
            <w:tcW w:w="2960" w:type="dxa"/>
          </w:tcPr>
          <w:p w:rsidR="00C64524" w:rsidRDefault="00C64524">
            <w:pPr>
              <w:widowControl w:val="0"/>
              <w:spacing w:after="0" w:line="240" w:lineRule="auto"/>
              <w:rPr>
                <w:rFonts w:ascii="Times New Roman" w:eastAsia="Times New Roman" w:hAnsi="Times New Roman"/>
                <w:b/>
                <w:szCs w:val="20"/>
                <w:shd w:val="clear" w:color="auto" w:fill="FFFFFF"/>
                <w:lang w:eastAsia="pl-PL"/>
              </w:rPr>
            </w:pPr>
            <w:r>
              <w:rPr>
                <w:rFonts w:ascii="Times New Roman" w:eastAsia="Times New Roman" w:hAnsi="Times New Roman" w:cs="Times New Roman"/>
                <w:b/>
                <w:szCs w:val="20"/>
                <w:shd w:val="clear" w:color="auto" w:fill="FFFFFF"/>
                <w:lang w:eastAsia="pl-PL"/>
              </w:rPr>
              <w:t>- liczba szkoleń/ kursów/ konferencji narad/ seminariów/warsztatów,</w:t>
            </w:r>
          </w:p>
          <w:p w:rsidR="00C64524" w:rsidRDefault="00C64524">
            <w:pPr>
              <w:widowControl w:val="0"/>
              <w:spacing w:after="0" w:line="240" w:lineRule="auto"/>
              <w:rPr>
                <w:rFonts w:ascii="Times New Roman" w:eastAsia="Times New Roman" w:hAnsi="Times New Roman"/>
                <w:szCs w:val="20"/>
                <w:shd w:val="clear" w:color="auto" w:fill="FFFFFF"/>
                <w:lang w:eastAsia="pl-PL"/>
              </w:rPr>
            </w:pPr>
            <w:r>
              <w:rPr>
                <w:rFonts w:ascii="Times New Roman" w:eastAsia="Times New Roman" w:hAnsi="Times New Roman" w:cs="Times New Roman"/>
                <w:b/>
                <w:szCs w:val="20"/>
                <w:shd w:val="clear" w:color="auto" w:fill="FFFFFF"/>
                <w:lang w:eastAsia="pl-PL"/>
              </w:rPr>
              <w:t>- liczba odbiorców</w:t>
            </w:r>
          </w:p>
        </w:tc>
        <w:tc>
          <w:tcPr>
            <w:tcW w:w="436" w:type="dxa"/>
            <w:vMerge/>
            <w:vAlign w:val="center"/>
          </w:tcPr>
          <w:p w:rsidR="00C64524" w:rsidRDefault="00C64524">
            <w:pPr>
              <w:widowControl w:val="0"/>
              <w:spacing w:after="0" w:line="240" w:lineRule="auto"/>
              <w:jc w:val="center"/>
              <w:rPr>
                <w:rFonts w:ascii="Times New Roman" w:eastAsia="Times New Roman" w:hAnsi="Times New Roman"/>
                <w:b/>
                <w:bCs/>
                <w:sz w:val="20"/>
                <w:szCs w:val="20"/>
                <w:shd w:val="clear" w:color="auto" w:fill="FFFFFF"/>
                <w:lang w:eastAsia="pl-PL"/>
              </w:rPr>
            </w:pPr>
          </w:p>
        </w:tc>
        <w:tc>
          <w:tcPr>
            <w:tcW w:w="2836" w:type="dxa"/>
          </w:tcPr>
          <w:p w:rsidR="00C64524" w:rsidRDefault="00C64524">
            <w:pPr>
              <w:widowControl w:val="0"/>
              <w:spacing w:after="0" w:line="240" w:lineRule="auto"/>
              <w:jc w:val="both"/>
              <w:rPr>
                <w:rFonts w:ascii="Times New Roman" w:eastAsia="Times New Roman" w:hAnsi="Times New Roman"/>
                <w:b/>
                <w:sz w:val="23"/>
                <w:szCs w:val="23"/>
                <w:shd w:val="clear" w:color="auto" w:fill="FFFFFF"/>
                <w:lang w:eastAsia="pl-PL"/>
              </w:rPr>
            </w:pPr>
            <w:r>
              <w:rPr>
                <w:rFonts w:ascii="Times New Roman" w:eastAsia="Times New Roman" w:hAnsi="Times New Roman" w:cs="Times New Roman"/>
                <w:b/>
                <w:sz w:val="23"/>
                <w:szCs w:val="23"/>
                <w:shd w:val="clear" w:color="auto" w:fill="FFFFFF"/>
                <w:lang w:eastAsia="pl-PL"/>
              </w:rPr>
              <w:t>- sprawozdania,</w:t>
            </w:r>
          </w:p>
          <w:p w:rsidR="00C64524" w:rsidRDefault="00C64524">
            <w:pPr>
              <w:widowControl w:val="0"/>
              <w:spacing w:after="0" w:line="240" w:lineRule="auto"/>
              <w:rPr>
                <w:rFonts w:ascii="Times New Roman" w:eastAsia="Times New Roman" w:hAnsi="Times New Roman"/>
                <w:sz w:val="24"/>
                <w:szCs w:val="24"/>
                <w:shd w:val="clear" w:color="auto" w:fill="FFFFFF"/>
                <w:lang w:eastAsia="pl-PL"/>
              </w:rPr>
            </w:pPr>
            <w:r>
              <w:rPr>
                <w:rFonts w:ascii="Times New Roman" w:eastAsia="Times New Roman" w:hAnsi="Times New Roman" w:cs="Times New Roman"/>
                <w:b/>
                <w:sz w:val="23"/>
                <w:szCs w:val="23"/>
                <w:shd w:val="clear" w:color="auto" w:fill="FFFFFF"/>
                <w:lang w:eastAsia="pl-PL"/>
              </w:rPr>
              <w:t>- prowadzona dokumentacja</w:t>
            </w:r>
          </w:p>
        </w:tc>
        <w:tc>
          <w:tcPr>
            <w:tcW w:w="483" w:type="dxa"/>
            <w:vMerge/>
            <w:vAlign w:val="center"/>
          </w:tcPr>
          <w:p w:rsidR="00C64524" w:rsidRDefault="00C64524">
            <w:pPr>
              <w:widowControl w:val="0"/>
              <w:spacing w:after="0" w:line="240" w:lineRule="auto"/>
              <w:jc w:val="center"/>
              <w:rPr>
                <w:rFonts w:ascii="Times New Roman" w:eastAsia="Times New Roman" w:hAnsi="Times New Roman"/>
                <w:b/>
                <w:bCs/>
                <w:sz w:val="20"/>
                <w:szCs w:val="20"/>
                <w:shd w:val="clear" w:color="auto" w:fill="FFFFFF"/>
                <w:lang w:eastAsia="pl-PL"/>
              </w:rPr>
            </w:pPr>
          </w:p>
        </w:tc>
        <w:tc>
          <w:tcPr>
            <w:tcW w:w="1683" w:type="dxa"/>
          </w:tcPr>
          <w:p w:rsidR="00C64524" w:rsidRDefault="00C64524">
            <w:pPr>
              <w:widowControl w:val="0"/>
              <w:spacing w:after="0" w:line="240" w:lineRule="auto"/>
              <w:jc w:val="both"/>
              <w:rPr>
                <w:rFonts w:ascii="Times New Roman" w:eastAsia="Times New Roman" w:hAnsi="Times New Roman"/>
                <w:sz w:val="24"/>
                <w:szCs w:val="24"/>
                <w:shd w:val="clear" w:color="auto" w:fill="FFFFFF"/>
                <w:lang w:eastAsia="pl-PL"/>
              </w:rPr>
            </w:pPr>
            <w:r>
              <w:rPr>
                <w:rFonts w:ascii="Times New Roman" w:eastAsia="Times New Roman" w:hAnsi="Times New Roman" w:cs="Times New Roman"/>
                <w:b/>
                <w:sz w:val="23"/>
                <w:szCs w:val="23"/>
                <w:shd w:val="clear" w:color="auto" w:fill="FFFFFF"/>
                <w:lang w:eastAsia="pl-PL"/>
              </w:rPr>
              <w:t>ZOZ, NZOZ, SZ, NGO</w:t>
            </w:r>
          </w:p>
        </w:tc>
      </w:tr>
      <w:tr w:rsidR="00C64524" w:rsidTr="00C64524">
        <w:tc>
          <w:tcPr>
            <w:tcW w:w="486" w:type="dxa"/>
            <w:vMerge/>
          </w:tcPr>
          <w:p w:rsidR="00C64524" w:rsidRDefault="00C64524">
            <w:pPr>
              <w:widowControl w:val="0"/>
              <w:spacing w:after="0" w:line="240" w:lineRule="auto"/>
              <w:jc w:val="center"/>
              <w:rPr>
                <w:color w:val="FF0000"/>
              </w:rPr>
            </w:pPr>
          </w:p>
        </w:tc>
        <w:tc>
          <w:tcPr>
            <w:tcW w:w="609" w:type="dxa"/>
            <w:vMerge/>
          </w:tcPr>
          <w:p w:rsidR="00C64524" w:rsidRDefault="00C64524">
            <w:pPr>
              <w:widowControl w:val="0"/>
              <w:spacing w:after="0" w:line="240" w:lineRule="auto"/>
              <w:jc w:val="both"/>
              <w:rPr>
                <w:rFonts w:ascii="Times New Roman" w:hAnsi="Times New Roman"/>
                <w:b/>
                <w:color w:val="FF0000"/>
                <w:sz w:val="24"/>
              </w:rPr>
            </w:pPr>
          </w:p>
        </w:tc>
        <w:tc>
          <w:tcPr>
            <w:tcW w:w="4934" w:type="dxa"/>
          </w:tcPr>
          <w:p w:rsidR="00C64524" w:rsidRDefault="00C64524">
            <w:pPr>
              <w:widowControl w:val="0"/>
              <w:spacing w:after="0" w:line="240" w:lineRule="auto"/>
              <w:jc w:val="both"/>
              <w:rPr>
                <w:color w:val="FF0000"/>
              </w:rPr>
            </w:pPr>
            <w:r>
              <w:rPr>
                <w:rFonts w:ascii="Times New Roman" w:eastAsia="Times New Roman" w:hAnsi="Times New Roman" w:cs="Times New Roman"/>
                <w:shd w:val="clear" w:color="auto" w:fill="FFFFFF"/>
                <w:lang w:eastAsia="pl-PL"/>
              </w:rPr>
              <w:t>Brak realizacji zadania w 2023 r.</w:t>
            </w:r>
          </w:p>
        </w:tc>
        <w:tc>
          <w:tcPr>
            <w:tcW w:w="508" w:type="dxa"/>
            <w:vMerge/>
          </w:tcPr>
          <w:p w:rsidR="00C64524" w:rsidRDefault="00C64524">
            <w:pPr>
              <w:widowControl w:val="0"/>
              <w:spacing w:after="0" w:line="240" w:lineRule="auto"/>
              <w:ind w:left="113" w:right="113"/>
              <w:jc w:val="center"/>
              <w:rPr>
                <w:color w:val="FF0000"/>
              </w:rPr>
            </w:pPr>
          </w:p>
        </w:tc>
        <w:tc>
          <w:tcPr>
            <w:tcW w:w="2960" w:type="dxa"/>
          </w:tcPr>
          <w:p w:rsidR="00C64524" w:rsidRDefault="00C64524">
            <w:pPr>
              <w:widowControl w:val="0"/>
              <w:spacing w:after="0" w:line="240" w:lineRule="auto"/>
              <w:rPr>
                <w:color w:val="FF0000"/>
                <w:szCs w:val="20"/>
              </w:rPr>
            </w:pPr>
          </w:p>
        </w:tc>
        <w:tc>
          <w:tcPr>
            <w:tcW w:w="436" w:type="dxa"/>
            <w:vMerge/>
          </w:tcPr>
          <w:p w:rsidR="00C64524" w:rsidRDefault="00C64524">
            <w:pPr>
              <w:widowControl w:val="0"/>
              <w:spacing w:after="0" w:line="240" w:lineRule="auto"/>
              <w:jc w:val="center"/>
              <w:rPr>
                <w:color w:val="FF0000"/>
              </w:rPr>
            </w:pPr>
          </w:p>
        </w:tc>
        <w:tc>
          <w:tcPr>
            <w:tcW w:w="2836" w:type="dxa"/>
          </w:tcPr>
          <w:p w:rsidR="00C64524" w:rsidRDefault="00C64524">
            <w:pPr>
              <w:widowControl w:val="0"/>
              <w:spacing w:after="0" w:line="240" w:lineRule="auto"/>
              <w:rPr>
                <w:color w:val="FF0000"/>
              </w:rPr>
            </w:pPr>
          </w:p>
        </w:tc>
        <w:tc>
          <w:tcPr>
            <w:tcW w:w="483" w:type="dxa"/>
            <w:vMerge/>
          </w:tcPr>
          <w:p w:rsidR="00C64524" w:rsidRDefault="00C64524">
            <w:pPr>
              <w:widowControl w:val="0"/>
              <w:spacing w:after="0" w:line="240" w:lineRule="auto"/>
              <w:jc w:val="center"/>
              <w:rPr>
                <w:color w:val="FF0000"/>
              </w:rPr>
            </w:pPr>
          </w:p>
        </w:tc>
        <w:tc>
          <w:tcPr>
            <w:tcW w:w="1683" w:type="dxa"/>
          </w:tcPr>
          <w:p w:rsidR="00C64524" w:rsidRDefault="00C64524">
            <w:pPr>
              <w:widowControl w:val="0"/>
              <w:spacing w:after="0" w:line="240" w:lineRule="auto"/>
              <w:rPr>
                <w:color w:val="FF0000"/>
              </w:rPr>
            </w:pPr>
          </w:p>
        </w:tc>
      </w:tr>
      <w:tr w:rsidR="00C64524" w:rsidTr="00C64524">
        <w:tc>
          <w:tcPr>
            <w:tcW w:w="486" w:type="dxa"/>
            <w:vMerge/>
          </w:tcPr>
          <w:p w:rsidR="00C64524" w:rsidRDefault="00C64524">
            <w:pPr>
              <w:widowControl w:val="0"/>
              <w:spacing w:after="0" w:line="240" w:lineRule="auto"/>
              <w:jc w:val="center"/>
              <w:rPr>
                <w:color w:val="FF0000"/>
              </w:rPr>
            </w:pPr>
          </w:p>
        </w:tc>
        <w:tc>
          <w:tcPr>
            <w:tcW w:w="609" w:type="dxa"/>
            <w:vMerge w:val="restart"/>
          </w:tcPr>
          <w:p w:rsidR="00C64524" w:rsidRDefault="00C64524">
            <w:pPr>
              <w:widowControl w:val="0"/>
              <w:spacing w:after="0" w:line="240" w:lineRule="auto"/>
              <w:jc w:val="both"/>
              <w:rPr>
                <w:rFonts w:ascii="Times New Roman" w:hAnsi="Times New Roman"/>
                <w:b/>
                <w:sz w:val="24"/>
              </w:rPr>
            </w:pPr>
            <w:r>
              <w:rPr>
                <w:rFonts w:ascii="Times New Roman" w:eastAsia="Calibri" w:hAnsi="Times New Roman" w:cs="Times New Roman"/>
                <w:b/>
                <w:sz w:val="24"/>
              </w:rPr>
              <w:t>3.5</w:t>
            </w:r>
          </w:p>
        </w:tc>
        <w:tc>
          <w:tcPr>
            <w:tcW w:w="4934" w:type="dxa"/>
          </w:tcPr>
          <w:p w:rsidR="00C64524" w:rsidRDefault="00C64524">
            <w:pPr>
              <w:widowControl w:val="0"/>
              <w:spacing w:after="0" w:line="240" w:lineRule="auto"/>
              <w:jc w:val="both"/>
              <w:rPr>
                <w:rFonts w:ascii="Times New Roman" w:eastAsia="Times New Roman" w:hAnsi="Times New Roman"/>
                <w:shd w:val="clear" w:color="auto" w:fill="FFFFFF"/>
                <w:lang w:eastAsia="pl-PL"/>
              </w:rPr>
            </w:pPr>
            <w:r>
              <w:rPr>
                <w:rFonts w:ascii="Times New Roman" w:eastAsia="Times New Roman" w:hAnsi="Times New Roman" w:cs="Times New Roman"/>
                <w:b/>
                <w:shd w:val="clear" w:color="auto" w:fill="FFFFFF"/>
                <w:lang w:eastAsia="pl-PL"/>
              </w:rPr>
              <w:t xml:space="preserve">Prowadzenie strony internetowej Miejskiej </w:t>
            </w:r>
            <w:r>
              <w:rPr>
                <w:rFonts w:ascii="Times New Roman" w:eastAsia="Times New Roman" w:hAnsi="Times New Roman" w:cs="Times New Roman"/>
                <w:b/>
                <w:sz w:val="21"/>
                <w:szCs w:val="21"/>
                <w:shd w:val="clear" w:color="auto" w:fill="FFFFFF"/>
                <w:lang w:eastAsia="pl-PL"/>
              </w:rPr>
              <w:t xml:space="preserve">Komisji Rozwiązywania Problemów Alkoholowych </w:t>
            </w:r>
            <w:r>
              <w:rPr>
                <w:rFonts w:ascii="Times New Roman" w:eastAsia="Times New Roman" w:hAnsi="Times New Roman" w:cs="Times New Roman"/>
                <w:b/>
                <w:sz w:val="21"/>
                <w:szCs w:val="21"/>
                <w:shd w:val="clear" w:color="auto" w:fill="FFFFFF"/>
                <w:lang w:eastAsia="pl-PL"/>
              </w:rPr>
              <w:br/>
              <w:t xml:space="preserve">w Suwałkach </w:t>
            </w:r>
            <w:hyperlink r:id="rId12">
              <w:r>
                <w:rPr>
                  <w:rFonts w:ascii="Times New Roman" w:eastAsia="Times New Roman" w:hAnsi="Times New Roman" w:cs="Times New Roman"/>
                  <w:b/>
                  <w:sz w:val="21"/>
                  <w:szCs w:val="21"/>
                  <w:u w:val="single"/>
                  <w:shd w:val="clear" w:color="auto" w:fill="FFFFFF"/>
                  <w:lang w:eastAsia="pl-PL"/>
                </w:rPr>
                <w:t>www.mkrpa.suwalki.pl</w:t>
              </w:r>
            </w:hyperlink>
            <w:r>
              <w:rPr>
                <w:rFonts w:ascii="Times New Roman" w:eastAsia="Times New Roman" w:hAnsi="Times New Roman" w:cs="Times New Roman"/>
                <w:b/>
                <w:shd w:val="clear" w:color="auto" w:fill="FFFFFF"/>
                <w:lang w:eastAsia="pl-PL"/>
              </w:rPr>
              <w:t xml:space="preserve"> </w:t>
            </w:r>
            <w:r>
              <w:rPr>
                <w:rFonts w:ascii="Times New Roman" w:eastAsia="Times New Roman" w:hAnsi="Times New Roman" w:cs="Times New Roman"/>
                <w:b/>
                <w:sz w:val="20"/>
                <w:shd w:val="clear" w:color="auto" w:fill="FFFFFF"/>
                <w:lang w:eastAsia="pl-PL"/>
              </w:rPr>
              <w:t xml:space="preserve">(ustawa </w:t>
            </w:r>
            <w:r>
              <w:rPr>
                <w:rFonts w:ascii="Times New Roman" w:eastAsia="Times New Roman" w:hAnsi="Times New Roman" w:cs="Times New Roman"/>
                <w:b/>
                <w:sz w:val="20"/>
                <w:shd w:val="clear" w:color="auto" w:fill="FFFFFF"/>
                <w:lang w:eastAsia="pl-PL"/>
              </w:rPr>
              <w:br/>
              <w:t xml:space="preserve">o wychowaniu w trzeźwości i ustawa </w:t>
            </w:r>
            <w:r>
              <w:rPr>
                <w:rFonts w:ascii="Times New Roman" w:eastAsia="Times New Roman" w:hAnsi="Times New Roman" w:cs="Times New Roman"/>
                <w:b/>
                <w:sz w:val="20"/>
                <w:shd w:val="clear" w:color="auto" w:fill="FFFFFF"/>
                <w:lang w:eastAsia="pl-PL"/>
              </w:rPr>
              <w:br/>
              <w:t>o przeciwdziałaniu narkomanii).</w:t>
            </w:r>
          </w:p>
        </w:tc>
        <w:tc>
          <w:tcPr>
            <w:tcW w:w="508" w:type="dxa"/>
            <w:vMerge/>
            <w:vAlign w:val="center"/>
          </w:tcPr>
          <w:p w:rsidR="00C64524" w:rsidRDefault="00C64524">
            <w:pPr>
              <w:widowControl w:val="0"/>
              <w:spacing w:after="0" w:line="240" w:lineRule="auto"/>
              <w:ind w:left="113" w:right="113"/>
              <w:jc w:val="center"/>
              <w:rPr>
                <w:rFonts w:ascii="Times New Roman" w:eastAsia="Times New Roman" w:hAnsi="Times New Roman"/>
                <w:sz w:val="16"/>
                <w:szCs w:val="16"/>
                <w:lang w:eastAsia="pl-PL"/>
              </w:rPr>
            </w:pPr>
          </w:p>
        </w:tc>
        <w:tc>
          <w:tcPr>
            <w:tcW w:w="2960" w:type="dxa"/>
          </w:tcPr>
          <w:p w:rsidR="00C64524" w:rsidRDefault="00C64524">
            <w:pPr>
              <w:widowControl w:val="0"/>
              <w:spacing w:after="0" w:line="240" w:lineRule="auto"/>
              <w:rPr>
                <w:rFonts w:ascii="Times New Roman" w:eastAsia="Times New Roman" w:hAnsi="Times New Roman"/>
                <w:b/>
                <w:szCs w:val="20"/>
                <w:shd w:val="clear" w:color="auto" w:fill="FFFFFF"/>
                <w:lang w:eastAsia="pl-PL"/>
              </w:rPr>
            </w:pPr>
            <w:r>
              <w:rPr>
                <w:rFonts w:ascii="Times New Roman" w:eastAsia="Times New Roman" w:hAnsi="Times New Roman" w:cs="Times New Roman"/>
                <w:b/>
                <w:szCs w:val="20"/>
                <w:shd w:val="clear" w:color="auto" w:fill="FFFFFF"/>
                <w:lang w:eastAsia="pl-PL"/>
              </w:rPr>
              <w:t>- liczba zamieszczonych informacji,</w:t>
            </w:r>
          </w:p>
          <w:p w:rsidR="00C64524" w:rsidRDefault="00C64524">
            <w:pPr>
              <w:widowControl w:val="0"/>
              <w:spacing w:after="0" w:line="240" w:lineRule="auto"/>
              <w:rPr>
                <w:rFonts w:ascii="Times New Roman" w:eastAsia="Times New Roman" w:hAnsi="Times New Roman"/>
                <w:szCs w:val="20"/>
                <w:shd w:val="clear" w:color="auto" w:fill="FFFFFF"/>
                <w:lang w:eastAsia="pl-PL"/>
              </w:rPr>
            </w:pPr>
            <w:r>
              <w:rPr>
                <w:rFonts w:ascii="Times New Roman" w:eastAsia="Times New Roman" w:hAnsi="Times New Roman" w:cs="Times New Roman"/>
                <w:b/>
                <w:szCs w:val="20"/>
                <w:shd w:val="clear" w:color="auto" w:fill="FFFFFF"/>
                <w:lang w:eastAsia="pl-PL"/>
              </w:rPr>
              <w:t>- liczba odbiorców</w:t>
            </w:r>
          </w:p>
        </w:tc>
        <w:tc>
          <w:tcPr>
            <w:tcW w:w="436" w:type="dxa"/>
            <w:vMerge/>
            <w:vAlign w:val="center"/>
          </w:tcPr>
          <w:p w:rsidR="00C64524" w:rsidRDefault="00C64524">
            <w:pPr>
              <w:widowControl w:val="0"/>
              <w:spacing w:after="0" w:line="240" w:lineRule="auto"/>
              <w:jc w:val="center"/>
              <w:rPr>
                <w:rFonts w:ascii="Times New Roman" w:eastAsia="Times New Roman" w:hAnsi="Times New Roman"/>
                <w:b/>
                <w:bCs/>
                <w:sz w:val="20"/>
                <w:szCs w:val="20"/>
                <w:shd w:val="clear" w:color="auto" w:fill="FFFFFF"/>
                <w:lang w:eastAsia="pl-PL"/>
              </w:rPr>
            </w:pPr>
          </w:p>
        </w:tc>
        <w:tc>
          <w:tcPr>
            <w:tcW w:w="2836" w:type="dxa"/>
          </w:tcPr>
          <w:p w:rsidR="00C64524" w:rsidRDefault="00C64524">
            <w:pPr>
              <w:widowControl w:val="0"/>
              <w:spacing w:after="0" w:line="240" w:lineRule="auto"/>
              <w:rPr>
                <w:rFonts w:ascii="Times New Roman" w:eastAsia="Times New Roman" w:hAnsi="Times New Roman"/>
                <w:sz w:val="23"/>
                <w:szCs w:val="23"/>
                <w:shd w:val="clear" w:color="auto" w:fill="FFFFFF"/>
                <w:lang w:eastAsia="pl-PL"/>
              </w:rPr>
            </w:pPr>
            <w:r>
              <w:rPr>
                <w:rFonts w:ascii="Times New Roman" w:eastAsia="Times New Roman" w:hAnsi="Times New Roman" w:cs="Times New Roman"/>
                <w:b/>
                <w:sz w:val="23"/>
                <w:szCs w:val="23"/>
                <w:shd w:val="clear" w:color="auto" w:fill="FFFFFF"/>
                <w:lang w:eastAsia="pl-PL"/>
              </w:rPr>
              <w:t>- statystyki strony internetowej</w:t>
            </w:r>
          </w:p>
        </w:tc>
        <w:tc>
          <w:tcPr>
            <w:tcW w:w="483" w:type="dxa"/>
            <w:vMerge/>
            <w:vAlign w:val="center"/>
          </w:tcPr>
          <w:p w:rsidR="00C64524" w:rsidRDefault="00C64524">
            <w:pPr>
              <w:widowControl w:val="0"/>
              <w:spacing w:after="0" w:line="240" w:lineRule="auto"/>
              <w:jc w:val="center"/>
              <w:rPr>
                <w:rFonts w:ascii="Times New Roman" w:eastAsia="Times New Roman" w:hAnsi="Times New Roman"/>
                <w:b/>
                <w:bCs/>
                <w:sz w:val="20"/>
                <w:szCs w:val="20"/>
                <w:shd w:val="clear" w:color="auto" w:fill="FFFFFF"/>
                <w:lang w:eastAsia="pl-PL"/>
              </w:rPr>
            </w:pPr>
          </w:p>
        </w:tc>
        <w:tc>
          <w:tcPr>
            <w:tcW w:w="1683" w:type="dxa"/>
          </w:tcPr>
          <w:p w:rsidR="00C64524" w:rsidRDefault="00C64524">
            <w:pPr>
              <w:widowControl w:val="0"/>
              <w:spacing w:after="0" w:line="240" w:lineRule="auto"/>
              <w:rPr>
                <w:rFonts w:ascii="Times New Roman" w:eastAsia="Times New Roman" w:hAnsi="Times New Roman"/>
                <w:sz w:val="23"/>
                <w:szCs w:val="23"/>
                <w:shd w:val="clear" w:color="auto" w:fill="FFFFFF"/>
                <w:lang w:eastAsia="pl-PL"/>
              </w:rPr>
            </w:pPr>
            <w:r>
              <w:rPr>
                <w:rFonts w:ascii="Times New Roman" w:eastAsia="Times New Roman" w:hAnsi="Times New Roman" w:cs="Times New Roman"/>
                <w:b/>
                <w:sz w:val="23"/>
                <w:szCs w:val="23"/>
                <w:shd w:val="clear" w:color="auto" w:fill="FFFFFF"/>
                <w:lang w:eastAsia="pl-PL"/>
              </w:rPr>
              <w:t>SZ</w:t>
            </w:r>
          </w:p>
        </w:tc>
      </w:tr>
      <w:tr w:rsidR="00C64524" w:rsidTr="00C64524">
        <w:tc>
          <w:tcPr>
            <w:tcW w:w="486" w:type="dxa"/>
            <w:vMerge/>
          </w:tcPr>
          <w:p w:rsidR="00C64524" w:rsidRDefault="00C64524">
            <w:pPr>
              <w:widowControl w:val="0"/>
              <w:spacing w:after="0" w:line="240" w:lineRule="auto"/>
              <w:jc w:val="center"/>
              <w:rPr>
                <w:color w:val="FF0000"/>
              </w:rPr>
            </w:pPr>
          </w:p>
        </w:tc>
        <w:tc>
          <w:tcPr>
            <w:tcW w:w="609" w:type="dxa"/>
            <w:vMerge/>
          </w:tcPr>
          <w:p w:rsidR="00C64524" w:rsidRDefault="00C64524">
            <w:pPr>
              <w:widowControl w:val="0"/>
              <w:spacing w:after="0" w:line="240" w:lineRule="auto"/>
              <w:jc w:val="both"/>
              <w:rPr>
                <w:color w:val="FF0000"/>
              </w:rPr>
            </w:pPr>
          </w:p>
        </w:tc>
        <w:tc>
          <w:tcPr>
            <w:tcW w:w="4934" w:type="dxa"/>
          </w:tcPr>
          <w:p w:rsidR="00C64524" w:rsidRDefault="00C64524">
            <w:pPr>
              <w:widowControl w:val="0"/>
              <w:spacing w:after="0" w:line="240" w:lineRule="auto"/>
              <w:jc w:val="both"/>
              <w:rPr>
                <w:rFonts w:ascii="Times New Roman" w:eastAsia="Times New Roman" w:hAnsi="Times New Roman" w:cs="Times New Roman"/>
                <w:shd w:val="clear" w:color="auto" w:fill="FFFFFF"/>
                <w:lang w:eastAsia="pl-PL"/>
              </w:rPr>
            </w:pPr>
            <w:r>
              <w:rPr>
                <w:rFonts w:ascii="Times New Roman" w:eastAsia="Times New Roman" w:hAnsi="Times New Roman" w:cs="Times New Roman"/>
                <w:shd w:val="clear" w:color="auto" w:fill="FFFFFF"/>
                <w:lang w:eastAsia="pl-PL"/>
              </w:rPr>
              <w:t xml:space="preserve">- na bieżąco zamieszczane były informacje między innymi na temat posiedzeń plenarnych, list </w:t>
            </w:r>
            <w:r>
              <w:rPr>
                <w:rFonts w:ascii="Times New Roman" w:eastAsia="Times New Roman" w:hAnsi="Times New Roman" w:cs="Times New Roman"/>
                <w:shd w:val="clear" w:color="auto" w:fill="FFFFFF"/>
                <w:lang w:eastAsia="pl-PL"/>
              </w:rPr>
              <w:br/>
              <w:t>do sprzedawców napojów alkoholowych, informacje w sprawie limitu zezwoleń na sprzedaż napojów alkoholowych, itp.</w:t>
            </w:r>
          </w:p>
          <w:p w:rsidR="00C64524" w:rsidRDefault="00C64524">
            <w:pPr>
              <w:widowControl w:val="0"/>
              <w:spacing w:after="0" w:line="240" w:lineRule="auto"/>
              <w:jc w:val="both"/>
              <w:rPr>
                <w:rFonts w:ascii="Times New Roman" w:eastAsia="Times New Roman" w:hAnsi="Times New Roman" w:cs="Times New Roman"/>
                <w:shd w:val="clear" w:color="auto" w:fill="FFFFFF"/>
                <w:lang w:eastAsia="pl-PL"/>
              </w:rPr>
            </w:pPr>
          </w:p>
          <w:p w:rsidR="00C64524" w:rsidRDefault="00C64524">
            <w:pPr>
              <w:widowControl w:val="0"/>
              <w:spacing w:after="0" w:line="240" w:lineRule="auto"/>
              <w:jc w:val="both"/>
              <w:rPr>
                <w:rFonts w:ascii="Times New Roman" w:eastAsia="Times New Roman" w:hAnsi="Times New Roman" w:cs="Times New Roman"/>
                <w:shd w:val="clear" w:color="auto" w:fill="FFFFFF"/>
                <w:lang w:eastAsia="pl-PL"/>
              </w:rPr>
            </w:pPr>
          </w:p>
          <w:p w:rsidR="00C64524" w:rsidRDefault="00C64524">
            <w:pPr>
              <w:widowControl w:val="0"/>
              <w:spacing w:after="0" w:line="240" w:lineRule="auto"/>
              <w:jc w:val="both"/>
              <w:rPr>
                <w:rFonts w:ascii="Times New Roman" w:eastAsia="Times New Roman" w:hAnsi="Times New Roman" w:cs="Times New Roman"/>
                <w:shd w:val="clear" w:color="auto" w:fill="FFFFFF"/>
                <w:lang w:eastAsia="pl-PL"/>
              </w:rPr>
            </w:pPr>
          </w:p>
          <w:p w:rsidR="00C64524" w:rsidRDefault="00C64524">
            <w:pPr>
              <w:widowControl w:val="0"/>
              <w:spacing w:after="0" w:line="240" w:lineRule="auto"/>
              <w:jc w:val="both"/>
              <w:rPr>
                <w:rFonts w:ascii="Times New Roman" w:eastAsia="Times New Roman" w:hAnsi="Times New Roman" w:cs="Times New Roman"/>
                <w:shd w:val="clear" w:color="auto" w:fill="FFFFFF"/>
                <w:lang w:eastAsia="pl-PL"/>
              </w:rPr>
            </w:pPr>
          </w:p>
          <w:p w:rsidR="00C64524" w:rsidRDefault="00C64524">
            <w:pPr>
              <w:widowControl w:val="0"/>
              <w:spacing w:after="0" w:line="240" w:lineRule="auto"/>
              <w:jc w:val="both"/>
              <w:rPr>
                <w:rFonts w:ascii="Times New Roman" w:eastAsia="Times New Roman" w:hAnsi="Times New Roman" w:cs="Times New Roman"/>
                <w:shd w:val="clear" w:color="auto" w:fill="FFFFFF"/>
                <w:lang w:eastAsia="pl-PL"/>
              </w:rPr>
            </w:pPr>
          </w:p>
          <w:p w:rsidR="00C64524" w:rsidRDefault="00C64524">
            <w:pPr>
              <w:widowControl w:val="0"/>
              <w:spacing w:after="0" w:line="240" w:lineRule="auto"/>
              <w:jc w:val="both"/>
              <w:rPr>
                <w:rFonts w:ascii="Times New Roman" w:eastAsia="Times New Roman" w:hAnsi="Times New Roman" w:cs="Times New Roman"/>
                <w:shd w:val="clear" w:color="auto" w:fill="FFFFFF"/>
                <w:lang w:eastAsia="pl-PL"/>
              </w:rPr>
            </w:pPr>
          </w:p>
          <w:p w:rsidR="00C64524" w:rsidRDefault="00C64524">
            <w:pPr>
              <w:widowControl w:val="0"/>
              <w:spacing w:after="0" w:line="240" w:lineRule="auto"/>
              <w:jc w:val="both"/>
              <w:rPr>
                <w:rFonts w:ascii="Times New Roman" w:eastAsia="Times New Roman" w:hAnsi="Times New Roman"/>
                <w:b/>
                <w:color w:val="FF0000"/>
                <w:shd w:val="clear" w:color="auto" w:fill="FFFFFF"/>
                <w:lang w:eastAsia="pl-PL"/>
              </w:rPr>
            </w:pPr>
          </w:p>
        </w:tc>
        <w:tc>
          <w:tcPr>
            <w:tcW w:w="508" w:type="dxa"/>
            <w:vMerge/>
            <w:vAlign w:val="center"/>
          </w:tcPr>
          <w:p w:rsidR="00C64524" w:rsidRDefault="00C64524">
            <w:pPr>
              <w:widowControl w:val="0"/>
              <w:spacing w:after="0" w:line="240" w:lineRule="auto"/>
              <w:ind w:left="113" w:right="113"/>
              <w:jc w:val="center"/>
              <w:rPr>
                <w:rFonts w:ascii="Times New Roman" w:eastAsia="Times New Roman" w:hAnsi="Times New Roman"/>
                <w:b/>
                <w:bCs/>
                <w:color w:val="FF0000"/>
                <w:sz w:val="16"/>
                <w:szCs w:val="16"/>
                <w:shd w:val="clear" w:color="auto" w:fill="FFFFFF"/>
                <w:lang w:eastAsia="pl-PL"/>
              </w:rPr>
            </w:pPr>
          </w:p>
        </w:tc>
        <w:tc>
          <w:tcPr>
            <w:tcW w:w="2960" w:type="dxa"/>
          </w:tcPr>
          <w:p w:rsidR="00C64524" w:rsidRDefault="00C64524">
            <w:pPr>
              <w:widowControl w:val="0"/>
              <w:spacing w:after="0" w:line="240" w:lineRule="auto"/>
              <w:rPr>
                <w:rFonts w:ascii="Times New Roman" w:hAnsi="Times New Roman"/>
                <w:szCs w:val="20"/>
              </w:rPr>
            </w:pPr>
            <w:r>
              <w:rPr>
                <w:rFonts w:ascii="Times New Roman" w:eastAsia="Calibri" w:hAnsi="Times New Roman" w:cs="Times New Roman"/>
                <w:szCs w:val="20"/>
              </w:rPr>
              <w:t xml:space="preserve">Efekty realizacji zadania: </w:t>
            </w:r>
          </w:p>
          <w:p w:rsidR="00C64524" w:rsidRDefault="00C64524">
            <w:pPr>
              <w:widowControl w:val="0"/>
              <w:spacing w:after="0" w:line="240" w:lineRule="auto"/>
              <w:rPr>
                <w:rFonts w:ascii="Times New Roman" w:eastAsia="Times New Roman" w:hAnsi="Times New Roman"/>
                <w:szCs w:val="20"/>
                <w:shd w:val="clear" w:color="auto" w:fill="FFFFFF"/>
                <w:lang w:eastAsia="pl-PL"/>
              </w:rPr>
            </w:pPr>
            <w:r>
              <w:rPr>
                <w:rFonts w:ascii="Times New Roman" w:eastAsia="Times New Roman" w:hAnsi="Times New Roman" w:cs="Times New Roman"/>
                <w:szCs w:val="20"/>
                <w:shd w:val="clear" w:color="auto" w:fill="FFFFFF"/>
                <w:lang w:eastAsia="pl-PL"/>
              </w:rPr>
              <w:t>- 30 zamieszczonych informacji,</w:t>
            </w:r>
          </w:p>
          <w:p w:rsidR="00C64524" w:rsidRPr="002A6BB1" w:rsidRDefault="00C64524">
            <w:pPr>
              <w:widowControl w:val="0"/>
              <w:spacing w:after="0" w:line="240" w:lineRule="auto"/>
              <w:rPr>
                <w:rFonts w:ascii="Times New Roman" w:eastAsia="Times New Roman" w:hAnsi="Times New Roman"/>
                <w:szCs w:val="20"/>
                <w:shd w:val="clear" w:color="auto" w:fill="FFFFFF"/>
                <w:lang w:eastAsia="pl-PL"/>
              </w:rPr>
            </w:pPr>
            <w:r w:rsidRPr="002A6BB1">
              <w:rPr>
                <w:rFonts w:ascii="Times New Roman" w:eastAsia="Times New Roman" w:hAnsi="Times New Roman" w:cs="Times New Roman"/>
                <w:szCs w:val="20"/>
                <w:shd w:val="clear" w:color="auto" w:fill="FFFFFF"/>
                <w:lang w:eastAsia="pl-PL"/>
              </w:rPr>
              <w:t xml:space="preserve">- 731 użytkowników,  </w:t>
            </w:r>
          </w:p>
          <w:p w:rsidR="00C64524" w:rsidRDefault="00C64524" w:rsidP="002A6BB1">
            <w:pPr>
              <w:widowControl w:val="0"/>
              <w:spacing w:after="0" w:line="240" w:lineRule="auto"/>
              <w:rPr>
                <w:rFonts w:ascii="Times New Roman" w:eastAsia="Times New Roman" w:hAnsi="Times New Roman"/>
                <w:b/>
                <w:color w:val="FF0000"/>
                <w:szCs w:val="20"/>
                <w:shd w:val="clear" w:color="auto" w:fill="FFFFFF"/>
                <w:lang w:eastAsia="pl-PL"/>
              </w:rPr>
            </w:pPr>
            <w:r w:rsidRPr="002A6BB1">
              <w:rPr>
                <w:rFonts w:ascii="Times New Roman" w:eastAsia="Times New Roman" w:hAnsi="Times New Roman" w:cs="Times New Roman"/>
                <w:szCs w:val="20"/>
                <w:shd w:val="clear" w:color="auto" w:fill="FFFFFF"/>
                <w:lang w:eastAsia="pl-PL"/>
              </w:rPr>
              <w:t>- 2042 odsłony</w:t>
            </w:r>
          </w:p>
        </w:tc>
        <w:tc>
          <w:tcPr>
            <w:tcW w:w="436" w:type="dxa"/>
            <w:vMerge/>
            <w:vAlign w:val="center"/>
          </w:tcPr>
          <w:p w:rsidR="00C64524" w:rsidRDefault="00C64524">
            <w:pPr>
              <w:widowControl w:val="0"/>
              <w:spacing w:after="0" w:line="240" w:lineRule="auto"/>
              <w:jc w:val="center"/>
              <w:rPr>
                <w:rFonts w:ascii="Times New Roman" w:eastAsia="Times New Roman" w:hAnsi="Times New Roman"/>
                <w:b/>
                <w:bCs/>
                <w:color w:val="FF0000"/>
                <w:sz w:val="20"/>
                <w:szCs w:val="20"/>
                <w:shd w:val="clear" w:color="auto" w:fill="FFFFFF"/>
                <w:lang w:eastAsia="pl-PL"/>
              </w:rPr>
            </w:pPr>
          </w:p>
        </w:tc>
        <w:tc>
          <w:tcPr>
            <w:tcW w:w="2836" w:type="dxa"/>
          </w:tcPr>
          <w:p w:rsidR="00C64524" w:rsidRDefault="00C64524">
            <w:pPr>
              <w:widowControl w:val="0"/>
              <w:spacing w:after="0" w:line="240" w:lineRule="auto"/>
              <w:rPr>
                <w:rFonts w:ascii="Times New Roman" w:eastAsia="Times New Roman" w:hAnsi="Times New Roman"/>
                <w:sz w:val="23"/>
                <w:szCs w:val="23"/>
                <w:shd w:val="clear" w:color="auto" w:fill="FFFFFF"/>
                <w:lang w:eastAsia="pl-PL"/>
              </w:rPr>
            </w:pPr>
            <w:r>
              <w:rPr>
                <w:rFonts w:ascii="Times New Roman" w:eastAsia="Times New Roman" w:hAnsi="Times New Roman" w:cs="Times New Roman"/>
                <w:sz w:val="23"/>
                <w:szCs w:val="23"/>
                <w:shd w:val="clear" w:color="auto" w:fill="FFFFFF"/>
                <w:lang w:eastAsia="pl-PL"/>
              </w:rPr>
              <w:t>- prowadzona dokumentacja</w:t>
            </w:r>
          </w:p>
          <w:p w:rsidR="00C64524" w:rsidRDefault="00C64524">
            <w:pPr>
              <w:widowControl w:val="0"/>
              <w:spacing w:after="0" w:line="240" w:lineRule="auto"/>
              <w:rPr>
                <w:rFonts w:ascii="Times New Roman" w:eastAsia="Times New Roman" w:hAnsi="Times New Roman"/>
                <w:b/>
                <w:sz w:val="23"/>
                <w:szCs w:val="23"/>
                <w:shd w:val="clear" w:color="auto" w:fill="FFFFFF"/>
                <w:lang w:eastAsia="pl-PL"/>
              </w:rPr>
            </w:pPr>
          </w:p>
        </w:tc>
        <w:tc>
          <w:tcPr>
            <w:tcW w:w="483" w:type="dxa"/>
            <w:vMerge/>
            <w:vAlign w:val="center"/>
          </w:tcPr>
          <w:p w:rsidR="00C64524" w:rsidRDefault="00C64524">
            <w:pPr>
              <w:widowControl w:val="0"/>
              <w:spacing w:after="0" w:line="240" w:lineRule="auto"/>
              <w:jc w:val="center"/>
              <w:rPr>
                <w:rFonts w:ascii="Times New Roman" w:eastAsia="Times New Roman" w:hAnsi="Times New Roman"/>
                <w:b/>
                <w:bCs/>
                <w:sz w:val="20"/>
                <w:szCs w:val="20"/>
                <w:shd w:val="clear" w:color="auto" w:fill="FFFFFF"/>
                <w:lang w:eastAsia="pl-PL"/>
              </w:rPr>
            </w:pPr>
          </w:p>
        </w:tc>
        <w:tc>
          <w:tcPr>
            <w:tcW w:w="1683" w:type="dxa"/>
          </w:tcPr>
          <w:p w:rsidR="00C64524" w:rsidRDefault="00C64524">
            <w:pPr>
              <w:widowControl w:val="0"/>
              <w:spacing w:after="0" w:line="240" w:lineRule="auto"/>
              <w:rPr>
                <w:rFonts w:ascii="Times New Roman" w:eastAsia="Times New Roman" w:hAnsi="Times New Roman"/>
                <w:sz w:val="23"/>
                <w:szCs w:val="23"/>
                <w:shd w:val="clear" w:color="auto" w:fill="FFFFFF"/>
                <w:lang w:eastAsia="pl-PL"/>
              </w:rPr>
            </w:pPr>
            <w:r>
              <w:rPr>
                <w:rFonts w:ascii="Times New Roman" w:eastAsia="Times New Roman" w:hAnsi="Times New Roman" w:cs="Times New Roman"/>
                <w:sz w:val="23"/>
                <w:szCs w:val="23"/>
                <w:shd w:val="clear" w:color="auto" w:fill="FFFFFF"/>
                <w:lang w:eastAsia="pl-PL"/>
              </w:rPr>
              <w:t xml:space="preserve">- SZ, </w:t>
            </w:r>
          </w:p>
          <w:p w:rsidR="00C64524" w:rsidRDefault="00C64524">
            <w:pPr>
              <w:widowControl w:val="0"/>
              <w:spacing w:after="0" w:line="240" w:lineRule="auto"/>
              <w:rPr>
                <w:rFonts w:ascii="Times New Roman" w:eastAsia="Times New Roman" w:hAnsi="Times New Roman"/>
                <w:b/>
                <w:sz w:val="23"/>
                <w:szCs w:val="23"/>
                <w:shd w:val="clear" w:color="auto" w:fill="FFFFFF"/>
                <w:lang w:eastAsia="pl-PL"/>
              </w:rPr>
            </w:pPr>
            <w:r>
              <w:rPr>
                <w:rFonts w:ascii="Times New Roman" w:eastAsia="Times New Roman" w:hAnsi="Times New Roman" w:cs="Times New Roman"/>
                <w:sz w:val="23"/>
                <w:szCs w:val="23"/>
                <w:shd w:val="clear" w:color="auto" w:fill="FFFFFF"/>
                <w:lang w:eastAsia="pl-PL"/>
              </w:rPr>
              <w:t>- MKRPA</w:t>
            </w:r>
          </w:p>
        </w:tc>
      </w:tr>
      <w:tr w:rsidR="00C64524" w:rsidTr="00C64524">
        <w:trPr>
          <w:trHeight w:val="1700"/>
        </w:trPr>
        <w:tc>
          <w:tcPr>
            <w:tcW w:w="486" w:type="dxa"/>
            <w:vMerge/>
            <w:vAlign w:val="center"/>
          </w:tcPr>
          <w:p w:rsidR="00C64524" w:rsidRDefault="00C64524">
            <w:pPr>
              <w:widowControl w:val="0"/>
              <w:spacing w:after="0" w:line="240" w:lineRule="auto"/>
              <w:jc w:val="center"/>
              <w:rPr>
                <w:rFonts w:ascii="Calibri" w:eastAsia="Calibri" w:hAnsi="Calibri" w:cs="Times New Roman"/>
              </w:rPr>
            </w:pPr>
          </w:p>
        </w:tc>
        <w:tc>
          <w:tcPr>
            <w:tcW w:w="609" w:type="dxa"/>
            <w:vMerge w:val="restart"/>
          </w:tcPr>
          <w:p w:rsidR="00C64524" w:rsidRDefault="00C64524">
            <w:pPr>
              <w:widowControl w:val="0"/>
              <w:spacing w:after="0" w:line="240" w:lineRule="auto"/>
              <w:jc w:val="both"/>
              <w:rPr>
                <w:rFonts w:ascii="Times New Roman" w:hAnsi="Times New Roman"/>
                <w:b/>
                <w:sz w:val="24"/>
              </w:rPr>
            </w:pPr>
            <w:r>
              <w:rPr>
                <w:rFonts w:ascii="Times New Roman" w:eastAsia="Calibri" w:hAnsi="Times New Roman" w:cs="Times New Roman"/>
                <w:b/>
                <w:sz w:val="24"/>
              </w:rPr>
              <w:t>3.6</w:t>
            </w:r>
          </w:p>
          <w:p w:rsidR="00C64524" w:rsidRDefault="00C64524">
            <w:pPr>
              <w:widowControl w:val="0"/>
              <w:spacing w:after="0" w:line="240" w:lineRule="auto"/>
              <w:jc w:val="both"/>
              <w:rPr>
                <w:rFonts w:ascii="Times New Roman" w:hAnsi="Times New Roman"/>
                <w:b/>
                <w:sz w:val="24"/>
              </w:rPr>
            </w:pPr>
          </w:p>
          <w:p w:rsidR="00C64524" w:rsidRDefault="00C64524">
            <w:pPr>
              <w:widowControl w:val="0"/>
              <w:spacing w:after="0" w:line="240" w:lineRule="auto"/>
              <w:jc w:val="both"/>
              <w:rPr>
                <w:rFonts w:ascii="Times New Roman" w:hAnsi="Times New Roman"/>
                <w:b/>
                <w:sz w:val="24"/>
              </w:rPr>
            </w:pPr>
          </w:p>
          <w:p w:rsidR="00C64524" w:rsidRDefault="00C64524">
            <w:pPr>
              <w:widowControl w:val="0"/>
              <w:spacing w:after="0" w:line="240" w:lineRule="auto"/>
              <w:jc w:val="both"/>
              <w:rPr>
                <w:rFonts w:ascii="Times New Roman" w:hAnsi="Times New Roman"/>
                <w:b/>
                <w:sz w:val="24"/>
              </w:rPr>
            </w:pPr>
          </w:p>
          <w:p w:rsidR="00C64524" w:rsidRDefault="00C64524">
            <w:pPr>
              <w:widowControl w:val="0"/>
              <w:spacing w:after="0" w:line="240" w:lineRule="auto"/>
              <w:jc w:val="both"/>
              <w:rPr>
                <w:rFonts w:ascii="Times New Roman" w:hAnsi="Times New Roman"/>
                <w:b/>
                <w:sz w:val="24"/>
              </w:rPr>
            </w:pPr>
          </w:p>
          <w:p w:rsidR="00C64524" w:rsidRDefault="00C64524">
            <w:pPr>
              <w:widowControl w:val="0"/>
              <w:spacing w:after="0" w:line="240" w:lineRule="auto"/>
              <w:jc w:val="both"/>
              <w:rPr>
                <w:rFonts w:ascii="Times New Roman" w:hAnsi="Times New Roman"/>
                <w:b/>
                <w:sz w:val="24"/>
              </w:rPr>
            </w:pPr>
          </w:p>
          <w:p w:rsidR="00C64524" w:rsidRDefault="00C64524">
            <w:pPr>
              <w:widowControl w:val="0"/>
              <w:spacing w:after="0" w:line="240" w:lineRule="auto"/>
              <w:jc w:val="both"/>
              <w:rPr>
                <w:rFonts w:ascii="Times New Roman" w:hAnsi="Times New Roman"/>
                <w:b/>
                <w:sz w:val="24"/>
              </w:rPr>
            </w:pPr>
          </w:p>
          <w:p w:rsidR="00C64524" w:rsidRDefault="00C64524">
            <w:pPr>
              <w:widowControl w:val="0"/>
              <w:spacing w:after="0" w:line="240" w:lineRule="auto"/>
              <w:jc w:val="both"/>
              <w:rPr>
                <w:rFonts w:ascii="Times New Roman" w:hAnsi="Times New Roman"/>
                <w:b/>
                <w:sz w:val="24"/>
              </w:rPr>
            </w:pPr>
          </w:p>
          <w:p w:rsidR="00C64524" w:rsidRDefault="00C64524">
            <w:pPr>
              <w:widowControl w:val="0"/>
              <w:spacing w:after="0" w:line="240" w:lineRule="auto"/>
              <w:jc w:val="both"/>
              <w:rPr>
                <w:rFonts w:ascii="Times New Roman" w:hAnsi="Times New Roman"/>
                <w:b/>
                <w:sz w:val="24"/>
              </w:rPr>
            </w:pPr>
          </w:p>
          <w:p w:rsidR="00C64524" w:rsidRDefault="00C64524">
            <w:pPr>
              <w:widowControl w:val="0"/>
              <w:spacing w:after="0" w:line="240" w:lineRule="auto"/>
              <w:jc w:val="both"/>
              <w:rPr>
                <w:rFonts w:ascii="Times New Roman" w:hAnsi="Times New Roman"/>
                <w:b/>
                <w:sz w:val="24"/>
              </w:rPr>
            </w:pPr>
          </w:p>
          <w:p w:rsidR="00C64524" w:rsidRDefault="00C64524">
            <w:pPr>
              <w:widowControl w:val="0"/>
              <w:spacing w:after="0" w:line="240" w:lineRule="auto"/>
              <w:jc w:val="both"/>
              <w:rPr>
                <w:rFonts w:ascii="Times New Roman" w:hAnsi="Times New Roman"/>
                <w:b/>
                <w:sz w:val="24"/>
              </w:rPr>
            </w:pPr>
          </w:p>
          <w:p w:rsidR="00C64524" w:rsidRDefault="00C64524">
            <w:pPr>
              <w:widowControl w:val="0"/>
              <w:spacing w:after="0" w:line="240" w:lineRule="auto"/>
              <w:jc w:val="both"/>
              <w:rPr>
                <w:rFonts w:ascii="Times New Roman" w:hAnsi="Times New Roman"/>
                <w:b/>
                <w:sz w:val="24"/>
              </w:rPr>
            </w:pPr>
          </w:p>
          <w:p w:rsidR="00C64524" w:rsidRDefault="00C64524">
            <w:pPr>
              <w:widowControl w:val="0"/>
              <w:spacing w:after="0" w:line="240" w:lineRule="auto"/>
              <w:jc w:val="both"/>
              <w:rPr>
                <w:rFonts w:ascii="Times New Roman" w:hAnsi="Times New Roman"/>
                <w:b/>
                <w:sz w:val="24"/>
              </w:rPr>
            </w:pPr>
          </w:p>
          <w:p w:rsidR="00C64524" w:rsidRDefault="00C64524">
            <w:pPr>
              <w:widowControl w:val="0"/>
              <w:spacing w:after="0" w:line="240" w:lineRule="auto"/>
              <w:jc w:val="both"/>
              <w:rPr>
                <w:rFonts w:ascii="Times New Roman" w:hAnsi="Times New Roman"/>
                <w:b/>
                <w:sz w:val="24"/>
              </w:rPr>
            </w:pPr>
          </w:p>
          <w:p w:rsidR="00C64524" w:rsidRDefault="00C64524">
            <w:pPr>
              <w:widowControl w:val="0"/>
              <w:spacing w:after="0" w:line="240" w:lineRule="auto"/>
              <w:jc w:val="both"/>
              <w:rPr>
                <w:rFonts w:ascii="Times New Roman" w:hAnsi="Times New Roman"/>
                <w:b/>
                <w:sz w:val="24"/>
              </w:rPr>
            </w:pPr>
          </w:p>
          <w:p w:rsidR="00C64524" w:rsidRDefault="00C64524">
            <w:pPr>
              <w:widowControl w:val="0"/>
              <w:spacing w:after="0" w:line="240" w:lineRule="auto"/>
              <w:jc w:val="both"/>
              <w:rPr>
                <w:rFonts w:ascii="Times New Roman" w:hAnsi="Times New Roman"/>
                <w:b/>
                <w:sz w:val="24"/>
              </w:rPr>
            </w:pPr>
          </w:p>
          <w:p w:rsidR="00C64524" w:rsidRDefault="00C64524">
            <w:pPr>
              <w:widowControl w:val="0"/>
              <w:spacing w:after="0" w:line="240" w:lineRule="auto"/>
              <w:jc w:val="both"/>
              <w:rPr>
                <w:rFonts w:ascii="Times New Roman" w:hAnsi="Times New Roman"/>
                <w:b/>
                <w:sz w:val="24"/>
              </w:rPr>
            </w:pPr>
          </w:p>
          <w:p w:rsidR="00C64524" w:rsidRDefault="00C64524">
            <w:pPr>
              <w:widowControl w:val="0"/>
              <w:spacing w:after="0" w:line="240" w:lineRule="auto"/>
              <w:jc w:val="both"/>
              <w:rPr>
                <w:rFonts w:ascii="Times New Roman" w:hAnsi="Times New Roman"/>
                <w:b/>
                <w:sz w:val="24"/>
              </w:rPr>
            </w:pPr>
          </w:p>
          <w:p w:rsidR="00C64524" w:rsidRDefault="00C64524">
            <w:pPr>
              <w:widowControl w:val="0"/>
              <w:spacing w:after="0" w:line="240" w:lineRule="auto"/>
              <w:jc w:val="both"/>
              <w:rPr>
                <w:rFonts w:ascii="Times New Roman" w:hAnsi="Times New Roman"/>
                <w:b/>
                <w:sz w:val="24"/>
              </w:rPr>
            </w:pPr>
          </w:p>
          <w:p w:rsidR="00C64524" w:rsidRDefault="00C64524">
            <w:pPr>
              <w:widowControl w:val="0"/>
              <w:spacing w:after="0" w:line="240" w:lineRule="auto"/>
              <w:jc w:val="both"/>
              <w:rPr>
                <w:rFonts w:ascii="Times New Roman" w:hAnsi="Times New Roman"/>
                <w:b/>
                <w:sz w:val="24"/>
              </w:rPr>
            </w:pPr>
          </w:p>
          <w:p w:rsidR="00C64524" w:rsidRDefault="00C64524">
            <w:pPr>
              <w:widowControl w:val="0"/>
              <w:spacing w:after="0" w:line="240" w:lineRule="auto"/>
              <w:jc w:val="both"/>
              <w:rPr>
                <w:rFonts w:ascii="Times New Roman" w:hAnsi="Times New Roman"/>
                <w:b/>
                <w:sz w:val="24"/>
              </w:rPr>
            </w:pPr>
          </w:p>
          <w:p w:rsidR="00C64524" w:rsidRDefault="00C64524">
            <w:pPr>
              <w:widowControl w:val="0"/>
              <w:spacing w:after="0" w:line="240" w:lineRule="auto"/>
              <w:jc w:val="both"/>
              <w:rPr>
                <w:rFonts w:ascii="Times New Roman" w:hAnsi="Times New Roman"/>
                <w:b/>
                <w:sz w:val="24"/>
              </w:rPr>
            </w:pPr>
          </w:p>
          <w:p w:rsidR="00C64524" w:rsidRDefault="00C64524">
            <w:pPr>
              <w:widowControl w:val="0"/>
              <w:spacing w:after="0" w:line="240" w:lineRule="auto"/>
              <w:jc w:val="both"/>
              <w:rPr>
                <w:rFonts w:ascii="Times New Roman" w:hAnsi="Times New Roman"/>
                <w:b/>
                <w:sz w:val="24"/>
              </w:rPr>
            </w:pPr>
          </w:p>
          <w:p w:rsidR="00C64524" w:rsidRDefault="00C64524">
            <w:pPr>
              <w:widowControl w:val="0"/>
              <w:spacing w:after="0" w:line="240" w:lineRule="auto"/>
              <w:jc w:val="both"/>
              <w:rPr>
                <w:rFonts w:ascii="Times New Roman" w:hAnsi="Times New Roman"/>
                <w:b/>
                <w:sz w:val="24"/>
              </w:rPr>
            </w:pPr>
          </w:p>
          <w:p w:rsidR="00C64524" w:rsidRDefault="00C64524">
            <w:pPr>
              <w:widowControl w:val="0"/>
              <w:spacing w:after="0" w:line="240" w:lineRule="auto"/>
              <w:jc w:val="both"/>
              <w:rPr>
                <w:rFonts w:ascii="Times New Roman" w:hAnsi="Times New Roman"/>
                <w:b/>
                <w:sz w:val="24"/>
              </w:rPr>
            </w:pPr>
          </w:p>
          <w:p w:rsidR="00C64524" w:rsidRDefault="00C64524">
            <w:pPr>
              <w:widowControl w:val="0"/>
              <w:spacing w:after="0" w:line="240" w:lineRule="auto"/>
              <w:jc w:val="both"/>
              <w:rPr>
                <w:rFonts w:ascii="Times New Roman" w:hAnsi="Times New Roman"/>
                <w:b/>
                <w:sz w:val="24"/>
              </w:rPr>
            </w:pPr>
          </w:p>
          <w:p w:rsidR="00C64524" w:rsidRDefault="00C64524">
            <w:pPr>
              <w:widowControl w:val="0"/>
              <w:spacing w:after="0" w:line="240" w:lineRule="auto"/>
              <w:jc w:val="both"/>
              <w:rPr>
                <w:rFonts w:ascii="Times New Roman" w:hAnsi="Times New Roman"/>
                <w:b/>
                <w:sz w:val="24"/>
              </w:rPr>
            </w:pPr>
          </w:p>
          <w:p w:rsidR="00C64524" w:rsidRDefault="00C64524">
            <w:pPr>
              <w:widowControl w:val="0"/>
              <w:spacing w:after="0" w:line="240" w:lineRule="auto"/>
              <w:jc w:val="both"/>
              <w:rPr>
                <w:rFonts w:ascii="Times New Roman" w:hAnsi="Times New Roman"/>
                <w:b/>
                <w:sz w:val="24"/>
              </w:rPr>
            </w:pPr>
          </w:p>
        </w:tc>
        <w:tc>
          <w:tcPr>
            <w:tcW w:w="4934" w:type="dxa"/>
          </w:tcPr>
          <w:p w:rsidR="00C64524" w:rsidRPr="00EE3915" w:rsidRDefault="00C64524">
            <w:pPr>
              <w:widowControl w:val="0"/>
              <w:spacing w:after="0" w:line="240" w:lineRule="auto"/>
              <w:jc w:val="both"/>
              <w:rPr>
                <w:rFonts w:ascii="Times New Roman" w:eastAsia="Times New Roman" w:hAnsi="Times New Roman"/>
                <w:sz w:val="23"/>
                <w:szCs w:val="23"/>
                <w:shd w:val="clear" w:color="auto" w:fill="FFFFFF"/>
                <w:lang w:eastAsia="pl-PL"/>
              </w:rPr>
            </w:pPr>
            <w:r w:rsidRPr="00EE3915">
              <w:rPr>
                <w:rFonts w:ascii="Times New Roman" w:eastAsia="Times New Roman" w:hAnsi="Times New Roman" w:cs="Times New Roman"/>
                <w:b/>
                <w:sz w:val="23"/>
                <w:szCs w:val="23"/>
                <w:shd w:val="clear" w:color="auto" w:fill="FFFFFF"/>
                <w:lang w:eastAsia="pl-PL"/>
              </w:rPr>
              <w:t xml:space="preserve">Dofinansowanie i finansowanie szkoleń dla nauczycieli, pedagogów, psychologów oraz innych osób podejmujących działania </w:t>
            </w:r>
            <w:r w:rsidRPr="00EE3915">
              <w:rPr>
                <w:rFonts w:ascii="Times New Roman" w:eastAsia="Times New Roman" w:hAnsi="Times New Roman" w:cs="Times New Roman"/>
                <w:b/>
                <w:sz w:val="23"/>
                <w:szCs w:val="23"/>
                <w:shd w:val="clear" w:color="auto" w:fill="FFFFFF"/>
                <w:lang w:eastAsia="pl-PL"/>
              </w:rPr>
              <w:br/>
              <w:t>w zakresie pomocy psychologicznej, socjoterapeutycznej i opiekuńczo-wychowawczej dla dzieci z rodzin z problemem alkoholowym i ich rodzin</w:t>
            </w:r>
            <w:r w:rsidRPr="00EE3915">
              <w:rPr>
                <w:rFonts w:ascii="Times New Roman" w:eastAsia="Times New Roman" w:hAnsi="Times New Roman" w:cs="Times New Roman"/>
                <w:b/>
                <w:sz w:val="24"/>
                <w:szCs w:val="24"/>
                <w:shd w:val="clear" w:color="auto" w:fill="FFFFFF"/>
                <w:lang w:eastAsia="pl-PL"/>
              </w:rPr>
              <w:t xml:space="preserve"> </w:t>
            </w:r>
            <w:r w:rsidRPr="00EE3915">
              <w:rPr>
                <w:rFonts w:ascii="Times New Roman" w:eastAsia="Times New Roman" w:hAnsi="Times New Roman" w:cs="Times New Roman"/>
                <w:b/>
                <w:sz w:val="20"/>
                <w:szCs w:val="20"/>
                <w:shd w:val="clear" w:color="auto" w:fill="FFFFFF"/>
                <w:lang w:eastAsia="pl-PL"/>
              </w:rPr>
              <w:t xml:space="preserve">(ustawa o wychowaniu </w:t>
            </w:r>
            <w:r w:rsidRPr="00EE3915">
              <w:rPr>
                <w:rFonts w:ascii="Times New Roman" w:eastAsia="Times New Roman" w:hAnsi="Times New Roman" w:cs="Times New Roman"/>
                <w:b/>
                <w:sz w:val="20"/>
                <w:szCs w:val="20"/>
                <w:shd w:val="clear" w:color="auto" w:fill="FFFFFF"/>
                <w:lang w:eastAsia="pl-PL"/>
              </w:rPr>
              <w:br/>
              <w:t>w trzeźwości i ustawa o przeciwdziałaniu narkomanii).</w:t>
            </w:r>
          </w:p>
        </w:tc>
        <w:tc>
          <w:tcPr>
            <w:tcW w:w="508" w:type="dxa"/>
            <w:vMerge/>
            <w:vAlign w:val="center"/>
          </w:tcPr>
          <w:p w:rsidR="00C64524" w:rsidRDefault="00C64524">
            <w:pPr>
              <w:widowControl w:val="0"/>
              <w:spacing w:after="0" w:line="240" w:lineRule="auto"/>
              <w:ind w:left="113" w:right="113"/>
              <w:jc w:val="center"/>
              <w:rPr>
                <w:rFonts w:ascii="Times New Roman" w:eastAsia="Times New Roman" w:hAnsi="Times New Roman"/>
                <w:b/>
                <w:bCs/>
                <w:sz w:val="16"/>
                <w:szCs w:val="16"/>
                <w:shd w:val="clear" w:color="auto" w:fill="FFFFFF"/>
                <w:lang w:eastAsia="pl-PL"/>
              </w:rPr>
            </w:pPr>
          </w:p>
        </w:tc>
        <w:tc>
          <w:tcPr>
            <w:tcW w:w="2960" w:type="dxa"/>
          </w:tcPr>
          <w:p w:rsidR="00C64524" w:rsidRDefault="00C64524">
            <w:pPr>
              <w:widowControl w:val="0"/>
              <w:spacing w:after="0" w:line="240" w:lineRule="auto"/>
              <w:rPr>
                <w:rFonts w:ascii="Times New Roman" w:eastAsia="Times New Roman" w:hAnsi="Times New Roman"/>
                <w:b/>
                <w:sz w:val="23"/>
                <w:szCs w:val="23"/>
                <w:shd w:val="clear" w:color="auto" w:fill="FFFFFF"/>
                <w:lang w:eastAsia="pl-PL"/>
              </w:rPr>
            </w:pPr>
            <w:r>
              <w:rPr>
                <w:rFonts w:ascii="Times New Roman" w:eastAsia="Times New Roman" w:hAnsi="Times New Roman" w:cs="Times New Roman"/>
                <w:b/>
                <w:sz w:val="23"/>
                <w:szCs w:val="23"/>
                <w:shd w:val="clear" w:color="auto" w:fill="FFFFFF"/>
                <w:lang w:eastAsia="pl-PL"/>
              </w:rPr>
              <w:t>- liczba zajęć,</w:t>
            </w:r>
          </w:p>
          <w:p w:rsidR="00C64524" w:rsidRDefault="00C64524">
            <w:pPr>
              <w:widowControl w:val="0"/>
              <w:spacing w:after="0" w:line="240" w:lineRule="auto"/>
              <w:rPr>
                <w:rFonts w:ascii="Times New Roman" w:eastAsia="Times New Roman" w:hAnsi="Times New Roman"/>
                <w:b/>
                <w:sz w:val="23"/>
                <w:szCs w:val="23"/>
                <w:shd w:val="clear" w:color="auto" w:fill="FFFFFF"/>
                <w:lang w:eastAsia="pl-PL"/>
              </w:rPr>
            </w:pPr>
            <w:r>
              <w:rPr>
                <w:rFonts w:ascii="Times New Roman" w:eastAsia="Times New Roman" w:hAnsi="Times New Roman" w:cs="Times New Roman"/>
                <w:b/>
                <w:sz w:val="23"/>
                <w:szCs w:val="23"/>
                <w:shd w:val="clear" w:color="auto" w:fill="FFFFFF"/>
                <w:lang w:eastAsia="pl-PL"/>
              </w:rPr>
              <w:t>- liczba odbiorców</w:t>
            </w:r>
          </w:p>
          <w:p w:rsidR="00C64524" w:rsidRDefault="00C64524">
            <w:pPr>
              <w:widowControl w:val="0"/>
              <w:spacing w:after="0" w:line="240" w:lineRule="auto"/>
              <w:rPr>
                <w:rFonts w:ascii="Times New Roman" w:eastAsia="Times New Roman" w:hAnsi="Times New Roman"/>
                <w:sz w:val="23"/>
                <w:szCs w:val="23"/>
                <w:shd w:val="clear" w:color="auto" w:fill="FFFFFF"/>
                <w:lang w:eastAsia="pl-PL"/>
              </w:rPr>
            </w:pPr>
          </w:p>
        </w:tc>
        <w:tc>
          <w:tcPr>
            <w:tcW w:w="436" w:type="dxa"/>
            <w:vMerge/>
            <w:vAlign w:val="center"/>
          </w:tcPr>
          <w:p w:rsidR="00C64524" w:rsidRDefault="00C64524">
            <w:pPr>
              <w:widowControl w:val="0"/>
              <w:spacing w:after="0" w:line="240" w:lineRule="auto"/>
              <w:jc w:val="center"/>
              <w:rPr>
                <w:rFonts w:ascii="Times New Roman" w:eastAsia="Times New Roman" w:hAnsi="Times New Roman"/>
                <w:b/>
                <w:bCs/>
                <w:sz w:val="20"/>
                <w:szCs w:val="20"/>
                <w:shd w:val="clear" w:color="auto" w:fill="FFFFFF"/>
                <w:lang w:eastAsia="pl-PL"/>
              </w:rPr>
            </w:pPr>
          </w:p>
        </w:tc>
        <w:tc>
          <w:tcPr>
            <w:tcW w:w="2836" w:type="dxa"/>
          </w:tcPr>
          <w:p w:rsidR="00C64524" w:rsidRDefault="00C64524">
            <w:pPr>
              <w:widowControl w:val="0"/>
              <w:spacing w:after="0" w:line="240" w:lineRule="auto"/>
              <w:rPr>
                <w:rFonts w:ascii="Times New Roman" w:eastAsia="Times New Roman" w:hAnsi="Times New Roman"/>
                <w:b/>
                <w:sz w:val="24"/>
                <w:szCs w:val="24"/>
                <w:shd w:val="clear" w:color="auto" w:fill="FFFFFF"/>
                <w:lang w:eastAsia="pl-PL"/>
              </w:rPr>
            </w:pPr>
            <w:r>
              <w:rPr>
                <w:rFonts w:ascii="Times New Roman" w:eastAsia="Times New Roman" w:hAnsi="Times New Roman" w:cs="Times New Roman"/>
                <w:b/>
                <w:sz w:val="24"/>
                <w:szCs w:val="24"/>
                <w:shd w:val="clear" w:color="auto" w:fill="FFFFFF"/>
                <w:lang w:eastAsia="pl-PL"/>
              </w:rPr>
              <w:t>- sprawozdania,</w:t>
            </w:r>
          </w:p>
          <w:p w:rsidR="00C64524" w:rsidRDefault="00C64524">
            <w:pPr>
              <w:widowControl w:val="0"/>
              <w:spacing w:after="0" w:line="240" w:lineRule="auto"/>
              <w:rPr>
                <w:rFonts w:ascii="Times New Roman" w:eastAsia="Times New Roman" w:hAnsi="Times New Roman"/>
                <w:sz w:val="23"/>
                <w:szCs w:val="23"/>
                <w:shd w:val="clear" w:color="auto" w:fill="FFFFFF"/>
                <w:lang w:eastAsia="pl-PL"/>
              </w:rPr>
            </w:pPr>
            <w:r>
              <w:rPr>
                <w:rFonts w:ascii="Times New Roman" w:eastAsia="Times New Roman" w:hAnsi="Times New Roman" w:cs="Times New Roman"/>
                <w:b/>
                <w:sz w:val="23"/>
                <w:szCs w:val="23"/>
                <w:shd w:val="clear" w:color="auto" w:fill="FFFFFF"/>
                <w:lang w:eastAsia="pl-PL"/>
              </w:rPr>
              <w:t>- prowadzona dokumentacja</w:t>
            </w:r>
          </w:p>
        </w:tc>
        <w:tc>
          <w:tcPr>
            <w:tcW w:w="483" w:type="dxa"/>
            <w:vMerge/>
            <w:vAlign w:val="center"/>
          </w:tcPr>
          <w:p w:rsidR="00C64524" w:rsidRDefault="00C64524">
            <w:pPr>
              <w:widowControl w:val="0"/>
              <w:spacing w:after="0" w:line="240" w:lineRule="auto"/>
              <w:jc w:val="center"/>
              <w:rPr>
                <w:rFonts w:ascii="Times New Roman" w:eastAsia="Times New Roman" w:hAnsi="Times New Roman"/>
                <w:b/>
                <w:bCs/>
                <w:sz w:val="20"/>
                <w:szCs w:val="20"/>
                <w:shd w:val="clear" w:color="auto" w:fill="FFFFFF"/>
                <w:lang w:eastAsia="pl-PL"/>
              </w:rPr>
            </w:pPr>
          </w:p>
        </w:tc>
        <w:tc>
          <w:tcPr>
            <w:tcW w:w="1683" w:type="dxa"/>
          </w:tcPr>
          <w:p w:rsidR="00C64524" w:rsidRDefault="00C64524">
            <w:pPr>
              <w:widowControl w:val="0"/>
              <w:spacing w:after="0" w:line="240" w:lineRule="auto"/>
              <w:rPr>
                <w:rFonts w:ascii="Times New Roman" w:eastAsia="Times New Roman" w:hAnsi="Times New Roman"/>
                <w:b/>
                <w:sz w:val="20"/>
                <w:szCs w:val="20"/>
                <w:shd w:val="clear" w:color="auto" w:fill="FFFFFF"/>
                <w:lang w:eastAsia="pl-PL"/>
              </w:rPr>
            </w:pPr>
            <w:r>
              <w:rPr>
                <w:rFonts w:ascii="Times New Roman" w:eastAsia="Times New Roman" w:hAnsi="Times New Roman" w:cs="Times New Roman"/>
                <w:b/>
                <w:sz w:val="20"/>
                <w:szCs w:val="20"/>
                <w:shd w:val="clear" w:color="auto" w:fill="FFFFFF"/>
                <w:lang w:eastAsia="pl-PL"/>
              </w:rPr>
              <w:t xml:space="preserve">- placówki oświatowe </w:t>
            </w:r>
            <w:r>
              <w:rPr>
                <w:rFonts w:ascii="Times New Roman" w:eastAsia="Times New Roman" w:hAnsi="Times New Roman" w:cs="Times New Roman"/>
                <w:b/>
                <w:sz w:val="20"/>
                <w:szCs w:val="20"/>
                <w:shd w:val="clear" w:color="auto" w:fill="FFFFFF"/>
                <w:lang w:eastAsia="pl-PL"/>
              </w:rPr>
              <w:br/>
              <w:t>i opiekuńczo-wychowawcze, jednostki kultury, jednostki miejskie,</w:t>
            </w:r>
          </w:p>
          <w:p w:rsidR="00C64524" w:rsidRDefault="00C64524">
            <w:pPr>
              <w:widowControl w:val="0"/>
              <w:spacing w:after="0" w:line="240" w:lineRule="auto"/>
              <w:rPr>
                <w:rFonts w:ascii="Times New Roman" w:eastAsia="Times New Roman" w:hAnsi="Times New Roman"/>
                <w:b/>
                <w:sz w:val="20"/>
                <w:szCs w:val="20"/>
                <w:shd w:val="clear" w:color="auto" w:fill="FFFFFF"/>
                <w:lang w:eastAsia="pl-PL"/>
              </w:rPr>
            </w:pPr>
            <w:r>
              <w:rPr>
                <w:rFonts w:ascii="Times New Roman" w:eastAsia="Times New Roman" w:hAnsi="Times New Roman" w:cs="Times New Roman"/>
                <w:b/>
                <w:sz w:val="20"/>
                <w:szCs w:val="20"/>
                <w:shd w:val="clear" w:color="auto" w:fill="FFFFFF"/>
                <w:lang w:eastAsia="pl-PL"/>
              </w:rPr>
              <w:t xml:space="preserve">SZ, NGO, </w:t>
            </w:r>
            <w:r>
              <w:rPr>
                <w:rFonts w:ascii="Times New Roman" w:eastAsia="Times New Roman" w:hAnsi="Times New Roman" w:cs="Times New Roman"/>
                <w:b/>
                <w:sz w:val="21"/>
                <w:szCs w:val="21"/>
                <w:shd w:val="clear" w:color="auto" w:fill="FFFFFF"/>
                <w:lang w:eastAsia="pl-PL"/>
              </w:rPr>
              <w:t>KMP, SM</w:t>
            </w:r>
          </w:p>
        </w:tc>
      </w:tr>
      <w:tr w:rsidR="00C64524" w:rsidTr="00C64524">
        <w:trPr>
          <w:trHeight w:val="1165"/>
        </w:trPr>
        <w:tc>
          <w:tcPr>
            <w:tcW w:w="486" w:type="dxa"/>
            <w:vMerge/>
            <w:vAlign w:val="center"/>
          </w:tcPr>
          <w:p w:rsidR="00C64524" w:rsidRDefault="00C64524">
            <w:pPr>
              <w:widowControl w:val="0"/>
              <w:spacing w:after="0" w:line="240" w:lineRule="auto"/>
              <w:jc w:val="center"/>
              <w:rPr>
                <w:rFonts w:ascii="Calibri" w:eastAsia="Calibri" w:hAnsi="Calibri" w:cs="Times New Roman"/>
              </w:rPr>
            </w:pPr>
          </w:p>
        </w:tc>
        <w:tc>
          <w:tcPr>
            <w:tcW w:w="609" w:type="dxa"/>
            <w:vMerge/>
          </w:tcPr>
          <w:p w:rsidR="00C64524" w:rsidRDefault="00C64524">
            <w:pPr>
              <w:widowControl w:val="0"/>
              <w:spacing w:after="0" w:line="240" w:lineRule="auto"/>
              <w:jc w:val="both"/>
              <w:rPr>
                <w:rFonts w:ascii="Times New Roman" w:hAnsi="Times New Roman"/>
                <w:b/>
                <w:sz w:val="24"/>
              </w:rPr>
            </w:pPr>
          </w:p>
        </w:tc>
        <w:tc>
          <w:tcPr>
            <w:tcW w:w="4934" w:type="dxa"/>
          </w:tcPr>
          <w:p w:rsidR="00C64524" w:rsidRPr="00EE3915" w:rsidRDefault="00C64524">
            <w:pPr>
              <w:widowControl w:val="0"/>
              <w:spacing w:after="0" w:line="240" w:lineRule="auto"/>
              <w:jc w:val="both"/>
              <w:rPr>
                <w:rFonts w:ascii="Times New Roman" w:eastAsia="Times New Roman" w:hAnsi="Times New Roman"/>
                <w:sz w:val="23"/>
                <w:szCs w:val="23"/>
                <w:shd w:val="clear" w:color="auto" w:fill="FFFFFF"/>
                <w:lang w:eastAsia="pl-PL"/>
              </w:rPr>
            </w:pPr>
            <w:r w:rsidRPr="00EE3915">
              <w:rPr>
                <w:rFonts w:ascii="Times New Roman" w:eastAsia="Times New Roman" w:hAnsi="Times New Roman" w:cs="Times New Roman"/>
                <w:sz w:val="23"/>
                <w:szCs w:val="23"/>
                <w:shd w:val="clear" w:color="auto" w:fill="FFFFFF"/>
                <w:lang w:eastAsia="pl-PL"/>
              </w:rPr>
              <w:t xml:space="preserve">- dofinansowano w wysokości </w:t>
            </w:r>
            <w:r w:rsidRPr="002B4714">
              <w:rPr>
                <w:rFonts w:ascii="Times New Roman" w:eastAsia="Times New Roman" w:hAnsi="Times New Roman" w:cs="Times New Roman"/>
                <w:sz w:val="23"/>
                <w:szCs w:val="23"/>
                <w:lang w:eastAsia="pl-PL"/>
              </w:rPr>
              <w:t xml:space="preserve">1.380 zł </w:t>
            </w:r>
            <w:r w:rsidRPr="00EE3915">
              <w:rPr>
                <w:rFonts w:ascii="Times New Roman" w:eastAsia="Times New Roman" w:hAnsi="Times New Roman" w:cs="Times New Roman"/>
                <w:sz w:val="23"/>
                <w:szCs w:val="23"/>
                <w:shd w:val="clear" w:color="auto" w:fill="FFFFFF"/>
                <w:lang w:eastAsia="pl-PL"/>
              </w:rPr>
              <w:t xml:space="preserve">udział </w:t>
            </w:r>
            <w:r w:rsidRPr="00EE3915">
              <w:rPr>
                <w:rFonts w:ascii="Times New Roman" w:eastAsia="Times New Roman" w:hAnsi="Times New Roman" w:cs="Times New Roman"/>
                <w:sz w:val="23"/>
                <w:szCs w:val="23"/>
                <w:shd w:val="clear" w:color="auto" w:fill="FFFFFF"/>
                <w:lang w:eastAsia="pl-PL"/>
              </w:rPr>
              <w:br/>
              <w:t xml:space="preserve">w szkoleniu pn. „Studium Terapii Dzieci </w:t>
            </w:r>
            <w:r w:rsidRPr="00EE3915">
              <w:rPr>
                <w:rFonts w:ascii="Times New Roman" w:eastAsia="Times New Roman" w:hAnsi="Times New Roman" w:cs="Times New Roman"/>
                <w:sz w:val="23"/>
                <w:szCs w:val="23"/>
                <w:shd w:val="clear" w:color="auto" w:fill="FFFFFF"/>
                <w:lang w:eastAsia="pl-PL"/>
              </w:rPr>
              <w:br/>
              <w:t xml:space="preserve">i Młodzieży - XXVV Edycja - wiosna 2023” pedagoga specjalnego - pracownika placówki oświatowej  </w:t>
            </w:r>
          </w:p>
        </w:tc>
        <w:tc>
          <w:tcPr>
            <w:tcW w:w="508" w:type="dxa"/>
            <w:vMerge/>
            <w:vAlign w:val="center"/>
          </w:tcPr>
          <w:p w:rsidR="00C64524" w:rsidRDefault="00C64524">
            <w:pPr>
              <w:widowControl w:val="0"/>
              <w:spacing w:after="0" w:line="240" w:lineRule="auto"/>
              <w:ind w:left="113" w:right="113"/>
              <w:jc w:val="center"/>
              <w:rPr>
                <w:rFonts w:ascii="Times New Roman" w:eastAsia="Times New Roman" w:hAnsi="Times New Roman"/>
                <w:b/>
                <w:bCs/>
                <w:sz w:val="16"/>
                <w:szCs w:val="16"/>
                <w:shd w:val="clear" w:color="auto" w:fill="FFFFFF"/>
                <w:lang w:eastAsia="pl-PL"/>
              </w:rPr>
            </w:pPr>
          </w:p>
        </w:tc>
        <w:tc>
          <w:tcPr>
            <w:tcW w:w="2960" w:type="dxa"/>
          </w:tcPr>
          <w:p w:rsidR="00C64524" w:rsidRDefault="00C64524">
            <w:pPr>
              <w:widowControl w:val="0"/>
              <w:spacing w:after="0" w:line="240" w:lineRule="auto"/>
              <w:rPr>
                <w:rFonts w:ascii="Times New Roman" w:hAnsi="Times New Roman"/>
                <w:szCs w:val="20"/>
              </w:rPr>
            </w:pPr>
            <w:r>
              <w:rPr>
                <w:rFonts w:ascii="Times New Roman" w:eastAsia="Calibri" w:hAnsi="Times New Roman" w:cs="Times New Roman"/>
                <w:szCs w:val="20"/>
              </w:rPr>
              <w:t xml:space="preserve">Efekty realizacji zadania: </w:t>
            </w:r>
          </w:p>
          <w:p w:rsidR="00C64524" w:rsidRDefault="00C64524">
            <w:pPr>
              <w:widowControl w:val="0"/>
              <w:spacing w:after="0" w:line="240" w:lineRule="auto"/>
              <w:rPr>
                <w:rFonts w:ascii="Times New Roman" w:eastAsia="Times New Roman" w:hAnsi="Times New Roman"/>
                <w:szCs w:val="20"/>
                <w:shd w:val="clear" w:color="auto" w:fill="FFFFFF"/>
                <w:lang w:eastAsia="pl-PL"/>
              </w:rPr>
            </w:pPr>
            <w:r>
              <w:rPr>
                <w:rFonts w:ascii="Times New Roman" w:eastAsia="Times New Roman" w:hAnsi="Times New Roman" w:cs="Times New Roman"/>
                <w:szCs w:val="20"/>
                <w:shd w:val="clear" w:color="auto" w:fill="FFFFFF"/>
                <w:lang w:eastAsia="pl-PL"/>
              </w:rPr>
              <w:t>- 140 godzin,</w:t>
            </w:r>
          </w:p>
          <w:p w:rsidR="00C64524" w:rsidRDefault="00C64524">
            <w:pPr>
              <w:widowControl w:val="0"/>
              <w:spacing w:after="0" w:line="240" w:lineRule="auto"/>
              <w:rPr>
                <w:rFonts w:ascii="Times New Roman" w:eastAsia="Times New Roman" w:hAnsi="Times New Roman"/>
                <w:szCs w:val="20"/>
                <w:shd w:val="clear" w:color="auto" w:fill="FFFFFF"/>
                <w:lang w:eastAsia="pl-PL"/>
              </w:rPr>
            </w:pPr>
            <w:r>
              <w:rPr>
                <w:rFonts w:ascii="Times New Roman" w:eastAsia="Times New Roman" w:hAnsi="Times New Roman" w:cs="Times New Roman"/>
                <w:szCs w:val="20"/>
                <w:shd w:val="clear" w:color="auto" w:fill="FFFFFF"/>
                <w:lang w:eastAsia="pl-PL"/>
              </w:rPr>
              <w:t xml:space="preserve">- 1 osoba  </w:t>
            </w:r>
          </w:p>
          <w:p w:rsidR="00C64524" w:rsidRDefault="00C64524">
            <w:pPr>
              <w:widowControl w:val="0"/>
              <w:spacing w:after="0" w:line="240" w:lineRule="auto"/>
              <w:rPr>
                <w:rFonts w:ascii="Times New Roman" w:eastAsia="Times New Roman" w:hAnsi="Times New Roman"/>
                <w:b/>
                <w:sz w:val="23"/>
                <w:szCs w:val="23"/>
                <w:shd w:val="clear" w:color="auto" w:fill="FFFFFF"/>
                <w:lang w:eastAsia="pl-PL"/>
              </w:rPr>
            </w:pPr>
          </w:p>
        </w:tc>
        <w:tc>
          <w:tcPr>
            <w:tcW w:w="436" w:type="dxa"/>
            <w:vMerge/>
            <w:vAlign w:val="center"/>
          </w:tcPr>
          <w:p w:rsidR="00C64524" w:rsidRDefault="00C64524">
            <w:pPr>
              <w:widowControl w:val="0"/>
              <w:spacing w:after="0" w:line="240" w:lineRule="auto"/>
              <w:jc w:val="center"/>
              <w:rPr>
                <w:rFonts w:ascii="Times New Roman" w:eastAsia="Times New Roman" w:hAnsi="Times New Roman"/>
                <w:b/>
                <w:bCs/>
                <w:sz w:val="20"/>
                <w:szCs w:val="20"/>
                <w:shd w:val="clear" w:color="auto" w:fill="FFFFFF"/>
                <w:lang w:eastAsia="pl-PL"/>
              </w:rPr>
            </w:pPr>
          </w:p>
        </w:tc>
        <w:tc>
          <w:tcPr>
            <w:tcW w:w="2836" w:type="dxa"/>
          </w:tcPr>
          <w:p w:rsidR="00C64524" w:rsidRDefault="00C64524">
            <w:pPr>
              <w:widowControl w:val="0"/>
              <w:spacing w:after="0" w:line="240" w:lineRule="auto"/>
              <w:rPr>
                <w:rFonts w:ascii="Times New Roman" w:eastAsia="Times New Roman" w:hAnsi="Times New Roman"/>
                <w:sz w:val="24"/>
                <w:szCs w:val="24"/>
                <w:shd w:val="clear" w:color="auto" w:fill="FFFFFF"/>
                <w:lang w:eastAsia="pl-PL"/>
              </w:rPr>
            </w:pPr>
            <w:r>
              <w:rPr>
                <w:rFonts w:ascii="Times New Roman" w:eastAsia="Times New Roman" w:hAnsi="Times New Roman" w:cs="Times New Roman"/>
                <w:sz w:val="24"/>
                <w:szCs w:val="24"/>
                <w:shd w:val="clear" w:color="auto" w:fill="FFFFFF"/>
                <w:lang w:eastAsia="pl-PL"/>
              </w:rPr>
              <w:t xml:space="preserve">- prowadzona dokumentacja </w:t>
            </w:r>
          </w:p>
        </w:tc>
        <w:tc>
          <w:tcPr>
            <w:tcW w:w="483" w:type="dxa"/>
            <w:vMerge/>
            <w:vAlign w:val="center"/>
          </w:tcPr>
          <w:p w:rsidR="00C64524" w:rsidRDefault="00C64524">
            <w:pPr>
              <w:widowControl w:val="0"/>
              <w:spacing w:after="0" w:line="240" w:lineRule="auto"/>
              <w:jc w:val="center"/>
              <w:rPr>
                <w:rFonts w:ascii="Times New Roman" w:eastAsia="Times New Roman" w:hAnsi="Times New Roman"/>
                <w:b/>
                <w:bCs/>
                <w:sz w:val="20"/>
                <w:szCs w:val="20"/>
                <w:shd w:val="clear" w:color="auto" w:fill="FFFFFF"/>
                <w:lang w:eastAsia="pl-PL"/>
              </w:rPr>
            </w:pPr>
          </w:p>
        </w:tc>
        <w:tc>
          <w:tcPr>
            <w:tcW w:w="1683" w:type="dxa"/>
          </w:tcPr>
          <w:p w:rsidR="00C64524" w:rsidRDefault="00C64524">
            <w:pPr>
              <w:widowControl w:val="0"/>
              <w:spacing w:after="0" w:line="240" w:lineRule="auto"/>
              <w:rPr>
                <w:rFonts w:ascii="Times New Roman" w:eastAsia="Times New Roman" w:hAnsi="Times New Roman"/>
                <w:sz w:val="23"/>
                <w:szCs w:val="23"/>
                <w:shd w:val="clear" w:color="auto" w:fill="FFFFFF"/>
                <w:lang w:eastAsia="pl-PL"/>
              </w:rPr>
            </w:pPr>
            <w:r>
              <w:rPr>
                <w:rFonts w:ascii="Times New Roman" w:eastAsia="Times New Roman" w:hAnsi="Times New Roman" w:cs="Times New Roman"/>
                <w:sz w:val="23"/>
                <w:szCs w:val="23"/>
                <w:shd w:val="clear" w:color="auto" w:fill="FFFFFF"/>
                <w:lang w:eastAsia="pl-PL"/>
              </w:rPr>
              <w:t>- SZ,</w:t>
            </w:r>
          </w:p>
          <w:p w:rsidR="00C64524" w:rsidRDefault="00C64524">
            <w:pPr>
              <w:widowControl w:val="0"/>
              <w:spacing w:after="0" w:line="240" w:lineRule="auto"/>
              <w:rPr>
                <w:rFonts w:ascii="Times New Roman" w:eastAsia="Times New Roman" w:hAnsi="Times New Roman"/>
                <w:sz w:val="23"/>
                <w:szCs w:val="23"/>
                <w:shd w:val="clear" w:color="auto" w:fill="FFFFFF"/>
                <w:lang w:eastAsia="pl-PL"/>
              </w:rPr>
            </w:pPr>
            <w:r>
              <w:rPr>
                <w:rFonts w:ascii="Times New Roman" w:eastAsia="Times New Roman" w:hAnsi="Times New Roman" w:cs="Times New Roman"/>
                <w:sz w:val="23"/>
                <w:szCs w:val="23"/>
                <w:shd w:val="clear" w:color="auto" w:fill="FFFFFF"/>
                <w:lang w:eastAsia="pl-PL"/>
              </w:rPr>
              <w:t>- ZS nr 6</w:t>
            </w:r>
          </w:p>
          <w:p w:rsidR="00C64524" w:rsidRDefault="00C64524">
            <w:pPr>
              <w:widowControl w:val="0"/>
              <w:spacing w:after="0" w:line="240" w:lineRule="auto"/>
              <w:rPr>
                <w:rFonts w:ascii="Times New Roman" w:eastAsia="Times New Roman" w:hAnsi="Times New Roman"/>
                <w:b/>
                <w:sz w:val="20"/>
                <w:szCs w:val="20"/>
                <w:shd w:val="clear" w:color="auto" w:fill="FFFFFF"/>
                <w:lang w:eastAsia="pl-PL"/>
              </w:rPr>
            </w:pPr>
          </w:p>
        </w:tc>
      </w:tr>
      <w:tr w:rsidR="00C64524" w:rsidTr="00C64524">
        <w:tc>
          <w:tcPr>
            <w:tcW w:w="486" w:type="dxa"/>
            <w:vMerge/>
          </w:tcPr>
          <w:p w:rsidR="00C64524" w:rsidRDefault="00C64524">
            <w:pPr>
              <w:widowControl w:val="0"/>
              <w:spacing w:after="0" w:line="240" w:lineRule="auto"/>
              <w:jc w:val="center"/>
              <w:rPr>
                <w:color w:val="FF0000"/>
              </w:rPr>
            </w:pPr>
          </w:p>
        </w:tc>
        <w:tc>
          <w:tcPr>
            <w:tcW w:w="609" w:type="dxa"/>
            <w:vMerge/>
          </w:tcPr>
          <w:p w:rsidR="00C64524" w:rsidRDefault="00C64524">
            <w:pPr>
              <w:widowControl w:val="0"/>
              <w:spacing w:after="0" w:line="240" w:lineRule="auto"/>
              <w:jc w:val="both"/>
              <w:rPr>
                <w:rFonts w:ascii="Times New Roman" w:hAnsi="Times New Roman"/>
                <w:b/>
                <w:color w:val="FF0000"/>
                <w:sz w:val="24"/>
              </w:rPr>
            </w:pPr>
          </w:p>
        </w:tc>
        <w:tc>
          <w:tcPr>
            <w:tcW w:w="4934" w:type="dxa"/>
          </w:tcPr>
          <w:p w:rsidR="00C64524" w:rsidRPr="00EE3915" w:rsidRDefault="00C64524">
            <w:pPr>
              <w:widowControl w:val="0"/>
              <w:spacing w:after="0" w:line="240" w:lineRule="auto"/>
              <w:jc w:val="both"/>
              <w:rPr>
                <w:rFonts w:ascii="Times New Roman" w:eastAsia="Times New Roman" w:hAnsi="Times New Roman"/>
                <w:sz w:val="23"/>
                <w:szCs w:val="23"/>
                <w:shd w:val="clear" w:color="auto" w:fill="FFFFFF"/>
                <w:lang w:eastAsia="pl-PL"/>
              </w:rPr>
            </w:pPr>
            <w:r w:rsidRPr="00EE3915">
              <w:rPr>
                <w:rFonts w:ascii="Times New Roman" w:eastAsia="Times New Roman" w:hAnsi="Times New Roman" w:cs="Times New Roman"/>
                <w:sz w:val="23"/>
                <w:szCs w:val="23"/>
                <w:shd w:val="clear" w:color="auto" w:fill="FFFFFF"/>
                <w:lang w:eastAsia="pl-PL"/>
              </w:rPr>
              <w:t xml:space="preserve">- zwiększono w łącznej </w:t>
            </w:r>
            <w:r w:rsidRPr="002B4714">
              <w:rPr>
                <w:rFonts w:ascii="Times New Roman" w:eastAsia="Times New Roman" w:hAnsi="Times New Roman" w:cs="Times New Roman"/>
                <w:sz w:val="23"/>
                <w:szCs w:val="23"/>
                <w:lang w:eastAsia="pl-PL"/>
              </w:rPr>
              <w:t>kwocie 94.798,98 zł</w:t>
            </w:r>
            <w:r w:rsidRPr="00EE3915">
              <w:rPr>
                <w:rFonts w:ascii="Times New Roman" w:eastAsia="Times New Roman" w:hAnsi="Times New Roman" w:cs="Times New Roman"/>
                <w:sz w:val="23"/>
                <w:szCs w:val="23"/>
                <w:shd w:val="clear" w:color="auto" w:fill="FFFFFF"/>
                <w:lang w:eastAsia="pl-PL"/>
              </w:rPr>
              <w:t xml:space="preserve"> plan wydatków </w:t>
            </w:r>
            <w:r w:rsidRPr="00EE3915">
              <w:rPr>
                <w:rFonts w:ascii="Times New Roman" w:eastAsia="Times New Roman" w:hAnsi="Times New Roman" w:cs="Times New Roman"/>
                <w:color w:val="000000"/>
                <w:sz w:val="23"/>
                <w:szCs w:val="23"/>
                <w:lang w:eastAsia="pl-PL"/>
              </w:rPr>
              <w:t>na realizację szkoleń</w:t>
            </w:r>
            <w:r w:rsidRPr="00EE3915">
              <w:rPr>
                <w:rFonts w:ascii="Times New Roman" w:eastAsia="Times New Roman" w:hAnsi="Times New Roman" w:cs="Times New Roman"/>
                <w:color w:val="000000"/>
                <w:sz w:val="23"/>
                <w:szCs w:val="23"/>
                <w:lang w:eastAsia="pl-PL"/>
              </w:rPr>
              <w:br/>
              <w:t xml:space="preserve">z rekomendowanych programów profilaktycznych oraz szkoleń z zakresu profilaktyki </w:t>
            </w:r>
            <w:r w:rsidRPr="00EE3915">
              <w:rPr>
                <w:rFonts w:ascii="Times New Roman" w:eastAsia="Times New Roman" w:hAnsi="Times New Roman" w:cs="Times New Roman"/>
                <w:color w:val="000000"/>
                <w:sz w:val="23"/>
                <w:szCs w:val="23"/>
                <w:lang w:eastAsia="pl-PL"/>
              </w:rPr>
              <w:br/>
              <w:t>i rozwiązywania problemów alkoholowych dla pedagogów, psychologów i nauczycieli pn.:</w:t>
            </w:r>
          </w:p>
          <w:p w:rsidR="00C64524" w:rsidRPr="00EE3915" w:rsidRDefault="00C64524">
            <w:pPr>
              <w:widowControl w:val="0"/>
              <w:spacing w:after="0" w:line="240" w:lineRule="auto"/>
              <w:rPr>
                <w:rFonts w:ascii="Times New Roman" w:eastAsia="Times New Roman" w:hAnsi="Times New Roman"/>
                <w:sz w:val="23"/>
                <w:szCs w:val="23"/>
                <w:shd w:val="clear" w:color="auto" w:fill="FFFFFF"/>
                <w:lang w:eastAsia="pl-PL"/>
              </w:rPr>
            </w:pPr>
            <w:r w:rsidRPr="00EE3915">
              <w:rPr>
                <w:rFonts w:ascii="Times New Roman" w:eastAsia="Times New Roman" w:hAnsi="Times New Roman" w:cs="Times New Roman"/>
                <w:sz w:val="23"/>
                <w:szCs w:val="23"/>
                <w:shd w:val="clear" w:color="auto" w:fill="FFFFFF"/>
                <w:lang w:eastAsia="pl-PL"/>
              </w:rPr>
              <w:t xml:space="preserve">      -  „Przyjaciele Zippiego”;</w:t>
            </w:r>
          </w:p>
          <w:p w:rsidR="00C64524" w:rsidRPr="00EE3915" w:rsidRDefault="00C64524">
            <w:pPr>
              <w:widowControl w:val="0"/>
              <w:spacing w:after="0" w:line="240" w:lineRule="auto"/>
              <w:jc w:val="both"/>
              <w:rPr>
                <w:rFonts w:ascii="Times New Roman" w:eastAsia="Times New Roman" w:hAnsi="Times New Roman"/>
                <w:sz w:val="23"/>
                <w:szCs w:val="23"/>
                <w:shd w:val="clear" w:color="auto" w:fill="FFFFFF"/>
                <w:lang w:eastAsia="pl-PL"/>
              </w:rPr>
            </w:pPr>
          </w:p>
          <w:p w:rsidR="00C64524" w:rsidRPr="00EE3915" w:rsidRDefault="00C64524">
            <w:pPr>
              <w:widowControl w:val="0"/>
              <w:spacing w:after="0" w:line="240" w:lineRule="auto"/>
              <w:jc w:val="both"/>
              <w:rPr>
                <w:rFonts w:ascii="Times New Roman" w:eastAsia="Times New Roman" w:hAnsi="Times New Roman"/>
                <w:sz w:val="23"/>
                <w:szCs w:val="23"/>
                <w:shd w:val="clear" w:color="auto" w:fill="FFFFFF"/>
                <w:lang w:eastAsia="pl-PL"/>
              </w:rPr>
            </w:pPr>
          </w:p>
          <w:p w:rsidR="00C64524" w:rsidRPr="00EE3915" w:rsidRDefault="00C64524">
            <w:pPr>
              <w:widowControl w:val="0"/>
              <w:spacing w:after="0" w:line="240" w:lineRule="auto"/>
              <w:jc w:val="both"/>
              <w:rPr>
                <w:rFonts w:ascii="Times New Roman" w:eastAsia="Times New Roman" w:hAnsi="Times New Roman"/>
                <w:sz w:val="23"/>
                <w:szCs w:val="23"/>
                <w:shd w:val="clear" w:color="auto" w:fill="FFFFFF"/>
                <w:lang w:eastAsia="pl-PL"/>
              </w:rPr>
            </w:pPr>
            <w:r w:rsidRPr="00EE3915">
              <w:rPr>
                <w:rFonts w:ascii="Times New Roman" w:eastAsia="Times New Roman" w:hAnsi="Times New Roman" w:cs="Times New Roman"/>
                <w:sz w:val="23"/>
                <w:szCs w:val="23"/>
                <w:shd w:val="clear" w:color="auto" w:fill="FFFFFF"/>
                <w:lang w:eastAsia="pl-PL"/>
              </w:rPr>
              <w:t xml:space="preserve">      - „Szkoła dla Rodziców i Wychowawców cz. 1   </w:t>
            </w:r>
          </w:p>
          <w:p w:rsidR="00C64524" w:rsidRPr="00EE3915" w:rsidRDefault="00C64524">
            <w:pPr>
              <w:widowControl w:val="0"/>
              <w:spacing w:after="0" w:line="240" w:lineRule="auto"/>
              <w:jc w:val="both"/>
              <w:rPr>
                <w:rFonts w:ascii="Times New Roman" w:eastAsia="Times New Roman" w:hAnsi="Times New Roman"/>
                <w:sz w:val="23"/>
                <w:szCs w:val="23"/>
                <w:shd w:val="clear" w:color="auto" w:fill="FFFFFF"/>
                <w:lang w:eastAsia="pl-PL"/>
              </w:rPr>
            </w:pPr>
            <w:r w:rsidRPr="00EE3915">
              <w:rPr>
                <w:rFonts w:ascii="Times New Roman" w:eastAsia="Times New Roman" w:hAnsi="Times New Roman" w:cs="Times New Roman"/>
                <w:sz w:val="23"/>
                <w:szCs w:val="23"/>
                <w:shd w:val="clear" w:color="auto" w:fill="FFFFFF"/>
                <w:lang w:eastAsia="pl-PL"/>
              </w:rPr>
              <w:t xml:space="preserve">         - relacja i dialog”;</w:t>
            </w:r>
          </w:p>
          <w:p w:rsidR="00C64524" w:rsidRPr="00EE3915" w:rsidRDefault="00C64524">
            <w:pPr>
              <w:widowControl w:val="0"/>
              <w:spacing w:after="0" w:line="240" w:lineRule="auto"/>
              <w:jc w:val="both"/>
              <w:rPr>
                <w:rFonts w:ascii="Times New Roman" w:eastAsia="Times New Roman" w:hAnsi="Times New Roman"/>
                <w:sz w:val="23"/>
                <w:szCs w:val="23"/>
                <w:shd w:val="clear" w:color="auto" w:fill="FFFFFF"/>
                <w:lang w:eastAsia="pl-PL"/>
              </w:rPr>
            </w:pPr>
          </w:p>
          <w:p w:rsidR="00C64524" w:rsidRPr="00EE3915" w:rsidRDefault="00C64524">
            <w:pPr>
              <w:widowControl w:val="0"/>
              <w:spacing w:after="0" w:line="240" w:lineRule="auto"/>
              <w:jc w:val="both"/>
              <w:rPr>
                <w:rFonts w:ascii="Times New Roman" w:eastAsia="Times New Roman" w:hAnsi="Times New Roman"/>
                <w:sz w:val="23"/>
                <w:szCs w:val="23"/>
                <w:shd w:val="clear" w:color="auto" w:fill="FFFFFF"/>
                <w:lang w:eastAsia="pl-PL"/>
              </w:rPr>
            </w:pPr>
            <w:r w:rsidRPr="00EE3915">
              <w:rPr>
                <w:rFonts w:ascii="Times New Roman" w:eastAsia="Times New Roman" w:hAnsi="Times New Roman" w:cs="Times New Roman"/>
                <w:sz w:val="23"/>
                <w:szCs w:val="23"/>
                <w:shd w:val="clear" w:color="auto" w:fill="FFFFFF"/>
                <w:lang w:eastAsia="pl-PL"/>
              </w:rPr>
              <w:t xml:space="preserve">      - „Zastosowanie Terapii Skoncentrowanej na    </w:t>
            </w:r>
          </w:p>
          <w:p w:rsidR="00C64524" w:rsidRPr="00EE3915" w:rsidRDefault="00C64524">
            <w:pPr>
              <w:widowControl w:val="0"/>
              <w:spacing w:after="0" w:line="240" w:lineRule="auto"/>
              <w:jc w:val="both"/>
              <w:rPr>
                <w:rFonts w:ascii="Times New Roman" w:eastAsia="Times New Roman" w:hAnsi="Times New Roman"/>
                <w:sz w:val="23"/>
                <w:szCs w:val="23"/>
                <w:shd w:val="clear" w:color="auto" w:fill="FFFFFF"/>
                <w:lang w:eastAsia="pl-PL"/>
              </w:rPr>
            </w:pPr>
            <w:r w:rsidRPr="00EE3915">
              <w:rPr>
                <w:rFonts w:ascii="Times New Roman" w:eastAsia="Times New Roman" w:hAnsi="Times New Roman" w:cs="Times New Roman"/>
                <w:sz w:val="23"/>
                <w:szCs w:val="23"/>
                <w:shd w:val="clear" w:color="auto" w:fill="FFFFFF"/>
                <w:lang w:eastAsia="pl-PL"/>
              </w:rPr>
              <w:t xml:space="preserve">         Rozwiązaniach (TSR) we wsparciu uczniów          </w:t>
            </w:r>
          </w:p>
          <w:p w:rsidR="00C64524" w:rsidRPr="00EE3915" w:rsidRDefault="00C64524">
            <w:pPr>
              <w:widowControl w:val="0"/>
              <w:spacing w:after="0" w:line="240" w:lineRule="auto"/>
              <w:jc w:val="both"/>
              <w:rPr>
                <w:rFonts w:ascii="Times New Roman" w:eastAsia="Times New Roman" w:hAnsi="Times New Roman"/>
                <w:sz w:val="24"/>
                <w:szCs w:val="24"/>
                <w:shd w:val="clear" w:color="auto" w:fill="FFFFFF"/>
                <w:lang w:eastAsia="pl-PL"/>
              </w:rPr>
            </w:pPr>
            <w:r w:rsidRPr="00EE3915">
              <w:rPr>
                <w:rFonts w:ascii="Times New Roman" w:eastAsia="Times New Roman" w:hAnsi="Times New Roman" w:cs="Times New Roman"/>
                <w:sz w:val="23"/>
                <w:szCs w:val="23"/>
                <w:shd w:val="clear" w:color="auto" w:fill="FFFFFF"/>
                <w:lang w:eastAsia="pl-PL"/>
              </w:rPr>
              <w:t xml:space="preserve">         z rodzin dysfunkcyjnych”;</w:t>
            </w:r>
            <w:r w:rsidRPr="00EE3915">
              <w:rPr>
                <w:rFonts w:ascii="Times New Roman" w:eastAsia="Times New Roman" w:hAnsi="Times New Roman" w:cs="Times New Roman"/>
                <w:sz w:val="24"/>
                <w:szCs w:val="24"/>
                <w:shd w:val="clear" w:color="auto" w:fill="FFFFFF"/>
                <w:lang w:eastAsia="pl-PL"/>
              </w:rPr>
              <w:t xml:space="preserve"> </w:t>
            </w:r>
          </w:p>
          <w:p w:rsidR="00C64524" w:rsidRPr="00EE3915" w:rsidRDefault="00C64524">
            <w:pPr>
              <w:widowControl w:val="0"/>
              <w:spacing w:after="0" w:line="240" w:lineRule="auto"/>
              <w:jc w:val="both"/>
              <w:rPr>
                <w:rFonts w:ascii="Times New Roman" w:eastAsia="Times New Roman" w:hAnsi="Times New Roman"/>
                <w:sz w:val="24"/>
                <w:szCs w:val="24"/>
                <w:shd w:val="clear" w:color="auto" w:fill="FFFFFF"/>
                <w:lang w:eastAsia="pl-PL"/>
              </w:rPr>
            </w:pPr>
          </w:p>
          <w:p w:rsidR="00C64524" w:rsidRPr="00EE3915" w:rsidRDefault="00C64524">
            <w:pPr>
              <w:widowControl w:val="0"/>
              <w:spacing w:after="0" w:line="240" w:lineRule="auto"/>
              <w:jc w:val="both"/>
              <w:rPr>
                <w:rFonts w:ascii="Times New Roman" w:eastAsia="Times New Roman" w:hAnsi="Times New Roman"/>
                <w:sz w:val="24"/>
                <w:szCs w:val="24"/>
                <w:shd w:val="clear" w:color="auto" w:fill="FFFFFF"/>
                <w:lang w:eastAsia="pl-PL"/>
              </w:rPr>
            </w:pPr>
            <w:r w:rsidRPr="00EE3915">
              <w:rPr>
                <w:rFonts w:ascii="Times New Roman" w:eastAsia="Times New Roman" w:hAnsi="Times New Roman" w:cs="Times New Roman"/>
                <w:sz w:val="24"/>
                <w:szCs w:val="24"/>
                <w:shd w:val="clear" w:color="auto" w:fill="FFFFFF"/>
                <w:lang w:eastAsia="pl-PL"/>
              </w:rPr>
              <w:t xml:space="preserve">       - „Zastosowanie metafory i symboli we </w:t>
            </w:r>
          </w:p>
          <w:p w:rsidR="00C64524" w:rsidRPr="00EE3915" w:rsidRDefault="00C64524">
            <w:pPr>
              <w:widowControl w:val="0"/>
              <w:spacing w:after="0" w:line="240" w:lineRule="auto"/>
              <w:jc w:val="both"/>
              <w:rPr>
                <w:rFonts w:ascii="Times New Roman" w:eastAsia="Times New Roman" w:hAnsi="Times New Roman"/>
                <w:sz w:val="24"/>
                <w:szCs w:val="24"/>
                <w:shd w:val="clear" w:color="auto" w:fill="FFFFFF"/>
                <w:lang w:eastAsia="pl-PL"/>
              </w:rPr>
            </w:pPr>
            <w:r w:rsidRPr="00EE3915">
              <w:rPr>
                <w:rFonts w:ascii="Times New Roman" w:eastAsia="Times New Roman" w:hAnsi="Times New Roman" w:cs="Times New Roman"/>
                <w:sz w:val="24"/>
                <w:szCs w:val="24"/>
                <w:shd w:val="clear" w:color="auto" w:fill="FFFFFF"/>
                <w:lang w:eastAsia="pl-PL"/>
              </w:rPr>
              <w:t xml:space="preserve">          wsparciu i korygowaniu postaw uczniów             </w:t>
            </w:r>
          </w:p>
          <w:p w:rsidR="00C64524" w:rsidRPr="00EE3915" w:rsidRDefault="00C64524">
            <w:pPr>
              <w:widowControl w:val="0"/>
              <w:spacing w:after="0" w:line="240" w:lineRule="auto"/>
              <w:jc w:val="both"/>
              <w:rPr>
                <w:rFonts w:ascii="Times New Roman" w:eastAsia="Times New Roman" w:hAnsi="Times New Roman"/>
                <w:sz w:val="24"/>
                <w:szCs w:val="24"/>
                <w:shd w:val="clear" w:color="auto" w:fill="FFFFFF"/>
                <w:lang w:eastAsia="pl-PL"/>
              </w:rPr>
            </w:pPr>
            <w:r w:rsidRPr="00EE3915">
              <w:rPr>
                <w:rFonts w:ascii="Times New Roman" w:eastAsia="Times New Roman" w:hAnsi="Times New Roman" w:cs="Times New Roman"/>
                <w:sz w:val="24"/>
                <w:szCs w:val="24"/>
                <w:shd w:val="clear" w:color="auto" w:fill="FFFFFF"/>
                <w:lang w:eastAsia="pl-PL"/>
              </w:rPr>
              <w:t xml:space="preserve">          z rodzin dysfunkcyjnych”;</w:t>
            </w:r>
          </w:p>
          <w:p w:rsidR="00C64524" w:rsidRPr="00EE3915" w:rsidRDefault="00C64524">
            <w:pPr>
              <w:widowControl w:val="0"/>
              <w:spacing w:after="0" w:line="240" w:lineRule="auto"/>
              <w:jc w:val="both"/>
              <w:rPr>
                <w:rFonts w:ascii="Times New Roman" w:eastAsia="Times New Roman" w:hAnsi="Times New Roman"/>
                <w:sz w:val="24"/>
                <w:szCs w:val="24"/>
                <w:shd w:val="clear" w:color="auto" w:fill="FFFFFF"/>
                <w:lang w:eastAsia="pl-PL"/>
              </w:rPr>
            </w:pPr>
          </w:p>
          <w:p w:rsidR="00C64524" w:rsidRPr="00EE3915" w:rsidRDefault="00C64524">
            <w:pPr>
              <w:widowControl w:val="0"/>
              <w:spacing w:after="0" w:line="240" w:lineRule="auto"/>
              <w:jc w:val="both"/>
              <w:rPr>
                <w:rFonts w:ascii="Times New Roman" w:eastAsia="Times New Roman" w:hAnsi="Times New Roman"/>
                <w:sz w:val="24"/>
                <w:szCs w:val="24"/>
                <w:shd w:val="clear" w:color="auto" w:fill="FFFFFF"/>
                <w:lang w:eastAsia="pl-PL"/>
              </w:rPr>
            </w:pPr>
          </w:p>
          <w:p w:rsidR="00C64524" w:rsidRPr="00EE3915" w:rsidRDefault="00C64524">
            <w:pPr>
              <w:widowControl w:val="0"/>
              <w:spacing w:after="0" w:line="240" w:lineRule="auto"/>
              <w:jc w:val="both"/>
              <w:rPr>
                <w:rFonts w:ascii="Times New Roman" w:eastAsia="Times New Roman" w:hAnsi="Times New Roman"/>
                <w:sz w:val="24"/>
                <w:szCs w:val="24"/>
                <w:shd w:val="clear" w:color="auto" w:fill="FFFFFF"/>
                <w:lang w:eastAsia="pl-PL"/>
              </w:rPr>
            </w:pPr>
            <w:r w:rsidRPr="00EE3915">
              <w:rPr>
                <w:rFonts w:ascii="Times New Roman" w:eastAsia="Times New Roman" w:hAnsi="Times New Roman" w:cs="Times New Roman"/>
                <w:sz w:val="24"/>
                <w:szCs w:val="24"/>
                <w:shd w:val="clear" w:color="auto" w:fill="FFFFFF"/>
                <w:lang w:eastAsia="pl-PL"/>
              </w:rPr>
              <w:t xml:space="preserve">        - „Zajęcia o charakterze terapeutycznym             </w:t>
            </w:r>
          </w:p>
          <w:p w:rsidR="00C64524" w:rsidRPr="00EE3915" w:rsidRDefault="00C64524">
            <w:pPr>
              <w:widowControl w:val="0"/>
              <w:spacing w:after="0" w:line="240" w:lineRule="auto"/>
              <w:jc w:val="both"/>
              <w:rPr>
                <w:rFonts w:ascii="Times New Roman" w:eastAsia="Times New Roman" w:hAnsi="Times New Roman"/>
                <w:sz w:val="24"/>
                <w:szCs w:val="24"/>
                <w:shd w:val="clear" w:color="auto" w:fill="FFFFFF"/>
                <w:lang w:eastAsia="pl-PL"/>
              </w:rPr>
            </w:pPr>
            <w:r w:rsidRPr="00EE3915">
              <w:rPr>
                <w:rFonts w:ascii="Times New Roman" w:eastAsia="Times New Roman" w:hAnsi="Times New Roman" w:cs="Times New Roman"/>
                <w:sz w:val="24"/>
                <w:szCs w:val="24"/>
                <w:shd w:val="clear" w:color="auto" w:fill="FFFFFF"/>
                <w:lang w:eastAsia="pl-PL"/>
              </w:rPr>
              <w:t xml:space="preserve">           w pracy z uczniami z rodzin </w:t>
            </w:r>
          </w:p>
          <w:p w:rsidR="00C64524" w:rsidRPr="00EE3915" w:rsidRDefault="00C64524">
            <w:pPr>
              <w:widowControl w:val="0"/>
              <w:spacing w:after="0" w:line="240" w:lineRule="auto"/>
              <w:jc w:val="both"/>
              <w:rPr>
                <w:rFonts w:ascii="Times New Roman" w:eastAsia="Times New Roman" w:hAnsi="Times New Roman"/>
                <w:sz w:val="24"/>
                <w:szCs w:val="24"/>
                <w:shd w:val="clear" w:color="auto" w:fill="FFFFFF"/>
                <w:lang w:eastAsia="pl-PL"/>
              </w:rPr>
            </w:pPr>
            <w:r w:rsidRPr="00EE3915">
              <w:rPr>
                <w:rFonts w:ascii="Times New Roman" w:eastAsia="Times New Roman" w:hAnsi="Times New Roman" w:cs="Times New Roman"/>
                <w:sz w:val="24"/>
                <w:szCs w:val="24"/>
                <w:shd w:val="clear" w:color="auto" w:fill="FFFFFF"/>
                <w:lang w:eastAsia="pl-PL"/>
              </w:rPr>
              <w:t xml:space="preserve">           dysfunkcyjnych - somatyczne szybkie                       </w:t>
            </w:r>
          </w:p>
          <w:p w:rsidR="00C64524" w:rsidRPr="00EE3915" w:rsidRDefault="00C64524">
            <w:pPr>
              <w:widowControl w:val="0"/>
              <w:spacing w:after="0" w:line="240" w:lineRule="auto"/>
              <w:jc w:val="both"/>
              <w:rPr>
                <w:rFonts w:ascii="Times New Roman" w:eastAsia="Times New Roman" w:hAnsi="Times New Roman"/>
                <w:sz w:val="24"/>
                <w:szCs w:val="24"/>
                <w:shd w:val="clear" w:color="auto" w:fill="FFFFFF"/>
                <w:lang w:eastAsia="pl-PL"/>
              </w:rPr>
            </w:pPr>
            <w:r w:rsidRPr="00EE3915">
              <w:rPr>
                <w:rFonts w:ascii="Times New Roman" w:eastAsia="Times New Roman" w:hAnsi="Times New Roman" w:cs="Times New Roman"/>
                <w:sz w:val="24"/>
                <w:szCs w:val="24"/>
                <w:shd w:val="clear" w:color="auto" w:fill="FFFFFF"/>
                <w:lang w:eastAsia="pl-PL"/>
              </w:rPr>
              <w:t xml:space="preserve">           i skuteczne sposoby na redukcję stresu”;</w:t>
            </w:r>
          </w:p>
          <w:p w:rsidR="00C64524" w:rsidRPr="00EE3915" w:rsidRDefault="00C64524">
            <w:pPr>
              <w:widowControl w:val="0"/>
              <w:spacing w:after="0" w:line="240" w:lineRule="auto"/>
              <w:jc w:val="both"/>
              <w:rPr>
                <w:rFonts w:ascii="Times New Roman" w:eastAsia="Times New Roman" w:hAnsi="Times New Roman"/>
                <w:sz w:val="24"/>
                <w:szCs w:val="24"/>
                <w:shd w:val="clear" w:color="auto" w:fill="FFFFFF"/>
                <w:lang w:eastAsia="pl-PL"/>
              </w:rPr>
            </w:pPr>
          </w:p>
          <w:p w:rsidR="00C64524" w:rsidRPr="00EE3915" w:rsidRDefault="00C64524">
            <w:pPr>
              <w:widowControl w:val="0"/>
              <w:spacing w:after="0" w:line="240" w:lineRule="auto"/>
              <w:jc w:val="both"/>
              <w:rPr>
                <w:rFonts w:ascii="Times New Roman" w:eastAsia="Times New Roman" w:hAnsi="Times New Roman"/>
                <w:sz w:val="24"/>
                <w:szCs w:val="24"/>
                <w:shd w:val="clear" w:color="auto" w:fill="FFFFFF"/>
                <w:lang w:eastAsia="pl-PL"/>
              </w:rPr>
            </w:pPr>
            <w:r w:rsidRPr="00EE3915">
              <w:rPr>
                <w:rFonts w:ascii="Times New Roman" w:eastAsia="Times New Roman" w:hAnsi="Times New Roman" w:cs="Times New Roman"/>
                <w:sz w:val="24"/>
                <w:szCs w:val="24"/>
                <w:shd w:val="clear" w:color="auto" w:fill="FFFFFF"/>
                <w:lang w:eastAsia="pl-PL"/>
              </w:rPr>
              <w:t xml:space="preserve">       - „Program profilaktyczny DEBATA”;</w:t>
            </w:r>
          </w:p>
          <w:p w:rsidR="00C64524" w:rsidRPr="00EE3915" w:rsidRDefault="00C64524">
            <w:pPr>
              <w:widowControl w:val="0"/>
              <w:spacing w:after="0" w:line="240" w:lineRule="auto"/>
              <w:jc w:val="both"/>
              <w:rPr>
                <w:rFonts w:ascii="Times New Roman" w:eastAsia="Times New Roman" w:hAnsi="Times New Roman"/>
                <w:sz w:val="24"/>
                <w:szCs w:val="24"/>
                <w:shd w:val="clear" w:color="auto" w:fill="FFFFFF"/>
                <w:lang w:eastAsia="pl-PL"/>
              </w:rPr>
            </w:pPr>
          </w:p>
          <w:p w:rsidR="00C64524" w:rsidRPr="00EE3915" w:rsidRDefault="00C64524">
            <w:pPr>
              <w:widowControl w:val="0"/>
              <w:spacing w:after="0" w:line="240" w:lineRule="auto"/>
              <w:jc w:val="both"/>
              <w:rPr>
                <w:rFonts w:ascii="Times New Roman" w:eastAsia="Times New Roman" w:hAnsi="Times New Roman"/>
                <w:sz w:val="24"/>
                <w:szCs w:val="24"/>
                <w:shd w:val="clear" w:color="auto" w:fill="FFFFFF"/>
                <w:lang w:eastAsia="pl-PL"/>
              </w:rPr>
            </w:pPr>
          </w:p>
          <w:p w:rsidR="00C64524" w:rsidRPr="00EE3915" w:rsidRDefault="00C64524">
            <w:pPr>
              <w:widowControl w:val="0"/>
              <w:spacing w:after="0" w:line="240" w:lineRule="auto"/>
              <w:jc w:val="both"/>
              <w:rPr>
                <w:rFonts w:ascii="Times New Roman" w:eastAsia="Times New Roman" w:hAnsi="Times New Roman"/>
                <w:sz w:val="24"/>
                <w:szCs w:val="24"/>
                <w:shd w:val="clear" w:color="auto" w:fill="FFFFFF"/>
                <w:lang w:eastAsia="pl-PL"/>
              </w:rPr>
            </w:pPr>
          </w:p>
          <w:p w:rsidR="00C64524" w:rsidRPr="00EE3915" w:rsidRDefault="00C64524">
            <w:pPr>
              <w:widowControl w:val="0"/>
              <w:spacing w:after="0" w:line="240" w:lineRule="auto"/>
              <w:jc w:val="both"/>
              <w:rPr>
                <w:rFonts w:ascii="Times New Roman" w:eastAsia="Times New Roman" w:hAnsi="Times New Roman"/>
                <w:sz w:val="24"/>
                <w:szCs w:val="24"/>
                <w:shd w:val="clear" w:color="auto" w:fill="FFFFFF"/>
                <w:lang w:eastAsia="pl-PL"/>
              </w:rPr>
            </w:pPr>
            <w:r w:rsidRPr="00EE3915">
              <w:rPr>
                <w:rFonts w:ascii="Times New Roman" w:eastAsia="Times New Roman" w:hAnsi="Times New Roman" w:cs="Times New Roman"/>
                <w:sz w:val="24"/>
                <w:szCs w:val="24"/>
                <w:shd w:val="clear" w:color="auto" w:fill="FFFFFF"/>
                <w:lang w:eastAsia="pl-PL"/>
              </w:rPr>
              <w:t xml:space="preserve">       - „Apteczka pierwszej pomocy</w:t>
            </w:r>
          </w:p>
          <w:p w:rsidR="00C64524" w:rsidRPr="00EE3915" w:rsidRDefault="00C64524">
            <w:pPr>
              <w:widowControl w:val="0"/>
              <w:spacing w:after="0" w:line="240" w:lineRule="auto"/>
              <w:jc w:val="both"/>
              <w:rPr>
                <w:rFonts w:ascii="Times New Roman" w:eastAsia="Times New Roman" w:hAnsi="Times New Roman"/>
                <w:sz w:val="24"/>
                <w:szCs w:val="24"/>
                <w:shd w:val="clear" w:color="auto" w:fill="FFFFFF"/>
                <w:lang w:eastAsia="pl-PL"/>
              </w:rPr>
            </w:pPr>
            <w:r w:rsidRPr="00EE3915">
              <w:rPr>
                <w:rFonts w:ascii="Times New Roman" w:eastAsia="Times New Roman" w:hAnsi="Times New Roman" w:cs="Times New Roman"/>
                <w:sz w:val="24"/>
                <w:szCs w:val="24"/>
                <w:shd w:val="clear" w:color="auto" w:fill="FFFFFF"/>
                <w:lang w:eastAsia="pl-PL"/>
              </w:rPr>
              <w:t xml:space="preserve">         emocjonalnej”;</w:t>
            </w:r>
          </w:p>
          <w:p w:rsidR="00C64524" w:rsidRPr="00EE3915" w:rsidRDefault="00C64524">
            <w:pPr>
              <w:widowControl w:val="0"/>
              <w:spacing w:after="0" w:line="240" w:lineRule="auto"/>
              <w:jc w:val="both"/>
              <w:rPr>
                <w:rFonts w:ascii="Times New Roman" w:eastAsia="Times New Roman" w:hAnsi="Times New Roman"/>
                <w:sz w:val="24"/>
                <w:szCs w:val="24"/>
                <w:shd w:val="clear" w:color="auto" w:fill="FFFFFF"/>
                <w:lang w:eastAsia="pl-PL"/>
              </w:rPr>
            </w:pPr>
          </w:p>
          <w:p w:rsidR="00C64524" w:rsidRPr="00EE3915" w:rsidRDefault="00C64524">
            <w:pPr>
              <w:widowControl w:val="0"/>
              <w:spacing w:after="0" w:line="240" w:lineRule="auto"/>
              <w:jc w:val="both"/>
              <w:rPr>
                <w:rFonts w:ascii="Times New Roman" w:eastAsia="Times New Roman" w:hAnsi="Times New Roman"/>
                <w:sz w:val="24"/>
                <w:szCs w:val="24"/>
                <w:shd w:val="clear" w:color="auto" w:fill="FFFFFF"/>
                <w:lang w:eastAsia="pl-PL"/>
              </w:rPr>
            </w:pPr>
          </w:p>
          <w:p w:rsidR="00C64524" w:rsidRPr="00EE3915" w:rsidRDefault="00C64524">
            <w:pPr>
              <w:widowControl w:val="0"/>
              <w:spacing w:after="0" w:line="240" w:lineRule="auto"/>
              <w:jc w:val="both"/>
              <w:rPr>
                <w:rFonts w:ascii="Times New Roman" w:eastAsia="Times New Roman" w:hAnsi="Times New Roman"/>
                <w:sz w:val="24"/>
                <w:szCs w:val="24"/>
                <w:shd w:val="clear" w:color="auto" w:fill="FFFFFF"/>
                <w:lang w:eastAsia="pl-PL"/>
              </w:rPr>
            </w:pPr>
            <w:r w:rsidRPr="00EE3915">
              <w:rPr>
                <w:rFonts w:ascii="Times New Roman" w:eastAsia="Times New Roman" w:hAnsi="Times New Roman" w:cs="Times New Roman"/>
                <w:sz w:val="24"/>
                <w:szCs w:val="24"/>
                <w:shd w:val="clear" w:color="auto" w:fill="FFFFFF"/>
                <w:lang w:eastAsia="pl-PL"/>
              </w:rPr>
              <w:t xml:space="preserve">       - „Profilaktyka uzależnień behawioralnych     </w:t>
            </w:r>
          </w:p>
          <w:p w:rsidR="00C64524" w:rsidRPr="00EE3915" w:rsidRDefault="00C64524">
            <w:pPr>
              <w:widowControl w:val="0"/>
              <w:spacing w:after="0" w:line="240" w:lineRule="auto"/>
              <w:jc w:val="both"/>
              <w:rPr>
                <w:rFonts w:ascii="Times New Roman" w:eastAsia="Times New Roman" w:hAnsi="Times New Roman"/>
                <w:sz w:val="24"/>
                <w:szCs w:val="24"/>
                <w:shd w:val="clear" w:color="auto" w:fill="FFFFFF"/>
                <w:lang w:eastAsia="pl-PL"/>
              </w:rPr>
            </w:pPr>
            <w:r w:rsidRPr="00EE3915">
              <w:rPr>
                <w:rFonts w:ascii="Times New Roman" w:eastAsia="Times New Roman" w:hAnsi="Times New Roman" w:cs="Times New Roman"/>
                <w:sz w:val="24"/>
                <w:szCs w:val="24"/>
                <w:shd w:val="clear" w:color="auto" w:fill="FFFFFF"/>
                <w:lang w:eastAsia="pl-PL"/>
              </w:rPr>
              <w:t xml:space="preserve">          wśród dzieci i młodzieży</w:t>
            </w:r>
          </w:p>
          <w:p w:rsidR="00C64524" w:rsidRPr="00EE3915" w:rsidRDefault="00C64524">
            <w:pPr>
              <w:widowControl w:val="0"/>
              <w:spacing w:after="0" w:line="240" w:lineRule="auto"/>
              <w:jc w:val="both"/>
              <w:rPr>
                <w:rFonts w:ascii="Times New Roman" w:eastAsia="Times New Roman" w:hAnsi="Times New Roman"/>
                <w:sz w:val="24"/>
                <w:szCs w:val="24"/>
                <w:shd w:val="clear" w:color="auto" w:fill="FFFFFF"/>
                <w:lang w:eastAsia="pl-PL"/>
              </w:rPr>
            </w:pPr>
          </w:p>
          <w:p w:rsidR="00C64524" w:rsidRPr="00EE3915" w:rsidRDefault="00C64524">
            <w:pPr>
              <w:widowControl w:val="0"/>
              <w:spacing w:after="0" w:line="240" w:lineRule="auto"/>
              <w:jc w:val="both"/>
              <w:rPr>
                <w:rFonts w:ascii="Times New Roman" w:eastAsia="Times New Roman" w:hAnsi="Times New Roman"/>
                <w:sz w:val="24"/>
                <w:szCs w:val="24"/>
                <w:shd w:val="clear" w:color="auto" w:fill="FFFFFF"/>
                <w:lang w:eastAsia="pl-PL"/>
              </w:rPr>
            </w:pPr>
            <w:r w:rsidRPr="00EE3915">
              <w:rPr>
                <w:rFonts w:ascii="Times New Roman" w:eastAsia="Times New Roman" w:hAnsi="Times New Roman" w:cs="Times New Roman"/>
                <w:sz w:val="24"/>
                <w:szCs w:val="24"/>
                <w:shd w:val="clear" w:color="auto" w:fill="FFFFFF"/>
                <w:lang w:eastAsia="pl-PL"/>
              </w:rPr>
              <w:t xml:space="preserve">       - „Profilaktyka dzieci i młodzieży z rodzin     </w:t>
            </w:r>
          </w:p>
          <w:p w:rsidR="00C64524" w:rsidRPr="00EE3915" w:rsidRDefault="00C64524">
            <w:pPr>
              <w:widowControl w:val="0"/>
              <w:spacing w:after="0" w:line="240" w:lineRule="auto"/>
              <w:jc w:val="both"/>
              <w:rPr>
                <w:rFonts w:ascii="Times New Roman" w:eastAsia="Times New Roman" w:hAnsi="Times New Roman"/>
                <w:sz w:val="24"/>
                <w:szCs w:val="24"/>
                <w:shd w:val="clear" w:color="auto" w:fill="FFFFFF"/>
                <w:lang w:eastAsia="pl-PL"/>
              </w:rPr>
            </w:pPr>
            <w:r w:rsidRPr="00EE3915">
              <w:rPr>
                <w:rFonts w:ascii="Times New Roman" w:eastAsia="Times New Roman" w:hAnsi="Times New Roman" w:cs="Times New Roman"/>
                <w:sz w:val="24"/>
                <w:szCs w:val="24"/>
                <w:shd w:val="clear" w:color="auto" w:fill="FFFFFF"/>
                <w:lang w:eastAsia="pl-PL"/>
              </w:rPr>
              <w:t xml:space="preserve">         dysfunkcyjnych - procedury i działania                 </w:t>
            </w:r>
          </w:p>
          <w:p w:rsidR="00C64524" w:rsidRPr="00EE3915" w:rsidRDefault="00C64524">
            <w:pPr>
              <w:widowControl w:val="0"/>
              <w:spacing w:after="0" w:line="240" w:lineRule="auto"/>
              <w:jc w:val="both"/>
              <w:rPr>
                <w:rFonts w:ascii="Times New Roman" w:eastAsia="Times New Roman" w:hAnsi="Times New Roman"/>
                <w:sz w:val="24"/>
                <w:szCs w:val="24"/>
                <w:shd w:val="clear" w:color="auto" w:fill="FFFFFF"/>
                <w:lang w:eastAsia="pl-PL"/>
              </w:rPr>
            </w:pPr>
            <w:r w:rsidRPr="00EE3915">
              <w:rPr>
                <w:rFonts w:ascii="Times New Roman" w:eastAsia="Times New Roman" w:hAnsi="Times New Roman" w:cs="Times New Roman"/>
                <w:sz w:val="24"/>
                <w:szCs w:val="24"/>
                <w:shd w:val="clear" w:color="auto" w:fill="FFFFFF"/>
                <w:lang w:eastAsia="pl-PL"/>
              </w:rPr>
              <w:t xml:space="preserve">         w tym postwencyjne”;</w:t>
            </w:r>
          </w:p>
          <w:p w:rsidR="00C64524" w:rsidRPr="00EE3915" w:rsidRDefault="00C64524">
            <w:pPr>
              <w:widowControl w:val="0"/>
              <w:spacing w:after="0" w:line="240" w:lineRule="auto"/>
              <w:jc w:val="both"/>
              <w:rPr>
                <w:rFonts w:ascii="Times New Roman" w:eastAsia="Times New Roman" w:hAnsi="Times New Roman"/>
                <w:sz w:val="24"/>
                <w:szCs w:val="24"/>
                <w:shd w:val="clear" w:color="auto" w:fill="FFFFFF"/>
                <w:lang w:eastAsia="pl-PL"/>
              </w:rPr>
            </w:pPr>
          </w:p>
          <w:p w:rsidR="00C64524" w:rsidRPr="00EE3915" w:rsidRDefault="00C64524">
            <w:pPr>
              <w:widowControl w:val="0"/>
              <w:spacing w:after="0" w:line="240" w:lineRule="auto"/>
              <w:jc w:val="both"/>
              <w:rPr>
                <w:rFonts w:ascii="Times New Roman" w:eastAsia="Times New Roman" w:hAnsi="Times New Roman"/>
                <w:sz w:val="24"/>
                <w:szCs w:val="24"/>
                <w:shd w:val="clear" w:color="auto" w:fill="FFFFFF"/>
                <w:lang w:eastAsia="pl-PL"/>
              </w:rPr>
            </w:pPr>
            <w:r w:rsidRPr="00EE3915">
              <w:rPr>
                <w:rFonts w:ascii="Times New Roman" w:eastAsia="Times New Roman" w:hAnsi="Times New Roman" w:cs="Times New Roman"/>
                <w:sz w:val="24"/>
                <w:szCs w:val="24"/>
                <w:shd w:val="clear" w:color="auto" w:fill="FFFFFF"/>
                <w:lang w:eastAsia="pl-PL"/>
              </w:rPr>
              <w:t xml:space="preserve">      - „Szkolenia dla nauczycieli realizujących </w:t>
            </w:r>
          </w:p>
          <w:p w:rsidR="00C64524" w:rsidRPr="00EE3915" w:rsidRDefault="00C64524">
            <w:pPr>
              <w:widowControl w:val="0"/>
              <w:spacing w:after="0" w:line="240" w:lineRule="auto"/>
              <w:jc w:val="both"/>
              <w:rPr>
                <w:rFonts w:ascii="Times New Roman" w:eastAsia="Times New Roman" w:hAnsi="Times New Roman"/>
                <w:sz w:val="24"/>
                <w:szCs w:val="24"/>
                <w:shd w:val="clear" w:color="auto" w:fill="FFFFFF"/>
                <w:lang w:eastAsia="pl-PL"/>
              </w:rPr>
            </w:pPr>
            <w:r w:rsidRPr="00EE3915">
              <w:rPr>
                <w:rFonts w:ascii="Times New Roman" w:eastAsia="Times New Roman" w:hAnsi="Times New Roman" w:cs="Times New Roman"/>
                <w:sz w:val="24"/>
                <w:szCs w:val="24"/>
                <w:shd w:val="clear" w:color="auto" w:fill="FFFFFF"/>
                <w:lang w:eastAsia="pl-PL"/>
              </w:rPr>
              <w:t xml:space="preserve">         projekty profilaktyczne na terenie Miasta </w:t>
            </w:r>
          </w:p>
          <w:p w:rsidR="00C64524" w:rsidRPr="00EE3915" w:rsidRDefault="00C64524">
            <w:pPr>
              <w:widowControl w:val="0"/>
              <w:spacing w:after="0" w:line="240" w:lineRule="auto"/>
              <w:jc w:val="both"/>
              <w:rPr>
                <w:rFonts w:ascii="Times New Roman" w:eastAsia="Times New Roman" w:hAnsi="Times New Roman"/>
                <w:sz w:val="24"/>
                <w:szCs w:val="24"/>
                <w:shd w:val="clear" w:color="auto" w:fill="FFFFFF"/>
                <w:lang w:eastAsia="pl-PL"/>
              </w:rPr>
            </w:pPr>
            <w:r w:rsidRPr="00EE3915">
              <w:rPr>
                <w:rFonts w:ascii="Times New Roman" w:eastAsia="Times New Roman" w:hAnsi="Times New Roman" w:cs="Times New Roman"/>
                <w:sz w:val="24"/>
                <w:szCs w:val="24"/>
                <w:shd w:val="clear" w:color="auto" w:fill="FFFFFF"/>
                <w:lang w:eastAsia="pl-PL"/>
              </w:rPr>
              <w:t xml:space="preserve">         Suwałk” </w:t>
            </w:r>
          </w:p>
          <w:p w:rsidR="00C64524" w:rsidRPr="00EE3915" w:rsidRDefault="00C64524">
            <w:pPr>
              <w:widowControl w:val="0"/>
              <w:spacing w:after="0" w:line="240" w:lineRule="auto"/>
              <w:jc w:val="both"/>
              <w:rPr>
                <w:rFonts w:ascii="Times New Roman" w:eastAsia="Times New Roman" w:hAnsi="Times New Roman"/>
                <w:sz w:val="24"/>
                <w:szCs w:val="24"/>
                <w:shd w:val="clear" w:color="auto" w:fill="FFFFFF"/>
                <w:lang w:eastAsia="pl-PL"/>
              </w:rPr>
            </w:pPr>
          </w:p>
          <w:p w:rsidR="00C64524" w:rsidRPr="00EE3915" w:rsidRDefault="00C64524">
            <w:pPr>
              <w:widowControl w:val="0"/>
              <w:spacing w:after="0" w:line="240" w:lineRule="auto"/>
              <w:jc w:val="both"/>
              <w:rPr>
                <w:rFonts w:ascii="Times New Roman" w:eastAsia="Times New Roman" w:hAnsi="Times New Roman"/>
                <w:sz w:val="23"/>
                <w:szCs w:val="23"/>
                <w:shd w:val="clear" w:color="auto" w:fill="FFFFFF"/>
                <w:lang w:eastAsia="pl-PL"/>
              </w:rPr>
            </w:pPr>
            <w:r w:rsidRPr="00EE3915">
              <w:rPr>
                <w:rFonts w:ascii="Times New Roman" w:eastAsia="Times New Roman" w:hAnsi="Times New Roman" w:cs="Times New Roman"/>
                <w:sz w:val="23"/>
                <w:szCs w:val="23"/>
                <w:shd w:val="clear" w:color="auto" w:fill="FFFFFF"/>
                <w:lang w:eastAsia="pl-PL"/>
              </w:rPr>
              <w:t xml:space="preserve">- zwiększono w łącznej </w:t>
            </w:r>
            <w:r w:rsidRPr="002B4714">
              <w:rPr>
                <w:rFonts w:ascii="Times New Roman" w:eastAsia="Times New Roman" w:hAnsi="Times New Roman" w:cs="Times New Roman"/>
                <w:sz w:val="23"/>
                <w:szCs w:val="23"/>
                <w:lang w:eastAsia="pl-PL"/>
              </w:rPr>
              <w:t xml:space="preserve">kwocie </w:t>
            </w:r>
            <w:r w:rsidRPr="002B4714">
              <w:rPr>
                <w:rFonts w:ascii="Times New Roman" w:eastAsia="Times New Roman" w:hAnsi="Times New Roman" w:cs="Times New Roman"/>
                <w:color w:val="000000"/>
                <w:sz w:val="23"/>
                <w:szCs w:val="23"/>
                <w:lang w:eastAsia="pl-PL"/>
              </w:rPr>
              <w:t>45.099,04 zł</w:t>
            </w:r>
            <w:r w:rsidRPr="00EE3915">
              <w:rPr>
                <w:rFonts w:ascii="Times New Roman" w:eastAsia="Times New Roman" w:hAnsi="Times New Roman" w:cs="Times New Roman"/>
                <w:color w:val="000000"/>
                <w:sz w:val="23"/>
                <w:szCs w:val="23"/>
                <w:shd w:val="clear" w:color="auto" w:fill="FFFFFF" w:themeFill="background1"/>
                <w:lang w:eastAsia="pl-PL"/>
              </w:rPr>
              <w:t xml:space="preserve"> </w:t>
            </w:r>
            <w:r w:rsidRPr="00EE3915">
              <w:rPr>
                <w:rFonts w:ascii="Times New Roman" w:eastAsia="Times New Roman" w:hAnsi="Times New Roman" w:cs="Times New Roman"/>
                <w:sz w:val="23"/>
                <w:szCs w:val="23"/>
                <w:shd w:val="clear" w:color="auto" w:fill="FFFFFF" w:themeFill="background1"/>
                <w:lang w:eastAsia="pl-PL"/>
              </w:rPr>
              <w:t>plan</w:t>
            </w:r>
            <w:r w:rsidRPr="00EE3915">
              <w:rPr>
                <w:rFonts w:ascii="Times New Roman" w:eastAsia="Times New Roman" w:hAnsi="Times New Roman" w:cs="Times New Roman"/>
                <w:sz w:val="23"/>
                <w:szCs w:val="23"/>
                <w:shd w:val="clear" w:color="auto" w:fill="FFFFFF"/>
                <w:lang w:eastAsia="pl-PL"/>
              </w:rPr>
              <w:t xml:space="preserve"> wydatków na realizację szkoleń z zakresu przeciwdziałania narkomanii dla pedagogów, psychologów i nauczycieli z placówek oświatowych pn.:</w:t>
            </w:r>
          </w:p>
          <w:p w:rsidR="00C64524" w:rsidRPr="00EE3915" w:rsidRDefault="00C64524">
            <w:pPr>
              <w:widowControl w:val="0"/>
              <w:spacing w:after="0" w:line="240" w:lineRule="auto"/>
              <w:jc w:val="both"/>
              <w:rPr>
                <w:rFonts w:ascii="Times New Roman" w:eastAsia="Times New Roman" w:hAnsi="Times New Roman"/>
                <w:sz w:val="23"/>
                <w:szCs w:val="23"/>
                <w:shd w:val="clear" w:color="auto" w:fill="FFFFFF"/>
                <w:lang w:eastAsia="pl-PL"/>
              </w:rPr>
            </w:pPr>
            <w:r w:rsidRPr="00EE3915">
              <w:rPr>
                <w:rFonts w:ascii="Times New Roman" w:eastAsia="Times New Roman" w:hAnsi="Times New Roman" w:cs="Times New Roman"/>
                <w:color w:val="00B050"/>
                <w:sz w:val="23"/>
                <w:szCs w:val="23"/>
                <w:shd w:val="clear" w:color="auto" w:fill="FFFFFF"/>
                <w:lang w:eastAsia="pl-PL"/>
              </w:rPr>
              <w:t xml:space="preserve">       </w:t>
            </w:r>
            <w:r w:rsidRPr="00EE3915">
              <w:rPr>
                <w:rFonts w:ascii="Times New Roman" w:eastAsia="Times New Roman" w:hAnsi="Times New Roman" w:cs="Times New Roman"/>
                <w:sz w:val="23"/>
                <w:szCs w:val="23"/>
                <w:shd w:val="clear" w:color="auto" w:fill="FFFFFF"/>
                <w:lang w:eastAsia="pl-PL"/>
              </w:rPr>
              <w:t xml:space="preserve">- „Wpływ problemów związanych                                     </w:t>
            </w:r>
          </w:p>
          <w:p w:rsidR="00C64524" w:rsidRPr="00EE3915" w:rsidRDefault="00C64524">
            <w:pPr>
              <w:widowControl w:val="0"/>
              <w:spacing w:after="0" w:line="240" w:lineRule="auto"/>
              <w:jc w:val="both"/>
              <w:rPr>
                <w:rFonts w:ascii="Times New Roman" w:eastAsia="Times New Roman" w:hAnsi="Times New Roman"/>
                <w:sz w:val="23"/>
                <w:szCs w:val="23"/>
                <w:shd w:val="clear" w:color="auto" w:fill="FFFFFF"/>
                <w:lang w:eastAsia="pl-PL"/>
              </w:rPr>
            </w:pPr>
            <w:r w:rsidRPr="00EE3915">
              <w:rPr>
                <w:rFonts w:ascii="Times New Roman" w:eastAsia="Times New Roman" w:hAnsi="Times New Roman" w:cs="Times New Roman"/>
                <w:sz w:val="23"/>
                <w:szCs w:val="23"/>
                <w:shd w:val="clear" w:color="auto" w:fill="FFFFFF"/>
                <w:lang w:eastAsia="pl-PL"/>
              </w:rPr>
              <w:t xml:space="preserve">       z uzależnieniem od substancji   </w:t>
            </w:r>
          </w:p>
          <w:p w:rsidR="00C64524" w:rsidRPr="00EE3915" w:rsidRDefault="00C64524">
            <w:pPr>
              <w:widowControl w:val="0"/>
              <w:spacing w:after="0" w:line="240" w:lineRule="auto"/>
              <w:jc w:val="both"/>
              <w:rPr>
                <w:rFonts w:ascii="Times New Roman" w:eastAsia="Times New Roman" w:hAnsi="Times New Roman"/>
                <w:sz w:val="23"/>
                <w:szCs w:val="23"/>
                <w:shd w:val="clear" w:color="auto" w:fill="FFFFFF"/>
                <w:lang w:eastAsia="pl-PL"/>
              </w:rPr>
            </w:pPr>
            <w:r w:rsidRPr="00EE3915">
              <w:rPr>
                <w:rFonts w:ascii="Times New Roman" w:eastAsia="Times New Roman" w:hAnsi="Times New Roman" w:cs="Times New Roman"/>
                <w:sz w:val="23"/>
                <w:szCs w:val="23"/>
                <w:shd w:val="clear" w:color="auto" w:fill="FFFFFF"/>
                <w:lang w:eastAsia="pl-PL"/>
              </w:rPr>
              <w:t xml:space="preserve">       psychoaktywnych oraz alkoholu na </w:t>
            </w:r>
          </w:p>
          <w:p w:rsidR="00C64524" w:rsidRPr="00EE3915" w:rsidRDefault="00C64524">
            <w:pPr>
              <w:widowControl w:val="0"/>
              <w:spacing w:after="0" w:line="240" w:lineRule="auto"/>
              <w:jc w:val="both"/>
              <w:rPr>
                <w:rFonts w:ascii="Times New Roman" w:eastAsia="Times New Roman" w:hAnsi="Times New Roman"/>
                <w:sz w:val="23"/>
                <w:szCs w:val="23"/>
                <w:shd w:val="clear" w:color="auto" w:fill="FFFFFF"/>
                <w:lang w:eastAsia="pl-PL"/>
              </w:rPr>
            </w:pPr>
            <w:r w:rsidRPr="00EE3915">
              <w:rPr>
                <w:rFonts w:ascii="Times New Roman" w:eastAsia="Times New Roman" w:hAnsi="Times New Roman" w:cs="Times New Roman"/>
                <w:sz w:val="23"/>
                <w:szCs w:val="23"/>
                <w:shd w:val="clear" w:color="auto" w:fill="FFFFFF"/>
                <w:lang w:eastAsia="pl-PL"/>
              </w:rPr>
              <w:t xml:space="preserve">       wykluczenie społeczne uczniów z rodzin     </w:t>
            </w:r>
          </w:p>
          <w:p w:rsidR="00C64524" w:rsidRPr="00EE3915" w:rsidRDefault="00C64524">
            <w:pPr>
              <w:widowControl w:val="0"/>
              <w:spacing w:after="0" w:line="240" w:lineRule="auto"/>
              <w:jc w:val="both"/>
              <w:rPr>
                <w:rFonts w:ascii="Times New Roman" w:eastAsia="Times New Roman" w:hAnsi="Times New Roman"/>
                <w:sz w:val="23"/>
                <w:szCs w:val="23"/>
                <w:shd w:val="clear" w:color="auto" w:fill="FFFFFF"/>
                <w:lang w:eastAsia="pl-PL"/>
              </w:rPr>
            </w:pPr>
            <w:r w:rsidRPr="00EE3915">
              <w:rPr>
                <w:rFonts w:ascii="Times New Roman" w:eastAsia="Times New Roman" w:hAnsi="Times New Roman" w:cs="Times New Roman"/>
                <w:sz w:val="23"/>
                <w:szCs w:val="23"/>
                <w:shd w:val="clear" w:color="auto" w:fill="FFFFFF"/>
                <w:lang w:eastAsia="pl-PL"/>
              </w:rPr>
              <w:t xml:space="preserve">       dysfunkcyjnych”;</w:t>
            </w:r>
          </w:p>
          <w:p w:rsidR="00C64524" w:rsidRPr="00EE3915" w:rsidRDefault="00C64524">
            <w:pPr>
              <w:widowControl w:val="0"/>
              <w:spacing w:after="0" w:line="240" w:lineRule="auto"/>
              <w:jc w:val="both"/>
              <w:rPr>
                <w:rFonts w:ascii="Times New Roman" w:eastAsia="Times New Roman" w:hAnsi="Times New Roman"/>
                <w:sz w:val="23"/>
                <w:szCs w:val="23"/>
                <w:shd w:val="clear" w:color="auto" w:fill="FFFFFF"/>
                <w:lang w:eastAsia="pl-PL"/>
              </w:rPr>
            </w:pPr>
            <w:r w:rsidRPr="00EE3915">
              <w:rPr>
                <w:rFonts w:ascii="Times New Roman" w:eastAsia="Times New Roman" w:hAnsi="Times New Roman" w:cs="Times New Roman"/>
                <w:sz w:val="23"/>
                <w:szCs w:val="23"/>
                <w:shd w:val="clear" w:color="auto" w:fill="FFFFFF"/>
                <w:lang w:eastAsia="pl-PL"/>
              </w:rPr>
              <w:t xml:space="preserve">       - „Reaguję - nie kabluję! - Przeciwdziałanie </w:t>
            </w:r>
          </w:p>
          <w:p w:rsidR="00C64524" w:rsidRPr="00EE3915" w:rsidRDefault="00C64524">
            <w:pPr>
              <w:widowControl w:val="0"/>
              <w:spacing w:after="0" w:line="240" w:lineRule="auto"/>
              <w:jc w:val="both"/>
              <w:rPr>
                <w:rFonts w:ascii="Times New Roman" w:eastAsia="Times New Roman" w:hAnsi="Times New Roman"/>
                <w:sz w:val="23"/>
                <w:szCs w:val="23"/>
                <w:shd w:val="clear" w:color="auto" w:fill="FFFFFF"/>
                <w:lang w:eastAsia="pl-PL"/>
              </w:rPr>
            </w:pPr>
            <w:r w:rsidRPr="00EE3915">
              <w:rPr>
                <w:rFonts w:ascii="Times New Roman" w:eastAsia="Times New Roman" w:hAnsi="Times New Roman" w:cs="Times New Roman"/>
                <w:sz w:val="23"/>
                <w:szCs w:val="23"/>
                <w:shd w:val="clear" w:color="auto" w:fill="FFFFFF"/>
                <w:lang w:eastAsia="pl-PL"/>
              </w:rPr>
              <w:t xml:space="preserve">         wykluczeniu społecznemu uczniów z rodzin </w:t>
            </w:r>
          </w:p>
          <w:p w:rsidR="00C64524" w:rsidRPr="00EE3915" w:rsidRDefault="00C64524">
            <w:pPr>
              <w:widowControl w:val="0"/>
              <w:spacing w:after="0" w:line="240" w:lineRule="auto"/>
              <w:jc w:val="both"/>
              <w:rPr>
                <w:rFonts w:ascii="Times New Roman" w:eastAsia="Times New Roman" w:hAnsi="Times New Roman"/>
                <w:sz w:val="23"/>
                <w:szCs w:val="23"/>
                <w:shd w:val="clear" w:color="auto" w:fill="FFFFFF"/>
                <w:lang w:eastAsia="pl-PL"/>
              </w:rPr>
            </w:pPr>
            <w:r w:rsidRPr="00EE3915">
              <w:rPr>
                <w:rFonts w:ascii="Times New Roman" w:eastAsia="Times New Roman" w:hAnsi="Times New Roman" w:cs="Times New Roman"/>
                <w:sz w:val="23"/>
                <w:szCs w:val="23"/>
                <w:shd w:val="clear" w:color="auto" w:fill="FFFFFF"/>
                <w:lang w:eastAsia="pl-PL"/>
              </w:rPr>
              <w:t xml:space="preserve">         dysfunkcyjnych z wykorzystaniem Debaty </w:t>
            </w:r>
          </w:p>
          <w:p w:rsidR="00C64524" w:rsidRPr="00EE3915" w:rsidRDefault="00C64524">
            <w:pPr>
              <w:widowControl w:val="0"/>
              <w:spacing w:after="0" w:line="240" w:lineRule="auto"/>
              <w:jc w:val="both"/>
              <w:rPr>
                <w:rFonts w:ascii="Times New Roman" w:eastAsia="Times New Roman" w:hAnsi="Times New Roman"/>
                <w:sz w:val="23"/>
                <w:szCs w:val="23"/>
                <w:shd w:val="clear" w:color="auto" w:fill="FFFFFF"/>
                <w:lang w:eastAsia="pl-PL"/>
              </w:rPr>
            </w:pPr>
            <w:r w:rsidRPr="00EE3915">
              <w:rPr>
                <w:rFonts w:ascii="Times New Roman" w:eastAsia="Times New Roman" w:hAnsi="Times New Roman" w:cs="Times New Roman"/>
                <w:sz w:val="23"/>
                <w:szCs w:val="23"/>
                <w:shd w:val="clear" w:color="auto" w:fill="FFFFFF"/>
                <w:lang w:eastAsia="pl-PL"/>
              </w:rPr>
              <w:t xml:space="preserve">         uczniowskiej” - 2 grupy. </w:t>
            </w:r>
          </w:p>
        </w:tc>
        <w:tc>
          <w:tcPr>
            <w:tcW w:w="508" w:type="dxa"/>
            <w:vMerge/>
            <w:vAlign w:val="center"/>
          </w:tcPr>
          <w:p w:rsidR="00C64524" w:rsidRDefault="00C64524">
            <w:pPr>
              <w:widowControl w:val="0"/>
              <w:spacing w:after="0" w:line="240" w:lineRule="auto"/>
              <w:ind w:left="113" w:right="113"/>
              <w:jc w:val="center"/>
              <w:rPr>
                <w:rFonts w:ascii="Times New Roman" w:eastAsia="Times New Roman" w:hAnsi="Times New Roman"/>
                <w:b/>
                <w:bCs/>
                <w:color w:val="FF0000"/>
                <w:sz w:val="16"/>
                <w:szCs w:val="16"/>
                <w:shd w:val="clear" w:color="auto" w:fill="FFFFFF"/>
                <w:lang w:eastAsia="pl-PL"/>
              </w:rPr>
            </w:pPr>
          </w:p>
        </w:tc>
        <w:tc>
          <w:tcPr>
            <w:tcW w:w="2960" w:type="dxa"/>
          </w:tcPr>
          <w:p w:rsidR="00C64524" w:rsidRDefault="00C64524">
            <w:pPr>
              <w:widowControl w:val="0"/>
              <w:spacing w:after="0" w:line="240" w:lineRule="auto"/>
              <w:rPr>
                <w:rFonts w:ascii="Times New Roman" w:eastAsia="Times New Roman" w:hAnsi="Times New Roman"/>
                <w:sz w:val="23"/>
                <w:szCs w:val="23"/>
                <w:shd w:val="clear" w:color="auto" w:fill="FFFFFF"/>
                <w:lang w:eastAsia="pl-PL"/>
              </w:rPr>
            </w:pPr>
            <w:r>
              <w:rPr>
                <w:rFonts w:ascii="Times New Roman" w:eastAsia="Times New Roman" w:hAnsi="Times New Roman" w:cs="Times New Roman"/>
                <w:sz w:val="23"/>
                <w:szCs w:val="23"/>
                <w:shd w:val="clear" w:color="auto" w:fill="FFFFFF"/>
                <w:lang w:eastAsia="pl-PL"/>
              </w:rPr>
              <w:t>Efekty realizacji zadania:</w:t>
            </w:r>
          </w:p>
          <w:p w:rsidR="00C64524" w:rsidRDefault="00C64524">
            <w:pPr>
              <w:widowControl w:val="0"/>
              <w:spacing w:after="0" w:line="240" w:lineRule="auto"/>
              <w:rPr>
                <w:rFonts w:ascii="Times New Roman" w:eastAsia="Times New Roman" w:hAnsi="Times New Roman"/>
                <w:sz w:val="23"/>
                <w:szCs w:val="23"/>
                <w:shd w:val="clear" w:color="auto" w:fill="FFFFFF"/>
                <w:lang w:eastAsia="pl-PL"/>
              </w:rPr>
            </w:pPr>
          </w:p>
          <w:p w:rsidR="00C64524" w:rsidRDefault="00C64524">
            <w:pPr>
              <w:widowControl w:val="0"/>
              <w:spacing w:after="0" w:line="240" w:lineRule="auto"/>
              <w:rPr>
                <w:rFonts w:ascii="Times New Roman" w:eastAsia="Times New Roman" w:hAnsi="Times New Roman"/>
                <w:sz w:val="23"/>
                <w:szCs w:val="23"/>
                <w:shd w:val="clear" w:color="auto" w:fill="FFFFFF"/>
                <w:lang w:eastAsia="pl-PL"/>
              </w:rPr>
            </w:pPr>
          </w:p>
          <w:p w:rsidR="00C64524" w:rsidRDefault="00C64524">
            <w:pPr>
              <w:widowControl w:val="0"/>
              <w:spacing w:after="0" w:line="240" w:lineRule="auto"/>
              <w:rPr>
                <w:rFonts w:ascii="Times New Roman" w:eastAsia="Times New Roman" w:hAnsi="Times New Roman"/>
                <w:color w:val="FF0000"/>
                <w:sz w:val="23"/>
                <w:szCs w:val="23"/>
                <w:shd w:val="clear" w:color="auto" w:fill="FFFFFF"/>
                <w:lang w:eastAsia="pl-PL"/>
              </w:rPr>
            </w:pPr>
          </w:p>
          <w:p w:rsidR="00C64524" w:rsidRDefault="00C64524">
            <w:pPr>
              <w:widowControl w:val="0"/>
              <w:spacing w:after="0" w:line="240" w:lineRule="auto"/>
              <w:rPr>
                <w:rFonts w:ascii="Times New Roman" w:eastAsia="Times New Roman" w:hAnsi="Times New Roman"/>
                <w:color w:val="FF0000"/>
                <w:sz w:val="23"/>
                <w:szCs w:val="23"/>
                <w:shd w:val="clear" w:color="auto" w:fill="FFFFFF"/>
                <w:lang w:eastAsia="pl-PL"/>
              </w:rPr>
            </w:pPr>
          </w:p>
          <w:p w:rsidR="00C64524" w:rsidRPr="00566E5D" w:rsidRDefault="00C64524">
            <w:pPr>
              <w:widowControl w:val="0"/>
              <w:spacing w:after="0" w:line="240" w:lineRule="auto"/>
              <w:rPr>
                <w:rFonts w:ascii="Times New Roman" w:eastAsia="Times New Roman" w:hAnsi="Times New Roman"/>
                <w:color w:val="FF0000"/>
                <w:sz w:val="12"/>
                <w:szCs w:val="12"/>
                <w:shd w:val="clear" w:color="auto" w:fill="FFFFFF"/>
                <w:lang w:eastAsia="pl-PL"/>
              </w:rPr>
            </w:pPr>
          </w:p>
          <w:p w:rsidR="00C64524" w:rsidRDefault="00C64524">
            <w:pPr>
              <w:widowControl w:val="0"/>
              <w:spacing w:after="0" w:line="240" w:lineRule="auto"/>
              <w:rPr>
                <w:rFonts w:ascii="Times New Roman" w:eastAsia="Times New Roman" w:hAnsi="Times New Roman" w:cs="Times New Roman"/>
                <w:color w:val="000000"/>
                <w:sz w:val="23"/>
                <w:szCs w:val="23"/>
                <w:shd w:val="clear" w:color="auto" w:fill="FFFFFF"/>
                <w:lang w:eastAsia="pl-PL"/>
              </w:rPr>
            </w:pPr>
            <w:r>
              <w:rPr>
                <w:rFonts w:ascii="Times New Roman" w:eastAsia="Times New Roman" w:hAnsi="Times New Roman" w:cs="Times New Roman"/>
                <w:color w:val="000000"/>
                <w:sz w:val="23"/>
                <w:szCs w:val="23"/>
                <w:shd w:val="clear" w:color="auto" w:fill="FFFFFF"/>
                <w:lang w:eastAsia="pl-PL"/>
              </w:rPr>
              <w:t xml:space="preserve">- 12 godz. dydaktycznych, </w:t>
            </w:r>
          </w:p>
          <w:p w:rsidR="00C64524" w:rsidRDefault="00C64524">
            <w:pPr>
              <w:widowControl w:val="0"/>
              <w:spacing w:after="0" w:line="240" w:lineRule="auto"/>
              <w:rPr>
                <w:rFonts w:ascii="Times New Roman" w:eastAsia="Times New Roman" w:hAnsi="Times New Roman" w:cs="Times New Roman"/>
                <w:color w:val="000000"/>
                <w:sz w:val="23"/>
                <w:szCs w:val="23"/>
                <w:shd w:val="clear" w:color="auto" w:fill="FFFFFF"/>
                <w:lang w:eastAsia="pl-PL"/>
              </w:rPr>
            </w:pPr>
            <w:r>
              <w:rPr>
                <w:rFonts w:ascii="Times New Roman" w:eastAsia="Times New Roman" w:hAnsi="Times New Roman" w:cs="Times New Roman"/>
                <w:color w:val="000000"/>
                <w:sz w:val="23"/>
                <w:szCs w:val="23"/>
                <w:shd w:val="clear" w:color="auto" w:fill="FFFFFF"/>
                <w:lang w:eastAsia="pl-PL"/>
              </w:rPr>
              <w:t xml:space="preserve">- 12 uczestników, </w:t>
            </w:r>
          </w:p>
          <w:p w:rsidR="00C64524" w:rsidRPr="00566E5D" w:rsidRDefault="00C64524">
            <w:pPr>
              <w:widowControl w:val="0"/>
              <w:spacing w:after="0" w:line="240" w:lineRule="auto"/>
              <w:rPr>
                <w:rFonts w:ascii="Times New Roman" w:eastAsia="Times New Roman" w:hAnsi="Times New Roman"/>
                <w:color w:val="FF0000"/>
                <w:sz w:val="28"/>
                <w:szCs w:val="28"/>
                <w:shd w:val="clear" w:color="auto" w:fill="FFFFFF"/>
                <w:lang w:eastAsia="pl-PL"/>
              </w:rPr>
            </w:pPr>
          </w:p>
          <w:p w:rsidR="00C64524" w:rsidRDefault="00C64524">
            <w:pPr>
              <w:widowControl w:val="0"/>
              <w:spacing w:after="0" w:line="240" w:lineRule="auto"/>
              <w:rPr>
                <w:rFonts w:ascii="Times New Roman" w:eastAsia="Times New Roman" w:hAnsi="Times New Roman" w:cs="Times New Roman"/>
                <w:color w:val="000000"/>
                <w:sz w:val="23"/>
                <w:szCs w:val="23"/>
                <w:shd w:val="clear" w:color="auto" w:fill="FFFFFF"/>
                <w:lang w:eastAsia="pl-PL"/>
              </w:rPr>
            </w:pPr>
            <w:r>
              <w:rPr>
                <w:rFonts w:ascii="Times New Roman" w:eastAsia="Times New Roman" w:hAnsi="Times New Roman" w:cs="Times New Roman"/>
                <w:color w:val="000000"/>
                <w:sz w:val="23"/>
                <w:szCs w:val="23"/>
                <w:shd w:val="clear" w:color="auto" w:fill="FFFFFF"/>
                <w:lang w:eastAsia="pl-PL"/>
              </w:rPr>
              <w:t xml:space="preserve">- 40 godz. dydaktycznych, </w:t>
            </w:r>
          </w:p>
          <w:p w:rsidR="00C64524" w:rsidRDefault="00C64524">
            <w:pPr>
              <w:widowControl w:val="0"/>
              <w:spacing w:after="0" w:line="240" w:lineRule="auto"/>
              <w:rPr>
                <w:rFonts w:ascii="Times New Roman" w:eastAsia="Times New Roman" w:hAnsi="Times New Roman" w:cs="Times New Roman"/>
                <w:color w:val="000000"/>
                <w:sz w:val="23"/>
                <w:szCs w:val="23"/>
                <w:shd w:val="clear" w:color="auto" w:fill="FFFFFF"/>
                <w:lang w:eastAsia="pl-PL"/>
              </w:rPr>
            </w:pPr>
            <w:r>
              <w:rPr>
                <w:rFonts w:ascii="Times New Roman" w:eastAsia="Times New Roman" w:hAnsi="Times New Roman" w:cs="Times New Roman"/>
                <w:color w:val="000000"/>
                <w:sz w:val="23"/>
                <w:szCs w:val="23"/>
                <w:shd w:val="clear" w:color="auto" w:fill="FFFFFF"/>
                <w:lang w:eastAsia="pl-PL"/>
              </w:rPr>
              <w:t xml:space="preserve">- 10 uczestników, </w:t>
            </w:r>
          </w:p>
          <w:p w:rsidR="00C64524" w:rsidRDefault="00C64524">
            <w:pPr>
              <w:widowControl w:val="0"/>
              <w:spacing w:after="0" w:line="240" w:lineRule="auto"/>
              <w:rPr>
                <w:rFonts w:ascii="Times New Roman" w:eastAsia="Times New Roman" w:hAnsi="Times New Roman"/>
                <w:color w:val="FF0000"/>
                <w:sz w:val="23"/>
                <w:szCs w:val="23"/>
                <w:shd w:val="clear" w:color="auto" w:fill="FFFFFF"/>
                <w:lang w:eastAsia="pl-PL"/>
              </w:rPr>
            </w:pPr>
          </w:p>
          <w:p w:rsidR="00C64524" w:rsidRDefault="00C64524">
            <w:pPr>
              <w:widowControl w:val="0"/>
              <w:spacing w:after="0" w:line="240" w:lineRule="auto"/>
              <w:rPr>
                <w:rFonts w:ascii="Times New Roman" w:eastAsia="Times New Roman" w:hAnsi="Times New Roman" w:cs="Times New Roman"/>
                <w:color w:val="000000"/>
                <w:sz w:val="23"/>
                <w:szCs w:val="23"/>
                <w:shd w:val="clear" w:color="auto" w:fill="FFFFFF"/>
                <w:lang w:eastAsia="pl-PL"/>
              </w:rPr>
            </w:pPr>
            <w:r>
              <w:rPr>
                <w:rFonts w:ascii="Times New Roman" w:eastAsia="Times New Roman" w:hAnsi="Times New Roman" w:cs="Times New Roman"/>
                <w:color w:val="000000"/>
                <w:sz w:val="23"/>
                <w:szCs w:val="23"/>
                <w:shd w:val="clear" w:color="auto" w:fill="FFFFFF"/>
                <w:lang w:eastAsia="pl-PL"/>
              </w:rPr>
              <w:t>- 7 godz. dydaktycznych,</w:t>
            </w:r>
          </w:p>
          <w:p w:rsidR="00C64524" w:rsidRDefault="00C64524">
            <w:pPr>
              <w:widowControl w:val="0"/>
              <w:spacing w:after="0" w:line="240" w:lineRule="auto"/>
              <w:rPr>
                <w:rFonts w:ascii="Times New Roman" w:eastAsia="Times New Roman" w:hAnsi="Times New Roman" w:cs="Times New Roman"/>
                <w:color w:val="000000"/>
                <w:sz w:val="23"/>
                <w:szCs w:val="23"/>
                <w:shd w:val="clear" w:color="auto" w:fill="FFFFFF"/>
                <w:lang w:eastAsia="pl-PL"/>
              </w:rPr>
            </w:pPr>
            <w:r>
              <w:rPr>
                <w:rFonts w:ascii="Times New Roman" w:eastAsia="Times New Roman" w:hAnsi="Times New Roman" w:cs="Times New Roman"/>
                <w:color w:val="000000"/>
                <w:sz w:val="23"/>
                <w:szCs w:val="23"/>
                <w:shd w:val="clear" w:color="auto" w:fill="FFFFFF"/>
                <w:lang w:eastAsia="pl-PL"/>
              </w:rPr>
              <w:t>- 24 uczestników,</w:t>
            </w:r>
          </w:p>
          <w:p w:rsidR="00C64524" w:rsidRDefault="00C64524">
            <w:pPr>
              <w:widowControl w:val="0"/>
              <w:spacing w:after="0" w:line="240" w:lineRule="auto"/>
              <w:rPr>
                <w:rFonts w:ascii="Times New Roman" w:eastAsia="Times New Roman" w:hAnsi="Times New Roman"/>
                <w:color w:val="FF0000"/>
                <w:sz w:val="23"/>
                <w:szCs w:val="23"/>
                <w:shd w:val="clear" w:color="auto" w:fill="FFFFFF"/>
                <w:lang w:eastAsia="pl-PL"/>
              </w:rPr>
            </w:pPr>
          </w:p>
          <w:p w:rsidR="00C64524" w:rsidRDefault="00C64524">
            <w:pPr>
              <w:widowControl w:val="0"/>
              <w:spacing w:after="0" w:line="240" w:lineRule="auto"/>
              <w:rPr>
                <w:rFonts w:ascii="Times New Roman" w:eastAsia="Times New Roman" w:hAnsi="Times New Roman"/>
                <w:color w:val="FF0000"/>
                <w:sz w:val="23"/>
                <w:szCs w:val="23"/>
                <w:shd w:val="clear" w:color="auto" w:fill="FFFFFF"/>
                <w:lang w:eastAsia="pl-PL"/>
              </w:rPr>
            </w:pPr>
          </w:p>
          <w:p w:rsidR="00C64524" w:rsidRDefault="00C64524">
            <w:pPr>
              <w:widowControl w:val="0"/>
              <w:spacing w:after="0" w:line="240" w:lineRule="auto"/>
              <w:rPr>
                <w:rFonts w:ascii="Times New Roman" w:eastAsia="Times New Roman" w:hAnsi="Times New Roman" w:cs="Times New Roman"/>
                <w:color w:val="000000"/>
                <w:sz w:val="23"/>
                <w:szCs w:val="23"/>
                <w:shd w:val="clear" w:color="auto" w:fill="FFFFFF"/>
                <w:lang w:eastAsia="pl-PL"/>
              </w:rPr>
            </w:pPr>
            <w:r>
              <w:rPr>
                <w:rFonts w:ascii="Times New Roman" w:eastAsia="Times New Roman" w:hAnsi="Times New Roman" w:cs="Times New Roman"/>
                <w:color w:val="000000"/>
                <w:sz w:val="23"/>
                <w:szCs w:val="23"/>
                <w:shd w:val="clear" w:color="auto" w:fill="FFFFFF"/>
                <w:lang w:eastAsia="pl-PL"/>
              </w:rPr>
              <w:t>- 7 godz. dydaktycznych,</w:t>
            </w:r>
          </w:p>
          <w:p w:rsidR="00C64524" w:rsidRDefault="00C64524">
            <w:pPr>
              <w:widowControl w:val="0"/>
              <w:spacing w:after="0" w:line="240" w:lineRule="auto"/>
              <w:rPr>
                <w:rFonts w:ascii="Times New Roman" w:eastAsia="Times New Roman" w:hAnsi="Times New Roman" w:cs="Times New Roman"/>
                <w:color w:val="000000"/>
                <w:sz w:val="23"/>
                <w:szCs w:val="23"/>
                <w:shd w:val="clear" w:color="auto" w:fill="FFFFFF"/>
                <w:lang w:eastAsia="pl-PL"/>
              </w:rPr>
            </w:pPr>
            <w:r>
              <w:rPr>
                <w:rFonts w:ascii="Times New Roman" w:eastAsia="Times New Roman" w:hAnsi="Times New Roman" w:cs="Times New Roman"/>
                <w:color w:val="000000"/>
                <w:sz w:val="23"/>
                <w:szCs w:val="23"/>
                <w:shd w:val="clear" w:color="auto" w:fill="FFFFFF"/>
                <w:lang w:eastAsia="pl-PL"/>
              </w:rPr>
              <w:t>- 13 uczestników,</w:t>
            </w:r>
          </w:p>
          <w:p w:rsidR="00C64524" w:rsidRDefault="00C64524">
            <w:pPr>
              <w:widowControl w:val="0"/>
              <w:spacing w:after="0" w:line="240" w:lineRule="auto"/>
              <w:rPr>
                <w:rFonts w:ascii="Times New Roman" w:eastAsia="Times New Roman" w:hAnsi="Times New Roman"/>
                <w:color w:val="FF0000"/>
                <w:sz w:val="23"/>
                <w:szCs w:val="23"/>
                <w:shd w:val="clear" w:color="auto" w:fill="FFFFFF"/>
                <w:lang w:eastAsia="pl-PL"/>
              </w:rPr>
            </w:pPr>
          </w:p>
          <w:p w:rsidR="00C64524" w:rsidRDefault="00C64524">
            <w:pPr>
              <w:widowControl w:val="0"/>
              <w:spacing w:after="0" w:line="240" w:lineRule="auto"/>
              <w:rPr>
                <w:rFonts w:ascii="Times New Roman" w:eastAsia="Times New Roman" w:hAnsi="Times New Roman"/>
                <w:color w:val="FF0000"/>
                <w:sz w:val="23"/>
                <w:szCs w:val="23"/>
                <w:shd w:val="clear" w:color="auto" w:fill="FFFFFF"/>
                <w:lang w:eastAsia="pl-PL"/>
              </w:rPr>
            </w:pPr>
          </w:p>
          <w:p w:rsidR="00C64524" w:rsidRDefault="00C64524">
            <w:pPr>
              <w:widowControl w:val="0"/>
              <w:spacing w:after="0" w:line="240" w:lineRule="auto"/>
              <w:rPr>
                <w:rFonts w:ascii="Times New Roman" w:eastAsia="Times New Roman" w:hAnsi="Times New Roman"/>
                <w:color w:val="FF0000"/>
                <w:sz w:val="23"/>
                <w:szCs w:val="23"/>
                <w:shd w:val="clear" w:color="auto" w:fill="FFFFFF"/>
                <w:lang w:eastAsia="pl-PL"/>
              </w:rPr>
            </w:pPr>
          </w:p>
          <w:p w:rsidR="00C64524" w:rsidRDefault="00C64524">
            <w:pPr>
              <w:widowControl w:val="0"/>
              <w:spacing w:after="0" w:line="240" w:lineRule="auto"/>
              <w:rPr>
                <w:rFonts w:ascii="Times New Roman" w:eastAsia="Times New Roman" w:hAnsi="Times New Roman" w:cs="Times New Roman"/>
                <w:color w:val="000000"/>
                <w:sz w:val="23"/>
                <w:szCs w:val="23"/>
                <w:shd w:val="clear" w:color="auto" w:fill="FFFFFF"/>
                <w:lang w:eastAsia="pl-PL"/>
              </w:rPr>
            </w:pPr>
            <w:r>
              <w:rPr>
                <w:rFonts w:ascii="Times New Roman" w:eastAsia="Times New Roman" w:hAnsi="Times New Roman" w:cs="Times New Roman"/>
                <w:color w:val="000000"/>
                <w:sz w:val="23"/>
                <w:szCs w:val="23"/>
                <w:shd w:val="clear" w:color="auto" w:fill="FFFFFF"/>
                <w:lang w:eastAsia="pl-PL"/>
              </w:rPr>
              <w:t>- 7 godz. dydaktycznych,</w:t>
            </w:r>
          </w:p>
          <w:p w:rsidR="00C64524" w:rsidRDefault="00C64524">
            <w:pPr>
              <w:widowControl w:val="0"/>
              <w:spacing w:after="0" w:line="240" w:lineRule="auto"/>
              <w:rPr>
                <w:rFonts w:ascii="Times New Roman" w:eastAsia="Times New Roman" w:hAnsi="Times New Roman" w:cs="Times New Roman"/>
                <w:color w:val="000000"/>
                <w:sz w:val="23"/>
                <w:szCs w:val="23"/>
                <w:shd w:val="clear" w:color="auto" w:fill="FFFFFF"/>
                <w:lang w:eastAsia="pl-PL"/>
              </w:rPr>
            </w:pPr>
            <w:r>
              <w:rPr>
                <w:rFonts w:ascii="Times New Roman" w:eastAsia="Times New Roman" w:hAnsi="Times New Roman" w:cs="Times New Roman"/>
                <w:color w:val="000000"/>
                <w:sz w:val="23"/>
                <w:szCs w:val="23"/>
                <w:shd w:val="clear" w:color="auto" w:fill="FFFFFF"/>
                <w:lang w:eastAsia="pl-PL"/>
              </w:rPr>
              <w:t>- 53 uczestników,</w:t>
            </w:r>
          </w:p>
          <w:p w:rsidR="00C64524" w:rsidRDefault="00C64524">
            <w:pPr>
              <w:widowControl w:val="0"/>
              <w:spacing w:after="0" w:line="240" w:lineRule="auto"/>
              <w:rPr>
                <w:rFonts w:ascii="Times New Roman" w:eastAsia="Times New Roman" w:hAnsi="Times New Roman"/>
                <w:color w:val="FF0000"/>
                <w:sz w:val="23"/>
                <w:szCs w:val="23"/>
                <w:shd w:val="clear" w:color="auto" w:fill="FFFFFF"/>
                <w:lang w:eastAsia="pl-PL"/>
              </w:rPr>
            </w:pPr>
          </w:p>
          <w:p w:rsidR="00C64524" w:rsidRDefault="00C64524">
            <w:pPr>
              <w:widowControl w:val="0"/>
              <w:spacing w:after="0" w:line="240" w:lineRule="auto"/>
              <w:rPr>
                <w:rFonts w:ascii="Times New Roman" w:eastAsia="Times New Roman" w:hAnsi="Times New Roman"/>
                <w:color w:val="FF0000"/>
                <w:sz w:val="23"/>
                <w:szCs w:val="23"/>
                <w:shd w:val="clear" w:color="auto" w:fill="FFFFFF"/>
                <w:lang w:eastAsia="pl-PL"/>
              </w:rPr>
            </w:pPr>
          </w:p>
          <w:p w:rsidR="00C64524" w:rsidRDefault="00C64524">
            <w:pPr>
              <w:widowControl w:val="0"/>
              <w:spacing w:after="0" w:line="240" w:lineRule="auto"/>
              <w:rPr>
                <w:rFonts w:ascii="Times New Roman" w:eastAsia="Times New Roman" w:hAnsi="Times New Roman"/>
                <w:color w:val="FF0000"/>
                <w:sz w:val="23"/>
                <w:szCs w:val="23"/>
                <w:shd w:val="clear" w:color="auto" w:fill="FFFFFF"/>
                <w:lang w:eastAsia="pl-PL"/>
              </w:rPr>
            </w:pPr>
          </w:p>
          <w:p w:rsidR="00C64524" w:rsidRDefault="00C64524">
            <w:pPr>
              <w:widowControl w:val="0"/>
              <w:spacing w:after="0" w:line="240" w:lineRule="auto"/>
              <w:rPr>
                <w:rFonts w:ascii="Times New Roman" w:eastAsia="Times New Roman" w:hAnsi="Times New Roman" w:cs="Times New Roman"/>
                <w:color w:val="000000"/>
                <w:sz w:val="23"/>
                <w:szCs w:val="23"/>
                <w:shd w:val="clear" w:color="auto" w:fill="FFFFFF"/>
                <w:lang w:eastAsia="pl-PL"/>
              </w:rPr>
            </w:pPr>
            <w:r>
              <w:rPr>
                <w:rFonts w:ascii="Times New Roman" w:eastAsia="Times New Roman" w:hAnsi="Times New Roman" w:cs="Times New Roman"/>
                <w:color w:val="000000"/>
                <w:sz w:val="23"/>
                <w:szCs w:val="23"/>
                <w:shd w:val="clear" w:color="auto" w:fill="FFFFFF"/>
                <w:lang w:eastAsia="pl-PL"/>
              </w:rPr>
              <w:t>- 21 godz. dydaktycznych,</w:t>
            </w:r>
          </w:p>
          <w:p w:rsidR="00C64524" w:rsidRDefault="00C64524">
            <w:pPr>
              <w:widowControl w:val="0"/>
              <w:spacing w:after="0" w:line="240" w:lineRule="auto"/>
              <w:rPr>
                <w:rFonts w:ascii="Times New Roman" w:eastAsia="Times New Roman" w:hAnsi="Times New Roman" w:cs="Times New Roman"/>
                <w:color w:val="000000"/>
                <w:sz w:val="23"/>
                <w:szCs w:val="23"/>
                <w:shd w:val="clear" w:color="auto" w:fill="FFFFFF"/>
                <w:lang w:eastAsia="pl-PL"/>
              </w:rPr>
            </w:pPr>
            <w:r>
              <w:rPr>
                <w:rFonts w:ascii="Times New Roman" w:eastAsia="Times New Roman" w:hAnsi="Times New Roman" w:cs="Times New Roman"/>
                <w:color w:val="000000"/>
                <w:sz w:val="23"/>
                <w:szCs w:val="23"/>
                <w:shd w:val="clear" w:color="auto" w:fill="FFFFFF"/>
                <w:lang w:eastAsia="pl-PL"/>
              </w:rPr>
              <w:t>- 106 uczestników (w tym 95</w:t>
            </w:r>
          </w:p>
          <w:p w:rsidR="00C64524" w:rsidRDefault="00C64524">
            <w:pPr>
              <w:widowControl w:val="0"/>
              <w:spacing w:after="0" w:line="240" w:lineRule="auto"/>
              <w:rPr>
                <w:rFonts w:ascii="Times New Roman" w:eastAsia="Times New Roman" w:hAnsi="Times New Roman" w:cs="Times New Roman"/>
                <w:color w:val="000000"/>
                <w:sz w:val="23"/>
                <w:szCs w:val="23"/>
                <w:shd w:val="clear" w:color="auto" w:fill="FFFFFF"/>
                <w:lang w:eastAsia="pl-PL"/>
              </w:rPr>
            </w:pPr>
            <w:r>
              <w:rPr>
                <w:rFonts w:ascii="Times New Roman" w:eastAsia="Times New Roman" w:hAnsi="Times New Roman" w:cs="Times New Roman"/>
                <w:color w:val="000000"/>
                <w:sz w:val="23"/>
                <w:szCs w:val="23"/>
                <w:shd w:val="clear" w:color="auto" w:fill="FFFFFF"/>
                <w:lang w:eastAsia="pl-PL"/>
              </w:rPr>
              <w:t xml:space="preserve">   uczniów),</w:t>
            </w:r>
          </w:p>
          <w:p w:rsidR="00C64524" w:rsidRDefault="00C64524">
            <w:pPr>
              <w:widowControl w:val="0"/>
              <w:spacing w:after="0" w:line="240" w:lineRule="auto"/>
              <w:rPr>
                <w:rFonts w:ascii="Times New Roman" w:eastAsia="Times New Roman" w:hAnsi="Times New Roman"/>
                <w:color w:val="FF0000"/>
                <w:sz w:val="23"/>
                <w:szCs w:val="23"/>
                <w:shd w:val="clear" w:color="auto" w:fill="FFFFFF"/>
                <w:lang w:eastAsia="pl-PL"/>
              </w:rPr>
            </w:pPr>
          </w:p>
          <w:p w:rsidR="00C64524" w:rsidRDefault="00C64524">
            <w:pPr>
              <w:widowControl w:val="0"/>
              <w:spacing w:after="0" w:line="240" w:lineRule="auto"/>
              <w:rPr>
                <w:rFonts w:ascii="Times New Roman" w:eastAsia="Times New Roman" w:hAnsi="Times New Roman" w:cs="Times New Roman"/>
                <w:color w:val="000000"/>
                <w:sz w:val="23"/>
                <w:szCs w:val="23"/>
                <w:shd w:val="clear" w:color="auto" w:fill="FFFFFF"/>
                <w:lang w:eastAsia="pl-PL"/>
              </w:rPr>
            </w:pPr>
            <w:r>
              <w:rPr>
                <w:rFonts w:ascii="Times New Roman" w:eastAsia="Times New Roman" w:hAnsi="Times New Roman" w:cs="Times New Roman"/>
                <w:color w:val="000000"/>
                <w:sz w:val="23"/>
                <w:szCs w:val="23"/>
                <w:shd w:val="clear" w:color="auto" w:fill="FFFFFF"/>
                <w:lang w:eastAsia="pl-PL"/>
              </w:rPr>
              <w:t>- 12 godz. dydaktycznych,</w:t>
            </w:r>
          </w:p>
          <w:p w:rsidR="00C64524" w:rsidRDefault="00C64524">
            <w:pPr>
              <w:widowControl w:val="0"/>
              <w:spacing w:after="0" w:line="240" w:lineRule="auto"/>
              <w:rPr>
                <w:rFonts w:ascii="Times New Roman" w:eastAsia="Times New Roman" w:hAnsi="Times New Roman" w:cs="Times New Roman"/>
                <w:color w:val="000000"/>
                <w:sz w:val="23"/>
                <w:szCs w:val="23"/>
                <w:shd w:val="clear" w:color="auto" w:fill="FFFFFF"/>
                <w:lang w:eastAsia="pl-PL"/>
              </w:rPr>
            </w:pPr>
            <w:r>
              <w:rPr>
                <w:rFonts w:ascii="Times New Roman" w:eastAsia="Times New Roman" w:hAnsi="Times New Roman" w:cs="Times New Roman"/>
                <w:color w:val="000000"/>
                <w:sz w:val="23"/>
                <w:szCs w:val="23"/>
                <w:shd w:val="clear" w:color="auto" w:fill="FFFFFF"/>
                <w:lang w:eastAsia="pl-PL"/>
              </w:rPr>
              <w:t>- 12 uczestników,</w:t>
            </w:r>
          </w:p>
          <w:p w:rsidR="00C64524" w:rsidRDefault="00C64524">
            <w:pPr>
              <w:widowControl w:val="0"/>
              <w:spacing w:after="0" w:line="240" w:lineRule="auto"/>
              <w:rPr>
                <w:rFonts w:ascii="Times New Roman" w:eastAsia="Times New Roman" w:hAnsi="Times New Roman"/>
                <w:color w:val="FF0000"/>
                <w:sz w:val="23"/>
                <w:szCs w:val="23"/>
                <w:shd w:val="clear" w:color="auto" w:fill="FFFFFF"/>
                <w:lang w:eastAsia="pl-PL"/>
              </w:rPr>
            </w:pPr>
          </w:p>
          <w:p w:rsidR="00C64524" w:rsidRDefault="00C64524">
            <w:pPr>
              <w:widowControl w:val="0"/>
              <w:spacing w:after="0" w:line="240" w:lineRule="auto"/>
              <w:rPr>
                <w:rFonts w:ascii="Times New Roman" w:eastAsia="Times New Roman" w:hAnsi="Times New Roman"/>
                <w:color w:val="FF0000"/>
                <w:sz w:val="24"/>
                <w:szCs w:val="24"/>
                <w:shd w:val="clear" w:color="auto" w:fill="FFFFFF"/>
                <w:lang w:eastAsia="pl-PL"/>
              </w:rPr>
            </w:pPr>
          </w:p>
          <w:p w:rsidR="00C64524" w:rsidRDefault="00C64524">
            <w:pPr>
              <w:widowControl w:val="0"/>
              <w:spacing w:after="0" w:line="240" w:lineRule="auto"/>
              <w:rPr>
                <w:rFonts w:ascii="Times New Roman" w:eastAsia="Times New Roman" w:hAnsi="Times New Roman" w:cs="Times New Roman"/>
                <w:color w:val="000000"/>
                <w:sz w:val="23"/>
                <w:szCs w:val="23"/>
                <w:shd w:val="clear" w:color="auto" w:fill="FFFFFF"/>
                <w:lang w:eastAsia="pl-PL"/>
              </w:rPr>
            </w:pPr>
            <w:r>
              <w:rPr>
                <w:rFonts w:ascii="Times New Roman" w:eastAsia="Times New Roman" w:hAnsi="Times New Roman" w:cs="Times New Roman"/>
                <w:color w:val="000000"/>
                <w:sz w:val="23"/>
                <w:szCs w:val="23"/>
                <w:shd w:val="clear" w:color="auto" w:fill="FFFFFF"/>
                <w:lang w:eastAsia="pl-PL"/>
              </w:rPr>
              <w:t>- 9 godz. dydaktycznych,</w:t>
            </w:r>
          </w:p>
          <w:p w:rsidR="00C64524" w:rsidRDefault="00C64524">
            <w:pPr>
              <w:widowControl w:val="0"/>
              <w:spacing w:after="0" w:line="240" w:lineRule="auto"/>
              <w:rPr>
                <w:rFonts w:ascii="Times New Roman" w:eastAsia="Times New Roman" w:hAnsi="Times New Roman" w:cs="Times New Roman"/>
                <w:color w:val="000000"/>
                <w:sz w:val="23"/>
                <w:szCs w:val="23"/>
                <w:shd w:val="clear" w:color="auto" w:fill="FFFFFF"/>
                <w:lang w:eastAsia="pl-PL"/>
              </w:rPr>
            </w:pPr>
            <w:r>
              <w:rPr>
                <w:rFonts w:ascii="Times New Roman" w:eastAsia="Times New Roman" w:hAnsi="Times New Roman" w:cs="Times New Roman"/>
                <w:color w:val="000000"/>
                <w:sz w:val="23"/>
                <w:szCs w:val="23"/>
                <w:shd w:val="clear" w:color="auto" w:fill="FFFFFF"/>
                <w:lang w:eastAsia="pl-PL"/>
              </w:rPr>
              <w:t>- 48 uczestników,</w:t>
            </w:r>
          </w:p>
          <w:p w:rsidR="00C64524" w:rsidRPr="00566E5D" w:rsidRDefault="00C64524">
            <w:pPr>
              <w:widowControl w:val="0"/>
              <w:spacing w:after="0" w:line="240" w:lineRule="auto"/>
              <w:rPr>
                <w:rFonts w:ascii="Times New Roman" w:eastAsia="Times New Roman" w:hAnsi="Times New Roman"/>
                <w:color w:val="FF0000"/>
                <w:sz w:val="28"/>
                <w:szCs w:val="28"/>
                <w:shd w:val="clear" w:color="auto" w:fill="FFFFFF"/>
                <w:lang w:eastAsia="pl-PL"/>
              </w:rPr>
            </w:pPr>
          </w:p>
          <w:p w:rsidR="00C64524" w:rsidRDefault="00C64524">
            <w:pPr>
              <w:widowControl w:val="0"/>
              <w:spacing w:after="0" w:line="240" w:lineRule="auto"/>
              <w:rPr>
                <w:rFonts w:ascii="Times New Roman" w:eastAsia="Times New Roman" w:hAnsi="Times New Roman" w:cs="Times New Roman"/>
                <w:color w:val="000000"/>
                <w:sz w:val="23"/>
                <w:szCs w:val="23"/>
                <w:shd w:val="clear" w:color="auto" w:fill="FFFFFF"/>
                <w:lang w:eastAsia="pl-PL"/>
              </w:rPr>
            </w:pPr>
            <w:r>
              <w:rPr>
                <w:rFonts w:ascii="Times New Roman" w:eastAsia="Times New Roman" w:hAnsi="Times New Roman" w:cs="Times New Roman"/>
                <w:color w:val="000000"/>
                <w:sz w:val="23"/>
                <w:szCs w:val="23"/>
                <w:shd w:val="clear" w:color="auto" w:fill="FFFFFF"/>
                <w:lang w:eastAsia="pl-PL"/>
              </w:rPr>
              <w:t>- 4 godz. dydaktyczne,</w:t>
            </w:r>
          </w:p>
          <w:p w:rsidR="00C64524" w:rsidRDefault="00C64524">
            <w:pPr>
              <w:widowControl w:val="0"/>
              <w:spacing w:after="0" w:line="240" w:lineRule="auto"/>
              <w:rPr>
                <w:rFonts w:ascii="Times New Roman" w:eastAsia="Times New Roman" w:hAnsi="Times New Roman" w:cs="Times New Roman"/>
                <w:color w:val="000000"/>
                <w:sz w:val="23"/>
                <w:szCs w:val="23"/>
                <w:shd w:val="clear" w:color="auto" w:fill="FFFFFF"/>
                <w:lang w:eastAsia="pl-PL"/>
              </w:rPr>
            </w:pPr>
            <w:r>
              <w:rPr>
                <w:rFonts w:ascii="Times New Roman" w:eastAsia="Times New Roman" w:hAnsi="Times New Roman" w:cs="Times New Roman"/>
                <w:color w:val="000000"/>
                <w:sz w:val="23"/>
                <w:szCs w:val="23"/>
                <w:shd w:val="clear" w:color="auto" w:fill="FFFFFF"/>
                <w:lang w:eastAsia="pl-PL"/>
              </w:rPr>
              <w:t>- 40 uczestników,</w:t>
            </w:r>
          </w:p>
          <w:p w:rsidR="00C64524" w:rsidRDefault="00C64524">
            <w:pPr>
              <w:widowControl w:val="0"/>
              <w:spacing w:after="0" w:line="240" w:lineRule="auto"/>
              <w:rPr>
                <w:rFonts w:ascii="Times New Roman" w:eastAsia="Times New Roman" w:hAnsi="Times New Roman" w:cs="Times New Roman"/>
                <w:color w:val="000000"/>
                <w:sz w:val="23"/>
                <w:szCs w:val="23"/>
                <w:shd w:val="clear" w:color="auto" w:fill="FFFFFF"/>
                <w:lang w:eastAsia="pl-PL"/>
              </w:rPr>
            </w:pPr>
          </w:p>
          <w:p w:rsidR="00C64524" w:rsidRDefault="00C64524">
            <w:pPr>
              <w:widowControl w:val="0"/>
              <w:spacing w:after="0" w:line="240" w:lineRule="auto"/>
              <w:rPr>
                <w:rFonts w:ascii="Times New Roman" w:eastAsia="Times New Roman" w:hAnsi="Times New Roman"/>
                <w:color w:val="FF0000"/>
                <w:sz w:val="23"/>
                <w:szCs w:val="23"/>
                <w:shd w:val="clear" w:color="auto" w:fill="FFFFFF"/>
                <w:lang w:eastAsia="pl-PL"/>
              </w:rPr>
            </w:pPr>
          </w:p>
          <w:p w:rsidR="00C64524" w:rsidRDefault="00C64524">
            <w:pPr>
              <w:widowControl w:val="0"/>
              <w:spacing w:after="0" w:line="240" w:lineRule="auto"/>
              <w:rPr>
                <w:rFonts w:ascii="Times New Roman" w:eastAsia="Times New Roman" w:hAnsi="Times New Roman" w:cs="Times New Roman"/>
                <w:color w:val="000000"/>
                <w:sz w:val="23"/>
                <w:szCs w:val="23"/>
                <w:shd w:val="clear" w:color="auto" w:fill="FFFFFF"/>
                <w:lang w:eastAsia="pl-PL"/>
              </w:rPr>
            </w:pPr>
            <w:r>
              <w:rPr>
                <w:rFonts w:ascii="Times New Roman" w:eastAsia="Times New Roman" w:hAnsi="Times New Roman" w:cs="Times New Roman"/>
                <w:color w:val="000000"/>
                <w:sz w:val="23"/>
                <w:szCs w:val="23"/>
                <w:shd w:val="clear" w:color="auto" w:fill="FFFFFF"/>
                <w:lang w:eastAsia="pl-PL"/>
              </w:rPr>
              <w:t>- 3 godz. dydaktyczne,</w:t>
            </w:r>
          </w:p>
          <w:p w:rsidR="00C64524" w:rsidRDefault="00C64524">
            <w:pPr>
              <w:widowControl w:val="0"/>
              <w:spacing w:after="0" w:line="240" w:lineRule="auto"/>
              <w:rPr>
                <w:rFonts w:ascii="Times New Roman" w:eastAsia="Times New Roman" w:hAnsi="Times New Roman"/>
                <w:color w:val="000000"/>
                <w:sz w:val="23"/>
                <w:szCs w:val="23"/>
                <w:shd w:val="clear" w:color="auto" w:fill="FFFFFF"/>
                <w:lang w:eastAsia="pl-PL"/>
              </w:rPr>
            </w:pPr>
            <w:r>
              <w:rPr>
                <w:rFonts w:ascii="Times New Roman" w:eastAsia="Times New Roman" w:hAnsi="Times New Roman" w:cs="Times New Roman"/>
                <w:color w:val="000000"/>
                <w:sz w:val="23"/>
                <w:szCs w:val="23"/>
                <w:shd w:val="clear" w:color="auto" w:fill="FFFFFF"/>
                <w:lang w:eastAsia="pl-PL"/>
              </w:rPr>
              <w:t>- 90 uczestników,</w:t>
            </w:r>
          </w:p>
          <w:p w:rsidR="00C64524" w:rsidRDefault="00C64524">
            <w:pPr>
              <w:widowControl w:val="0"/>
              <w:spacing w:after="0" w:line="240" w:lineRule="auto"/>
              <w:rPr>
                <w:rFonts w:ascii="Times New Roman" w:eastAsia="Times New Roman" w:hAnsi="Times New Roman"/>
                <w:color w:val="FF0000"/>
                <w:sz w:val="23"/>
                <w:szCs w:val="23"/>
                <w:shd w:val="clear" w:color="auto" w:fill="FFFFFF"/>
                <w:lang w:eastAsia="pl-PL"/>
              </w:rPr>
            </w:pPr>
          </w:p>
          <w:p w:rsidR="00C64524" w:rsidRDefault="00C64524">
            <w:pPr>
              <w:widowControl w:val="0"/>
              <w:spacing w:after="0" w:line="240" w:lineRule="auto"/>
              <w:rPr>
                <w:rFonts w:ascii="Times New Roman" w:eastAsia="Times New Roman" w:hAnsi="Times New Roman"/>
                <w:color w:val="000000"/>
                <w:sz w:val="23"/>
                <w:szCs w:val="23"/>
                <w:shd w:val="clear" w:color="auto" w:fill="FFFFFF"/>
                <w:lang w:eastAsia="pl-PL"/>
              </w:rPr>
            </w:pPr>
          </w:p>
          <w:p w:rsidR="00C64524" w:rsidRDefault="00C64524">
            <w:pPr>
              <w:widowControl w:val="0"/>
              <w:spacing w:after="0" w:line="240" w:lineRule="auto"/>
              <w:rPr>
                <w:rFonts w:ascii="Times New Roman" w:eastAsia="Times New Roman" w:hAnsi="Times New Roman"/>
                <w:color w:val="FF0000"/>
                <w:sz w:val="23"/>
                <w:szCs w:val="23"/>
                <w:shd w:val="clear" w:color="auto" w:fill="FFFFFF"/>
                <w:lang w:eastAsia="pl-PL"/>
              </w:rPr>
            </w:pPr>
          </w:p>
          <w:p w:rsidR="00C64524" w:rsidRDefault="00C64524">
            <w:pPr>
              <w:widowControl w:val="0"/>
              <w:spacing w:after="0" w:line="240" w:lineRule="auto"/>
              <w:rPr>
                <w:rFonts w:ascii="Times New Roman" w:eastAsia="Times New Roman" w:hAnsi="Times New Roman"/>
                <w:color w:val="FF0000"/>
                <w:sz w:val="23"/>
                <w:szCs w:val="23"/>
                <w:shd w:val="clear" w:color="auto" w:fill="FFFFFF"/>
                <w:lang w:eastAsia="pl-PL"/>
              </w:rPr>
            </w:pPr>
          </w:p>
          <w:p w:rsidR="00C64524" w:rsidRDefault="00C64524">
            <w:pPr>
              <w:widowControl w:val="0"/>
              <w:spacing w:after="0" w:line="240" w:lineRule="auto"/>
              <w:rPr>
                <w:rFonts w:ascii="Times New Roman" w:eastAsia="Times New Roman" w:hAnsi="Times New Roman"/>
                <w:color w:val="FF0000"/>
                <w:sz w:val="23"/>
                <w:szCs w:val="23"/>
                <w:shd w:val="clear" w:color="auto" w:fill="FFFFFF"/>
                <w:lang w:eastAsia="pl-PL"/>
              </w:rPr>
            </w:pPr>
          </w:p>
          <w:p w:rsidR="00C64524" w:rsidRDefault="00C64524">
            <w:pPr>
              <w:widowControl w:val="0"/>
              <w:spacing w:after="0" w:line="240" w:lineRule="auto"/>
              <w:rPr>
                <w:rFonts w:ascii="Times New Roman" w:eastAsia="Times New Roman" w:hAnsi="Times New Roman"/>
                <w:color w:val="FF0000"/>
                <w:sz w:val="23"/>
                <w:szCs w:val="23"/>
                <w:shd w:val="clear" w:color="auto" w:fill="FFFFFF"/>
                <w:lang w:eastAsia="pl-PL"/>
              </w:rPr>
            </w:pPr>
          </w:p>
          <w:p w:rsidR="00C64524" w:rsidRDefault="00C64524">
            <w:pPr>
              <w:widowControl w:val="0"/>
              <w:spacing w:after="0" w:line="240" w:lineRule="auto"/>
              <w:rPr>
                <w:rFonts w:ascii="Times New Roman" w:eastAsia="Times New Roman" w:hAnsi="Times New Roman"/>
                <w:color w:val="FF0000"/>
                <w:sz w:val="23"/>
                <w:szCs w:val="23"/>
                <w:shd w:val="clear" w:color="auto" w:fill="FFFFFF"/>
                <w:lang w:eastAsia="pl-PL"/>
              </w:rPr>
            </w:pPr>
          </w:p>
          <w:p w:rsidR="00C64524" w:rsidRDefault="00C64524">
            <w:pPr>
              <w:widowControl w:val="0"/>
              <w:spacing w:after="0" w:line="240" w:lineRule="auto"/>
              <w:rPr>
                <w:rFonts w:ascii="Times New Roman" w:eastAsia="Times New Roman" w:hAnsi="Times New Roman"/>
                <w:color w:val="FF0000"/>
                <w:sz w:val="23"/>
                <w:szCs w:val="23"/>
                <w:shd w:val="clear" w:color="auto" w:fill="FFFFFF"/>
                <w:lang w:eastAsia="pl-PL"/>
              </w:rPr>
            </w:pPr>
          </w:p>
          <w:p w:rsidR="00C64524" w:rsidRDefault="00C64524">
            <w:pPr>
              <w:widowControl w:val="0"/>
              <w:spacing w:after="0" w:line="240" w:lineRule="auto"/>
              <w:rPr>
                <w:rFonts w:ascii="Times New Roman" w:eastAsia="Times New Roman" w:hAnsi="Times New Roman"/>
                <w:color w:val="000000"/>
                <w:sz w:val="23"/>
                <w:szCs w:val="23"/>
                <w:shd w:val="clear" w:color="auto" w:fill="FFFFFF"/>
                <w:lang w:eastAsia="pl-PL"/>
              </w:rPr>
            </w:pPr>
            <w:r>
              <w:rPr>
                <w:rFonts w:ascii="Times New Roman" w:eastAsia="Times New Roman" w:hAnsi="Times New Roman" w:cs="Times New Roman"/>
                <w:color w:val="000000"/>
                <w:sz w:val="23"/>
                <w:szCs w:val="23"/>
                <w:shd w:val="clear" w:color="auto" w:fill="FFFFFF"/>
                <w:lang w:eastAsia="pl-PL"/>
              </w:rPr>
              <w:t>- 48 godz. dydaktyczne,</w:t>
            </w:r>
          </w:p>
          <w:p w:rsidR="00C64524" w:rsidRDefault="00C64524">
            <w:pPr>
              <w:widowControl w:val="0"/>
              <w:spacing w:after="0" w:line="240" w:lineRule="auto"/>
              <w:rPr>
                <w:rFonts w:ascii="Times New Roman" w:eastAsia="Times New Roman" w:hAnsi="Times New Roman"/>
                <w:color w:val="000000"/>
                <w:sz w:val="23"/>
                <w:szCs w:val="23"/>
                <w:shd w:val="clear" w:color="auto" w:fill="FFFFFF"/>
                <w:lang w:eastAsia="pl-PL"/>
              </w:rPr>
            </w:pPr>
            <w:r>
              <w:rPr>
                <w:rFonts w:ascii="Times New Roman" w:eastAsia="Times New Roman" w:hAnsi="Times New Roman" w:cs="Times New Roman"/>
                <w:color w:val="000000"/>
                <w:sz w:val="23"/>
                <w:szCs w:val="23"/>
                <w:shd w:val="clear" w:color="auto" w:fill="FFFFFF"/>
                <w:lang w:eastAsia="pl-PL"/>
              </w:rPr>
              <w:t>- 23 uczestników,</w:t>
            </w:r>
          </w:p>
          <w:p w:rsidR="00C64524" w:rsidRDefault="00C64524">
            <w:pPr>
              <w:widowControl w:val="0"/>
              <w:spacing w:after="0" w:line="240" w:lineRule="auto"/>
              <w:rPr>
                <w:rFonts w:ascii="Times New Roman" w:eastAsia="Times New Roman" w:hAnsi="Times New Roman"/>
                <w:color w:val="000000"/>
                <w:sz w:val="23"/>
                <w:szCs w:val="23"/>
                <w:shd w:val="clear" w:color="auto" w:fill="FFFFFF"/>
                <w:lang w:eastAsia="pl-PL"/>
              </w:rPr>
            </w:pPr>
          </w:p>
          <w:p w:rsidR="00C64524" w:rsidRDefault="00C64524">
            <w:pPr>
              <w:widowControl w:val="0"/>
              <w:spacing w:after="0" w:line="240" w:lineRule="auto"/>
              <w:rPr>
                <w:rFonts w:ascii="Times New Roman" w:eastAsia="Times New Roman" w:hAnsi="Times New Roman"/>
                <w:color w:val="FF0000"/>
                <w:sz w:val="23"/>
                <w:szCs w:val="23"/>
                <w:shd w:val="clear" w:color="auto" w:fill="FFFFFF"/>
                <w:lang w:eastAsia="pl-PL"/>
              </w:rPr>
            </w:pPr>
          </w:p>
          <w:p w:rsidR="00C64524" w:rsidRDefault="00C64524">
            <w:pPr>
              <w:widowControl w:val="0"/>
              <w:spacing w:after="0" w:line="240" w:lineRule="auto"/>
              <w:rPr>
                <w:rFonts w:ascii="Times New Roman" w:eastAsia="Times New Roman" w:hAnsi="Times New Roman"/>
                <w:color w:val="FF0000"/>
                <w:sz w:val="23"/>
                <w:szCs w:val="23"/>
                <w:shd w:val="clear" w:color="auto" w:fill="FFFFFF"/>
                <w:lang w:eastAsia="pl-PL"/>
              </w:rPr>
            </w:pPr>
          </w:p>
          <w:p w:rsidR="00C64524" w:rsidRDefault="00C64524">
            <w:pPr>
              <w:widowControl w:val="0"/>
              <w:spacing w:after="0" w:line="240" w:lineRule="auto"/>
              <w:rPr>
                <w:rFonts w:ascii="Times New Roman" w:eastAsia="Times New Roman" w:hAnsi="Times New Roman"/>
                <w:color w:val="000000"/>
                <w:sz w:val="23"/>
                <w:szCs w:val="23"/>
                <w:shd w:val="clear" w:color="auto" w:fill="FFFFFF"/>
                <w:lang w:eastAsia="pl-PL"/>
              </w:rPr>
            </w:pPr>
            <w:r>
              <w:rPr>
                <w:rFonts w:ascii="Times New Roman" w:eastAsia="Times New Roman" w:hAnsi="Times New Roman" w:cs="Times New Roman"/>
                <w:color w:val="000000"/>
                <w:sz w:val="23"/>
                <w:szCs w:val="23"/>
                <w:shd w:val="clear" w:color="auto" w:fill="FFFFFF"/>
                <w:lang w:eastAsia="pl-PL"/>
              </w:rPr>
              <w:t>- 21 godz. dydaktycznych,</w:t>
            </w:r>
          </w:p>
          <w:p w:rsidR="00C64524" w:rsidRDefault="00C64524">
            <w:pPr>
              <w:widowControl w:val="0"/>
              <w:spacing w:after="0" w:line="240" w:lineRule="auto"/>
              <w:rPr>
                <w:rFonts w:ascii="Times New Roman" w:eastAsia="Times New Roman" w:hAnsi="Times New Roman"/>
                <w:color w:val="000000"/>
                <w:sz w:val="23"/>
                <w:szCs w:val="23"/>
                <w:shd w:val="clear" w:color="auto" w:fill="FFFFFF"/>
                <w:lang w:eastAsia="pl-PL"/>
              </w:rPr>
            </w:pPr>
            <w:r>
              <w:rPr>
                <w:rFonts w:ascii="Times New Roman" w:eastAsia="Times New Roman" w:hAnsi="Times New Roman" w:cs="Times New Roman"/>
                <w:color w:val="000000"/>
                <w:sz w:val="23"/>
                <w:szCs w:val="23"/>
                <w:shd w:val="clear" w:color="auto" w:fill="FFFFFF"/>
                <w:lang w:eastAsia="pl-PL"/>
              </w:rPr>
              <w:t>- 532 uczestników (w tym</w:t>
            </w:r>
          </w:p>
          <w:p w:rsidR="00C64524" w:rsidRDefault="00C64524">
            <w:pPr>
              <w:widowControl w:val="0"/>
              <w:spacing w:after="0" w:line="240" w:lineRule="auto"/>
              <w:rPr>
                <w:rFonts w:ascii="Times New Roman" w:eastAsia="Times New Roman" w:hAnsi="Times New Roman"/>
                <w:color w:val="000000"/>
                <w:sz w:val="23"/>
                <w:szCs w:val="23"/>
                <w:shd w:val="clear" w:color="auto" w:fill="FFFFFF"/>
                <w:lang w:eastAsia="pl-PL"/>
              </w:rPr>
            </w:pPr>
            <w:r>
              <w:rPr>
                <w:rFonts w:ascii="Times New Roman" w:eastAsia="Times New Roman" w:hAnsi="Times New Roman" w:cs="Times New Roman"/>
                <w:color w:val="000000"/>
                <w:sz w:val="23"/>
                <w:szCs w:val="23"/>
                <w:shd w:val="clear" w:color="auto" w:fill="FFFFFF"/>
                <w:lang w:eastAsia="pl-PL"/>
              </w:rPr>
              <w:t xml:space="preserve">  487 uczniów) </w:t>
            </w:r>
          </w:p>
        </w:tc>
        <w:tc>
          <w:tcPr>
            <w:tcW w:w="436" w:type="dxa"/>
            <w:vMerge/>
            <w:vAlign w:val="center"/>
          </w:tcPr>
          <w:p w:rsidR="00C64524" w:rsidRDefault="00C64524">
            <w:pPr>
              <w:widowControl w:val="0"/>
              <w:spacing w:after="0" w:line="240" w:lineRule="auto"/>
              <w:jc w:val="center"/>
              <w:rPr>
                <w:rFonts w:ascii="Times New Roman" w:eastAsia="Times New Roman" w:hAnsi="Times New Roman"/>
                <w:b/>
                <w:bCs/>
                <w:color w:val="FF0000"/>
                <w:sz w:val="20"/>
                <w:szCs w:val="20"/>
                <w:shd w:val="clear" w:color="auto" w:fill="FFFFFF"/>
                <w:lang w:eastAsia="pl-PL"/>
              </w:rPr>
            </w:pPr>
          </w:p>
        </w:tc>
        <w:tc>
          <w:tcPr>
            <w:tcW w:w="2836" w:type="dxa"/>
          </w:tcPr>
          <w:p w:rsidR="00C64524" w:rsidRDefault="00C64524">
            <w:pPr>
              <w:widowControl w:val="0"/>
              <w:spacing w:after="0" w:line="240" w:lineRule="auto"/>
              <w:rPr>
                <w:rFonts w:ascii="Times New Roman" w:eastAsia="Times New Roman" w:hAnsi="Times New Roman"/>
                <w:sz w:val="23"/>
                <w:szCs w:val="23"/>
                <w:shd w:val="clear" w:color="auto" w:fill="FFFFFF"/>
                <w:lang w:eastAsia="pl-PL"/>
              </w:rPr>
            </w:pPr>
            <w:r>
              <w:rPr>
                <w:rFonts w:ascii="Times New Roman" w:eastAsia="Times New Roman" w:hAnsi="Times New Roman" w:cs="Times New Roman"/>
                <w:sz w:val="23"/>
                <w:szCs w:val="23"/>
                <w:shd w:val="clear" w:color="auto" w:fill="FFFFFF"/>
                <w:lang w:eastAsia="pl-PL"/>
              </w:rPr>
              <w:t>- sprawozdanie,</w:t>
            </w:r>
          </w:p>
          <w:p w:rsidR="00C64524" w:rsidRDefault="00C64524">
            <w:pPr>
              <w:widowControl w:val="0"/>
              <w:spacing w:after="0" w:line="240" w:lineRule="auto"/>
              <w:rPr>
                <w:rFonts w:ascii="Times New Roman" w:eastAsia="Times New Roman" w:hAnsi="Times New Roman"/>
                <w:sz w:val="23"/>
                <w:szCs w:val="23"/>
                <w:shd w:val="clear" w:color="auto" w:fill="FFFFFF"/>
                <w:lang w:eastAsia="pl-PL"/>
              </w:rPr>
            </w:pPr>
            <w:r>
              <w:rPr>
                <w:rFonts w:ascii="Times New Roman" w:eastAsia="Times New Roman" w:hAnsi="Times New Roman" w:cs="Times New Roman"/>
                <w:sz w:val="23"/>
                <w:szCs w:val="23"/>
                <w:shd w:val="clear" w:color="auto" w:fill="FFFFFF"/>
                <w:lang w:eastAsia="pl-PL"/>
              </w:rPr>
              <w:t xml:space="preserve">- prowadzona dokumentacja </w:t>
            </w:r>
          </w:p>
          <w:p w:rsidR="00C64524" w:rsidRDefault="00C64524">
            <w:pPr>
              <w:widowControl w:val="0"/>
              <w:spacing w:after="0" w:line="240" w:lineRule="auto"/>
              <w:rPr>
                <w:rFonts w:ascii="Times New Roman" w:eastAsia="Times New Roman" w:hAnsi="Times New Roman"/>
                <w:b/>
                <w:sz w:val="24"/>
                <w:szCs w:val="24"/>
                <w:shd w:val="clear" w:color="auto" w:fill="FFFFFF"/>
                <w:lang w:eastAsia="pl-PL"/>
              </w:rPr>
            </w:pPr>
          </w:p>
        </w:tc>
        <w:tc>
          <w:tcPr>
            <w:tcW w:w="483" w:type="dxa"/>
            <w:vMerge/>
            <w:vAlign w:val="center"/>
          </w:tcPr>
          <w:p w:rsidR="00C64524" w:rsidRDefault="00C64524">
            <w:pPr>
              <w:widowControl w:val="0"/>
              <w:spacing w:after="0" w:line="240" w:lineRule="auto"/>
              <w:jc w:val="center"/>
              <w:rPr>
                <w:rFonts w:ascii="Times New Roman" w:eastAsia="Times New Roman" w:hAnsi="Times New Roman"/>
                <w:b/>
                <w:bCs/>
                <w:sz w:val="20"/>
                <w:szCs w:val="20"/>
                <w:shd w:val="clear" w:color="auto" w:fill="FFFFFF"/>
                <w:lang w:eastAsia="pl-PL"/>
              </w:rPr>
            </w:pPr>
          </w:p>
        </w:tc>
        <w:tc>
          <w:tcPr>
            <w:tcW w:w="1683" w:type="dxa"/>
          </w:tcPr>
          <w:p w:rsidR="00C64524" w:rsidRDefault="00C64524">
            <w:pPr>
              <w:widowControl w:val="0"/>
              <w:spacing w:after="0" w:line="240" w:lineRule="auto"/>
              <w:rPr>
                <w:rFonts w:ascii="Times New Roman" w:eastAsia="Times New Roman" w:hAnsi="Times New Roman"/>
                <w:b/>
                <w:sz w:val="20"/>
                <w:szCs w:val="20"/>
                <w:shd w:val="clear" w:color="auto" w:fill="FFFFFF"/>
                <w:lang w:eastAsia="pl-PL"/>
              </w:rPr>
            </w:pPr>
            <w:r>
              <w:rPr>
                <w:rFonts w:ascii="Times New Roman" w:eastAsia="Times New Roman" w:hAnsi="Times New Roman" w:cs="Times New Roman"/>
                <w:b/>
                <w:sz w:val="20"/>
                <w:szCs w:val="20"/>
                <w:shd w:val="clear" w:color="auto" w:fill="FFFFFF"/>
                <w:lang w:eastAsia="pl-PL"/>
              </w:rPr>
              <w:t xml:space="preserve">- </w:t>
            </w:r>
            <w:r>
              <w:rPr>
                <w:rFonts w:ascii="Times New Roman" w:eastAsia="Times New Roman" w:hAnsi="Times New Roman" w:cs="Times New Roman"/>
                <w:sz w:val="24"/>
                <w:szCs w:val="24"/>
                <w:shd w:val="clear" w:color="auto" w:fill="FFFFFF"/>
                <w:lang w:eastAsia="pl-PL"/>
              </w:rPr>
              <w:t>SZ,</w:t>
            </w:r>
          </w:p>
          <w:p w:rsidR="00C64524" w:rsidRDefault="00C64524">
            <w:pPr>
              <w:widowControl w:val="0"/>
              <w:spacing w:after="0" w:line="240" w:lineRule="auto"/>
              <w:rPr>
                <w:rFonts w:ascii="Times New Roman" w:eastAsia="Times New Roman" w:hAnsi="Times New Roman"/>
                <w:b/>
                <w:sz w:val="20"/>
                <w:szCs w:val="20"/>
                <w:shd w:val="clear" w:color="auto" w:fill="FFFFFF"/>
                <w:lang w:eastAsia="pl-PL"/>
              </w:rPr>
            </w:pPr>
            <w:r>
              <w:rPr>
                <w:rFonts w:ascii="Times New Roman" w:eastAsia="Times New Roman" w:hAnsi="Times New Roman" w:cs="Times New Roman"/>
                <w:b/>
                <w:sz w:val="20"/>
                <w:szCs w:val="20"/>
                <w:shd w:val="clear" w:color="auto" w:fill="FFFFFF"/>
                <w:lang w:eastAsia="pl-PL"/>
              </w:rPr>
              <w:t xml:space="preserve">- </w:t>
            </w:r>
            <w:r>
              <w:rPr>
                <w:rFonts w:ascii="Times New Roman" w:hAnsi="Times New Roman" w:cs="Times New Roman"/>
                <w:shd w:val="clear" w:color="auto" w:fill="FFFFFF"/>
                <w:lang w:val="en-US"/>
              </w:rPr>
              <w:t>SODN</w:t>
            </w:r>
          </w:p>
        </w:tc>
      </w:tr>
      <w:tr w:rsidR="00C64524" w:rsidTr="00C64524">
        <w:tc>
          <w:tcPr>
            <w:tcW w:w="486" w:type="dxa"/>
            <w:vMerge/>
          </w:tcPr>
          <w:p w:rsidR="00C64524" w:rsidRDefault="00C64524">
            <w:pPr>
              <w:widowControl w:val="0"/>
              <w:spacing w:after="0" w:line="240" w:lineRule="auto"/>
              <w:jc w:val="center"/>
              <w:rPr>
                <w:color w:val="FF0000"/>
              </w:rPr>
            </w:pPr>
          </w:p>
        </w:tc>
        <w:tc>
          <w:tcPr>
            <w:tcW w:w="609" w:type="dxa"/>
            <w:vMerge/>
          </w:tcPr>
          <w:p w:rsidR="00C64524" w:rsidRDefault="00C64524">
            <w:pPr>
              <w:widowControl w:val="0"/>
              <w:spacing w:after="0" w:line="240" w:lineRule="auto"/>
              <w:jc w:val="both"/>
              <w:rPr>
                <w:rFonts w:ascii="Times New Roman" w:hAnsi="Times New Roman"/>
                <w:b/>
                <w:color w:val="FF0000"/>
                <w:sz w:val="24"/>
              </w:rPr>
            </w:pPr>
          </w:p>
        </w:tc>
        <w:tc>
          <w:tcPr>
            <w:tcW w:w="4934" w:type="dxa"/>
          </w:tcPr>
          <w:p w:rsidR="00C64524" w:rsidRPr="005D52B4" w:rsidRDefault="00C64524">
            <w:pPr>
              <w:widowControl w:val="0"/>
              <w:spacing w:after="0" w:line="240" w:lineRule="auto"/>
              <w:jc w:val="both"/>
              <w:rPr>
                <w:rFonts w:ascii="Times New Roman" w:eastAsia="Times New Roman" w:hAnsi="Times New Roman"/>
                <w:sz w:val="23"/>
                <w:szCs w:val="23"/>
                <w:shd w:val="clear" w:color="auto" w:fill="FFFFFF"/>
                <w:lang w:eastAsia="pl-PL"/>
              </w:rPr>
            </w:pPr>
            <w:r w:rsidRPr="005D52B4">
              <w:rPr>
                <w:rFonts w:ascii="Times New Roman" w:eastAsia="Times New Roman" w:hAnsi="Times New Roman" w:cs="Times New Roman"/>
                <w:sz w:val="23"/>
                <w:szCs w:val="23"/>
                <w:shd w:val="clear" w:color="auto" w:fill="FFFFFF"/>
                <w:lang w:eastAsia="pl-PL"/>
              </w:rPr>
              <w:t xml:space="preserve">- sfinansowano w </w:t>
            </w:r>
            <w:r w:rsidRPr="00EE3915">
              <w:rPr>
                <w:rFonts w:ascii="Times New Roman" w:eastAsia="Times New Roman" w:hAnsi="Times New Roman" w:cs="Times New Roman"/>
                <w:sz w:val="23"/>
                <w:szCs w:val="23"/>
                <w:shd w:val="clear" w:color="auto" w:fill="FFFFFF" w:themeFill="background1"/>
                <w:lang w:eastAsia="pl-PL"/>
              </w:rPr>
              <w:t xml:space="preserve">kwocie </w:t>
            </w:r>
            <w:r w:rsidRPr="002B4714">
              <w:rPr>
                <w:rFonts w:ascii="Times New Roman" w:eastAsia="Times New Roman" w:hAnsi="Times New Roman" w:cs="Times New Roman"/>
                <w:sz w:val="23"/>
                <w:szCs w:val="23"/>
                <w:lang w:eastAsia="pl-PL"/>
              </w:rPr>
              <w:t>20.000 zł</w:t>
            </w:r>
            <w:r w:rsidRPr="00EE3915">
              <w:rPr>
                <w:rFonts w:ascii="Times New Roman" w:eastAsia="Times New Roman" w:hAnsi="Times New Roman" w:cs="Times New Roman"/>
                <w:sz w:val="23"/>
                <w:szCs w:val="23"/>
                <w:shd w:val="clear" w:color="auto" w:fill="FFFFFF"/>
                <w:lang w:eastAsia="pl-PL"/>
              </w:rPr>
              <w:t xml:space="preserve"> szkolenia</w:t>
            </w:r>
            <w:r w:rsidRPr="005D52B4">
              <w:rPr>
                <w:rFonts w:ascii="Times New Roman" w:eastAsia="Times New Roman" w:hAnsi="Times New Roman" w:cs="Times New Roman"/>
                <w:sz w:val="23"/>
                <w:szCs w:val="23"/>
                <w:shd w:val="clear" w:color="auto" w:fill="FFFFFF"/>
                <w:lang w:eastAsia="pl-PL"/>
              </w:rPr>
              <w:t xml:space="preserve"> dla nauczycieli, wychowawców klas, pedagogów, psychologów oraz rodziców uczniów III LO pn.:</w:t>
            </w:r>
          </w:p>
          <w:p w:rsidR="00C64524" w:rsidRDefault="00C64524">
            <w:pPr>
              <w:widowControl w:val="0"/>
              <w:spacing w:after="0" w:line="240" w:lineRule="auto"/>
              <w:jc w:val="both"/>
              <w:rPr>
                <w:rFonts w:ascii="Times New Roman" w:eastAsia="Times New Roman" w:hAnsi="Times New Roman"/>
                <w:sz w:val="23"/>
                <w:szCs w:val="23"/>
                <w:shd w:val="clear" w:color="auto" w:fill="FFFFFF"/>
                <w:lang w:eastAsia="pl-PL"/>
              </w:rPr>
            </w:pPr>
            <w:r>
              <w:rPr>
                <w:rFonts w:ascii="Times New Roman" w:eastAsia="Times New Roman" w:hAnsi="Times New Roman" w:cs="Times New Roman"/>
                <w:sz w:val="23"/>
                <w:szCs w:val="23"/>
                <w:shd w:val="clear" w:color="auto" w:fill="FFFFFF"/>
                <w:lang w:eastAsia="pl-PL"/>
              </w:rPr>
              <w:t xml:space="preserve">     - „Zastosowanie Terapii Skoncentrowanej </w:t>
            </w:r>
            <w:r>
              <w:rPr>
                <w:rFonts w:ascii="Times New Roman" w:eastAsia="Times New Roman" w:hAnsi="Times New Roman" w:cs="Times New Roman"/>
                <w:sz w:val="23"/>
                <w:szCs w:val="23"/>
                <w:shd w:val="clear" w:color="auto" w:fill="FFFFFF"/>
                <w:lang w:eastAsia="pl-PL"/>
              </w:rPr>
              <w:br/>
              <w:t xml:space="preserve">           na Rozwiązaniach (TSR) we wsparciu    </w:t>
            </w:r>
          </w:p>
          <w:p w:rsidR="00C64524" w:rsidRDefault="00C64524">
            <w:pPr>
              <w:widowControl w:val="0"/>
              <w:spacing w:after="0" w:line="240" w:lineRule="auto"/>
              <w:jc w:val="both"/>
              <w:rPr>
                <w:rFonts w:ascii="Times New Roman" w:eastAsia="Times New Roman" w:hAnsi="Times New Roman"/>
                <w:sz w:val="23"/>
                <w:szCs w:val="23"/>
                <w:shd w:val="clear" w:color="auto" w:fill="FFFFFF"/>
                <w:lang w:eastAsia="pl-PL"/>
              </w:rPr>
            </w:pPr>
            <w:r>
              <w:rPr>
                <w:rFonts w:ascii="Times New Roman" w:eastAsia="Times New Roman" w:hAnsi="Times New Roman" w:cs="Times New Roman"/>
                <w:sz w:val="23"/>
                <w:szCs w:val="23"/>
                <w:shd w:val="clear" w:color="auto" w:fill="FFFFFF"/>
                <w:lang w:eastAsia="pl-PL"/>
              </w:rPr>
              <w:t xml:space="preserve">           uczniów z rodzin dysfunkcyjnych”;</w:t>
            </w:r>
          </w:p>
          <w:p w:rsidR="00C64524" w:rsidRDefault="00C64524">
            <w:pPr>
              <w:widowControl w:val="0"/>
              <w:spacing w:after="0" w:line="240" w:lineRule="auto"/>
              <w:jc w:val="both"/>
              <w:rPr>
                <w:rFonts w:ascii="Times New Roman" w:eastAsia="Times New Roman" w:hAnsi="Times New Roman"/>
                <w:sz w:val="23"/>
                <w:szCs w:val="23"/>
                <w:shd w:val="clear" w:color="auto" w:fill="FFFFFF"/>
                <w:lang w:eastAsia="pl-PL"/>
              </w:rPr>
            </w:pPr>
            <w:r>
              <w:rPr>
                <w:rFonts w:ascii="Times New Roman" w:eastAsia="Times New Roman" w:hAnsi="Times New Roman" w:cs="Times New Roman"/>
                <w:sz w:val="23"/>
                <w:szCs w:val="23"/>
                <w:shd w:val="clear" w:color="auto" w:fill="FFFFFF"/>
                <w:lang w:eastAsia="pl-PL"/>
              </w:rPr>
              <w:t xml:space="preserve">     -    „Profilaktyka dzieci i młodzieży z rodzin   </w:t>
            </w:r>
          </w:p>
          <w:p w:rsidR="00C64524" w:rsidRDefault="00C64524">
            <w:pPr>
              <w:widowControl w:val="0"/>
              <w:spacing w:after="0" w:line="240" w:lineRule="auto"/>
              <w:jc w:val="both"/>
              <w:rPr>
                <w:rFonts w:ascii="Times New Roman" w:eastAsia="Times New Roman" w:hAnsi="Times New Roman"/>
                <w:color w:val="FF0000"/>
                <w:sz w:val="23"/>
                <w:szCs w:val="23"/>
                <w:shd w:val="clear" w:color="auto" w:fill="FFFFFF"/>
                <w:lang w:eastAsia="pl-PL"/>
              </w:rPr>
            </w:pPr>
            <w:r>
              <w:rPr>
                <w:rFonts w:ascii="Times New Roman" w:eastAsia="Times New Roman" w:hAnsi="Times New Roman" w:cs="Times New Roman"/>
                <w:sz w:val="23"/>
                <w:szCs w:val="23"/>
                <w:shd w:val="clear" w:color="auto" w:fill="FFFFFF"/>
                <w:lang w:eastAsia="pl-PL"/>
              </w:rPr>
              <w:t xml:space="preserve">           dysfunkcyjnych - procedury i działania </w:t>
            </w:r>
            <w:r>
              <w:rPr>
                <w:rFonts w:ascii="Times New Roman" w:eastAsia="Times New Roman" w:hAnsi="Times New Roman" w:cs="Times New Roman"/>
                <w:sz w:val="23"/>
                <w:szCs w:val="23"/>
                <w:shd w:val="clear" w:color="auto" w:fill="FFFFFF"/>
                <w:lang w:eastAsia="pl-PL"/>
              </w:rPr>
              <w:br/>
              <w:t xml:space="preserve">          w tym postwencyjne”  </w:t>
            </w:r>
          </w:p>
        </w:tc>
        <w:tc>
          <w:tcPr>
            <w:tcW w:w="508" w:type="dxa"/>
            <w:vMerge/>
            <w:vAlign w:val="center"/>
          </w:tcPr>
          <w:p w:rsidR="00C64524" w:rsidRDefault="00C64524">
            <w:pPr>
              <w:widowControl w:val="0"/>
              <w:spacing w:after="0" w:line="240" w:lineRule="auto"/>
              <w:ind w:left="113" w:right="113"/>
              <w:jc w:val="center"/>
              <w:rPr>
                <w:rFonts w:ascii="Times New Roman" w:eastAsia="Times New Roman" w:hAnsi="Times New Roman"/>
                <w:b/>
                <w:bCs/>
                <w:color w:val="FF0000"/>
                <w:sz w:val="16"/>
                <w:szCs w:val="16"/>
                <w:shd w:val="clear" w:color="auto" w:fill="FFFFFF"/>
                <w:lang w:eastAsia="pl-PL"/>
              </w:rPr>
            </w:pPr>
          </w:p>
        </w:tc>
        <w:tc>
          <w:tcPr>
            <w:tcW w:w="2960" w:type="dxa"/>
          </w:tcPr>
          <w:p w:rsidR="00C64524" w:rsidRDefault="00C64524">
            <w:pPr>
              <w:widowControl w:val="0"/>
              <w:spacing w:after="0" w:line="240" w:lineRule="auto"/>
              <w:rPr>
                <w:rFonts w:ascii="Times New Roman" w:eastAsia="Times New Roman" w:hAnsi="Times New Roman"/>
                <w:sz w:val="23"/>
                <w:szCs w:val="23"/>
                <w:shd w:val="clear" w:color="auto" w:fill="FFFFFF"/>
                <w:lang w:eastAsia="pl-PL"/>
              </w:rPr>
            </w:pPr>
            <w:r>
              <w:rPr>
                <w:rFonts w:ascii="Times New Roman" w:eastAsia="Times New Roman" w:hAnsi="Times New Roman" w:cs="Times New Roman"/>
                <w:sz w:val="23"/>
                <w:szCs w:val="23"/>
                <w:shd w:val="clear" w:color="auto" w:fill="FFFFFF"/>
                <w:lang w:eastAsia="pl-PL"/>
              </w:rPr>
              <w:t>Efekty realizacji zdania:</w:t>
            </w:r>
          </w:p>
          <w:p w:rsidR="00C64524" w:rsidRDefault="00C64524">
            <w:pPr>
              <w:widowControl w:val="0"/>
              <w:spacing w:after="0" w:line="240" w:lineRule="auto"/>
              <w:rPr>
                <w:rFonts w:ascii="Times New Roman" w:eastAsia="Times New Roman" w:hAnsi="Times New Roman"/>
                <w:sz w:val="23"/>
                <w:szCs w:val="23"/>
                <w:shd w:val="clear" w:color="auto" w:fill="FFFFFF"/>
                <w:lang w:eastAsia="pl-PL"/>
              </w:rPr>
            </w:pPr>
          </w:p>
          <w:p w:rsidR="00C64524" w:rsidRDefault="00C64524">
            <w:pPr>
              <w:widowControl w:val="0"/>
              <w:spacing w:after="0" w:line="240" w:lineRule="auto"/>
              <w:rPr>
                <w:rFonts w:ascii="Times New Roman" w:eastAsia="Times New Roman" w:hAnsi="Times New Roman"/>
                <w:sz w:val="23"/>
                <w:szCs w:val="23"/>
                <w:shd w:val="clear" w:color="auto" w:fill="FFFFFF"/>
                <w:lang w:eastAsia="pl-PL"/>
              </w:rPr>
            </w:pPr>
          </w:p>
          <w:p w:rsidR="00C64524" w:rsidRDefault="00C64524">
            <w:pPr>
              <w:widowControl w:val="0"/>
              <w:spacing w:after="0" w:line="240" w:lineRule="auto"/>
              <w:rPr>
                <w:rFonts w:ascii="Times New Roman" w:eastAsia="Times New Roman" w:hAnsi="Times New Roman"/>
                <w:color w:val="000000"/>
                <w:sz w:val="23"/>
                <w:szCs w:val="23"/>
                <w:shd w:val="clear" w:color="auto" w:fill="FFFFFF"/>
                <w:lang w:eastAsia="pl-PL"/>
              </w:rPr>
            </w:pPr>
            <w:r>
              <w:rPr>
                <w:rFonts w:ascii="Times New Roman" w:eastAsia="Times New Roman" w:hAnsi="Times New Roman" w:cs="Times New Roman"/>
                <w:color w:val="000000"/>
                <w:sz w:val="23"/>
                <w:szCs w:val="23"/>
                <w:shd w:val="clear" w:color="auto" w:fill="FFFFFF"/>
                <w:lang w:eastAsia="pl-PL"/>
              </w:rPr>
              <w:t>- 6 godz. dydaktycznych,</w:t>
            </w:r>
          </w:p>
          <w:p w:rsidR="00C64524" w:rsidRDefault="00C64524">
            <w:pPr>
              <w:widowControl w:val="0"/>
              <w:spacing w:after="0" w:line="240" w:lineRule="auto"/>
              <w:rPr>
                <w:rFonts w:ascii="Times New Roman" w:eastAsia="Times New Roman" w:hAnsi="Times New Roman"/>
                <w:color w:val="000000"/>
                <w:sz w:val="23"/>
                <w:szCs w:val="23"/>
                <w:shd w:val="clear" w:color="auto" w:fill="FFFFFF"/>
                <w:lang w:eastAsia="pl-PL"/>
              </w:rPr>
            </w:pPr>
            <w:r>
              <w:rPr>
                <w:rFonts w:ascii="Times New Roman" w:eastAsia="Times New Roman" w:hAnsi="Times New Roman" w:cs="Times New Roman"/>
                <w:color w:val="000000"/>
                <w:sz w:val="23"/>
                <w:szCs w:val="23"/>
                <w:shd w:val="clear" w:color="auto" w:fill="FFFFFF"/>
                <w:lang w:eastAsia="pl-PL"/>
              </w:rPr>
              <w:t>- 32 uczestników,</w:t>
            </w:r>
          </w:p>
          <w:p w:rsidR="00C64524" w:rsidRDefault="00C64524">
            <w:pPr>
              <w:widowControl w:val="0"/>
              <w:spacing w:after="0" w:line="240" w:lineRule="auto"/>
              <w:rPr>
                <w:rFonts w:ascii="Times New Roman" w:eastAsia="Times New Roman" w:hAnsi="Times New Roman"/>
                <w:color w:val="FF0000"/>
                <w:sz w:val="23"/>
                <w:szCs w:val="23"/>
                <w:shd w:val="clear" w:color="auto" w:fill="FFFFFF"/>
                <w:lang w:eastAsia="pl-PL"/>
              </w:rPr>
            </w:pPr>
          </w:p>
          <w:p w:rsidR="00C64524" w:rsidRDefault="00C64524">
            <w:pPr>
              <w:widowControl w:val="0"/>
              <w:spacing w:after="0" w:line="240" w:lineRule="auto"/>
              <w:rPr>
                <w:rFonts w:ascii="Times New Roman" w:eastAsia="Times New Roman" w:hAnsi="Times New Roman"/>
                <w:color w:val="000000"/>
                <w:sz w:val="23"/>
                <w:szCs w:val="23"/>
                <w:shd w:val="clear" w:color="auto" w:fill="FFFFFF"/>
                <w:lang w:eastAsia="pl-PL"/>
              </w:rPr>
            </w:pPr>
            <w:r>
              <w:rPr>
                <w:rFonts w:ascii="Times New Roman" w:eastAsia="Times New Roman" w:hAnsi="Times New Roman" w:cs="Times New Roman"/>
                <w:color w:val="000000"/>
                <w:sz w:val="23"/>
                <w:szCs w:val="23"/>
                <w:shd w:val="clear" w:color="auto" w:fill="FFFFFF"/>
                <w:lang w:eastAsia="pl-PL"/>
              </w:rPr>
              <w:t>- 34 nauczycieli,</w:t>
            </w:r>
          </w:p>
          <w:p w:rsidR="00C64524" w:rsidRDefault="00C64524">
            <w:pPr>
              <w:widowControl w:val="0"/>
              <w:spacing w:after="0" w:line="240" w:lineRule="auto"/>
              <w:rPr>
                <w:rFonts w:ascii="Times New Roman" w:eastAsia="Times New Roman" w:hAnsi="Times New Roman"/>
                <w:color w:val="000000"/>
                <w:sz w:val="23"/>
                <w:szCs w:val="23"/>
                <w:shd w:val="clear" w:color="auto" w:fill="FFFFFF"/>
                <w:lang w:eastAsia="pl-PL"/>
              </w:rPr>
            </w:pPr>
            <w:r>
              <w:rPr>
                <w:rFonts w:ascii="Times New Roman" w:eastAsia="Times New Roman" w:hAnsi="Times New Roman" w:cs="Times New Roman"/>
                <w:color w:val="000000"/>
                <w:sz w:val="23"/>
                <w:szCs w:val="23"/>
                <w:shd w:val="clear" w:color="auto" w:fill="FFFFFF"/>
                <w:lang w:eastAsia="pl-PL"/>
              </w:rPr>
              <w:t xml:space="preserve">- 41 rodziców  </w:t>
            </w:r>
          </w:p>
          <w:p w:rsidR="00C64524" w:rsidRDefault="00C64524">
            <w:pPr>
              <w:widowControl w:val="0"/>
              <w:spacing w:after="0" w:line="240" w:lineRule="auto"/>
              <w:rPr>
                <w:rFonts w:ascii="Times New Roman" w:eastAsia="Times New Roman" w:hAnsi="Times New Roman"/>
                <w:color w:val="FF0000"/>
                <w:sz w:val="23"/>
                <w:szCs w:val="23"/>
                <w:shd w:val="clear" w:color="auto" w:fill="FFFFFF"/>
                <w:lang w:eastAsia="pl-PL"/>
              </w:rPr>
            </w:pPr>
          </w:p>
        </w:tc>
        <w:tc>
          <w:tcPr>
            <w:tcW w:w="436" w:type="dxa"/>
            <w:vMerge/>
            <w:vAlign w:val="center"/>
          </w:tcPr>
          <w:p w:rsidR="00C64524" w:rsidRDefault="00C64524">
            <w:pPr>
              <w:widowControl w:val="0"/>
              <w:spacing w:after="0" w:line="240" w:lineRule="auto"/>
              <w:jc w:val="center"/>
              <w:rPr>
                <w:rFonts w:ascii="Times New Roman" w:eastAsia="Times New Roman" w:hAnsi="Times New Roman"/>
                <w:b/>
                <w:bCs/>
                <w:color w:val="FF0000"/>
                <w:sz w:val="20"/>
                <w:szCs w:val="20"/>
                <w:shd w:val="clear" w:color="auto" w:fill="FFFFFF"/>
                <w:lang w:eastAsia="pl-PL"/>
              </w:rPr>
            </w:pPr>
          </w:p>
        </w:tc>
        <w:tc>
          <w:tcPr>
            <w:tcW w:w="2836" w:type="dxa"/>
          </w:tcPr>
          <w:p w:rsidR="00C64524" w:rsidRDefault="00C64524">
            <w:pPr>
              <w:widowControl w:val="0"/>
              <w:spacing w:after="0" w:line="240" w:lineRule="auto"/>
              <w:rPr>
                <w:rFonts w:ascii="Times New Roman" w:eastAsia="Times New Roman" w:hAnsi="Times New Roman"/>
                <w:sz w:val="23"/>
                <w:szCs w:val="23"/>
                <w:shd w:val="clear" w:color="auto" w:fill="FFFFFF"/>
                <w:lang w:eastAsia="pl-PL"/>
              </w:rPr>
            </w:pPr>
            <w:r>
              <w:rPr>
                <w:rFonts w:ascii="Times New Roman" w:eastAsia="Times New Roman" w:hAnsi="Times New Roman" w:cs="Times New Roman"/>
                <w:sz w:val="23"/>
                <w:szCs w:val="23"/>
                <w:shd w:val="clear" w:color="auto" w:fill="FFFFFF"/>
                <w:lang w:eastAsia="pl-PL"/>
              </w:rPr>
              <w:t>- sprawozdanie,</w:t>
            </w:r>
          </w:p>
          <w:p w:rsidR="00C64524" w:rsidRDefault="00C64524">
            <w:pPr>
              <w:widowControl w:val="0"/>
              <w:spacing w:after="0" w:line="240" w:lineRule="auto"/>
              <w:rPr>
                <w:rFonts w:ascii="Times New Roman" w:eastAsia="Times New Roman" w:hAnsi="Times New Roman"/>
                <w:sz w:val="23"/>
                <w:szCs w:val="23"/>
                <w:shd w:val="clear" w:color="auto" w:fill="FFFFFF"/>
                <w:lang w:eastAsia="pl-PL"/>
              </w:rPr>
            </w:pPr>
            <w:r>
              <w:rPr>
                <w:rFonts w:ascii="Times New Roman" w:eastAsia="Times New Roman" w:hAnsi="Times New Roman" w:cs="Times New Roman"/>
                <w:sz w:val="23"/>
                <w:szCs w:val="23"/>
                <w:shd w:val="clear" w:color="auto" w:fill="FFFFFF"/>
                <w:lang w:eastAsia="pl-PL"/>
              </w:rPr>
              <w:t xml:space="preserve">- prowadzona dokumentacja </w:t>
            </w:r>
          </w:p>
          <w:p w:rsidR="00C64524" w:rsidRDefault="00C64524">
            <w:pPr>
              <w:widowControl w:val="0"/>
              <w:spacing w:after="0" w:line="240" w:lineRule="auto"/>
              <w:rPr>
                <w:rFonts w:ascii="Times New Roman" w:eastAsia="Times New Roman" w:hAnsi="Times New Roman"/>
                <w:color w:val="FF0000"/>
                <w:sz w:val="23"/>
                <w:szCs w:val="23"/>
                <w:shd w:val="clear" w:color="auto" w:fill="FFFFFF"/>
                <w:lang w:eastAsia="pl-PL"/>
              </w:rPr>
            </w:pPr>
          </w:p>
        </w:tc>
        <w:tc>
          <w:tcPr>
            <w:tcW w:w="483" w:type="dxa"/>
            <w:vMerge/>
            <w:vAlign w:val="center"/>
          </w:tcPr>
          <w:p w:rsidR="00C64524" w:rsidRDefault="00C64524">
            <w:pPr>
              <w:widowControl w:val="0"/>
              <w:spacing w:after="0" w:line="240" w:lineRule="auto"/>
              <w:jc w:val="center"/>
              <w:rPr>
                <w:rFonts w:ascii="Times New Roman" w:eastAsia="Times New Roman" w:hAnsi="Times New Roman"/>
                <w:b/>
                <w:bCs/>
                <w:color w:val="FF0000"/>
                <w:sz w:val="20"/>
                <w:szCs w:val="20"/>
                <w:shd w:val="clear" w:color="auto" w:fill="FFFFFF"/>
                <w:lang w:eastAsia="pl-PL"/>
              </w:rPr>
            </w:pPr>
          </w:p>
        </w:tc>
        <w:tc>
          <w:tcPr>
            <w:tcW w:w="1683" w:type="dxa"/>
          </w:tcPr>
          <w:p w:rsidR="00C64524" w:rsidRDefault="00C64524">
            <w:pPr>
              <w:widowControl w:val="0"/>
              <w:spacing w:after="0" w:line="240" w:lineRule="auto"/>
              <w:rPr>
                <w:rFonts w:ascii="Times New Roman" w:eastAsia="Times New Roman" w:hAnsi="Times New Roman"/>
                <w:shd w:val="clear" w:color="auto" w:fill="FFFFFF"/>
                <w:lang w:eastAsia="pl-PL"/>
              </w:rPr>
            </w:pPr>
            <w:r>
              <w:rPr>
                <w:rFonts w:ascii="Times New Roman" w:eastAsia="Times New Roman" w:hAnsi="Times New Roman" w:cs="Times New Roman"/>
                <w:shd w:val="clear" w:color="auto" w:fill="FFFFFF"/>
                <w:lang w:eastAsia="pl-PL"/>
              </w:rPr>
              <w:t>- SZ,</w:t>
            </w:r>
          </w:p>
          <w:p w:rsidR="00C64524" w:rsidRDefault="00C64524">
            <w:pPr>
              <w:widowControl w:val="0"/>
              <w:spacing w:after="0" w:line="240" w:lineRule="auto"/>
              <w:rPr>
                <w:rFonts w:ascii="Times New Roman" w:eastAsia="Times New Roman" w:hAnsi="Times New Roman"/>
                <w:color w:val="FF0000"/>
                <w:shd w:val="clear" w:color="auto" w:fill="FFFFFF"/>
                <w:lang w:eastAsia="pl-PL"/>
              </w:rPr>
            </w:pPr>
            <w:r>
              <w:rPr>
                <w:rFonts w:ascii="Times New Roman" w:eastAsia="Times New Roman" w:hAnsi="Times New Roman" w:cs="Times New Roman"/>
                <w:shd w:val="clear" w:color="auto" w:fill="FFFFFF"/>
                <w:lang w:eastAsia="pl-PL"/>
              </w:rPr>
              <w:t xml:space="preserve">- ZS nr 1 </w:t>
            </w:r>
          </w:p>
        </w:tc>
      </w:tr>
      <w:tr w:rsidR="00C64524" w:rsidTr="00C64524">
        <w:trPr>
          <w:cantSplit/>
        </w:trPr>
        <w:tc>
          <w:tcPr>
            <w:tcW w:w="486" w:type="dxa"/>
            <w:vMerge/>
            <w:vAlign w:val="center"/>
          </w:tcPr>
          <w:p w:rsidR="00C64524" w:rsidRDefault="00C64524">
            <w:pPr>
              <w:widowControl w:val="0"/>
              <w:spacing w:after="0" w:line="240" w:lineRule="auto"/>
              <w:jc w:val="center"/>
              <w:rPr>
                <w:rFonts w:ascii="Calibri" w:eastAsia="Calibri" w:hAnsi="Calibri" w:cs="Times New Roman"/>
              </w:rPr>
            </w:pPr>
          </w:p>
        </w:tc>
        <w:tc>
          <w:tcPr>
            <w:tcW w:w="609" w:type="dxa"/>
            <w:vMerge w:val="restart"/>
          </w:tcPr>
          <w:p w:rsidR="00C64524" w:rsidRDefault="00C64524">
            <w:pPr>
              <w:widowControl w:val="0"/>
              <w:spacing w:after="0" w:line="240" w:lineRule="auto"/>
              <w:jc w:val="both"/>
              <w:rPr>
                <w:rFonts w:ascii="Times New Roman" w:hAnsi="Times New Roman"/>
                <w:b/>
                <w:sz w:val="24"/>
              </w:rPr>
            </w:pPr>
            <w:r>
              <w:rPr>
                <w:rFonts w:ascii="Times New Roman" w:eastAsia="Calibri" w:hAnsi="Times New Roman" w:cs="Times New Roman"/>
                <w:b/>
                <w:sz w:val="24"/>
              </w:rPr>
              <w:t>3.7</w:t>
            </w:r>
          </w:p>
        </w:tc>
        <w:tc>
          <w:tcPr>
            <w:tcW w:w="4934" w:type="dxa"/>
          </w:tcPr>
          <w:p w:rsidR="00C64524" w:rsidRDefault="00C64524">
            <w:pPr>
              <w:widowControl w:val="0"/>
              <w:spacing w:after="0" w:line="240" w:lineRule="auto"/>
              <w:jc w:val="both"/>
              <w:rPr>
                <w:rFonts w:ascii="Times New Roman" w:eastAsia="Times New Roman" w:hAnsi="Times New Roman"/>
                <w:sz w:val="24"/>
                <w:szCs w:val="24"/>
                <w:shd w:val="clear" w:color="auto" w:fill="FFFFFF"/>
                <w:lang w:eastAsia="pl-PL"/>
              </w:rPr>
            </w:pPr>
            <w:r>
              <w:rPr>
                <w:rFonts w:ascii="Times New Roman" w:eastAsia="Times New Roman" w:hAnsi="Times New Roman" w:cs="Times New Roman"/>
                <w:b/>
                <w:sz w:val="23"/>
                <w:szCs w:val="23"/>
                <w:shd w:val="clear" w:color="auto" w:fill="FFFFFF"/>
                <w:lang w:eastAsia="pl-PL"/>
              </w:rPr>
              <w:t>Finansowanie pozalekcyjnych zajęć rozwijających kompetencje emocjonalno – społeczne, zajęć  sportowo – rekreacyjnych oraz zakup sprzętu sportowego w celu umożliwienia prowadzenia na terenie szkół oraz innych miejskich obiektach sportowych pozalekcyjnych zajęć sportowo – rekreacyjnych, w tym wakacyjnych zajęć,  turniejów piłkarskich oraz innych zajęć rozwijających zainteresowania oraz promujących zdrowy styl życia</w:t>
            </w:r>
            <w:r>
              <w:rPr>
                <w:rFonts w:ascii="Times New Roman" w:eastAsia="Times New Roman" w:hAnsi="Times New Roman" w:cs="Times New Roman"/>
                <w:b/>
                <w:sz w:val="24"/>
                <w:szCs w:val="24"/>
                <w:shd w:val="clear" w:color="auto" w:fill="FFFFFF"/>
                <w:lang w:eastAsia="pl-PL"/>
              </w:rPr>
              <w:t xml:space="preserve"> </w:t>
            </w:r>
            <w:r>
              <w:rPr>
                <w:rFonts w:ascii="Times New Roman" w:eastAsia="Times New Roman" w:hAnsi="Times New Roman" w:cs="Times New Roman"/>
                <w:b/>
                <w:sz w:val="20"/>
                <w:szCs w:val="20"/>
                <w:shd w:val="clear" w:color="auto" w:fill="FFFFFF"/>
                <w:lang w:eastAsia="pl-PL"/>
              </w:rPr>
              <w:t xml:space="preserve">(ustawa </w:t>
            </w:r>
            <w:r>
              <w:rPr>
                <w:rFonts w:ascii="Times New Roman" w:eastAsia="Times New Roman" w:hAnsi="Times New Roman" w:cs="Times New Roman"/>
                <w:b/>
                <w:sz w:val="20"/>
                <w:szCs w:val="20"/>
                <w:shd w:val="clear" w:color="auto" w:fill="FFFFFF"/>
                <w:lang w:eastAsia="pl-PL"/>
              </w:rPr>
              <w:br/>
              <w:t xml:space="preserve">o wychowaniu w trzeźwości i ustawa </w:t>
            </w:r>
            <w:r>
              <w:rPr>
                <w:rFonts w:ascii="Times New Roman" w:eastAsia="Times New Roman" w:hAnsi="Times New Roman" w:cs="Times New Roman"/>
                <w:b/>
                <w:sz w:val="20"/>
                <w:szCs w:val="20"/>
                <w:shd w:val="clear" w:color="auto" w:fill="FFFFFF"/>
                <w:lang w:eastAsia="pl-PL"/>
              </w:rPr>
              <w:br/>
              <w:t>o przeciwdziałaniu narkomanii).</w:t>
            </w:r>
          </w:p>
        </w:tc>
        <w:tc>
          <w:tcPr>
            <w:tcW w:w="508" w:type="dxa"/>
            <w:vMerge/>
            <w:vAlign w:val="center"/>
          </w:tcPr>
          <w:p w:rsidR="00C64524" w:rsidRDefault="00C64524">
            <w:pPr>
              <w:widowControl w:val="0"/>
              <w:spacing w:after="0" w:line="240" w:lineRule="auto"/>
              <w:ind w:left="113" w:right="113"/>
              <w:jc w:val="center"/>
              <w:rPr>
                <w:rFonts w:ascii="Times New Roman" w:eastAsia="Times New Roman" w:hAnsi="Times New Roman"/>
                <w:b/>
                <w:bCs/>
                <w:sz w:val="16"/>
                <w:szCs w:val="16"/>
                <w:shd w:val="clear" w:color="auto" w:fill="FFFFFF"/>
                <w:lang w:eastAsia="pl-PL"/>
              </w:rPr>
            </w:pPr>
          </w:p>
        </w:tc>
        <w:tc>
          <w:tcPr>
            <w:tcW w:w="2960" w:type="dxa"/>
          </w:tcPr>
          <w:p w:rsidR="00C64524" w:rsidRDefault="00C64524">
            <w:pPr>
              <w:widowControl w:val="0"/>
              <w:spacing w:after="0" w:line="240" w:lineRule="auto"/>
              <w:jc w:val="both"/>
              <w:rPr>
                <w:rFonts w:ascii="Times New Roman" w:eastAsia="Times New Roman" w:hAnsi="Times New Roman"/>
                <w:b/>
                <w:sz w:val="23"/>
                <w:szCs w:val="23"/>
                <w:shd w:val="clear" w:color="auto" w:fill="FFFFFF"/>
                <w:lang w:eastAsia="pl-PL"/>
              </w:rPr>
            </w:pPr>
            <w:r>
              <w:rPr>
                <w:rFonts w:ascii="Times New Roman" w:eastAsia="Times New Roman" w:hAnsi="Times New Roman" w:cs="Times New Roman"/>
                <w:b/>
                <w:sz w:val="23"/>
                <w:szCs w:val="23"/>
                <w:shd w:val="clear" w:color="auto" w:fill="FFFFFF"/>
                <w:lang w:eastAsia="pl-PL"/>
              </w:rPr>
              <w:t>- liczba uczestników,</w:t>
            </w:r>
          </w:p>
          <w:p w:rsidR="00C64524" w:rsidRDefault="00C64524">
            <w:pPr>
              <w:widowControl w:val="0"/>
              <w:spacing w:after="0" w:line="240" w:lineRule="auto"/>
              <w:jc w:val="both"/>
              <w:rPr>
                <w:rFonts w:ascii="Times New Roman" w:eastAsia="Times New Roman" w:hAnsi="Times New Roman"/>
                <w:b/>
                <w:sz w:val="23"/>
                <w:szCs w:val="23"/>
                <w:shd w:val="clear" w:color="auto" w:fill="FFFFFF"/>
                <w:lang w:eastAsia="pl-PL"/>
              </w:rPr>
            </w:pPr>
            <w:r>
              <w:rPr>
                <w:rFonts w:ascii="Times New Roman" w:eastAsia="Times New Roman" w:hAnsi="Times New Roman" w:cs="Times New Roman"/>
                <w:b/>
                <w:sz w:val="23"/>
                <w:szCs w:val="23"/>
                <w:shd w:val="clear" w:color="auto" w:fill="FFFFFF"/>
                <w:lang w:eastAsia="pl-PL"/>
              </w:rPr>
              <w:t>- liczba godzin,</w:t>
            </w:r>
          </w:p>
          <w:p w:rsidR="00C64524" w:rsidRDefault="00C64524">
            <w:pPr>
              <w:widowControl w:val="0"/>
              <w:spacing w:after="0" w:line="240" w:lineRule="auto"/>
              <w:rPr>
                <w:rFonts w:ascii="Times New Roman" w:eastAsia="Times New Roman" w:hAnsi="Times New Roman"/>
                <w:sz w:val="24"/>
                <w:szCs w:val="24"/>
                <w:shd w:val="clear" w:color="auto" w:fill="FFFFFF"/>
                <w:lang w:eastAsia="pl-PL"/>
              </w:rPr>
            </w:pPr>
            <w:r>
              <w:rPr>
                <w:rFonts w:ascii="Times New Roman" w:eastAsia="Times New Roman" w:hAnsi="Times New Roman" w:cs="Times New Roman"/>
                <w:b/>
                <w:sz w:val="23"/>
                <w:szCs w:val="23"/>
                <w:shd w:val="clear" w:color="auto" w:fill="FFFFFF"/>
                <w:lang w:eastAsia="pl-PL"/>
              </w:rPr>
              <w:t>- liczba i rodzaj zakupionego sprzętu</w:t>
            </w:r>
          </w:p>
        </w:tc>
        <w:tc>
          <w:tcPr>
            <w:tcW w:w="436" w:type="dxa"/>
            <w:vMerge/>
            <w:vAlign w:val="center"/>
          </w:tcPr>
          <w:p w:rsidR="00C64524" w:rsidRDefault="00C64524">
            <w:pPr>
              <w:widowControl w:val="0"/>
              <w:spacing w:after="0" w:line="240" w:lineRule="auto"/>
              <w:jc w:val="center"/>
              <w:rPr>
                <w:rFonts w:ascii="Times New Roman" w:eastAsia="Times New Roman" w:hAnsi="Times New Roman"/>
                <w:b/>
                <w:bCs/>
                <w:sz w:val="20"/>
                <w:szCs w:val="20"/>
                <w:shd w:val="clear" w:color="auto" w:fill="FFFFFF"/>
                <w:lang w:eastAsia="pl-PL"/>
              </w:rPr>
            </w:pPr>
          </w:p>
        </w:tc>
        <w:tc>
          <w:tcPr>
            <w:tcW w:w="2836" w:type="dxa"/>
          </w:tcPr>
          <w:p w:rsidR="00C64524" w:rsidRDefault="00C64524">
            <w:pPr>
              <w:widowControl w:val="0"/>
              <w:spacing w:after="0" w:line="240" w:lineRule="auto"/>
              <w:jc w:val="both"/>
              <w:rPr>
                <w:rFonts w:ascii="Times New Roman" w:eastAsia="Times New Roman" w:hAnsi="Times New Roman"/>
                <w:b/>
                <w:sz w:val="23"/>
                <w:szCs w:val="23"/>
                <w:shd w:val="clear" w:color="auto" w:fill="FFFFFF"/>
                <w:lang w:eastAsia="pl-PL"/>
              </w:rPr>
            </w:pPr>
            <w:r>
              <w:rPr>
                <w:rFonts w:ascii="Times New Roman" w:eastAsia="Times New Roman" w:hAnsi="Times New Roman" w:cs="Times New Roman"/>
                <w:b/>
                <w:sz w:val="23"/>
                <w:szCs w:val="23"/>
                <w:shd w:val="clear" w:color="auto" w:fill="FFFFFF"/>
                <w:lang w:eastAsia="pl-PL"/>
              </w:rPr>
              <w:t>- sprawozdania,</w:t>
            </w:r>
          </w:p>
          <w:p w:rsidR="00C64524" w:rsidRDefault="00C64524">
            <w:pPr>
              <w:widowControl w:val="0"/>
              <w:spacing w:after="0" w:line="240" w:lineRule="auto"/>
              <w:rPr>
                <w:rFonts w:ascii="Times New Roman" w:eastAsia="Times New Roman" w:hAnsi="Times New Roman"/>
                <w:sz w:val="24"/>
                <w:szCs w:val="24"/>
                <w:shd w:val="clear" w:color="auto" w:fill="FFFFFF"/>
                <w:lang w:eastAsia="pl-PL"/>
              </w:rPr>
            </w:pPr>
            <w:r>
              <w:rPr>
                <w:rFonts w:ascii="Times New Roman" w:eastAsia="Times New Roman" w:hAnsi="Times New Roman" w:cs="Times New Roman"/>
                <w:b/>
                <w:sz w:val="23"/>
                <w:szCs w:val="23"/>
                <w:shd w:val="clear" w:color="auto" w:fill="FFFFFF"/>
                <w:lang w:eastAsia="pl-PL"/>
              </w:rPr>
              <w:t>- prowadzona dokumentacja</w:t>
            </w:r>
          </w:p>
        </w:tc>
        <w:tc>
          <w:tcPr>
            <w:tcW w:w="483" w:type="dxa"/>
            <w:vMerge/>
            <w:vAlign w:val="center"/>
          </w:tcPr>
          <w:p w:rsidR="00C64524" w:rsidRDefault="00C64524">
            <w:pPr>
              <w:widowControl w:val="0"/>
              <w:spacing w:after="0" w:line="240" w:lineRule="auto"/>
              <w:jc w:val="center"/>
              <w:rPr>
                <w:rFonts w:ascii="Times New Roman" w:eastAsia="Times New Roman" w:hAnsi="Times New Roman"/>
                <w:b/>
                <w:bCs/>
                <w:sz w:val="20"/>
                <w:szCs w:val="20"/>
                <w:shd w:val="clear" w:color="auto" w:fill="FFFFFF"/>
                <w:lang w:eastAsia="pl-PL"/>
              </w:rPr>
            </w:pPr>
          </w:p>
        </w:tc>
        <w:tc>
          <w:tcPr>
            <w:tcW w:w="1683" w:type="dxa"/>
          </w:tcPr>
          <w:p w:rsidR="00C64524" w:rsidRDefault="00C64524">
            <w:pPr>
              <w:widowControl w:val="0"/>
              <w:spacing w:after="0" w:line="240" w:lineRule="auto"/>
              <w:rPr>
                <w:rFonts w:ascii="Times New Roman" w:eastAsia="Times New Roman" w:hAnsi="Times New Roman"/>
                <w:b/>
                <w:sz w:val="20"/>
                <w:szCs w:val="20"/>
                <w:shd w:val="clear" w:color="auto" w:fill="FFFFFF"/>
                <w:lang w:eastAsia="pl-PL"/>
              </w:rPr>
            </w:pPr>
            <w:r>
              <w:rPr>
                <w:rFonts w:ascii="Times New Roman" w:eastAsia="Times New Roman" w:hAnsi="Times New Roman" w:cs="Times New Roman"/>
                <w:b/>
                <w:sz w:val="21"/>
                <w:szCs w:val="21"/>
                <w:shd w:val="clear" w:color="auto" w:fill="FFFFFF"/>
                <w:lang w:eastAsia="pl-PL"/>
              </w:rPr>
              <w:t xml:space="preserve">KS, SZ, placówki oświatowe </w:t>
            </w:r>
            <w:r>
              <w:rPr>
                <w:rFonts w:ascii="Times New Roman" w:eastAsia="Times New Roman" w:hAnsi="Times New Roman" w:cs="Times New Roman"/>
                <w:b/>
                <w:sz w:val="21"/>
                <w:szCs w:val="21"/>
                <w:shd w:val="clear" w:color="auto" w:fill="FFFFFF"/>
                <w:lang w:eastAsia="pl-PL"/>
              </w:rPr>
              <w:br/>
              <w:t>i opiekuńczo-</w:t>
            </w:r>
            <w:r>
              <w:rPr>
                <w:rFonts w:ascii="Times New Roman" w:eastAsia="Times New Roman" w:hAnsi="Times New Roman" w:cs="Times New Roman"/>
                <w:b/>
                <w:sz w:val="20"/>
                <w:szCs w:val="20"/>
                <w:shd w:val="clear" w:color="auto" w:fill="FFFFFF"/>
                <w:lang w:eastAsia="pl-PL"/>
              </w:rPr>
              <w:t>wychowawcze,</w:t>
            </w:r>
            <w:r>
              <w:rPr>
                <w:rFonts w:ascii="Times New Roman" w:eastAsia="Times New Roman" w:hAnsi="Times New Roman" w:cs="Times New Roman"/>
                <w:b/>
                <w:sz w:val="21"/>
                <w:szCs w:val="21"/>
                <w:shd w:val="clear" w:color="auto" w:fill="FFFFFF"/>
                <w:lang w:eastAsia="pl-PL"/>
              </w:rPr>
              <w:t xml:space="preserve"> jednostki miejskie</w:t>
            </w:r>
          </w:p>
        </w:tc>
      </w:tr>
      <w:tr w:rsidR="00C64524" w:rsidTr="00EE3915">
        <w:tc>
          <w:tcPr>
            <w:tcW w:w="486" w:type="dxa"/>
            <w:vMerge/>
          </w:tcPr>
          <w:p w:rsidR="00C64524" w:rsidRDefault="00C64524">
            <w:pPr>
              <w:widowControl w:val="0"/>
              <w:spacing w:after="0" w:line="240" w:lineRule="auto"/>
              <w:jc w:val="center"/>
              <w:rPr>
                <w:color w:val="FF0000"/>
              </w:rPr>
            </w:pPr>
          </w:p>
        </w:tc>
        <w:tc>
          <w:tcPr>
            <w:tcW w:w="609" w:type="dxa"/>
            <w:vMerge/>
          </w:tcPr>
          <w:p w:rsidR="00C64524" w:rsidRDefault="00C64524">
            <w:pPr>
              <w:widowControl w:val="0"/>
              <w:spacing w:after="0" w:line="240" w:lineRule="auto"/>
              <w:jc w:val="both"/>
              <w:rPr>
                <w:color w:val="FF0000"/>
              </w:rPr>
            </w:pPr>
          </w:p>
        </w:tc>
        <w:tc>
          <w:tcPr>
            <w:tcW w:w="4934" w:type="dxa"/>
            <w:shd w:val="clear" w:color="auto" w:fill="FFFFFF" w:themeFill="background1"/>
          </w:tcPr>
          <w:p w:rsidR="00C64524" w:rsidRPr="00EE3915" w:rsidRDefault="00C64524" w:rsidP="001724CA">
            <w:pPr>
              <w:widowControl w:val="0"/>
              <w:spacing w:after="0" w:line="240" w:lineRule="auto"/>
              <w:jc w:val="both"/>
              <w:rPr>
                <w:color w:val="FF0000"/>
                <w:sz w:val="23"/>
                <w:szCs w:val="23"/>
              </w:rPr>
            </w:pPr>
            <w:r w:rsidRPr="00EE3915">
              <w:rPr>
                <w:rFonts w:ascii="Times New Roman" w:eastAsia="Times New Roman" w:hAnsi="Times New Roman" w:cs="Times New Roman"/>
                <w:sz w:val="23"/>
                <w:szCs w:val="23"/>
                <w:shd w:val="clear" w:color="auto" w:fill="FFFFFF"/>
                <w:lang w:eastAsia="pl-PL"/>
              </w:rPr>
              <w:t xml:space="preserve">- dofinansowano kwotą </w:t>
            </w:r>
            <w:r w:rsidRPr="002B4714">
              <w:rPr>
                <w:rFonts w:ascii="Times New Roman" w:eastAsia="Times New Roman" w:hAnsi="Times New Roman" w:cs="Times New Roman"/>
                <w:color w:val="000000"/>
                <w:sz w:val="23"/>
                <w:szCs w:val="23"/>
                <w:lang w:eastAsia="pl-PL"/>
              </w:rPr>
              <w:t>34.988,03 zł</w:t>
            </w:r>
            <w:r w:rsidRPr="002B4714">
              <w:rPr>
                <w:rFonts w:ascii="Times New Roman" w:eastAsia="Times New Roman" w:hAnsi="Times New Roman" w:cs="Times New Roman"/>
                <w:color w:val="FF0000"/>
                <w:sz w:val="23"/>
                <w:szCs w:val="23"/>
                <w:lang w:eastAsia="pl-PL"/>
              </w:rPr>
              <w:t xml:space="preserve"> </w:t>
            </w:r>
            <w:r w:rsidRPr="00EE3915">
              <w:rPr>
                <w:rFonts w:ascii="Times New Roman" w:eastAsia="Times New Roman" w:hAnsi="Times New Roman" w:cs="Times New Roman"/>
                <w:color w:val="000000"/>
                <w:sz w:val="23"/>
                <w:szCs w:val="23"/>
                <w:shd w:val="clear" w:color="auto" w:fill="FFFFFF"/>
                <w:lang w:eastAsia="pl-PL"/>
              </w:rPr>
              <w:t>zajęcia sportowe dla dzieci i młodzieży w okresie wypoczynku letniego.</w:t>
            </w:r>
            <w:r w:rsidRPr="00EE3915">
              <w:rPr>
                <w:rFonts w:ascii="Times New Roman" w:eastAsia="Times New Roman" w:hAnsi="Times New Roman" w:cs="Times New Roman"/>
                <w:color w:val="FF0000"/>
                <w:sz w:val="23"/>
                <w:szCs w:val="23"/>
                <w:shd w:val="clear" w:color="auto" w:fill="FFFFFF"/>
                <w:lang w:eastAsia="pl-PL"/>
              </w:rPr>
              <w:t xml:space="preserve"> </w:t>
            </w:r>
            <w:r w:rsidRPr="00EE3915">
              <w:rPr>
                <w:rFonts w:ascii="Times New Roman" w:eastAsia="Times New Roman" w:hAnsi="Times New Roman" w:cs="Times New Roman"/>
                <w:color w:val="000000"/>
                <w:sz w:val="23"/>
                <w:szCs w:val="23"/>
                <w:shd w:val="clear" w:color="auto" w:fill="FFFFFF"/>
                <w:lang w:eastAsia="pl-PL"/>
              </w:rPr>
              <w:t xml:space="preserve">W ramach ww. kwoty zorganizowano zajęcia rekreacyjno-ruchowe </w:t>
            </w:r>
            <w:r w:rsidRPr="00EE3915">
              <w:rPr>
                <w:rFonts w:ascii="Times New Roman" w:eastAsia="Times New Roman" w:hAnsi="Times New Roman" w:cs="Times New Roman"/>
                <w:color w:val="000000"/>
                <w:sz w:val="23"/>
                <w:szCs w:val="23"/>
                <w:shd w:val="clear" w:color="auto" w:fill="FFFFFF"/>
                <w:lang w:eastAsia="pl-PL"/>
              </w:rPr>
              <w:br/>
              <w:t xml:space="preserve">z elementami piłki nożnej oraz odbyło się 5 spotkań z psychologiem, których tematem były uzależnienia </w:t>
            </w:r>
            <w:r w:rsidR="001724CA">
              <w:rPr>
                <w:rFonts w:ascii="Times New Roman" w:eastAsia="Times New Roman" w:hAnsi="Times New Roman" w:cs="Times New Roman"/>
                <w:color w:val="000000"/>
                <w:sz w:val="23"/>
                <w:szCs w:val="23"/>
                <w:shd w:val="clear" w:color="auto" w:fill="FFFFFF"/>
                <w:lang w:eastAsia="pl-PL"/>
              </w:rPr>
              <w:t>zagrażające</w:t>
            </w:r>
            <w:r w:rsidRPr="00EE3915">
              <w:rPr>
                <w:rFonts w:ascii="Times New Roman" w:eastAsia="Times New Roman" w:hAnsi="Times New Roman" w:cs="Times New Roman"/>
                <w:color w:val="000000"/>
                <w:sz w:val="23"/>
                <w:szCs w:val="23"/>
                <w:shd w:val="clear" w:color="auto" w:fill="FFFFFF"/>
                <w:lang w:eastAsia="pl-PL"/>
              </w:rPr>
              <w:t xml:space="preserve"> młodzież</w:t>
            </w:r>
            <w:r w:rsidR="001724CA">
              <w:rPr>
                <w:rFonts w:ascii="Times New Roman" w:eastAsia="Times New Roman" w:hAnsi="Times New Roman" w:cs="Times New Roman"/>
                <w:color w:val="000000"/>
                <w:sz w:val="23"/>
                <w:szCs w:val="23"/>
                <w:shd w:val="clear" w:color="auto" w:fill="FFFFFF"/>
                <w:lang w:eastAsia="pl-PL"/>
              </w:rPr>
              <w:t>y</w:t>
            </w:r>
            <w:r w:rsidRPr="00EE3915">
              <w:rPr>
                <w:rFonts w:ascii="Times New Roman" w:eastAsia="Times New Roman" w:hAnsi="Times New Roman" w:cs="Times New Roman"/>
                <w:color w:val="000000"/>
                <w:sz w:val="23"/>
                <w:szCs w:val="23"/>
                <w:shd w:val="clear" w:color="auto" w:fill="FFFFFF"/>
                <w:lang w:eastAsia="pl-PL"/>
              </w:rPr>
              <w:t xml:space="preserve"> we współczesnym świecie.   </w:t>
            </w:r>
          </w:p>
        </w:tc>
        <w:tc>
          <w:tcPr>
            <w:tcW w:w="508" w:type="dxa"/>
            <w:vMerge/>
          </w:tcPr>
          <w:p w:rsidR="00C64524" w:rsidRDefault="00C64524">
            <w:pPr>
              <w:widowControl w:val="0"/>
              <w:spacing w:after="0" w:line="240" w:lineRule="auto"/>
              <w:ind w:left="113" w:right="113"/>
              <w:jc w:val="center"/>
              <w:rPr>
                <w:color w:val="FF0000"/>
              </w:rPr>
            </w:pPr>
          </w:p>
        </w:tc>
        <w:tc>
          <w:tcPr>
            <w:tcW w:w="2960" w:type="dxa"/>
          </w:tcPr>
          <w:p w:rsidR="00C64524" w:rsidRDefault="00C64524">
            <w:pPr>
              <w:widowControl w:val="0"/>
              <w:spacing w:after="0" w:line="240" w:lineRule="auto"/>
              <w:jc w:val="both"/>
              <w:rPr>
                <w:rFonts w:ascii="Times New Roman" w:eastAsia="Times New Roman" w:hAnsi="Times New Roman"/>
                <w:color w:val="000000"/>
                <w:sz w:val="23"/>
                <w:szCs w:val="23"/>
                <w:shd w:val="clear" w:color="auto" w:fill="FFFFFF"/>
                <w:lang w:eastAsia="pl-PL"/>
              </w:rPr>
            </w:pPr>
            <w:r>
              <w:rPr>
                <w:rFonts w:ascii="Times New Roman" w:eastAsia="Times New Roman" w:hAnsi="Times New Roman"/>
                <w:color w:val="000000"/>
                <w:sz w:val="23"/>
                <w:szCs w:val="23"/>
                <w:shd w:val="clear" w:color="auto" w:fill="FFFFFF"/>
                <w:lang w:eastAsia="pl-PL"/>
              </w:rPr>
              <w:t>Efekty realizacji zadania:</w:t>
            </w:r>
          </w:p>
          <w:p w:rsidR="00C64524" w:rsidRDefault="00C64524">
            <w:pPr>
              <w:widowControl w:val="0"/>
              <w:spacing w:after="0" w:line="240" w:lineRule="auto"/>
              <w:jc w:val="both"/>
              <w:rPr>
                <w:rFonts w:ascii="Times New Roman" w:eastAsia="Times New Roman" w:hAnsi="Times New Roman"/>
                <w:color w:val="000000"/>
                <w:sz w:val="23"/>
                <w:szCs w:val="23"/>
                <w:shd w:val="clear" w:color="auto" w:fill="FFFFFF"/>
                <w:lang w:eastAsia="pl-PL"/>
              </w:rPr>
            </w:pPr>
            <w:r>
              <w:rPr>
                <w:rFonts w:ascii="Times New Roman" w:eastAsia="Times New Roman" w:hAnsi="Times New Roman"/>
                <w:color w:val="000000"/>
                <w:sz w:val="23"/>
                <w:szCs w:val="23"/>
                <w:shd w:val="clear" w:color="auto" w:fill="FFFFFF"/>
                <w:lang w:eastAsia="pl-PL"/>
              </w:rPr>
              <w:t>- 102 uczniów,</w:t>
            </w:r>
          </w:p>
          <w:p w:rsidR="00C64524" w:rsidRDefault="00C64524">
            <w:pPr>
              <w:widowControl w:val="0"/>
              <w:spacing w:after="0" w:line="240" w:lineRule="auto"/>
              <w:jc w:val="both"/>
              <w:rPr>
                <w:color w:val="000000"/>
              </w:rPr>
            </w:pPr>
            <w:r>
              <w:rPr>
                <w:rFonts w:ascii="Times New Roman" w:eastAsia="Times New Roman" w:hAnsi="Times New Roman"/>
                <w:color w:val="000000"/>
                <w:sz w:val="23"/>
                <w:szCs w:val="23"/>
                <w:shd w:val="clear" w:color="auto" w:fill="FFFFFF"/>
                <w:lang w:eastAsia="pl-PL"/>
              </w:rPr>
              <w:t>- 57 spotkań</w:t>
            </w:r>
          </w:p>
        </w:tc>
        <w:tc>
          <w:tcPr>
            <w:tcW w:w="436" w:type="dxa"/>
            <w:vMerge/>
          </w:tcPr>
          <w:p w:rsidR="00C64524" w:rsidRDefault="00C64524">
            <w:pPr>
              <w:widowControl w:val="0"/>
              <w:spacing w:after="0" w:line="240" w:lineRule="auto"/>
              <w:jc w:val="center"/>
              <w:rPr>
                <w:color w:val="FF0000"/>
              </w:rPr>
            </w:pPr>
          </w:p>
        </w:tc>
        <w:tc>
          <w:tcPr>
            <w:tcW w:w="2836" w:type="dxa"/>
          </w:tcPr>
          <w:p w:rsidR="00C64524" w:rsidRDefault="00C64524">
            <w:pPr>
              <w:widowControl w:val="0"/>
              <w:spacing w:after="0" w:line="240" w:lineRule="auto"/>
              <w:rPr>
                <w:rFonts w:ascii="Times New Roman" w:eastAsia="Times New Roman" w:hAnsi="Times New Roman"/>
                <w:color w:val="000000"/>
                <w:sz w:val="23"/>
                <w:szCs w:val="23"/>
                <w:lang w:eastAsia="pl-PL"/>
              </w:rPr>
            </w:pPr>
            <w:r>
              <w:rPr>
                <w:rFonts w:ascii="Times New Roman" w:eastAsia="Times New Roman" w:hAnsi="Times New Roman"/>
                <w:color w:val="000000"/>
                <w:sz w:val="23"/>
                <w:szCs w:val="23"/>
                <w:lang w:eastAsia="pl-PL"/>
              </w:rPr>
              <w:t>- prowadzona dokumentacja,</w:t>
            </w:r>
          </w:p>
          <w:p w:rsidR="00C64524" w:rsidRDefault="00C64524">
            <w:pPr>
              <w:widowControl w:val="0"/>
              <w:spacing w:after="0" w:line="240" w:lineRule="auto"/>
              <w:rPr>
                <w:color w:val="000000"/>
              </w:rPr>
            </w:pPr>
            <w:r>
              <w:rPr>
                <w:rFonts w:ascii="Times New Roman" w:eastAsia="Times New Roman" w:hAnsi="Times New Roman"/>
                <w:color w:val="000000"/>
                <w:sz w:val="23"/>
                <w:szCs w:val="23"/>
                <w:lang w:eastAsia="pl-PL"/>
              </w:rPr>
              <w:t>- sprawozdanie</w:t>
            </w:r>
          </w:p>
        </w:tc>
        <w:tc>
          <w:tcPr>
            <w:tcW w:w="483" w:type="dxa"/>
            <w:vMerge/>
          </w:tcPr>
          <w:p w:rsidR="00C64524" w:rsidRDefault="00C64524">
            <w:pPr>
              <w:widowControl w:val="0"/>
              <w:spacing w:after="0" w:line="240" w:lineRule="auto"/>
              <w:jc w:val="center"/>
              <w:rPr>
                <w:color w:val="FF0000"/>
              </w:rPr>
            </w:pPr>
          </w:p>
        </w:tc>
        <w:tc>
          <w:tcPr>
            <w:tcW w:w="1683" w:type="dxa"/>
          </w:tcPr>
          <w:p w:rsidR="00C64524" w:rsidRDefault="00C64524">
            <w:pPr>
              <w:widowControl w:val="0"/>
              <w:spacing w:after="0" w:line="240" w:lineRule="auto"/>
              <w:rPr>
                <w:rFonts w:ascii="Times New Roman" w:eastAsia="Times New Roman" w:hAnsi="Times New Roman"/>
                <w:color w:val="000000"/>
                <w:shd w:val="clear" w:color="auto" w:fill="FFFFFF"/>
                <w:lang w:eastAsia="pl-PL"/>
              </w:rPr>
            </w:pPr>
            <w:r>
              <w:rPr>
                <w:rFonts w:ascii="Times New Roman" w:eastAsia="Times New Roman" w:hAnsi="Times New Roman"/>
                <w:color w:val="000000"/>
                <w:sz w:val="24"/>
                <w:szCs w:val="24"/>
                <w:shd w:val="clear" w:color="auto" w:fill="FFFFFF"/>
                <w:lang w:eastAsia="pl-PL"/>
              </w:rPr>
              <w:t>- SZ</w:t>
            </w:r>
            <w:r>
              <w:rPr>
                <w:rFonts w:ascii="Times New Roman" w:eastAsia="Times New Roman" w:hAnsi="Times New Roman"/>
                <w:color w:val="000000"/>
                <w:sz w:val="21"/>
                <w:szCs w:val="21"/>
                <w:shd w:val="clear" w:color="auto" w:fill="FFFFFF"/>
                <w:lang w:eastAsia="pl-PL"/>
              </w:rPr>
              <w:t>,</w:t>
            </w:r>
          </w:p>
          <w:p w:rsidR="00C64524" w:rsidRDefault="00C64524">
            <w:pPr>
              <w:widowControl w:val="0"/>
              <w:spacing w:after="0" w:line="240" w:lineRule="auto"/>
              <w:rPr>
                <w:color w:val="000000"/>
              </w:rPr>
            </w:pPr>
            <w:r>
              <w:rPr>
                <w:rFonts w:ascii="Times New Roman" w:eastAsia="Times New Roman" w:hAnsi="Times New Roman"/>
                <w:color w:val="000000"/>
                <w:sz w:val="24"/>
                <w:szCs w:val="24"/>
                <w:shd w:val="clear" w:color="auto" w:fill="FFFFFF"/>
                <w:lang w:eastAsia="pl-PL"/>
              </w:rPr>
              <w:t>- SP nr 10</w:t>
            </w:r>
          </w:p>
        </w:tc>
      </w:tr>
      <w:tr w:rsidR="00C64524" w:rsidTr="00EE3915">
        <w:tc>
          <w:tcPr>
            <w:tcW w:w="486" w:type="dxa"/>
            <w:vMerge/>
          </w:tcPr>
          <w:p w:rsidR="00C64524" w:rsidRDefault="00C64524">
            <w:pPr>
              <w:widowControl w:val="0"/>
              <w:spacing w:after="0" w:line="240" w:lineRule="auto"/>
              <w:jc w:val="center"/>
              <w:rPr>
                <w:color w:val="FF0000"/>
              </w:rPr>
            </w:pPr>
          </w:p>
        </w:tc>
        <w:tc>
          <w:tcPr>
            <w:tcW w:w="609" w:type="dxa"/>
            <w:vMerge/>
          </w:tcPr>
          <w:p w:rsidR="00C64524" w:rsidRDefault="00C64524">
            <w:pPr>
              <w:widowControl w:val="0"/>
              <w:spacing w:after="0" w:line="240" w:lineRule="auto"/>
              <w:jc w:val="both"/>
              <w:rPr>
                <w:color w:val="FF0000"/>
              </w:rPr>
            </w:pPr>
          </w:p>
        </w:tc>
        <w:tc>
          <w:tcPr>
            <w:tcW w:w="4934" w:type="dxa"/>
            <w:shd w:val="clear" w:color="auto" w:fill="FFFFFF" w:themeFill="background1"/>
          </w:tcPr>
          <w:p w:rsidR="00C64524" w:rsidRPr="00EE3915" w:rsidRDefault="00C64524">
            <w:pPr>
              <w:widowControl w:val="0"/>
              <w:spacing w:after="0" w:line="240" w:lineRule="auto"/>
              <w:jc w:val="both"/>
              <w:rPr>
                <w:rFonts w:ascii="Times New Roman" w:eastAsia="Times New Roman" w:hAnsi="Times New Roman"/>
                <w:color w:val="FF0000"/>
                <w:sz w:val="23"/>
                <w:szCs w:val="23"/>
                <w:shd w:val="clear" w:color="auto" w:fill="FFFFFF"/>
                <w:lang w:eastAsia="pl-PL"/>
              </w:rPr>
            </w:pPr>
            <w:r w:rsidRPr="00EE3915">
              <w:rPr>
                <w:rFonts w:ascii="Times New Roman" w:eastAsia="Times New Roman" w:hAnsi="Times New Roman" w:cs="Times New Roman"/>
                <w:sz w:val="23"/>
                <w:szCs w:val="23"/>
                <w:lang w:eastAsia="pl-PL"/>
              </w:rPr>
              <w:t>-</w:t>
            </w:r>
            <w:r w:rsidRPr="00EE3915">
              <w:rPr>
                <w:rFonts w:ascii="Times New Roman" w:eastAsia="Times New Roman" w:hAnsi="Times New Roman" w:cs="Times New Roman"/>
                <w:color w:val="000000"/>
                <w:sz w:val="23"/>
                <w:szCs w:val="23"/>
                <w:lang w:eastAsia="pl-PL"/>
              </w:rPr>
              <w:t xml:space="preserve"> dofinansowano kwotą </w:t>
            </w:r>
            <w:r w:rsidRPr="002B4714">
              <w:rPr>
                <w:rFonts w:ascii="Times New Roman" w:eastAsia="Times New Roman" w:hAnsi="Times New Roman" w:cs="Times New Roman"/>
                <w:color w:val="000000"/>
                <w:sz w:val="23"/>
                <w:szCs w:val="23"/>
                <w:lang w:eastAsia="pl-PL"/>
              </w:rPr>
              <w:t>274.624,86 zł</w:t>
            </w:r>
            <w:r w:rsidRPr="00EE3915">
              <w:rPr>
                <w:rFonts w:ascii="Times New Roman" w:eastAsia="Times New Roman" w:hAnsi="Times New Roman" w:cs="Times New Roman"/>
                <w:color w:val="000000"/>
                <w:sz w:val="23"/>
                <w:szCs w:val="23"/>
                <w:lang w:eastAsia="pl-PL"/>
              </w:rPr>
              <w:t xml:space="preserve"> pozalekcyjne zajęcia rozwijające kompetencje emocjonalno – społeczne,</w:t>
            </w:r>
            <w:r w:rsidRPr="00EE3915">
              <w:rPr>
                <w:rFonts w:ascii="Times New Roman" w:eastAsia="Times New Roman" w:hAnsi="Times New Roman" w:cs="Times New Roman"/>
                <w:color w:val="FF0000"/>
                <w:sz w:val="23"/>
                <w:szCs w:val="23"/>
                <w:lang w:eastAsia="pl-PL"/>
              </w:rPr>
              <w:t xml:space="preserve"> </w:t>
            </w:r>
            <w:r w:rsidRPr="00EE3915">
              <w:rPr>
                <w:rFonts w:ascii="Times New Roman" w:eastAsia="Times New Roman" w:hAnsi="Times New Roman" w:cs="Times New Roman"/>
                <w:color w:val="000000"/>
                <w:sz w:val="23"/>
                <w:szCs w:val="23"/>
                <w:lang w:eastAsia="pl-PL"/>
              </w:rPr>
              <w:t>zajęcia z realizacji programu profilaktycznego pn. „Apteczka pierwszej pomocy emocjonalnej”,</w:t>
            </w:r>
            <w:r w:rsidRPr="00EE3915">
              <w:rPr>
                <w:rFonts w:ascii="Times New Roman" w:eastAsia="Times New Roman" w:hAnsi="Times New Roman" w:cs="Times New Roman"/>
                <w:color w:val="FF0000"/>
                <w:sz w:val="23"/>
                <w:szCs w:val="23"/>
                <w:lang w:eastAsia="pl-PL"/>
              </w:rPr>
              <w:t xml:space="preserve"> </w:t>
            </w:r>
            <w:r w:rsidRPr="00EE3915">
              <w:rPr>
                <w:rFonts w:ascii="Times New Roman" w:eastAsia="Times New Roman" w:hAnsi="Times New Roman" w:cs="Times New Roman"/>
                <w:color w:val="000000"/>
                <w:sz w:val="23"/>
                <w:szCs w:val="23"/>
                <w:lang w:eastAsia="pl-PL"/>
              </w:rPr>
              <w:t>Trening umiejętności społecznych, terapia zajęciowa oraz zajęcia z komunikacji interpersonalnej. Ponadto zorganizowano</w:t>
            </w:r>
            <w:r w:rsidR="00EE3915">
              <w:rPr>
                <w:rFonts w:ascii="Times New Roman" w:eastAsia="Times New Roman" w:hAnsi="Times New Roman" w:cs="Times New Roman"/>
                <w:color w:val="000000"/>
                <w:sz w:val="23"/>
                <w:szCs w:val="23"/>
                <w:lang w:eastAsia="pl-PL"/>
              </w:rPr>
              <w:t xml:space="preserve"> </w:t>
            </w:r>
            <w:r w:rsidRPr="00EE3915">
              <w:rPr>
                <w:rFonts w:ascii="Times New Roman" w:eastAsia="Times New Roman" w:hAnsi="Times New Roman" w:cs="Times New Roman"/>
                <w:color w:val="000000"/>
                <w:sz w:val="23"/>
                <w:szCs w:val="23"/>
                <w:lang w:eastAsia="pl-PL"/>
              </w:rPr>
              <w:t xml:space="preserve">zajęcia sportowo – rekreacyjne, w ramach których zorganizowano gry i zabawy ruchowe, zajęcia sportowe z elementami muzyki, zajęcia ruchowe z lekkiej atletyki, a także ruch rozwijający wg. koncepcji Weroniki Sherborne. Do realizacji zajęć na kwotę </w:t>
            </w:r>
            <w:r w:rsidRPr="002B4714">
              <w:rPr>
                <w:rFonts w:ascii="Times New Roman" w:eastAsia="Times New Roman" w:hAnsi="Times New Roman" w:cs="Times New Roman"/>
                <w:color w:val="000000"/>
                <w:sz w:val="23"/>
                <w:szCs w:val="23"/>
                <w:lang w:eastAsia="pl-PL"/>
              </w:rPr>
              <w:t>79.999,78 zł</w:t>
            </w:r>
            <w:r w:rsidRPr="00EE3915">
              <w:rPr>
                <w:rFonts w:ascii="Times New Roman" w:eastAsia="Times New Roman" w:hAnsi="Times New Roman" w:cs="Times New Roman"/>
                <w:color w:val="000000"/>
                <w:sz w:val="23"/>
                <w:szCs w:val="23"/>
                <w:shd w:val="clear" w:color="auto" w:fill="FFFFFF" w:themeFill="background1"/>
                <w:lang w:eastAsia="pl-PL"/>
              </w:rPr>
              <w:t xml:space="preserve">  </w:t>
            </w:r>
            <w:r w:rsidRPr="00EE3915">
              <w:rPr>
                <w:rFonts w:ascii="Times New Roman" w:eastAsia="Times New Roman" w:hAnsi="Times New Roman" w:cs="Times New Roman"/>
                <w:color w:val="000000"/>
                <w:sz w:val="23"/>
                <w:szCs w:val="23"/>
                <w:lang w:eastAsia="pl-PL"/>
              </w:rPr>
              <w:t>zakupiono sprzęt sportowy.</w:t>
            </w:r>
          </w:p>
        </w:tc>
        <w:tc>
          <w:tcPr>
            <w:tcW w:w="508" w:type="dxa"/>
            <w:vMerge/>
          </w:tcPr>
          <w:p w:rsidR="00C64524" w:rsidRDefault="00C64524">
            <w:pPr>
              <w:widowControl w:val="0"/>
              <w:spacing w:after="0" w:line="240" w:lineRule="auto"/>
              <w:ind w:left="113" w:right="113"/>
              <w:jc w:val="center"/>
              <w:rPr>
                <w:color w:val="FF0000"/>
              </w:rPr>
            </w:pPr>
          </w:p>
        </w:tc>
        <w:tc>
          <w:tcPr>
            <w:tcW w:w="2960" w:type="dxa"/>
          </w:tcPr>
          <w:p w:rsidR="00C64524" w:rsidRDefault="00C64524">
            <w:pPr>
              <w:widowControl w:val="0"/>
              <w:spacing w:after="0" w:line="240" w:lineRule="auto"/>
              <w:rPr>
                <w:rFonts w:ascii="Times New Roman" w:eastAsia="Times New Roman" w:hAnsi="Times New Roman"/>
                <w:color w:val="000000"/>
                <w:sz w:val="23"/>
                <w:szCs w:val="23"/>
                <w:lang w:eastAsia="pl-PL"/>
              </w:rPr>
            </w:pPr>
            <w:r>
              <w:rPr>
                <w:rFonts w:ascii="Times New Roman" w:eastAsia="Times New Roman" w:hAnsi="Times New Roman"/>
                <w:color w:val="000000"/>
                <w:sz w:val="23"/>
                <w:szCs w:val="23"/>
                <w:lang w:eastAsia="pl-PL"/>
              </w:rPr>
              <w:t xml:space="preserve">Efekty realizacji zadania: </w:t>
            </w:r>
          </w:p>
          <w:p w:rsidR="00C64524" w:rsidRDefault="00C64524">
            <w:pPr>
              <w:widowControl w:val="0"/>
              <w:spacing w:after="0" w:line="240" w:lineRule="auto"/>
              <w:rPr>
                <w:rFonts w:ascii="Times New Roman" w:eastAsia="Times New Roman" w:hAnsi="Times New Roman"/>
                <w:color w:val="000000"/>
                <w:sz w:val="23"/>
                <w:szCs w:val="23"/>
                <w:lang w:eastAsia="pl-PL"/>
              </w:rPr>
            </w:pPr>
            <w:r>
              <w:rPr>
                <w:rFonts w:ascii="Times New Roman" w:eastAsia="Times New Roman" w:hAnsi="Times New Roman"/>
                <w:color w:val="000000"/>
                <w:sz w:val="23"/>
                <w:szCs w:val="23"/>
                <w:lang w:eastAsia="pl-PL"/>
              </w:rPr>
              <w:t xml:space="preserve">- 3526 uczniów, </w:t>
            </w:r>
            <w:r>
              <w:rPr>
                <w:rFonts w:ascii="Times New Roman" w:eastAsia="Times New Roman" w:hAnsi="Times New Roman"/>
                <w:color w:val="000000"/>
                <w:sz w:val="23"/>
                <w:szCs w:val="23"/>
                <w:lang w:eastAsia="pl-PL"/>
              </w:rPr>
              <w:br/>
              <w:t>- 3715 godzin zajęć</w:t>
            </w:r>
          </w:p>
          <w:p w:rsidR="00C64524" w:rsidRDefault="00C64524">
            <w:pPr>
              <w:widowControl w:val="0"/>
              <w:spacing w:after="0" w:line="240" w:lineRule="auto"/>
              <w:rPr>
                <w:rFonts w:ascii="Times New Roman" w:eastAsia="Times New Roman" w:hAnsi="Times New Roman"/>
                <w:color w:val="000000"/>
                <w:sz w:val="23"/>
                <w:szCs w:val="23"/>
                <w:lang w:eastAsia="pl-PL"/>
              </w:rPr>
            </w:pPr>
            <w:r>
              <w:rPr>
                <w:rFonts w:ascii="Times New Roman" w:eastAsia="Times New Roman" w:hAnsi="Times New Roman"/>
                <w:color w:val="000000"/>
                <w:sz w:val="23"/>
                <w:szCs w:val="23"/>
                <w:lang w:eastAsia="pl-PL"/>
              </w:rPr>
              <w:t xml:space="preserve">   profilaktycznych,</w:t>
            </w:r>
          </w:p>
          <w:p w:rsidR="00C64524" w:rsidRDefault="00C64524">
            <w:pPr>
              <w:widowControl w:val="0"/>
              <w:spacing w:after="0" w:line="240" w:lineRule="auto"/>
              <w:rPr>
                <w:rFonts w:ascii="Times New Roman" w:eastAsia="Times New Roman" w:hAnsi="Times New Roman"/>
                <w:color w:val="000000"/>
                <w:sz w:val="23"/>
                <w:szCs w:val="23"/>
                <w:lang w:eastAsia="pl-PL"/>
              </w:rPr>
            </w:pPr>
            <w:r>
              <w:rPr>
                <w:rFonts w:ascii="Times New Roman" w:eastAsia="Times New Roman" w:hAnsi="Times New Roman"/>
                <w:color w:val="000000"/>
                <w:sz w:val="23"/>
                <w:szCs w:val="23"/>
                <w:lang w:eastAsia="pl-PL"/>
              </w:rPr>
              <w:t>- 1207 godzin zajęć</w:t>
            </w:r>
          </w:p>
          <w:p w:rsidR="00C64524" w:rsidRDefault="00C64524">
            <w:pPr>
              <w:widowControl w:val="0"/>
              <w:spacing w:after="0" w:line="240" w:lineRule="auto"/>
              <w:rPr>
                <w:rFonts w:ascii="Times New Roman" w:eastAsia="Times New Roman" w:hAnsi="Times New Roman"/>
                <w:color w:val="000000"/>
                <w:sz w:val="23"/>
                <w:szCs w:val="23"/>
                <w:lang w:eastAsia="pl-PL"/>
              </w:rPr>
            </w:pPr>
            <w:r>
              <w:rPr>
                <w:rFonts w:ascii="Times New Roman" w:eastAsia="Times New Roman" w:hAnsi="Times New Roman"/>
                <w:color w:val="000000"/>
                <w:sz w:val="23"/>
                <w:szCs w:val="23"/>
                <w:lang w:eastAsia="pl-PL"/>
              </w:rPr>
              <w:t xml:space="preserve">   sportowo-rekreacyjnych  </w:t>
            </w:r>
          </w:p>
          <w:p w:rsidR="00C64524" w:rsidRDefault="00C64524">
            <w:pPr>
              <w:widowControl w:val="0"/>
              <w:spacing w:after="0" w:line="240" w:lineRule="auto"/>
              <w:jc w:val="both"/>
              <w:rPr>
                <w:rFonts w:ascii="Times New Roman" w:eastAsia="Times New Roman" w:hAnsi="Times New Roman"/>
                <w:color w:val="000000"/>
                <w:sz w:val="23"/>
                <w:szCs w:val="23"/>
                <w:shd w:val="clear" w:color="auto" w:fill="FFFFFF"/>
                <w:lang w:eastAsia="pl-PL"/>
              </w:rPr>
            </w:pPr>
          </w:p>
        </w:tc>
        <w:tc>
          <w:tcPr>
            <w:tcW w:w="436" w:type="dxa"/>
            <w:vMerge/>
          </w:tcPr>
          <w:p w:rsidR="00C64524" w:rsidRDefault="00C64524">
            <w:pPr>
              <w:widowControl w:val="0"/>
              <w:spacing w:after="0" w:line="240" w:lineRule="auto"/>
              <w:jc w:val="center"/>
              <w:rPr>
                <w:color w:val="FF0000"/>
              </w:rPr>
            </w:pPr>
          </w:p>
        </w:tc>
        <w:tc>
          <w:tcPr>
            <w:tcW w:w="2836" w:type="dxa"/>
          </w:tcPr>
          <w:p w:rsidR="00C64524" w:rsidRDefault="00C64524">
            <w:pPr>
              <w:widowControl w:val="0"/>
              <w:spacing w:after="0" w:line="240" w:lineRule="auto"/>
              <w:rPr>
                <w:rFonts w:ascii="Times New Roman" w:eastAsia="Times New Roman" w:hAnsi="Times New Roman"/>
                <w:color w:val="000000"/>
                <w:sz w:val="23"/>
                <w:szCs w:val="23"/>
                <w:lang w:eastAsia="pl-PL"/>
              </w:rPr>
            </w:pPr>
            <w:r>
              <w:rPr>
                <w:rFonts w:ascii="Times New Roman" w:eastAsia="Times New Roman" w:hAnsi="Times New Roman"/>
                <w:color w:val="000000"/>
                <w:sz w:val="23"/>
                <w:szCs w:val="23"/>
                <w:lang w:eastAsia="pl-PL"/>
              </w:rPr>
              <w:t>- prowadzona dokumentacja,</w:t>
            </w:r>
          </w:p>
          <w:p w:rsidR="00C64524" w:rsidRDefault="00C64524">
            <w:pPr>
              <w:widowControl w:val="0"/>
              <w:spacing w:after="0" w:line="240" w:lineRule="auto"/>
              <w:rPr>
                <w:rFonts w:ascii="Times New Roman" w:eastAsia="Times New Roman" w:hAnsi="Times New Roman"/>
                <w:color w:val="000000"/>
                <w:sz w:val="23"/>
                <w:szCs w:val="23"/>
                <w:lang w:eastAsia="pl-PL"/>
              </w:rPr>
            </w:pPr>
            <w:r>
              <w:rPr>
                <w:rFonts w:ascii="Times New Roman" w:eastAsia="Times New Roman" w:hAnsi="Times New Roman"/>
                <w:color w:val="000000"/>
                <w:sz w:val="23"/>
                <w:szCs w:val="23"/>
                <w:lang w:eastAsia="pl-PL"/>
              </w:rPr>
              <w:t>- sprawozdanie</w:t>
            </w:r>
          </w:p>
        </w:tc>
        <w:tc>
          <w:tcPr>
            <w:tcW w:w="483" w:type="dxa"/>
            <w:vMerge/>
          </w:tcPr>
          <w:p w:rsidR="00C64524" w:rsidRDefault="00C64524">
            <w:pPr>
              <w:widowControl w:val="0"/>
              <w:spacing w:after="0" w:line="240" w:lineRule="auto"/>
              <w:jc w:val="center"/>
              <w:rPr>
                <w:color w:val="FF0000"/>
              </w:rPr>
            </w:pPr>
          </w:p>
        </w:tc>
        <w:tc>
          <w:tcPr>
            <w:tcW w:w="1683" w:type="dxa"/>
          </w:tcPr>
          <w:p w:rsidR="00C64524" w:rsidRDefault="00C64524">
            <w:pPr>
              <w:widowControl w:val="0"/>
              <w:spacing w:after="0" w:line="240" w:lineRule="auto"/>
              <w:rPr>
                <w:rFonts w:ascii="Times New Roman" w:eastAsia="Times New Roman" w:hAnsi="Times New Roman"/>
                <w:color w:val="000000"/>
                <w:lang w:eastAsia="pl-PL"/>
              </w:rPr>
            </w:pPr>
            <w:r>
              <w:rPr>
                <w:rFonts w:ascii="Times New Roman" w:eastAsia="Times New Roman" w:hAnsi="Times New Roman"/>
                <w:color w:val="000000"/>
                <w:lang w:eastAsia="pl-PL"/>
              </w:rPr>
              <w:t xml:space="preserve">- </w:t>
            </w:r>
            <w:r>
              <w:rPr>
                <w:rFonts w:ascii="Times New Roman" w:eastAsia="Times New Roman" w:hAnsi="Times New Roman"/>
                <w:color w:val="000000"/>
                <w:sz w:val="21"/>
                <w:szCs w:val="21"/>
                <w:shd w:val="clear" w:color="auto" w:fill="FFFFFF"/>
                <w:lang w:eastAsia="pl-PL"/>
              </w:rPr>
              <w:t>SZ,</w:t>
            </w:r>
          </w:p>
          <w:p w:rsidR="00C64524" w:rsidRDefault="00C64524">
            <w:pPr>
              <w:widowControl w:val="0"/>
              <w:spacing w:after="0" w:line="240" w:lineRule="auto"/>
              <w:jc w:val="both"/>
              <w:rPr>
                <w:rFonts w:ascii="Times New Roman" w:eastAsia="Times New Roman" w:hAnsi="Times New Roman"/>
                <w:color w:val="000000"/>
                <w:lang w:eastAsia="pl-PL"/>
              </w:rPr>
            </w:pPr>
            <w:r>
              <w:rPr>
                <w:rFonts w:ascii="Times New Roman" w:eastAsia="Times New Roman" w:hAnsi="Times New Roman"/>
                <w:color w:val="000000"/>
                <w:lang w:eastAsia="pl-PL"/>
              </w:rPr>
              <w:t>- SP nr 2, 4, 5, 6, 7, 10, 11,</w:t>
            </w:r>
          </w:p>
          <w:p w:rsidR="00C64524" w:rsidRDefault="00C64524">
            <w:pPr>
              <w:widowControl w:val="0"/>
              <w:spacing w:after="0" w:line="240" w:lineRule="auto"/>
              <w:jc w:val="both"/>
              <w:rPr>
                <w:rFonts w:ascii="Times New Roman" w:eastAsia="Times New Roman" w:hAnsi="Times New Roman"/>
                <w:color w:val="000000"/>
                <w:lang w:eastAsia="pl-PL"/>
              </w:rPr>
            </w:pPr>
            <w:r>
              <w:rPr>
                <w:rFonts w:ascii="Times New Roman" w:eastAsia="Times New Roman" w:hAnsi="Times New Roman"/>
                <w:color w:val="000000"/>
                <w:lang w:eastAsia="pl-PL"/>
              </w:rPr>
              <w:t>- ZS nr 1, 2,</w:t>
            </w:r>
          </w:p>
          <w:p w:rsidR="00C64524" w:rsidRDefault="00C64524">
            <w:pPr>
              <w:widowControl w:val="0"/>
              <w:spacing w:after="0" w:line="240" w:lineRule="auto"/>
              <w:jc w:val="both"/>
              <w:rPr>
                <w:rFonts w:ascii="Times New Roman" w:eastAsia="Times New Roman" w:hAnsi="Times New Roman"/>
                <w:color w:val="000000"/>
                <w:lang w:eastAsia="pl-PL"/>
              </w:rPr>
            </w:pPr>
            <w:r>
              <w:rPr>
                <w:rFonts w:ascii="Times New Roman" w:eastAsia="Times New Roman" w:hAnsi="Times New Roman"/>
                <w:color w:val="000000"/>
                <w:lang w:eastAsia="pl-PL"/>
              </w:rPr>
              <w:t>- SOSW,</w:t>
            </w:r>
          </w:p>
          <w:p w:rsidR="00C64524" w:rsidRDefault="00C64524">
            <w:pPr>
              <w:widowControl w:val="0"/>
              <w:spacing w:after="0" w:line="240" w:lineRule="auto"/>
              <w:jc w:val="both"/>
              <w:rPr>
                <w:rFonts w:ascii="Times New Roman" w:eastAsia="Times New Roman" w:hAnsi="Times New Roman"/>
                <w:color w:val="000000"/>
                <w:lang w:eastAsia="pl-PL"/>
              </w:rPr>
            </w:pPr>
            <w:r>
              <w:rPr>
                <w:rFonts w:ascii="Times New Roman" w:eastAsia="Times New Roman" w:hAnsi="Times New Roman"/>
                <w:color w:val="000000"/>
                <w:lang w:eastAsia="pl-PL"/>
              </w:rPr>
              <w:t>-ZST</w:t>
            </w:r>
          </w:p>
          <w:p w:rsidR="00C64524" w:rsidRDefault="00C64524">
            <w:pPr>
              <w:widowControl w:val="0"/>
              <w:spacing w:after="0" w:line="240" w:lineRule="auto"/>
              <w:jc w:val="both"/>
              <w:rPr>
                <w:rFonts w:ascii="Times New Roman" w:eastAsia="Times New Roman" w:hAnsi="Times New Roman"/>
                <w:color w:val="FF0000"/>
                <w:lang w:eastAsia="pl-PL"/>
              </w:rPr>
            </w:pPr>
          </w:p>
          <w:p w:rsidR="00C64524" w:rsidRDefault="00C64524">
            <w:pPr>
              <w:widowControl w:val="0"/>
              <w:spacing w:after="0" w:line="240" w:lineRule="auto"/>
              <w:rPr>
                <w:rFonts w:ascii="Times New Roman" w:eastAsia="Times New Roman" w:hAnsi="Times New Roman"/>
                <w:color w:val="FF0000"/>
                <w:sz w:val="24"/>
                <w:szCs w:val="24"/>
                <w:shd w:val="clear" w:color="auto" w:fill="FFFFFF"/>
                <w:lang w:eastAsia="pl-PL"/>
              </w:rPr>
            </w:pPr>
          </w:p>
        </w:tc>
      </w:tr>
      <w:tr w:rsidR="00C64524" w:rsidTr="00C64524">
        <w:tc>
          <w:tcPr>
            <w:tcW w:w="486" w:type="dxa"/>
            <w:vMerge/>
          </w:tcPr>
          <w:p w:rsidR="00C64524" w:rsidRDefault="00C64524">
            <w:pPr>
              <w:widowControl w:val="0"/>
              <w:spacing w:after="0" w:line="240" w:lineRule="auto"/>
              <w:jc w:val="center"/>
              <w:rPr>
                <w:color w:val="FF0000"/>
              </w:rPr>
            </w:pPr>
          </w:p>
        </w:tc>
        <w:tc>
          <w:tcPr>
            <w:tcW w:w="609" w:type="dxa"/>
            <w:vMerge w:val="restart"/>
          </w:tcPr>
          <w:p w:rsidR="00C64524" w:rsidRDefault="00C64524">
            <w:pPr>
              <w:widowControl w:val="0"/>
              <w:spacing w:after="0" w:line="240" w:lineRule="auto"/>
              <w:jc w:val="both"/>
              <w:rPr>
                <w:rFonts w:ascii="Times New Roman" w:hAnsi="Times New Roman"/>
                <w:b/>
                <w:sz w:val="24"/>
              </w:rPr>
            </w:pPr>
            <w:r>
              <w:rPr>
                <w:rFonts w:ascii="Times New Roman" w:eastAsia="Calibri" w:hAnsi="Times New Roman" w:cs="Times New Roman"/>
                <w:b/>
                <w:sz w:val="24"/>
              </w:rPr>
              <w:t>3.8</w:t>
            </w:r>
          </w:p>
        </w:tc>
        <w:tc>
          <w:tcPr>
            <w:tcW w:w="4934" w:type="dxa"/>
          </w:tcPr>
          <w:p w:rsidR="00C64524" w:rsidRDefault="00C64524">
            <w:pPr>
              <w:widowControl w:val="0"/>
              <w:spacing w:after="0" w:line="240" w:lineRule="auto"/>
              <w:jc w:val="both"/>
              <w:rPr>
                <w:rFonts w:ascii="Times New Roman" w:eastAsia="Times New Roman" w:hAnsi="Times New Roman"/>
                <w:sz w:val="24"/>
                <w:szCs w:val="24"/>
                <w:lang w:eastAsia="pl-PL"/>
              </w:rPr>
            </w:pPr>
            <w:r>
              <w:rPr>
                <w:rFonts w:ascii="Times New Roman" w:eastAsia="Times New Roman" w:hAnsi="Times New Roman" w:cs="Times New Roman"/>
                <w:b/>
                <w:sz w:val="23"/>
                <w:szCs w:val="23"/>
                <w:shd w:val="clear" w:color="auto" w:fill="FFFFFF"/>
                <w:lang w:eastAsia="pl-PL"/>
              </w:rPr>
              <w:t xml:space="preserve">Wsparcie organizacji różnego rodzaju powszechnie dostępnych zajęć pozalekcyjnych </w:t>
            </w:r>
            <w:r>
              <w:rPr>
                <w:rFonts w:ascii="Times New Roman" w:eastAsia="Times New Roman" w:hAnsi="Times New Roman" w:cs="Times New Roman"/>
                <w:b/>
                <w:sz w:val="23"/>
                <w:szCs w:val="23"/>
                <w:shd w:val="clear" w:color="auto" w:fill="FFFFFF"/>
                <w:lang w:eastAsia="pl-PL"/>
              </w:rPr>
              <w:br/>
              <w:t xml:space="preserve">z elementami profilaktyczno-edukacyjnymi </w:t>
            </w:r>
            <w:r>
              <w:rPr>
                <w:rFonts w:ascii="Times New Roman" w:eastAsia="Times New Roman" w:hAnsi="Times New Roman" w:cs="Times New Roman"/>
                <w:b/>
                <w:sz w:val="23"/>
                <w:szCs w:val="23"/>
                <w:shd w:val="clear" w:color="auto" w:fill="FFFFFF"/>
                <w:lang w:eastAsia="pl-PL"/>
              </w:rPr>
              <w:br/>
              <w:t>i socjoterapeutycznymi</w:t>
            </w:r>
            <w:r>
              <w:rPr>
                <w:rFonts w:ascii="Times New Roman" w:eastAsia="Times New Roman" w:hAnsi="Times New Roman" w:cs="Times New Roman"/>
                <w:b/>
                <w:sz w:val="24"/>
                <w:szCs w:val="24"/>
                <w:shd w:val="clear" w:color="auto" w:fill="FFFFFF"/>
                <w:lang w:eastAsia="pl-PL"/>
              </w:rPr>
              <w:t xml:space="preserve"> </w:t>
            </w:r>
            <w:r>
              <w:rPr>
                <w:rFonts w:ascii="Times New Roman" w:eastAsia="Times New Roman" w:hAnsi="Times New Roman" w:cs="Times New Roman"/>
                <w:b/>
                <w:sz w:val="20"/>
                <w:szCs w:val="20"/>
                <w:shd w:val="clear" w:color="auto" w:fill="FFFFFF"/>
                <w:lang w:eastAsia="pl-PL"/>
              </w:rPr>
              <w:t xml:space="preserve">(ustawa o wychowaniu </w:t>
            </w:r>
            <w:r>
              <w:rPr>
                <w:rFonts w:ascii="Times New Roman" w:eastAsia="Times New Roman" w:hAnsi="Times New Roman" w:cs="Times New Roman"/>
                <w:b/>
                <w:sz w:val="20"/>
                <w:szCs w:val="20"/>
                <w:shd w:val="clear" w:color="auto" w:fill="FFFFFF"/>
                <w:lang w:eastAsia="pl-PL"/>
              </w:rPr>
              <w:br/>
              <w:t>w trzeźwości i ustawa o przeciwdziałaniu narkomanii).</w:t>
            </w:r>
          </w:p>
        </w:tc>
        <w:tc>
          <w:tcPr>
            <w:tcW w:w="508" w:type="dxa"/>
            <w:vMerge/>
            <w:vAlign w:val="center"/>
          </w:tcPr>
          <w:p w:rsidR="00C64524" w:rsidRDefault="00C64524">
            <w:pPr>
              <w:widowControl w:val="0"/>
              <w:spacing w:after="0" w:line="240" w:lineRule="auto"/>
              <w:ind w:left="113" w:right="113"/>
              <w:jc w:val="center"/>
              <w:rPr>
                <w:rFonts w:ascii="Times New Roman" w:eastAsia="Times New Roman" w:hAnsi="Times New Roman"/>
                <w:b/>
                <w:bCs/>
                <w:sz w:val="16"/>
                <w:szCs w:val="16"/>
                <w:shd w:val="clear" w:color="auto" w:fill="FFFFFF"/>
                <w:lang w:eastAsia="pl-PL"/>
              </w:rPr>
            </w:pPr>
          </w:p>
        </w:tc>
        <w:tc>
          <w:tcPr>
            <w:tcW w:w="2960" w:type="dxa"/>
          </w:tcPr>
          <w:p w:rsidR="00C64524" w:rsidRDefault="00C64524">
            <w:pPr>
              <w:widowControl w:val="0"/>
              <w:spacing w:after="0" w:line="240" w:lineRule="auto"/>
              <w:jc w:val="both"/>
              <w:rPr>
                <w:rFonts w:ascii="Times New Roman" w:eastAsia="Times New Roman" w:hAnsi="Times New Roman"/>
                <w:b/>
                <w:sz w:val="23"/>
                <w:szCs w:val="23"/>
                <w:shd w:val="clear" w:color="auto" w:fill="FFFFFF"/>
                <w:lang w:eastAsia="pl-PL"/>
              </w:rPr>
            </w:pPr>
            <w:r>
              <w:rPr>
                <w:rFonts w:ascii="Times New Roman" w:eastAsia="Times New Roman" w:hAnsi="Times New Roman" w:cs="Times New Roman"/>
                <w:b/>
                <w:sz w:val="23"/>
                <w:szCs w:val="23"/>
                <w:shd w:val="clear" w:color="auto" w:fill="FFFFFF"/>
                <w:lang w:eastAsia="pl-PL"/>
              </w:rPr>
              <w:t>- liczba uczestników,</w:t>
            </w:r>
          </w:p>
          <w:p w:rsidR="00C64524" w:rsidRDefault="00C64524">
            <w:pPr>
              <w:widowControl w:val="0"/>
              <w:spacing w:after="0" w:line="240" w:lineRule="auto"/>
              <w:jc w:val="both"/>
              <w:rPr>
                <w:rFonts w:ascii="Times New Roman" w:eastAsia="Times New Roman" w:hAnsi="Times New Roman"/>
                <w:b/>
                <w:sz w:val="23"/>
                <w:szCs w:val="23"/>
                <w:shd w:val="clear" w:color="auto" w:fill="FFFFFF"/>
                <w:lang w:eastAsia="pl-PL"/>
              </w:rPr>
            </w:pPr>
            <w:r>
              <w:rPr>
                <w:rFonts w:ascii="Times New Roman" w:eastAsia="Times New Roman" w:hAnsi="Times New Roman" w:cs="Times New Roman"/>
                <w:b/>
                <w:sz w:val="23"/>
                <w:szCs w:val="23"/>
                <w:shd w:val="clear" w:color="auto" w:fill="FFFFFF"/>
                <w:lang w:eastAsia="pl-PL"/>
              </w:rPr>
              <w:t>- liczba godzin,</w:t>
            </w:r>
          </w:p>
          <w:p w:rsidR="00C64524" w:rsidRDefault="00C64524">
            <w:pPr>
              <w:widowControl w:val="0"/>
              <w:spacing w:after="0" w:line="240" w:lineRule="auto"/>
              <w:rPr>
                <w:rFonts w:ascii="Times New Roman" w:eastAsia="Times New Roman" w:hAnsi="Times New Roman"/>
                <w:lang w:eastAsia="pl-PL"/>
              </w:rPr>
            </w:pPr>
            <w:r>
              <w:rPr>
                <w:rFonts w:ascii="Times New Roman" w:eastAsia="Times New Roman" w:hAnsi="Times New Roman" w:cs="Times New Roman"/>
                <w:b/>
                <w:sz w:val="23"/>
                <w:szCs w:val="23"/>
                <w:shd w:val="clear" w:color="auto" w:fill="FFFFFF"/>
                <w:lang w:eastAsia="pl-PL"/>
              </w:rPr>
              <w:t>- liczba i rodzaj zajęć</w:t>
            </w:r>
          </w:p>
        </w:tc>
        <w:tc>
          <w:tcPr>
            <w:tcW w:w="436" w:type="dxa"/>
            <w:vMerge/>
            <w:vAlign w:val="center"/>
          </w:tcPr>
          <w:p w:rsidR="00C64524" w:rsidRDefault="00C64524">
            <w:pPr>
              <w:widowControl w:val="0"/>
              <w:spacing w:after="0" w:line="240" w:lineRule="auto"/>
              <w:jc w:val="center"/>
              <w:rPr>
                <w:rFonts w:ascii="Times New Roman" w:eastAsia="Times New Roman" w:hAnsi="Times New Roman"/>
                <w:b/>
                <w:bCs/>
                <w:sz w:val="20"/>
                <w:szCs w:val="20"/>
                <w:shd w:val="clear" w:color="auto" w:fill="FFFFFF"/>
                <w:lang w:eastAsia="pl-PL"/>
              </w:rPr>
            </w:pPr>
          </w:p>
        </w:tc>
        <w:tc>
          <w:tcPr>
            <w:tcW w:w="2836" w:type="dxa"/>
          </w:tcPr>
          <w:p w:rsidR="00C64524" w:rsidRDefault="00C64524">
            <w:pPr>
              <w:widowControl w:val="0"/>
              <w:spacing w:after="0" w:line="240" w:lineRule="auto"/>
              <w:jc w:val="both"/>
              <w:rPr>
                <w:rFonts w:ascii="Times New Roman" w:eastAsia="Times New Roman" w:hAnsi="Times New Roman"/>
                <w:b/>
                <w:sz w:val="23"/>
                <w:szCs w:val="23"/>
                <w:shd w:val="clear" w:color="auto" w:fill="FFFFFF"/>
                <w:lang w:eastAsia="pl-PL"/>
              </w:rPr>
            </w:pPr>
            <w:r>
              <w:rPr>
                <w:rFonts w:ascii="Times New Roman" w:eastAsia="Times New Roman" w:hAnsi="Times New Roman" w:cs="Times New Roman"/>
                <w:b/>
                <w:sz w:val="24"/>
                <w:szCs w:val="24"/>
                <w:shd w:val="clear" w:color="auto" w:fill="FFFFFF"/>
                <w:lang w:eastAsia="pl-PL"/>
              </w:rPr>
              <w:t xml:space="preserve">- </w:t>
            </w:r>
            <w:r>
              <w:rPr>
                <w:rFonts w:ascii="Times New Roman" w:eastAsia="Times New Roman" w:hAnsi="Times New Roman" w:cs="Times New Roman"/>
                <w:b/>
                <w:sz w:val="23"/>
                <w:szCs w:val="23"/>
                <w:shd w:val="clear" w:color="auto" w:fill="FFFFFF"/>
                <w:lang w:eastAsia="pl-PL"/>
              </w:rPr>
              <w:t>sprawozdania,</w:t>
            </w:r>
          </w:p>
          <w:p w:rsidR="00C64524" w:rsidRDefault="00C64524">
            <w:pPr>
              <w:widowControl w:val="0"/>
              <w:spacing w:after="0" w:line="240" w:lineRule="auto"/>
              <w:rPr>
                <w:rFonts w:ascii="Times New Roman" w:eastAsia="Times New Roman" w:hAnsi="Times New Roman"/>
                <w:b/>
                <w:sz w:val="23"/>
                <w:szCs w:val="23"/>
                <w:shd w:val="clear" w:color="auto" w:fill="FFFFFF"/>
                <w:lang w:eastAsia="pl-PL"/>
              </w:rPr>
            </w:pPr>
            <w:r>
              <w:rPr>
                <w:rFonts w:ascii="Times New Roman" w:eastAsia="Times New Roman" w:hAnsi="Times New Roman" w:cs="Times New Roman"/>
                <w:b/>
                <w:sz w:val="23"/>
                <w:szCs w:val="23"/>
                <w:shd w:val="clear" w:color="auto" w:fill="FFFFFF"/>
                <w:lang w:eastAsia="pl-PL"/>
              </w:rPr>
              <w:t>- protokoły z kontroli,</w:t>
            </w:r>
          </w:p>
          <w:p w:rsidR="00C64524" w:rsidRDefault="00C64524">
            <w:pPr>
              <w:widowControl w:val="0"/>
              <w:spacing w:after="0" w:line="240" w:lineRule="auto"/>
              <w:rPr>
                <w:rFonts w:ascii="Times New Roman" w:eastAsia="Times New Roman" w:hAnsi="Times New Roman"/>
                <w:lang w:eastAsia="pl-PL"/>
              </w:rPr>
            </w:pPr>
            <w:r>
              <w:rPr>
                <w:rFonts w:ascii="Times New Roman" w:eastAsia="Times New Roman" w:hAnsi="Times New Roman" w:cs="Times New Roman"/>
                <w:b/>
                <w:sz w:val="23"/>
                <w:szCs w:val="23"/>
                <w:shd w:val="clear" w:color="auto" w:fill="FFFFFF"/>
                <w:lang w:eastAsia="pl-PL"/>
              </w:rPr>
              <w:t>- prowadzona dokumentacja</w:t>
            </w:r>
          </w:p>
        </w:tc>
        <w:tc>
          <w:tcPr>
            <w:tcW w:w="483" w:type="dxa"/>
            <w:vMerge/>
            <w:vAlign w:val="center"/>
          </w:tcPr>
          <w:p w:rsidR="00C64524" w:rsidRDefault="00C64524">
            <w:pPr>
              <w:widowControl w:val="0"/>
              <w:spacing w:after="0" w:line="240" w:lineRule="auto"/>
              <w:jc w:val="center"/>
              <w:rPr>
                <w:rFonts w:ascii="Times New Roman" w:eastAsia="Times New Roman" w:hAnsi="Times New Roman"/>
                <w:b/>
                <w:bCs/>
                <w:sz w:val="20"/>
                <w:szCs w:val="20"/>
                <w:shd w:val="clear" w:color="auto" w:fill="FFFFFF"/>
                <w:lang w:eastAsia="pl-PL"/>
              </w:rPr>
            </w:pPr>
          </w:p>
        </w:tc>
        <w:tc>
          <w:tcPr>
            <w:tcW w:w="1683" w:type="dxa"/>
          </w:tcPr>
          <w:p w:rsidR="00C64524" w:rsidRDefault="00C64524">
            <w:pPr>
              <w:widowControl w:val="0"/>
              <w:spacing w:after="0" w:line="240" w:lineRule="auto"/>
              <w:rPr>
                <w:rFonts w:ascii="Times New Roman" w:eastAsia="Times New Roman" w:hAnsi="Times New Roman"/>
                <w:b/>
                <w:sz w:val="21"/>
                <w:szCs w:val="21"/>
                <w:shd w:val="clear" w:color="auto" w:fill="FFFFFF"/>
                <w:lang w:eastAsia="pl-PL"/>
              </w:rPr>
            </w:pPr>
            <w:r>
              <w:rPr>
                <w:rFonts w:ascii="Times New Roman" w:eastAsia="Times New Roman" w:hAnsi="Times New Roman" w:cs="Times New Roman"/>
                <w:b/>
                <w:sz w:val="21"/>
                <w:szCs w:val="21"/>
                <w:shd w:val="clear" w:color="auto" w:fill="FFFFFF"/>
                <w:lang w:eastAsia="pl-PL"/>
              </w:rPr>
              <w:t xml:space="preserve">SZ, NGO, </w:t>
            </w:r>
          </w:p>
          <w:p w:rsidR="00C64524" w:rsidRDefault="00C64524">
            <w:pPr>
              <w:widowControl w:val="0"/>
              <w:spacing w:after="0" w:line="240" w:lineRule="auto"/>
              <w:rPr>
                <w:rFonts w:ascii="Times New Roman" w:eastAsia="Times New Roman" w:hAnsi="Times New Roman"/>
                <w:lang w:eastAsia="pl-PL"/>
              </w:rPr>
            </w:pPr>
            <w:r>
              <w:rPr>
                <w:rFonts w:ascii="Times New Roman" w:eastAsia="Times New Roman" w:hAnsi="Times New Roman" w:cs="Times New Roman"/>
                <w:b/>
                <w:bCs/>
                <w:sz w:val="18"/>
                <w:szCs w:val="18"/>
                <w:lang w:eastAsia="pl-PL"/>
              </w:rPr>
              <w:t xml:space="preserve">placówki oświatowe </w:t>
            </w:r>
            <w:r>
              <w:rPr>
                <w:rFonts w:ascii="Times New Roman" w:eastAsia="Times New Roman" w:hAnsi="Times New Roman" w:cs="Times New Roman"/>
                <w:b/>
                <w:bCs/>
                <w:sz w:val="18"/>
                <w:szCs w:val="18"/>
                <w:lang w:eastAsia="pl-PL"/>
              </w:rPr>
              <w:br/>
              <w:t>i opiekuńczo-wychowawcze, jednostki miejskie, jednostki kultury</w:t>
            </w:r>
          </w:p>
        </w:tc>
      </w:tr>
      <w:tr w:rsidR="00C64524" w:rsidTr="00C64524">
        <w:tc>
          <w:tcPr>
            <w:tcW w:w="486" w:type="dxa"/>
            <w:vMerge/>
          </w:tcPr>
          <w:p w:rsidR="00C64524" w:rsidRDefault="00C64524">
            <w:pPr>
              <w:widowControl w:val="0"/>
              <w:spacing w:after="0" w:line="240" w:lineRule="auto"/>
              <w:jc w:val="center"/>
              <w:rPr>
                <w:color w:val="FF0000"/>
              </w:rPr>
            </w:pPr>
          </w:p>
        </w:tc>
        <w:tc>
          <w:tcPr>
            <w:tcW w:w="609" w:type="dxa"/>
            <w:vMerge/>
          </w:tcPr>
          <w:p w:rsidR="00C64524" w:rsidRDefault="00C64524">
            <w:pPr>
              <w:widowControl w:val="0"/>
              <w:spacing w:after="0" w:line="240" w:lineRule="auto"/>
              <w:jc w:val="both"/>
              <w:rPr>
                <w:rFonts w:ascii="Times New Roman" w:hAnsi="Times New Roman"/>
                <w:b/>
                <w:sz w:val="24"/>
              </w:rPr>
            </w:pPr>
          </w:p>
        </w:tc>
        <w:tc>
          <w:tcPr>
            <w:tcW w:w="4934" w:type="dxa"/>
          </w:tcPr>
          <w:p w:rsidR="00C64524" w:rsidRDefault="00C64524">
            <w:pPr>
              <w:widowControl w:val="0"/>
              <w:spacing w:after="0" w:line="240" w:lineRule="auto"/>
              <w:jc w:val="both"/>
              <w:rPr>
                <w:color w:val="000000"/>
                <w:sz w:val="23"/>
                <w:szCs w:val="23"/>
              </w:rPr>
            </w:pPr>
            <w:r>
              <w:rPr>
                <w:rFonts w:ascii="Times New Roman" w:eastAsia="Times New Roman" w:hAnsi="Times New Roman" w:cs="Times New Roman"/>
                <w:color w:val="000000"/>
                <w:sz w:val="23"/>
                <w:szCs w:val="23"/>
                <w:shd w:val="clear" w:color="auto" w:fill="FFFFFF"/>
                <w:lang w:eastAsia="pl-PL"/>
              </w:rPr>
              <w:t xml:space="preserve">Realizacja zadania tożsama z zadaniami opisanymi w pozycji 2.5 </w:t>
            </w:r>
          </w:p>
        </w:tc>
        <w:tc>
          <w:tcPr>
            <w:tcW w:w="508" w:type="dxa"/>
            <w:vMerge/>
          </w:tcPr>
          <w:p w:rsidR="00C64524" w:rsidRDefault="00C64524">
            <w:pPr>
              <w:widowControl w:val="0"/>
              <w:spacing w:after="0" w:line="240" w:lineRule="auto"/>
              <w:ind w:left="113" w:right="113"/>
              <w:jc w:val="center"/>
              <w:rPr>
                <w:rFonts w:ascii="Calibri" w:eastAsia="Calibri" w:hAnsi="Calibri" w:cs="Times New Roman"/>
              </w:rPr>
            </w:pPr>
          </w:p>
        </w:tc>
        <w:tc>
          <w:tcPr>
            <w:tcW w:w="2960" w:type="dxa"/>
          </w:tcPr>
          <w:p w:rsidR="00C64524" w:rsidRDefault="00C64524">
            <w:pPr>
              <w:widowControl w:val="0"/>
              <w:spacing w:after="0" w:line="240" w:lineRule="auto"/>
              <w:rPr>
                <w:rFonts w:ascii="Calibri" w:eastAsia="Calibri" w:hAnsi="Calibri" w:cs="Times New Roman"/>
              </w:rPr>
            </w:pPr>
          </w:p>
        </w:tc>
        <w:tc>
          <w:tcPr>
            <w:tcW w:w="436" w:type="dxa"/>
            <w:vMerge/>
          </w:tcPr>
          <w:p w:rsidR="00C64524" w:rsidRDefault="00C64524">
            <w:pPr>
              <w:widowControl w:val="0"/>
              <w:spacing w:after="0" w:line="240" w:lineRule="auto"/>
              <w:jc w:val="center"/>
              <w:rPr>
                <w:rFonts w:ascii="Calibri" w:eastAsia="Calibri" w:hAnsi="Calibri" w:cs="Times New Roman"/>
              </w:rPr>
            </w:pPr>
          </w:p>
        </w:tc>
        <w:tc>
          <w:tcPr>
            <w:tcW w:w="2836" w:type="dxa"/>
          </w:tcPr>
          <w:p w:rsidR="00C64524" w:rsidRDefault="00C64524">
            <w:pPr>
              <w:widowControl w:val="0"/>
              <w:spacing w:after="0" w:line="240" w:lineRule="auto"/>
              <w:rPr>
                <w:rFonts w:ascii="Calibri" w:eastAsia="Calibri" w:hAnsi="Calibri" w:cs="Times New Roman"/>
              </w:rPr>
            </w:pPr>
          </w:p>
        </w:tc>
        <w:tc>
          <w:tcPr>
            <w:tcW w:w="483" w:type="dxa"/>
            <w:vMerge/>
          </w:tcPr>
          <w:p w:rsidR="00C64524" w:rsidRDefault="00C64524">
            <w:pPr>
              <w:widowControl w:val="0"/>
              <w:spacing w:after="0" w:line="240" w:lineRule="auto"/>
              <w:jc w:val="center"/>
              <w:rPr>
                <w:rFonts w:ascii="Calibri" w:eastAsia="Calibri" w:hAnsi="Calibri" w:cs="Times New Roman"/>
              </w:rPr>
            </w:pPr>
          </w:p>
        </w:tc>
        <w:tc>
          <w:tcPr>
            <w:tcW w:w="1683" w:type="dxa"/>
          </w:tcPr>
          <w:p w:rsidR="00C64524" w:rsidRDefault="00C64524">
            <w:pPr>
              <w:widowControl w:val="0"/>
              <w:spacing w:after="0" w:line="240" w:lineRule="auto"/>
              <w:rPr>
                <w:rFonts w:ascii="Calibri" w:eastAsia="Calibri" w:hAnsi="Calibri" w:cs="Times New Roman"/>
              </w:rPr>
            </w:pPr>
          </w:p>
        </w:tc>
      </w:tr>
      <w:tr w:rsidR="00C64524" w:rsidTr="00C64524">
        <w:tc>
          <w:tcPr>
            <w:tcW w:w="486" w:type="dxa"/>
            <w:vMerge/>
          </w:tcPr>
          <w:p w:rsidR="00C64524" w:rsidRDefault="00C64524">
            <w:pPr>
              <w:widowControl w:val="0"/>
              <w:spacing w:after="0" w:line="240" w:lineRule="auto"/>
              <w:jc w:val="center"/>
              <w:rPr>
                <w:color w:val="FF0000"/>
              </w:rPr>
            </w:pPr>
          </w:p>
        </w:tc>
        <w:tc>
          <w:tcPr>
            <w:tcW w:w="609" w:type="dxa"/>
            <w:vMerge w:val="restart"/>
          </w:tcPr>
          <w:p w:rsidR="00C64524" w:rsidRDefault="00C64524">
            <w:pPr>
              <w:widowControl w:val="0"/>
              <w:spacing w:after="0" w:line="240" w:lineRule="auto"/>
              <w:jc w:val="both"/>
              <w:rPr>
                <w:rFonts w:ascii="Times New Roman" w:hAnsi="Times New Roman"/>
                <w:b/>
                <w:sz w:val="24"/>
              </w:rPr>
            </w:pPr>
            <w:r>
              <w:rPr>
                <w:rFonts w:ascii="Times New Roman" w:eastAsia="Calibri" w:hAnsi="Times New Roman" w:cs="Times New Roman"/>
                <w:b/>
                <w:sz w:val="24"/>
              </w:rPr>
              <w:t>3.9</w:t>
            </w:r>
          </w:p>
        </w:tc>
        <w:tc>
          <w:tcPr>
            <w:tcW w:w="4934" w:type="dxa"/>
          </w:tcPr>
          <w:p w:rsidR="00C64524" w:rsidRDefault="00C64524">
            <w:pPr>
              <w:widowControl w:val="0"/>
              <w:spacing w:after="0" w:line="240" w:lineRule="auto"/>
              <w:jc w:val="both"/>
              <w:rPr>
                <w:rFonts w:ascii="Times New Roman" w:eastAsia="Times New Roman" w:hAnsi="Times New Roman"/>
                <w:sz w:val="23"/>
                <w:szCs w:val="23"/>
                <w:shd w:val="clear" w:color="auto" w:fill="FFFFFF"/>
                <w:lang w:eastAsia="pl-PL"/>
              </w:rPr>
            </w:pPr>
            <w:r>
              <w:rPr>
                <w:rFonts w:ascii="Times New Roman" w:eastAsia="Times New Roman" w:hAnsi="Times New Roman" w:cs="Times New Roman"/>
                <w:b/>
                <w:shd w:val="clear" w:color="auto" w:fill="FFFFFF"/>
                <w:lang w:eastAsia="pl-PL"/>
              </w:rPr>
              <w:t>Zakup/opracowanie/pozyskanie</w:t>
            </w:r>
            <w:r>
              <w:rPr>
                <w:rFonts w:ascii="Times New Roman" w:eastAsia="Times New Roman" w:hAnsi="Times New Roman" w:cs="Times New Roman"/>
                <w:b/>
                <w:sz w:val="23"/>
                <w:szCs w:val="23"/>
                <w:shd w:val="clear" w:color="auto" w:fill="FFFFFF"/>
                <w:lang w:eastAsia="pl-PL"/>
              </w:rPr>
              <w:t xml:space="preserve"> </w:t>
            </w:r>
            <w:r>
              <w:rPr>
                <w:rFonts w:ascii="Times New Roman" w:eastAsia="Times New Roman" w:hAnsi="Times New Roman" w:cs="Times New Roman"/>
                <w:b/>
                <w:shd w:val="clear" w:color="auto" w:fill="FFFFFF"/>
                <w:lang w:eastAsia="pl-PL"/>
              </w:rPr>
              <w:t>oraz dystrybucja</w:t>
            </w:r>
            <w:r>
              <w:rPr>
                <w:rFonts w:ascii="Times New Roman" w:eastAsia="Times New Roman" w:hAnsi="Times New Roman" w:cs="Times New Roman"/>
                <w:b/>
                <w:sz w:val="23"/>
                <w:szCs w:val="23"/>
                <w:shd w:val="clear" w:color="auto" w:fill="FFFFFF"/>
                <w:lang w:eastAsia="pl-PL"/>
              </w:rPr>
              <w:t xml:space="preserve"> materiałów informacyjno – edukacyjnych </w:t>
            </w:r>
            <w:r>
              <w:rPr>
                <w:rFonts w:ascii="Times New Roman" w:eastAsia="Times New Roman" w:hAnsi="Times New Roman" w:cs="Times New Roman"/>
                <w:b/>
                <w:sz w:val="23"/>
                <w:szCs w:val="23"/>
                <w:shd w:val="clear" w:color="auto" w:fill="FFFFFF"/>
                <w:lang w:eastAsia="pl-PL"/>
              </w:rPr>
              <w:br/>
              <w:t xml:space="preserve">z zakresu problemów alkoholowych, przeciwdziałania narkomanii, uzależnień behawioralnych i używania tzw. dopalaczy oraz przeciwdziałania przemocy w rodzinie </w:t>
            </w:r>
            <w:r>
              <w:rPr>
                <w:rFonts w:ascii="Times New Roman" w:eastAsia="Times New Roman" w:hAnsi="Times New Roman" w:cs="Times New Roman"/>
                <w:b/>
                <w:sz w:val="20"/>
                <w:szCs w:val="20"/>
                <w:shd w:val="clear" w:color="auto" w:fill="FFFFFF"/>
                <w:lang w:eastAsia="pl-PL"/>
              </w:rPr>
              <w:t xml:space="preserve">(ustawa </w:t>
            </w:r>
            <w:r>
              <w:rPr>
                <w:rFonts w:ascii="Times New Roman" w:eastAsia="Times New Roman" w:hAnsi="Times New Roman" w:cs="Times New Roman"/>
                <w:b/>
                <w:sz w:val="20"/>
                <w:szCs w:val="20"/>
                <w:shd w:val="clear" w:color="auto" w:fill="FFFFFF"/>
                <w:lang w:eastAsia="pl-PL"/>
              </w:rPr>
              <w:br/>
              <w:t xml:space="preserve">o wychowaniu w trzeźwości i ustawa </w:t>
            </w:r>
            <w:r>
              <w:rPr>
                <w:rFonts w:ascii="Times New Roman" w:eastAsia="Times New Roman" w:hAnsi="Times New Roman" w:cs="Times New Roman"/>
                <w:b/>
                <w:sz w:val="20"/>
                <w:szCs w:val="20"/>
                <w:shd w:val="clear" w:color="auto" w:fill="FFFFFF"/>
                <w:lang w:eastAsia="pl-PL"/>
              </w:rPr>
              <w:br/>
              <w:t>o przeciwdziałaniu narkomanii).</w:t>
            </w:r>
          </w:p>
        </w:tc>
        <w:tc>
          <w:tcPr>
            <w:tcW w:w="508" w:type="dxa"/>
            <w:vMerge/>
            <w:vAlign w:val="center"/>
          </w:tcPr>
          <w:p w:rsidR="00C64524" w:rsidRDefault="00C64524">
            <w:pPr>
              <w:widowControl w:val="0"/>
              <w:spacing w:after="0" w:line="240" w:lineRule="auto"/>
              <w:ind w:left="113" w:right="113"/>
              <w:jc w:val="center"/>
              <w:rPr>
                <w:rFonts w:ascii="Times New Roman" w:eastAsia="Times New Roman" w:hAnsi="Times New Roman"/>
                <w:b/>
                <w:bCs/>
                <w:sz w:val="16"/>
                <w:szCs w:val="16"/>
                <w:shd w:val="clear" w:color="auto" w:fill="FFFFFF"/>
                <w:lang w:eastAsia="pl-PL"/>
              </w:rPr>
            </w:pPr>
          </w:p>
        </w:tc>
        <w:tc>
          <w:tcPr>
            <w:tcW w:w="2960" w:type="dxa"/>
          </w:tcPr>
          <w:p w:rsidR="00C64524" w:rsidRDefault="00C64524">
            <w:pPr>
              <w:widowControl w:val="0"/>
              <w:spacing w:after="0" w:line="240" w:lineRule="auto"/>
              <w:rPr>
                <w:rFonts w:ascii="Times New Roman" w:eastAsia="Times New Roman" w:hAnsi="Times New Roman"/>
                <w:b/>
                <w:sz w:val="23"/>
                <w:szCs w:val="23"/>
                <w:shd w:val="clear" w:color="auto" w:fill="FFFFFF"/>
                <w:lang w:eastAsia="pl-PL"/>
              </w:rPr>
            </w:pPr>
            <w:r>
              <w:rPr>
                <w:rFonts w:ascii="Times New Roman" w:eastAsia="Times New Roman" w:hAnsi="Times New Roman" w:cs="Times New Roman"/>
                <w:b/>
                <w:sz w:val="23"/>
                <w:szCs w:val="23"/>
                <w:shd w:val="clear" w:color="auto" w:fill="FFFFFF"/>
                <w:lang w:eastAsia="pl-PL"/>
              </w:rPr>
              <w:t>- liczba zakupionych/ opracowanych/ pozyskanych materiałów</w:t>
            </w:r>
          </w:p>
        </w:tc>
        <w:tc>
          <w:tcPr>
            <w:tcW w:w="436" w:type="dxa"/>
            <w:vMerge/>
            <w:vAlign w:val="center"/>
          </w:tcPr>
          <w:p w:rsidR="00C64524" w:rsidRDefault="00C64524">
            <w:pPr>
              <w:widowControl w:val="0"/>
              <w:spacing w:after="0" w:line="240" w:lineRule="auto"/>
              <w:jc w:val="center"/>
              <w:rPr>
                <w:rFonts w:ascii="Times New Roman" w:eastAsia="Times New Roman" w:hAnsi="Times New Roman"/>
                <w:b/>
                <w:bCs/>
                <w:sz w:val="20"/>
                <w:szCs w:val="20"/>
                <w:shd w:val="clear" w:color="auto" w:fill="FFFFFF"/>
                <w:lang w:eastAsia="pl-PL"/>
              </w:rPr>
            </w:pPr>
          </w:p>
        </w:tc>
        <w:tc>
          <w:tcPr>
            <w:tcW w:w="2836" w:type="dxa"/>
          </w:tcPr>
          <w:p w:rsidR="00C64524" w:rsidRDefault="00C64524">
            <w:pPr>
              <w:widowControl w:val="0"/>
              <w:spacing w:after="0" w:line="240" w:lineRule="auto"/>
              <w:rPr>
                <w:rFonts w:ascii="Times New Roman" w:eastAsia="Times New Roman" w:hAnsi="Times New Roman"/>
                <w:b/>
                <w:sz w:val="23"/>
                <w:szCs w:val="23"/>
                <w:shd w:val="clear" w:color="auto" w:fill="FFFFFF"/>
                <w:lang w:eastAsia="pl-PL"/>
              </w:rPr>
            </w:pPr>
            <w:r>
              <w:rPr>
                <w:rFonts w:ascii="Times New Roman" w:eastAsia="Times New Roman" w:hAnsi="Times New Roman" w:cs="Times New Roman"/>
                <w:b/>
                <w:sz w:val="23"/>
                <w:szCs w:val="23"/>
                <w:shd w:val="clear" w:color="auto" w:fill="FFFFFF"/>
                <w:lang w:eastAsia="pl-PL"/>
              </w:rPr>
              <w:t>- dokumenty finansowe,</w:t>
            </w:r>
          </w:p>
          <w:p w:rsidR="00C64524" w:rsidRDefault="00C64524">
            <w:pPr>
              <w:widowControl w:val="0"/>
              <w:spacing w:after="0" w:line="240" w:lineRule="auto"/>
              <w:rPr>
                <w:rFonts w:ascii="Times New Roman" w:eastAsia="Times New Roman" w:hAnsi="Times New Roman"/>
                <w:b/>
                <w:sz w:val="23"/>
                <w:szCs w:val="23"/>
                <w:shd w:val="clear" w:color="auto" w:fill="FFFFFF"/>
                <w:lang w:eastAsia="pl-PL"/>
              </w:rPr>
            </w:pPr>
            <w:r>
              <w:rPr>
                <w:rFonts w:ascii="Times New Roman" w:eastAsia="Times New Roman" w:hAnsi="Times New Roman" w:cs="Times New Roman"/>
                <w:b/>
                <w:sz w:val="23"/>
                <w:szCs w:val="23"/>
                <w:shd w:val="clear" w:color="auto" w:fill="FFFFFF"/>
                <w:lang w:eastAsia="pl-PL"/>
              </w:rPr>
              <w:t>- prowadzona dokumentacja</w:t>
            </w:r>
          </w:p>
        </w:tc>
        <w:tc>
          <w:tcPr>
            <w:tcW w:w="483" w:type="dxa"/>
            <w:vMerge/>
            <w:vAlign w:val="center"/>
          </w:tcPr>
          <w:p w:rsidR="00C64524" w:rsidRDefault="00C64524">
            <w:pPr>
              <w:widowControl w:val="0"/>
              <w:spacing w:after="0" w:line="240" w:lineRule="auto"/>
              <w:jc w:val="center"/>
              <w:rPr>
                <w:rFonts w:ascii="Times New Roman" w:eastAsia="Times New Roman" w:hAnsi="Times New Roman"/>
                <w:b/>
                <w:bCs/>
                <w:sz w:val="20"/>
                <w:szCs w:val="20"/>
                <w:shd w:val="clear" w:color="auto" w:fill="FFFFFF"/>
                <w:lang w:eastAsia="pl-PL"/>
              </w:rPr>
            </w:pPr>
          </w:p>
        </w:tc>
        <w:tc>
          <w:tcPr>
            <w:tcW w:w="1683" w:type="dxa"/>
          </w:tcPr>
          <w:p w:rsidR="00C64524" w:rsidRDefault="00C64524">
            <w:pPr>
              <w:widowControl w:val="0"/>
              <w:spacing w:after="0" w:line="240" w:lineRule="auto"/>
              <w:jc w:val="both"/>
              <w:rPr>
                <w:rFonts w:ascii="Times New Roman" w:eastAsia="Times New Roman" w:hAnsi="Times New Roman"/>
                <w:b/>
                <w:shd w:val="clear" w:color="auto" w:fill="FFFFFF"/>
                <w:lang w:eastAsia="pl-PL"/>
              </w:rPr>
            </w:pPr>
            <w:r>
              <w:rPr>
                <w:rFonts w:ascii="Times New Roman" w:eastAsia="Times New Roman" w:hAnsi="Times New Roman" w:cs="Times New Roman"/>
                <w:b/>
                <w:shd w:val="clear" w:color="auto" w:fill="FFFFFF"/>
                <w:lang w:eastAsia="pl-PL"/>
              </w:rPr>
              <w:t>SZ, MKRPA,</w:t>
            </w:r>
          </w:p>
          <w:p w:rsidR="00C64524" w:rsidRDefault="00C64524">
            <w:pPr>
              <w:widowControl w:val="0"/>
              <w:spacing w:after="0" w:line="240" w:lineRule="auto"/>
              <w:rPr>
                <w:rFonts w:ascii="Times New Roman" w:eastAsia="Times New Roman" w:hAnsi="Times New Roman"/>
                <w:b/>
                <w:sz w:val="24"/>
                <w:szCs w:val="24"/>
                <w:shd w:val="clear" w:color="auto" w:fill="FFFFFF"/>
                <w:lang w:eastAsia="pl-PL"/>
              </w:rPr>
            </w:pPr>
            <w:r>
              <w:rPr>
                <w:rFonts w:ascii="Times New Roman" w:eastAsia="Times New Roman" w:hAnsi="Times New Roman" w:cs="Times New Roman"/>
                <w:b/>
                <w:shd w:val="clear" w:color="auto" w:fill="FFFFFF"/>
                <w:lang w:eastAsia="pl-PL"/>
              </w:rPr>
              <w:t>KCPU</w:t>
            </w:r>
          </w:p>
        </w:tc>
      </w:tr>
      <w:tr w:rsidR="00C64524" w:rsidTr="00C64524">
        <w:trPr>
          <w:cantSplit/>
        </w:trPr>
        <w:tc>
          <w:tcPr>
            <w:tcW w:w="486" w:type="dxa"/>
            <w:vMerge/>
            <w:vAlign w:val="center"/>
          </w:tcPr>
          <w:p w:rsidR="00C64524" w:rsidRDefault="00C64524">
            <w:pPr>
              <w:widowControl w:val="0"/>
              <w:spacing w:after="0" w:line="240" w:lineRule="auto"/>
              <w:jc w:val="center"/>
              <w:rPr>
                <w:color w:val="FF0000"/>
              </w:rPr>
            </w:pPr>
          </w:p>
        </w:tc>
        <w:tc>
          <w:tcPr>
            <w:tcW w:w="609" w:type="dxa"/>
            <w:vMerge/>
          </w:tcPr>
          <w:p w:rsidR="00C64524" w:rsidRDefault="00C64524">
            <w:pPr>
              <w:widowControl w:val="0"/>
              <w:spacing w:after="0" w:line="240" w:lineRule="auto"/>
              <w:jc w:val="both"/>
              <w:rPr>
                <w:color w:val="FF0000"/>
              </w:rPr>
            </w:pPr>
          </w:p>
        </w:tc>
        <w:tc>
          <w:tcPr>
            <w:tcW w:w="4934" w:type="dxa"/>
          </w:tcPr>
          <w:p w:rsidR="00C64524" w:rsidRDefault="00C64524">
            <w:pPr>
              <w:widowControl w:val="0"/>
              <w:spacing w:after="0" w:line="240" w:lineRule="auto"/>
              <w:jc w:val="both"/>
              <w:rPr>
                <w:rFonts w:ascii="Times New Roman" w:eastAsia="Times New Roman" w:hAnsi="Times New Roman"/>
                <w:b/>
                <w:sz w:val="23"/>
                <w:szCs w:val="23"/>
                <w:shd w:val="clear" w:color="auto" w:fill="FFFFFF"/>
                <w:lang w:eastAsia="pl-PL"/>
              </w:rPr>
            </w:pPr>
            <w:r>
              <w:rPr>
                <w:rFonts w:ascii="Times New Roman" w:eastAsia="Times New Roman" w:hAnsi="Times New Roman" w:cs="Times New Roman"/>
                <w:sz w:val="23"/>
                <w:szCs w:val="23"/>
                <w:shd w:val="clear" w:color="auto" w:fill="FFFFFF"/>
                <w:lang w:eastAsia="pl-PL"/>
              </w:rPr>
              <w:t>- pozyskano na potrzeby MKRPA „Rekomendacje do realizacji i finansowania gminnych programów profilaktyki i rozwiązywania problemów alkoholowych na 2024 r.”</w:t>
            </w:r>
          </w:p>
        </w:tc>
        <w:tc>
          <w:tcPr>
            <w:tcW w:w="508" w:type="dxa"/>
            <w:vMerge/>
            <w:vAlign w:val="center"/>
          </w:tcPr>
          <w:p w:rsidR="00C64524" w:rsidRDefault="00C64524">
            <w:pPr>
              <w:widowControl w:val="0"/>
              <w:spacing w:after="0" w:line="240" w:lineRule="auto"/>
              <w:ind w:left="113" w:right="113"/>
              <w:jc w:val="center"/>
              <w:rPr>
                <w:rFonts w:ascii="Times New Roman" w:eastAsia="Times New Roman" w:hAnsi="Times New Roman"/>
                <w:b/>
                <w:bCs/>
                <w:sz w:val="16"/>
                <w:szCs w:val="16"/>
                <w:shd w:val="clear" w:color="auto" w:fill="FFFFFF"/>
                <w:lang w:eastAsia="pl-PL"/>
              </w:rPr>
            </w:pPr>
          </w:p>
        </w:tc>
        <w:tc>
          <w:tcPr>
            <w:tcW w:w="2960" w:type="dxa"/>
          </w:tcPr>
          <w:p w:rsidR="00C64524" w:rsidRDefault="00C64524">
            <w:pPr>
              <w:widowControl w:val="0"/>
              <w:spacing w:after="0" w:line="240" w:lineRule="auto"/>
              <w:rPr>
                <w:rFonts w:ascii="Times New Roman" w:eastAsia="Times New Roman" w:hAnsi="Times New Roman"/>
                <w:sz w:val="23"/>
                <w:szCs w:val="23"/>
                <w:shd w:val="clear" w:color="auto" w:fill="FFFFFF"/>
                <w:lang w:eastAsia="pl-PL"/>
              </w:rPr>
            </w:pPr>
            <w:r>
              <w:rPr>
                <w:rFonts w:ascii="Times New Roman" w:eastAsia="Times New Roman" w:hAnsi="Times New Roman" w:cs="Times New Roman"/>
                <w:sz w:val="23"/>
                <w:szCs w:val="23"/>
                <w:shd w:val="clear" w:color="auto" w:fill="FFFFFF"/>
                <w:lang w:eastAsia="pl-PL"/>
              </w:rPr>
              <w:t>Efekty realizacji zadania:</w:t>
            </w:r>
          </w:p>
          <w:p w:rsidR="00C64524" w:rsidRDefault="00C64524">
            <w:pPr>
              <w:widowControl w:val="0"/>
              <w:spacing w:after="0" w:line="240" w:lineRule="auto"/>
              <w:rPr>
                <w:rFonts w:ascii="Times New Roman" w:eastAsia="Times New Roman" w:hAnsi="Times New Roman"/>
                <w:b/>
                <w:sz w:val="24"/>
                <w:szCs w:val="24"/>
                <w:shd w:val="clear" w:color="auto" w:fill="FFFFFF"/>
                <w:lang w:eastAsia="pl-PL"/>
              </w:rPr>
            </w:pPr>
            <w:r>
              <w:rPr>
                <w:rFonts w:ascii="Times New Roman" w:eastAsia="Times New Roman" w:hAnsi="Times New Roman" w:cs="Times New Roman"/>
                <w:sz w:val="23"/>
                <w:szCs w:val="23"/>
                <w:shd w:val="clear" w:color="auto" w:fill="FFFFFF"/>
                <w:lang w:eastAsia="pl-PL"/>
              </w:rPr>
              <w:t>- 2 szt.</w:t>
            </w:r>
          </w:p>
        </w:tc>
        <w:tc>
          <w:tcPr>
            <w:tcW w:w="436" w:type="dxa"/>
            <w:vMerge/>
            <w:vAlign w:val="center"/>
          </w:tcPr>
          <w:p w:rsidR="00C64524" w:rsidRDefault="00C64524">
            <w:pPr>
              <w:widowControl w:val="0"/>
              <w:spacing w:after="0" w:line="240" w:lineRule="auto"/>
              <w:jc w:val="center"/>
              <w:rPr>
                <w:rFonts w:ascii="Times New Roman" w:eastAsia="Times New Roman" w:hAnsi="Times New Roman"/>
                <w:b/>
                <w:bCs/>
                <w:sz w:val="20"/>
                <w:szCs w:val="20"/>
                <w:shd w:val="clear" w:color="auto" w:fill="FFFFFF"/>
                <w:lang w:eastAsia="pl-PL"/>
              </w:rPr>
            </w:pPr>
          </w:p>
        </w:tc>
        <w:tc>
          <w:tcPr>
            <w:tcW w:w="2836" w:type="dxa"/>
          </w:tcPr>
          <w:p w:rsidR="00C64524" w:rsidRDefault="00C64524">
            <w:pPr>
              <w:widowControl w:val="0"/>
              <w:spacing w:after="0" w:line="240" w:lineRule="auto"/>
              <w:rPr>
                <w:rFonts w:ascii="Times New Roman" w:eastAsia="Times New Roman" w:hAnsi="Times New Roman"/>
                <w:b/>
                <w:sz w:val="23"/>
                <w:szCs w:val="23"/>
                <w:shd w:val="clear" w:color="auto" w:fill="FFFFFF"/>
                <w:lang w:eastAsia="pl-PL"/>
              </w:rPr>
            </w:pPr>
            <w:r>
              <w:rPr>
                <w:rFonts w:ascii="Times New Roman" w:eastAsia="Times New Roman" w:hAnsi="Times New Roman" w:cs="Times New Roman"/>
                <w:sz w:val="23"/>
                <w:szCs w:val="23"/>
                <w:shd w:val="clear" w:color="auto" w:fill="FFFFFF"/>
                <w:lang w:eastAsia="pl-PL"/>
              </w:rPr>
              <w:t xml:space="preserve">- prowadzona dokumentacja  </w:t>
            </w:r>
          </w:p>
        </w:tc>
        <w:tc>
          <w:tcPr>
            <w:tcW w:w="483" w:type="dxa"/>
            <w:vMerge/>
            <w:vAlign w:val="center"/>
          </w:tcPr>
          <w:p w:rsidR="00C64524" w:rsidRDefault="00C64524">
            <w:pPr>
              <w:widowControl w:val="0"/>
              <w:spacing w:after="0" w:line="240" w:lineRule="auto"/>
              <w:jc w:val="center"/>
              <w:rPr>
                <w:rFonts w:ascii="Times New Roman" w:eastAsia="Times New Roman" w:hAnsi="Times New Roman"/>
                <w:b/>
                <w:bCs/>
                <w:sz w:val="20"/>
                <w:szCs w:val="20"/>
                <w:shd w:val="clear" w:color="auto" w:fill="FFFFFF"/>
                <w:lang w:eastAsia="pl-PL"/>
              </w:rPr>
            </w:pPr>
          </w:p>
        </w:tc>
        <w:tc>
          <w:tcPr>
            <w:tcW w:w="1683" w:type="dxa"/>
          </w:tcPr>
          <w:p w:rsidR="00C64524" w:rsidRDefault="00C64524">
            <w:pPr>
              <w:widowControl w:val="0"/>
              <w:spacing w:after="0" w:line="240" w:lineRule="auto"/>
              <w:jc w:val="both"/>
              <w:rPr>
                <w:rFonts w:ascii="Times New Roman" w:eastAsia="Times New Roman" w:hAnsi="Times New Roman"/>
                <w:sz w:val="23"/>
                <w:szCs w:val="23"/>
                <w:shd w:val="clear" w:color="auto" w:fill="FFFFFF"/>
                <w:lang w:eastAsia="pl-PL"/>
              </w:rPr>
            </w:pPr>
            <w:r>
              <w:rPr>
                <w:rFonts w:ascii="Times New Roman" w:eastAsia="Times New Roman" w:hAnsi="Times New Roman" w:cs="Times New Roman"/>
                <w:sz w:val="23"/>
                <w:szCs w:val="23"/>
                <w:shd w:val="clear" w:color="auto" w:fill="FFFFFF"/>
                <w:lang w:eastAsia="pl-PL"/>
              </w:rPr>
              <w:t>- SZ,</w:t>
            </w:r>
          </w:p>
          <w:p w:rsidR="00C64524" w:rsidRDefault="00C64524">
            <w:pPr>
              <w:widowControl w:val="0"/>
              <w:spacing w:after="0" w:line="240" w:lineRule="auto"/>
              <w:jc w:val="both"/>
              <w:rPr>
                <w:rFonts w:ascii="Times New Roman" w:eastAsia="Times New Roman" w:hAnsi="Times New Roman"/>
                <w:b/>
                <w:sz w:val="24"/>
                <w:szCs w:val="24"/>
                <w:shd w:val="clear" w:color="auto" w:fill="FFFFFF"/>
                <w:lang w:eastAsia="pl-PL"/>
              </w:rPr>
            </w:pPr>
            <w:r>
              <w:rPr>
                <w:rFonts w:ascii="Times New Roman" w:eastAsia="Times New Roman" w:hAnsi="Times New Roman" w:cs="Times New Roman"/>
                <w:sz w:val="23"/>
                <w:szCs w:val="23"/>
                <w:shd w:val="clear" w:color="auto" w:fill="FFFFFF"/>
                <w:lang w:eastAsia="pl-PL"/>
              </w:rPr>
              <w:t>- KCPU</w:t>
            </w:r>
          </w:p>
        </w:tc>
      </w:tr>
      <w:tr w:rsidR="00C64524" w:rsidTr="00C64524">
        <w:tc>
          <w:tcPr>
            <w:tcW w:w="486" w:type="dxa"/>
            <w:vMerge/>
          </w:tcPr>
          <w:p w:rsidR="00C64524" w:rsidRDefault="00C64524">
            <w:pPr>
              <w:widowControl w:val="0"/>
              <w:spacing w:after="0" w:line="240" w:lineRule="auto"/>
              <w:jc w:val="center"/>
              <w:rPr>
                <w:color w:val="FF0000"/>
              </w:rPr>
            </w:pPr>
          </w:p>
        </w:tc>
        <w:tc>
          <w:tcPr>
            <w:tcW w:w="609" w:type="dxa"/>
            <w:vMerge/>
          </w:tcPr>
          <w:p w:rsidR="00C64524" w:rsidRDefault="00C64524">
            <w:pPr>
              <w:widowControl w:val="0"/>
              <w:spacing w:after="0" w:line="240" w:lineRule="auto"/>
              <w:jc w:val="both"/>
              <w:rPr>
                <w:color w:val="FF0000"/>
              </w:rPr>
            </w:pPr>
          </w:p>
        </w:tc>
        <w:tc>
          <w:tcPr>
            <w:tcW w:w="4934" w:type="dxa"/>
          </w:tcPr>
          <w:p w:rsidR="00C64524" w:rsidRDefault="00C64524">
            <w:pPr>
              <w:widowControl w:val="0"/>
              <w:spacing w:after="0" w:line="240" w:lineRule="auto"/>
              <w:jc w:val="both"/>
              <w:rPr>
                <w:sz w:val="23"/>
                <w:szCs w:val="23"/>
              </w:rPr>
            </w:pPr>
            <w:r>
              <w:rPr>
                <w:rFonts w:ascii="Times New Roman" w:eastAsia="Times New Roman" w:hAnsi="Times New Roman" w:cs="Times New Roman"/>
                <w:sz w:val="23"/>
                <w:szCs w:val="23"/>
                <w:shd w:val="clear" w:color="auto" w:fill="FFFFFF"/>
                <w:lang w:eastAsia="pl-PL"/>
              </w:rPr>
              <w:t xml:space="preserve">- przekazano placówkom oświatowym, placówkom lecznictwa odwykowego, stowarzyszeniom trzeźwościowym oraz Ogrzewalni materiały edukacyjne, prenumeraty oraz ulotki z zakresu profilaktyki uzależnień i przeciwdziałania przemocy  </w:t>
            </w:r>
          </w:p>
        </w:tc>
        <w:tc>
          <w:tcPr>
            <w:tcW w:w="508" w:type="dxa"/>
            <w:vMerge/>
          </w:tcPr>
          <w:p w:rsidR="00C64524" w:rsidRDefault="00C64524">
            <w:pPr>
              <w:widowControl w:val="0"/>
              <w:spacing w:after="0" w:line="240" w:lineRule="auto"/>
              <w:ind w:left="113" w:right="113"/>
              <w:jc w:val="center"/>
              <w:rPr>
                <w:rFonts w:ascii="Calibri" w:eastAsia="Calibri" w:hAnsi="Calibri" w:cs="Times New Roman"/>
              </w:rPr>
            </w:pPr>
          </w:p>
        </w:tc>
        <w:tc>
          <w:tcPr>
            <w:tcW w:w="2960" w:type="dxa"/>
          </w:tcPr>
          <w:p w:rsidR="00C64524" w:rsidRDefault="00C64524">
            <w:pPr>
              <w:widowControl w:val="0"/>
              <w:spacing w:after="0" w:line="240" w:lineRule="auto"/>
              <w:rPr>
                <w:rFonts w:ascii="Times New Roman" w:eastAsia="Times New Roman" w:hAnsi="Times New Roman"/>
                <w:sz w:val="23"/>
                <w:szCs w:val="23"/>
                <w:shd w:val="clear" w:color="auto" w:fill="FFFFFF"/>
                <w:lang w:eastAsia="pl-PL"/>
              </w:rPr>
            </w:pPr>
            <w:r>
              <w:rPr>
                <w:rFonts w:ascii="Times New Roman" w:eastAsia="Times New Roman" w:hAnsi="Times New Roman" w:cs="Times New Roman"/>
                <w:sz w:val="23"/>
                <w:szCs w:val="23"/>
                <w:shd w:val="clear" w:color="auto" w:fill="FFFFFF"/>
                <w:lang w:eastAsia="pl-PL"/>
              </w:rPr>
              <w:t>Efekty realizacji zadania:</w:t>
            </w:r>
          </w:p>
          <w:p w:rsidR="00C64524" w:rsidRDefault="00C64524">
            <w:pPr>
              <w:widowControl w:val="0"/>
              <w:spacing w:after="0" w:line="240" w:lineRule="auto"/>
              <w:rPr>
                <w:rFonts w:cs="Times New Roman"/>
              </w:rPr>
            </w:pPr>
            <w:r>
              <w:rPr>
                <w:rFonts w:ascii="Times New Roman" w:eastAsia="Times New Roman" w:hAnsi="Times New Roman" w:cs="Times New Roman"/>
                <w:sz w:val="23"/>
                <w:szCs w:val="23"/>
                <w:shd w:val="clear" w:color="auto" w:fill="FFFFFF"/>
                <w:lang w:eastAsia="pl-PL"/>
              </w:rPr>
              <w:t>- 1200 szt.</w:t>
            </w:r>
          </w:p>
        </w:tc>
        <w:tc>
          <w:tcPr>
            <w:tcW w:w="436" w:type="dxa"/>
            <w:vMerge/>
          </w:tcPr>
          <w:p w:rsidR="00C64524" w:rsidRDefault="00C64524">
            <w:pPr>
              <w:widowControl w:val="0"/>
              <w:spacing w:after="0" w:line="240" w:lineRule="auto"/>
              <w:jc w:val="center"/>
              <w:rPr>
                <w:rFonts w:ascii="Calibri" w:eastAsia="Calibri" w:hAnsi="Calibri" w:cs="Times New Roman"/>
              </w:rPr>
            </w:pPr>
          </w:p>
        </w:tc>
        <w:tc>
          <w:tcPr>
            <w:tcW w:w="2836" w:type="dxa"/>
          </w:tcPr>
          <w:p w:rsidR="00C64524" w:rsidRDefault="00C64524">
            <w:pPr>
              <w:widowControl w:val="0"/>
              <w:spacing w:after="0" w:line="240" w:lineRule="auto"/>
              <w:rPr>
                <w:sz w:val="23"/>
                <w:szCs w:val="23"/>
              </w:rPr>
            </w:pPr>
            <w:r>
              <w:rPr>
                <w:rFonts w:ascii="Times New Roman" w:eastAsia="Times New Roman" w:hAnsi="Times New Roman" w:cs="Times New Roman"/>
                <w:sz w:val="23"/>
                <w:szCs w:val="23"/>
                <w:shd w:val="clear" w:color="auto" w:fill="FFFFFF"/>
                <w:lang w:eastAsia="pl-PL"/>
              </w:rPr>
              <w:t xml:space="preserve">- prowadzona dokumentacja  </w:t>
            </w:r>
          </w:p>
        </w:tc>
        <w:tc>
          <w:tcPr>
            <w:tcW w:w="483" w:type="dxa"/>
            <w:vMerge/>
          </w:tcPr>
          <w:p w:rsidR="00C64524" w:rsidRDefault="00C64524">
            <w:pPr>
              <w:widowControl w:val="0"/>
              <w:spacing w:after="0" w:line="240" w:lineRule="auto"/>
              <w:jc w:val="center"/>
              <w:rPr>
                <w:rFonts w:ascii="Calibri" w:eastAsia="Calibri" w:hAnsi="Calibri" w:cs="Times New Roman"/>
              </w:rPr>
            </w:pPr>
          </w:p>
        </w:tc>
        <w:tc>
          <w:tcPr>
            <w:tcW w:w="1683" w:type="dxa"/>
          </w:tcPr>
          <w:p w:rsidR="00C64524" w:rsidRDefault="00C64524">
            <w:pPr>
              <w:widowControl w:val="0"/>
              <w:spacing w:after="0" w:line="240" w:lineRule="auto"/>
              <w:jc w:val="both"/>
              <w:rPr>
                <w:rFonts w:ascii="Times New Roman" w:eastAsia="Times New Roman" w:hAnsi="Times New Roman"/>
                <w:sz w:val="23"/>
                <w:szCs w:val="23"/>
                <w:shd w:val="clear" w:color="auto" w:fill="FFFFFF"/>
                <w:lang w:eastAsia="pl-PL"/>
              </w:rPr>
            </w:pPr>
            <w:r>
              <w:rPr>
                <w:rFonts w:ascii="Times New Roman" w:eastAsia="Times New Roman" w:hAnsi="Times New Roman" w:cs="Times New Roman"/>
                <w:sz w:val="23"/>
                <w:szCs w:val="23"/>
                <w:shd w:val="clear" w:color="auto" w:fill="FFFFFF"/>
                <w:lang w:eastAsia="pl-PL"/>
              </w:rPr>
              <w:t>- SZ,</w:t>
            </w:r>
          </w:p>
          <w:p w:rsidR="00C64524" w:rsidRDefault="00C64524">
            <w:pPr>
              <w:widowControl w:val="0"/>
              <w:spacing w:after="0" w:line="240" w:lineRule="auto"/>
              <w:rPr>
                <w:rFonts w:cs="Times New Roman"/>
              </w:rPr>
            </w:pPr>
            <w:r>
              <w:rPr>
                <w:rFonts w:ascii="Times New Roman" w:eastAsia="Times New Roman" w:hAnsi="Times New Roman" w:cs="Times New Roman"/>
                <w:sz w:val="23"/>
                <w:szCs w:val="23"/>
                <w:shd w:val="clear" w:color="auto" w:fill="FFFFFF"/>
                <w:lang w:eastAsia="pl-PL"/>
              </w:rPr>
              <w:t>- MKRPA</w:t>
            </w:r>
          </w:p>
        </w:tc>
      </w:tr>
      <w:tr w:rsidR="00C64524" w:rsidTr="00C64524">
        <w:tc>
          <w:tcPr>
            <w:tcW w:w="486" w:type="dxa"/>
            <w:vMerge/>
          </w:tcPr>
          <w:p w:rsidR="00C64524" w:rsidRDefault="00C64524">
            <w:pPr>
              <w:widowControl w:val="0"/>
              <w:spacing w:after="0" w:line="240" w:lineRule="auto"/>
              <w:jc w:val="center"/>
              <w:rPr>
                <w:color w:val="FF0000"/>
              </w:rPr>
            </w:pPr>
          </w:p>
        </w:tc>
        <w:tc>
          <w:tcPr>
            <w:tcW w:w="609" w:type="dxa"/>
            <w:vMerge/>
          </w:tcPr>
          <w:p w:rsidR="00C64524" w:rsidRDefault="00C64524">
            <w:pPr>
              <w:widowControl w:val="0"/>
              <w:spacing w:after="0" w:line="240" w:lineRule="auto"/>
              <w:jc w:val="both"/>
              <w:rPr>
                <w:color w:val="FF0000"/>
              </w:rPr>
            </w:pPr>
          </w:p>
        </w:tc>
        <w:tc>
          <w:tcPr>
            <w:tcW w:w="4934" w:type="dxa"/>
          </w:tcPr>
          <w:p w:rsidR="00C64524" w:rsidRDefault="00C64524">
            <w:pPr>
              <w:widowControl w:val="0"/>
              <w:spacing w:after="0" w:line="240" w:lineRule="auto"/>
              <w:jc w:val="both"/>
              <w:rPr>
                <w:rFonts w:ascii="Times New Roman" w:eastAsia="Times New Roman" w:hAnsi="Times New Roman"/>
                <w:sz w:val="24"/>
                <w:szCs w:val="24"/>
                <w:shd w:val="clear" w:color="auto" w:fill="FFFFFF"/>
                <w:lang w:eastAsia="pl-PL"/>
              </w:rPr>
            </w:pPr>
            <w:r>
              <w:rPr>
                <w:rFonts w:ascii="Times New Roman" w:eastAsia="Times New Roman" w:hAnsi="Times New Roman" w:cs="Times New Roman"/>
                <w:sz w:val="24"/>
                <w:szCs w:val="24"/>
                <w:shd w:val="clear" w:color="auto" w:fill="FFFFFF"/>
                <w:lang w:eastAsia="pl-PL"/>
              </w:rPr>
              <w:t xml:space="preserve">- </w:t>
            </w:r>
            <w:r>
              <w:rPr>
                <w:rFonts w:ascii="Times New Roman" w:eastAsia="Times New Roman" w:hAnsi="Times New Roman" w:cs="Times New Roman"/>
                <w:sz w:val="23"/>
                <w:szCs w:val="23"/>
                <w:shd w:val="clear" w:color="auto" w:fill="FFFFFF"/>
                <w:lang w:eastAsia="pl-PL"/>
              </w:rPr>
              <w:t>rozpowszechniono informację o obchodach Światowego Dnia FASD/FAS</w:t>
            </w:r>
            <w:r>
              <w:rPr>
                <w:rFonts w:ascii="Times New Roman" w:eastAsia="Times New Roman" w:hAnsi="Times New Roman" w:cs="Times New Roman"/>
                <w:sz w:val="24"/>
                <w:szCs w:val="24"/>
                <w:shd w:val="clear" w:color="auto" w:fill="FFFFFF"/>
                <w:lang w:eastAsia="pl-PL"/>
              </w:rPr>
              <w:t xml:space="preserve">   </w:t>
            </w:r>
          </w:p>
        </w:tc>
        <w:tc>
          <w:tcPr>
            <w:tcW w:w="508" w:type="dxa"/>
            <w:vMerge/>
            <w:vAlign w:val="center"/>
          </w:tcPr>
          <w:p w:rsidR="00C64524" w:rsidRDefault="00C64524">
            <w:pPr>
              <w:widowControl w:val="0"/>
              <w:spacing w:after="0" w:line="240" w:lineRule="auto"/>
              <w:ind w:left="113" w:right="113"/>
              <w:jc w:val="center"/>
              <w:rPr>
                <w:rFonts w:ascii="Times New Roman" w:eastAsia="Times New Roman" w:hAnsi="Times New Roman"/>
                <w:b/>
                <w:bCs/>
                <w:sz w:val="16"/>
                <w:szCs w:val="16"/>
                <w:shd w:val="clear" w:color="auto" w:fill="FFFFFF"/>
                <w:lang w:eastAsia="pl-PL"/>
              </w:rPr>
            </w:pPr>
          </w:p>
        </w:tc>
        <w:tc>
          <w:tcPr>
            <w:tcW w:w="2960" w:type="dxa"/>
          </w:tcPr>
          <w:p w:rsidR="00C64524" w:rsidRDefault="00C64524">
            <w:pPr>
              <w:widowControl w:val="0"/>
              <w:spacing w:after="0" w:line="240" w:lineRule="auto"/>
              <w:rPr>
                <w:rFonts w:ascii="Times New Roman" w:eastAsia="Times New Roman" w:hAnsi="Times New Roman"/>
                <w:sz w:val="23"/>
                <w:szCs w:val="23"/>
                <w:shd w:val="clear" w:color="auto" w:fill="FFFFFF"/>
                <w:lang w:eastAsia="pl-PL"/>
              </w:rPr>
            </w:pPr>
            <w:r>
              <w:rPr>
                <w:rFonts w:ascii="Times New Roman" w:eastAsia="Times New Roman" w:hAnsi="Times New Roman" w:cs="Times New Roman"/>
                <w:sz w:val="23"/>
                <w:szCs w:val="23"/>
                <w:shd w:val="clear" w:color="auto" w:fill="FFFFFF"/>
                <w:lang w:eastAsia="pl-PL"/>
              </w:rPr>
              <w:t xml:space="preserve">Efekty realizacji zadania: </w:t>
            </w:r>
          </w:p>
          <w:p w:rsidR="00C64524" w:rsidRDefault="00C64524">
            <w:pPr>
              <w:widowControl w:val="0"/>
              <w:spacing w:after="0" w:line="240" w:lineRule="auto"/>
              <w:rPr>
                <w:rFonts w:ascii="Times New Roman" w:eastAsia="Times New Roman" w:hAnsi="Times New Roman"/>
                <w:sz w:val="23"/>
                <w:szCs w:val="23"/>
                <w:shd w:val="clear" w:color="auto" w:fill="FFFFFF"/>
                <w:lang w:eastAsia="pl-PL"/>
              </w:rPr>
            </w:pPr>
            <w:r>
              <w:rPr>
                <w:rFonts w:ascii="Times New Roman" w:eastAsia="Times New Roman" w:hAnsi="Times New Roman" w:cs="Times New Roman"/>
                <w:sz w:val="23"/>
                <w:szCs w:val="23"/>
                <w:shd w:val="clear" w:color="auto" w:fill="FFFFFF"/>
                <w:lang w:eastAsia="pl-PL"/>
              </w:rPr>
              <w:t>- informacja na stronie internetowej MKRPA</w:t>
            </w:r>
          </w:p>
        </w:tc>
        <w:tc>
          <w:tcPr>
            <w:tcW w:w="436" w:type="dxa"/>
            <w:vMerge/>
            <w:vAlign w:val="center"/>
          </w:tcPr>
          <w:p w:rsidR="00C64524" w:rsidRDefault="00C64524">
            <w:pPr>
              <w:widowControl w:val="0"/>
              <w:spacing w:after="0" w:line="240" w:lineRule="auto"/>
              <w:jc w:val="center"/>
              <w:rPr>
                <w:rFonts w:ascii="Times New Roman" w:eastAsia="Times New Roman" w:hAnsi="Times New Roman"/>
                <w:b/>
                <w:bCs/>
                <w:sz w:val="20"/>
                <w:szCs w:val="20"/>
                <w:shd w:val="clear" w:color="auto" w:fill="FFFFFF"/>
                <w:lang w:eastAsia="pl-PL"/>
              </w:rPr>
            </w:pPr>
          </w:p>
        </w:tc>
        <w:tc>
          <w:tcPr>
            <w:tcW w:w="2836" w:type="dxa"/>
          </w:tcPr>
          <w:p w:rsidR="00C64524" w:rsidRDefault="00C64524">
            <w:pPr>
              <w:widowControl w:val="0"/>
              <w:spacing w:after="0" w:line="240" w:lineRule="auto"/>
              <w:rPr>
                <w:rFonts w:ascii="Times New Roman" w:eastAsia="Times New Roman" w:hAnsi="Times New Roman"/>
                <w:sz w:val="23"/>
                <w:szCs w:val="23"/>
                <w:shd w:val="clear" w:color="auto" w:fill="FFFFFF"/>
                <w:lang w:eastAsia="pl-PL"/>
              </w:rPr>
            </w:pPr>
            <w:r>
              <w:rPr>
                <w:rFonts w:ascii="Times New Roman" w:eastAsia="Times New Roman" w:hAnsi="Times New Roman" w:cs="Times New Roman"/>
                <w:sz w:val="23"/>
                <w:szCs w:val="23"/>
                <w:shd w:val="clear" w:color="auto" w:fill="FFFFFF"/>
                <w:lang w:eastAsia="pl-PL"/>
              </w:rPr>
              <w:t xml:space="preserve">- prowadzona dokumentacja </w:t>
            </w:r>
          </w:p>
        </w:tc>
        <w:tc>
          <w:tcPr>
            <w:tcW w:w="483" w:type="dxa"/>
            <w:vMerge/>
            <w:vAlign w:val="center"/>
          </w:tcPr>
          <w:p w:rsidR="00C64524" w:rsidRDefault="00C64524">
            <w:pPr>
              <w:widowControl w:val="0"/>
              <w:spacing w:after="0" w:line="240" w:lineRule="auto"/>
              <w:jc w:val="center"/>
              <w:rPr>
                <w:rFonts w:ascii="Times New Roman" w:eastAsia="Times New Roman" w:hAnsi="Times New Roman"/>
                <w:b/>
                <w:bCs/>
                <w:sz w:val="20"/>
                <w:szCs w:val="20"/>
                <w:shd w:val="clear" w:color="auto" w:fill="FFFFFF"/>
                <w:lang w:eastAsia="pl-PL"/>
              </w:rPr>
            </w:pPr>
          </w:p>
        </w:tc>
        <w:tc>
          <w:tcPr>
            <w:tcW w:w="1683" w:type="dxa"/>
          </w:tcPr>
          <w:p w:rsidR="00C64524" w:rsidRDefault="00C64524">
            <w:pPr>
              <w:widowControl w:val="0"/>
              <w:spacing w:after="0" w:line="240" w:lineRule="auto"/>
              <w:rPr>
                <w:rFonts w:ascii="Times New Roman" w:eastAsia="Times New Roman" w:hAnsi="Times New Roman"/>
                <w:sz w:val="23"/>
                <w:szCs w:val="23"/>
                <w:shd w:val="clear" w:color="auto" w:fill="FFFFFF"/>
                <w:lang w:eastAsia="pl-PL"/>
              </w:rPr>
            </w:pPr>
            <w:r>
              <w:rPr>
                <w:rFonts w:ascii="Times New Roman" w:eastAsia="Times New Roman" w:hAnsi="Times New Roman" w:cs="Times New Roman"/>
                <w:sz w:val="23"/>
                <w:szCs w:val="23"/>
                <w:shd w:val="clear" w:color="auto" w:fill="FFFFFF"/>
                <w:lang w:eastAsia="pl-PL"/>
              </w:rPr>
              <w:t>- MKRPA</w:t>
            </w:r>
          </w:p>
        </w:tc>
      </w:tr>
      <w:tr w:rsidR="00C64524" w:rsidTr="00C64524">
        <w:trPr>
          <w:trHeight w:val="1073"/>
        </w:trPr>
        <w:tc>
          <w:tcPr>
            <w:tcW w:w="486" w:type="dxa"/>
            <w:vMerge/>
          </w:tcPr>
          <w:p w:rsidR="00C64524" w:rsidRDefault="00C64524">
            <w:pPr>
              <w:widowControl w:val="0"/>
              <w:spacing w:after="0" w:line="240" w:lineRule="auto"/>
              <w:jc w:val="center"/>
              <w:rPr>
                <w:color w:val="FF0000"/>
              </w:rPr>
            </w:pPr>
          </w:p>
        </w:tc>
        <w:tc>
          <w:tcPr>
            <w:tcW w:w="609" w:type="dxa"/>
            <w:vMerge/>
          </w:tcPr>
          <w:p w:rsidR="00C64524" w:rsidRDefault="00C64524">
            <w:pPr>
              <w:widowControl w:val="0"/>
              <w:spacing w:after="0" w:line="240" w:lineRule="auto"/>
              <w:jc w:val="both"/>
              <w:rPr>
                <w:color w:val="FF0000"/>
              </w:rPr>
            </w:pPr>
          </w:p>
        </w:tc>
        <w:tc>
          <w:tcPr>
            <w:tcW w:w="4934" w:type="dxa"/>
          </w:tcPr>
          <w:p w:rsidR="00C64524" w:rsidRDefault="00C64524">
            <w:pPr>
              <w:widowControl w:val="0"/>
              <w:spacing w:after="0" w:line="240" w:lineRule="auto"/>
              <w:jc w:val="both"/>
              <w:rPr>
                <w:rFonts w:ascii="Times New Roman" w:eastAsia="Times New Roman" w:hAnsi="Times New Roman"/>
                <w:sz w:val="24"/>
                <w:szCs w:val="24"/>
                <w:shd w:val="clear" w:color="auto" w:fill="FFFFFF"/>
                <w:lang w:eastAsia="pl-PL"/>
              </w:rPr>
            </w:pPr>
            <w:r>
              <w:rPr>
                <w:rFonts w:ascii="Times New Roman" w:eastAsia="Times New Roman" w:hAnsi="Times New Roman" w:cs="Times New Roman"/>
                <w:sz w:val="24"/>
                <w:szCs w:val="24"/>
                <w:shd w:val="clear" w:color="auto" w:fill="FFFFFF"/>
                <w:lang w:eastAsia="pl-PL"/>
              </w:rPr>
              <w:t xml:space="preserve">- opracowano i rozpowszechniono informator telefoniczny pn. „Szukasz pomocy? Zadzwoń”  </w:t>
            </w:r>
          </w:p>
        </w:tc>
        <w:tc>
          <w:tcPr>
            <w:tcW w:w="508" w:type="dxa"/>
            <w:vMerge/>
            <w:vAlign w:val="center"/>
          </w:tcPr>
          <w:p w:rsidR="00C64524" w:rsidRDefault="00C64524">
            <w:pPr>
              <w:widowControl w:val="0"/>
              <w:spacing w:after="0" w:line="240" w:lineRule="auto"/>
              <w:ind w:left="113" w:right="113"/>
              <w:jc w:val="center"/>
              <w:rPr>
                <w:rFonts w:ascii="Times New Roman" w:eastAsia="Times New Roman" w:hAnsi="Times New Roman"/>
                <w:b/>
                <w:bCs/>
                <w:sz w:val="16"/>
                <w:szCs w:val="16"/>
                <w:shd w:val="clear" w:color="auto" w:fill="FFFFFF"/>
                <w:lang w:eastAsia="pl-PL"/>
              </w:rPr>
            </w:pPr>
          </w:p>
        </w:tc>
        <w:tc>
          <w:tcPr>
            <w:tcW w:w="2960" w:type="dxa"/>
          </w:tcPr>
          <w:p w:rsidR="00C64524" w:rsidRDefault="00C64524">
            <w:pPr>
              <w:widowControl w:val="0"/>
              <w:spacing w:after="0" w:line="240" w:lineRule="auto"/>
              <w:rPr>
                <w:rFonts w:ascii="Times New Roman" w:eastAsia="Times New Roman" w:hAnsi="Times New Roman"/>
                <w:sz w:val="23"/>
                <w:szCs w:val="23"/>
                <w:shd w:val="clear" w:color="auto" w:fill="FFFFFF"/>
                <w:lang w:eastAsia="pl-PL"/>
              </w:rPr>
            </w:pPr>
            <w:r>
              <w:rPr>
                <w:rFonts w:ascii="Times New Roman" w:eastAsia="Times New Roman" w:hAnsi="Times New Roman" w:cs="Times New Roman"/>
                <w:sz w:val="23"/>
                <w:szCs w:val="23"/>
                <w:shd w:val="clear" w:color="auto" w:fill="FFFFFF"/>
                <w:lang w:eastAsia="pl-PL"/>
              </w:rPr>
              <w:t>Efekty realizacji zadania:</w:t>
            </w:r>
          </w:p>
          <w:p w:rsidR="00C64524" w:rsidRDefault="00C64524">
            <w:pPr>
              <w:widowControl w:val="0"/>
              <w:spacing w:after="0" w:line="240" w:lineRule="auto"/>
              <w:rPr>
                <w:rFonts w:ascii="Times New Roman" w:eastAsia="Times New Roman" w:hAnsi="Times New Roman"/>
                <w:sz w:val="23"/>
                <w:szCs w:val="23"/>
                <w:shd w:val="clear" w:color="auto" w:fill="FFFFFF"/>
                <w:lang w:eastAsia="pl-PL"/>
              </w:rPr>
            </w:pPr>
            <w:r>
              <w:rPr>
                <w:rFonts w:ascii="Times New Roman" w:eastAsia="Times New Roman" w:hAnsi="Times New Roman" w:cs="Times New Roman"/>
                <w:sz w:val="23"/>
                <w:szCs w:val="23"/>
                <w:shd w:val="clear" w:color="auto" w:fill="FFFFFF"/>
                <w:lang w:eastAsia="pl-PL"/>
              </w:rPr>
              <w:t xml:space="preserve">- 160 szt. </w:t>
            </w:r>
          </w:p>
          <w:p w:rsidR="00C64524" w:rsidRDefault="00C64524">
            <w:pPr>
              <w:widowControl w:val="0"/>
              <w:spacing w:after="0" w:line="240" w:lineRule="auto"/>
              <w:rPr>
                <w:rFonts w:ascii="Times New Roman" w:eastAsia="Times New Roman" w:hAnsi="Times New Roman"/>
                <w:sz w:val="23"/>
                <w:szCs w:val="23"/>
                <w:shd w:val="clear" w:color="auto" w:fill="FFFFFF"/>
                <w:lang w:eastAsia="pl-PL"/>
              </w:rPr>
            </w:pPr>
            <w:r>
              <w:rPr>
                <w:rFonts w:ascii="Times New Roman" w:eastAsia="Times New Roman" w:hAnsi="Times New Roman" w:cs="Times New Roman"/>
                <w:sz w:val="23"/>
                <w:szCs w:val="23"/>
                <w:shd w:val="clear" w:color="auto" w:fill="FFFFFF"/>
                <w:lang w:eastAsia="pl-PL"/>
              </w:rPr>
              <w:t>- informacja na stronie internetowej MKRPA</w:t>
            </w:r>
          </w:p>
        </w:tc>
        <w:tc>
          <w:tcPr>
            <w:tcW w:w="436" w:type="dxa"/>
            <w:vMerge/>
            <w:vAlign w:val="center"/>
          </w:tcPr>
          <w:p w:rsidR="00C64524" w:rsidRDefault="00C64524">
            <w:pPr>
              <w:widowControl w:val="0"/>
              <w:spacing w:after="0" w:line="240" w:lineRule="auto"/>
              <w:jc w:val="center"/>
              <w:rPr>
                <w:rFonts w:ascii="Times New Roman" w:eastAsia="Times New Roman" w:hAnsi="Times New Roman"/>
                <w:b/>
                <w:bCs/>
                <w:sz w:val="20"/>
                <w:szCs w:val="20"/>
                <w:shd w:val="clear" w:color="auto" w:fill="FFFFFF"/>
                <w:lang w:eastAsia="pl-PL"/>
              </w:rPr>
            </w:pPr>
          </w:p>
        </w:tc>
        <w:tc>
          <w:tcPr>
            <w:tcW w:w="2836" w:type="dxa"/>
          </w:tcPr>
          <w:p w:rsidR="00C64524" w:rsidRDefault="00C64524">
            <w:pPr>
              <w:widowControl w:val="0"/>
              <w:spacing w:after="0" w:line="240" w:lineRule="auto"/>
              <w:rPr>
                <w:rFonts w:ascii="Times New Roman" w:eastAsia="Times New Roman" w:hAnsi="Times New Roman"/>
                <w:sz w:val="23"/>
                <w:szCs w:val="23"/>
                <w:shd w:val="clear" w:color="auto" w:fill="FFFFFF"/>
                <w:lang w:eastAsia="pl-PL"/>
              </w:rPr>
            </w:pPr>
            <w:r>
              <w:rPr>
                <w:rFonts w:ascii="Times New Roman" w:eastAsia="Times New Roman" w:hAnsi="Times New Roman" w:cs="Times New Roman"/>
                <w:sz w:val="23"/>
                <w:szCs w:val="23"/>
                <w:shd w:val="clear" w:color="auto" w:fill="FFFFFF"/>
                <w:lang w:eastAsia="pl-PL"/>
              </w:rPr>
              <w:t xml:space="preserve">- prowadzona dokumentacja  </w:t>
            </w:r>
          </w:p>
        </w:tc>
        <w:tc>
          <w:tcPr>
            <w:tcW w:w="483" w:type="dxa"/>
            <w:vMerge/>
            <w:vAlign w:val="center"/>
          </w:tcPr>
          <w:p w:rsidR="00C64524" w:rsidRDefault="00C64524">
            <w:pPr>
              <w:widowControl w:val="0"/>
              <w:spacing w:after="0" w:line="240" w:lineRule="auto"/>
              <w:jc w:val="center"/>
              <w:rPr>
                <w:rFonts w:ascii="Times New Roman" w:eastAsia="Times New Roman" w:hAnsi="Times New Roman"/>
                <w:b/>
                <w:bCs/>
                <w:sz w:val="20"/>
                <w:szCs w:val="20"/>
                <w:shd w:val="clear" w:color="auto" w:fill="FFFFFF"/>
                <w:lang w:eastAsia="pl-PL"/>
              </w:rPr>
            </w:pPr>
          </w:p>
        </w:tc>
        <w:tc>
          <w:tcPr>
            <w:tcW w:w="1683" w:type="dxa"/>
          </w:tcPr>
          <w:p w:rsidR="00C64524" w:rsidRDefault="00C64524">
            <w:pPr>
              <w:widowControl w:val="0"/>
              <w:spacing w:after="0" w:line="240" w:lineRule="auto"/>
              <w:jc w:val="both"/>
              <w:rPr>
                <w:rFonts w:ascii="Times New Roman" w:eastAsia="Times New Roman" w:hAnsi="Times New Roman"/>
                <w:sz w:val="23"/>
                <w:szCs w:val="23"/>
                <w:shd w:val="clear" w:color="auto" w:fill="FFFFFF"/>
                <w:lang w:eastAsia="pl-PL"/>
              </w:rPr>
            </w:pPr>
            <w:r>
              <w:rPr>
                <w:rFonts w:ascii="Times New Roman" w:eastAsia="Times New Roman" w:hAnsi="Times New Roman" w:cs="Times New Roman"/>
                <w:sz w:val="23"/>
                <w:szCs w:val="23"/>
                <w:shd w:val="clear" w:color="auto" w:fill="FFFFFF"/>
                <w:lang w:eastAsia="pl-PL"/>
              </w:rPr>
              <w:t>- SZ,</w:t>
            </w:r>
          </w:p>
          <w:p w:rsidR="00C64524" w:rsidRDefault="00C64524">
            <w:pPr>
              <w:widowControl w:val="0"/>
              <w:spacing w:after="0" w:line="240" w:lineRule="auto"/>
              <w:jc w:val="both"/>
              <w:rPr>
                <w:rFonts w:ascii="Times New Roman" w:eastAsia="Times New Roman" w:hAnsi="Times New Roman"/>
                <w:sz w:val="24"/>
                <w:szCs w:val="24"/>
                <w:shd w:val="clear" w:color="auto" w:fill="FFFFFF"/>
                <w:lang w:eastAsia="pl-PL"/>
              </w:rPr>
            </w:pPr>
            <w:r>
              <w:rPr>
                <w:rFonts w:ascii="Times New Roman" w:eastAsia="Times New Roman" w:hAnsi="Times New Roman" w:cs="Times New Roman"/>
                <w:sz w:val="23"/>
                <w:szCs w:val="23"/>
                <w:shd w:val="clear" w:color="auto" w:fill="FFFFFF"/>
                <w:lang w:eastAsia="pl-PL"/>
              </w:rPr>
              <w:t>- KCPU</w:t>
            </w:r>
          </w:p>
        </w:tc>
      </w:tr>
      <w:tr w:rsidR="00C64524" w:rsidTr="00C64524">
        <w:tc>
          <w:tcPr>
            <w:tcW w:w="486" w:type="dxa"/>
            <w:vMerge/>
          </w:tcPr>
          <w:p w:rsidR="00C64524" w:rsidRDefault="00C64524">
            <w:pPr>
              <w:widowControl w:val="0"/>
              <w:spacing w:after="0" w:line="240" w:lineRule="auto"/>
              <w:jc w:val="center"/>
              <w:rPr>
                <w:color w:val="FF0000"/>
              </w:rPr>
            </w:pPr>
          </w:p>
        </w:tc>
        <w:tc>
          <w:tcPr>
            <w:tcW w:w="609" w:type="dxa"/>
            <w:vMerge/>
          </w:tcPr>
          <w:p w:rsidR="00C64524" w:rsidRDefault="00C64524">
            <w:pPr>
              <w:widowControl w:val="0"/>
              <w:spacing w:after="0" w:line="240" w:lineRule="auto"/>
              <w:jc w:val="both"/>
              <w:rPr>
                <w:color w:val="FF0000"/>
              </w:rPr>
            </w:pPr>
          </w:p>
        </w:tc>
        <w:tc>
          <w:tcPr>
            <w:tcW w:w="4934" w:type="dxa"/>
          </w:tcPr>
          <w:p w:rsidR="00C64524" w:rsidRDefault="00C64524">
            <w:pPr>
              <w:widowControl w:val="0"/>
              <w:spacing w:after="0" w:line="240" w:lineRule="auto"/>
              <w:jc w:val="both"/>
              <w:rPr>
                <w:rFonts w:ascii="Times New Roman" w:eastAsia="Times New Roman" w:hAnsi="Times New Roman"/>
                <w:sz w:val="23"/>
                <w:szCs w:val="23"/>
                <w:shd w:val="clear" w:color="auto" w:fill="FFFFFF"/>
                <w:lang w:eastAsia="pl-PL"/>
              </w:rPr>
            </w:pPr>
            <w:r>
              <w:rPr>
                <w:rFonts w:ascii="Times New Roman" w:eastAsia="Times New Roman" w:hAnsi="Times New Roman" w:cs="Times New Roman"/>
                <w:sz w:val="24"/>
                <w:szCs w:val="24"/>
                <w:shd w:val="clear" w:color="auto" w:fill="FFFFFF"/>
                <w:lang w:eastAsia="pl-PL"/>
              </w:rPr>
              <w:t xml:space="preserve">- </w:t>
            </w:r>
            <w:r>
              <w:rPr>
                <w:rFonts w:ascii="Times New Roman" w:eastAsia="Times New Roman" w:hAnsi="Times New Roman" w:cs="Times New Roman"/>
                <w:sz w:val="23"/>
                <w:szCs w:val="23"/>
                <w:shd w:val="clear" w:color="auto" w:fill="FFFFFF"/>
                <w:lang w:eastAsia="pl-PL"/>
              </w:rPr>
              <w:t xml:space="preserve">rozpowszechniono informację MOPR </w:t>
            </w:r>
            <w:r>
              <w:rPr>
                <w:rFonts w:ascii="Times New Roman" w:eastAsia="Times New Roman" w:hAnsi="Times New Roman" w:cs="Times New Roman"/>
                <w:sz w:val="23"/>
                <w:szCs w:val="23"/>
                <w:shd w:val="clear" w:color="auto" w:fill="FFFFFF"/>
                <w:lang w:eastAsia="pl-PL"/>
              </w:rPr>
              <w:br/>
              <w:t>o instytucjach samorządowych, podmiotach oraz organizacjach pozarządowych, które realizują wszelkie działania adresowane do osób stosujących przemoc</w:t>
            </w:r>
          </w:p>
        </w:tc>
        <w:tc>
          <w:tcPr>
            <w:tcW w:w="508" w:type="dxa"/>
            <w:vMerge/>
            <w:vAlign w:val="center"/>
          </w:tcPr>
          <w:p w:rsidR="00C64524" w:rsidRDefault="00C64524">
            <w:pPr>
              <w:widowControl w:val="0"/>
              <w:spacing w:after="0" w:line="240" w:lineRule="auto"/>
              <w:ind w:left="113" w:right="113"/>
              <w:jc w:val="center"/>
              <w:rPr>
                <w:rFonts w:ascii="Times New Roman" w:eastAsia="Times New Roman" w:hAnsi="Times New Roman"/>
                <w:b/>
                <w:bCs/>
                <w:sz w:val="16"/>
                <w:szCs w:val="16"/>
                <w:shd w:val="clear" w:color="auto" w:fill="FFFFFF"/>
                <w:lang w:eastAsia="pl-PL"/>
              </w:rPr>
            </w:pPr>
          </w:p>
        </w:tc>
        <w:tc>
          <w:tcPr>
            <w:tcW w:w="2960" w:type="dxa"/>
          </w:tcPr>
          <w:p w:rsidR="00C64524" w:rsidRDefault="00C64524">
            <w:pPr>
              <w:widowControl w:val="0"/>
              <w:spacing w:after="0" w:line="240" w:lineRule="auto"/>
              <w:rPr>
                <w:rFonts w:ascii="Times New Roman" w:eastAsia="Times New Roman" w:hAnsi="Times New Roman"/>
                <w:sz w:val="23"/>
                <w:szCs w:val="23"/>
                <w:shd w:val="clear" w:color="auto" w:fill="FFFFFF"/>
                <w:lang w:eastAsia="pl-PL"/>
              </w:rPr>
            </w:pPr>
            <w:r>
              <w:rPr>
                <w:rFonts w:ascii="Times New Roman" w:eastAsia="Times New Roman" w:hAnsi="Times New Roman" w:cs="Times New Roman"/>
                <w:sz w:val="23"/>
                <w:szCs w:val="23"/>
                <w:shd w:val="clear" w:color="auto" w:fill="FFFFFF"/>
                <w:lang w:eastAsia="pl-PL"/>
              </w:rPr>
              <w:t>Efekty realizacji zadania:</w:t>
            </w:r>
          </w:p>
          <w:p w:rsidR="00C64524" w:rsidRDefault="00C64524">
            <w:pPr>
              <w:widowControl w:val="0"/>
              <w:spacing w:after="0" w:line="240" w:lineRule="auto"/>
              <w:rPr>
                <w:rFonts w:ascii="Times New Roman" w:eastAsia="Times New Roman" w:hAnsi="Times New Roman"/>
                <w:sz w:val="23"/>
                <w:szCs w:val="23"/>
                <w:shd w:val="clear" w:color="auto" w:fill="FFFFFF"/>
                <w:lang w:eastAsia="pl-PL"/>
              </w:rPr>
            </w:pPr>
            <w:r>
              <w:rPr>
                <w:rFonts w:ascii="Times New Roman" w:eastAsia="Times New Roman" w:hAnsi="Times New Roman" w:cs="Times New Roman"/>
                <w:sz w:val="23"/>
                <w:szCs w:val="23"/>
                <w:shd w:val="clear" w:color="auto" w:fill="FFFFFF"/>
                <w:lang w:eastAsia="pl-PL"/>
              </w:rPr>
              <w:t>- informacja na stronie internetowej UM i MKRPA,</w:t>
            </w:r>
          </w:p>
          <w:p w:rsidR="00C64524" w:rsidRDefault="00C64524">
            <w:pPr>
              <w:widowControl w:val="0"/>
              <w:spacing w:after="0" w:line="240" w:lineRule="auto"/>
              <w:rPr>
                <w:rFonts w:ascii="Times New Roman" w:eastAsia="Times New Roman" w:hAnsi="Times New Roman"/>
                <w:sz w:val="23"/>
                <w:szCs w:val="23"/>
                <w:shd w:val="clear" w:color="auto" w:fill="FFFFFF"/>
                <w:lang w:eastAsia="pl-PL"/>
              </w:rPr>
            </w:pPr>
            <w:r>
              <w:rPr>
                <w:rFonts w:ascii="Times New Roman" w:eastAsia="Times New Roman" w:hAnsi="Times New Roman" w:cs="Times New Roman"/>
                <w:sz w:val="23"/>
                <w:szCs w:val="23"/>
                <w:shd w:val="clear" w:color="auto" w:fill="FFFFFF"/>
                <w:lang w:eastAsia="pl-PL"/>
              </w:rPr>
              <w:t>- wywieszono na tablicy informacyjnej UM</w:t>
            </w:r>
          </w:p>
        </w:tc>
        <w:tc>
          <w:tcPr>
            <w:tcW w:w="436" w:type="dxa"/>
            <w:vMerge/>
            <w:vAlign w:val="center"/>
          </w:tcPr>
          <w:p w:rsidR="00C64524" w:rsidRDefault="00C64524">
            <w:pPr>
              <w:widowControl w:val="0"/>
              <w:spacing w:after="0" w:line="240" w:lineRule="auto"/>
              <w:jc w:val="center"/>
              <w:rPr>
                <w:rFonts w:ascii="Times New Roman" w:eastAsia="Times New Roman" w:hAnsi="Times New Roman"/>
                <w:b/>
                <w:bCs/>
                <w:sz w:val="20"/>
                <w:szCs w:val="20"/>
                <w:shd w:val="clear" w:color="auto" w:fill="FFFFFF"/>
                <w:lang w:eastAsia="pl-PL"/>
              </w:rPr>
            </w:pPr>
          </w:p>
        </w:tc>
        <w:tc>
          <w:tcPr>
            <w:tcW w:w="2836" w:type="dxa"/>
          </w:tcPr>
          <w:p w:rsidR="00C64524" w:rsidRDefault="00C64524">
            <w:pPr>
              <w:widowControl w:val="0"/>
              <w:spacing w:after="0" w:line="240" w:lineRule="auto"/>
              <w:rPr>
                <w:rFonts w:ascii="Times New Roman" w:eastAsia="Times New Roman" w:hAnsi="Times New Roman"/>
                <w:sz w:val="23"/>
                <w:szCs w:val="23"/>
                <w:shd w:val="clear" w:color="auto" w:fill="FFFFFF"/>
                <w:lang w:eastAsia="pl-PL"/>
              </w:rPr>
            </w:pPr>
            <w:r>
              <w:rPr>
                <w:rFonts w:ascii="Times New Roman" w:eastAsia="Times New Roman" w:hAnsi="Times New Roman" w:cs="Times New Roman"/>
                <w:sz w:val="23"/>
                <w:szCs w:val="23"/>
                <w:shd w:val="clear" w:color="auto" w:fill="FFFFFF"/>
                <w:lang w:eastAsia="pl-PL"/>
              </w:rPr>
              <w:t xml:space="preserve">- prowadzona dokumentacja </w:t>
            </w:r>
          </w:p>
        </w:tc>
        <w:tc>
          <w:tcPr>
            <w:tcW w:w="483" w:type="dxa"/>
            <w:vMerge/>
            <w:vAlign w:val="center"/>
          </w:tcPr>
          <w:p w:rsidR="00C64524" w:rsidRDefault="00C64524">
            <w:pPr>
              <w:widowControl w:val="0"/>
              <w:spacing w:after="0" w:line="240" w:lineRule="auto"/>
              <w:jc w:val="center"/>
              <w:rPr>
                <w:rFonts w:ascii="Times New Roman" w:eastAsia="Times New Roman" w:hAnsi="Times New Roman"/>
                <w:b/>
                <w:bCs/>
                <w:sz w:val="20"/>
                <w:szCs w:val="20"/>
                <w:shd w:val="clear" w:color="auto" w:fill="FFFFFF"/>
                <w:lang w:eastAsia="pl-PL"/>
              </w:rPr>
            </w:pPr>
          </w:p>
        </w:tc>
        <w:tc>
          <w:tcPr>
            <w:tcW w:w="1683" w:type="dxa"/>
          </w:tcPr>
          <w:p w:rsidR="00C64524" w:rsidRDefault="00C64524">
            <w:pPr>
              <w:widowControl w:val="0"/>
              <w:spacing w:after="0" w:line="240" w:lineRule="auto"/>
              <w:jc w:val="both"/>
              <w:rPr>
                <w:rFonts w:ascii="Times New Roman" w:eastAsia="Times New Roman" w:hAnsi="Times New Roman"/>
                <w:sz w:val="23"/>
                <w:szCs w:val="23"/>
                <w:shd w:val="clear" w:color="auto" w:fill="FFFFFF"/>
                <w:lang w:eastAsia="pl-PL"/>
              </w:rPr>
            </w:pPr>
            <w:r>
              <w:rPr>
                <w:rFonts w:ascii="Times New Roman" w:eastAsia="Times New Roman" w:hAnsi="Times New Roman" w:cs="Times New Roman"/>
                <w:sz w:val="24"/>
                <w:szCs w:val="24"/>
                <w:shd w:val="clear" w:color="auto" w:fill="FFFFFF"/>
                <w:lang w:eastAsia="pl-PL"/>
              </w:rPr>
              <w:t xml:space="preserve">- </w:t>
            </w:r>
            <w:r>
              <w:rPr>
                <w:rFonts w:ascii="Times New Roman" w:eastAsia="Times New Roman" w:hAnsi="Times New Roman" w:cs="Times New Roman"/>
                <w:sz w:val="23"/>
                <w:szCs w:val="23"/>
                <w:shd w:val="clear" w:color="auto" w:fill="FFFFFF"/>
                <w:lang w:eastAsia="pl-PL"/>
              </w:rPr>
              <w:t>SZ,</w:t>
            </w:r>
          </w:p>
          <w:p w:rsidR="00C64524" w:rsidRDefault="00C64524">
            <w:pPr>
              <w:widowControl w:val="0"/>
              <w:spacing w:after="0" w:line="240" w:lineRule="auto"/>
              <w:jc w:val="both"/>
              <w:rPr>
                <w:rFonts w:ascii="Times New Roman" w:eastAsia="Times New Roman" w:hAnsi="Times New Roman"/>
                <w:sz w:val="23"/>
                <w:szCs w:val="23"/>
                <w:shd w:val="clear" w:color="auto" w:fill="FFFFFF"/>
                <w:lang w:eastAsia="pl-PL"/>
              </w:rPr>
            </w:pPr>
            <w:r>
              <w:rPr>
                <w:rFonts w:ascii="Times New Roman" w:eastAsia="Times New Roman" w:hAnsi="Times New Roman" w:cs="Times New Roman"/>
                <w:sz w:val="23"/>
                <w:szCs w:val="23"/>
                <w:shd w:val="clear" w:color="auto" w:fill="FFFFFF"/>
                <w:lang w:eastAsia="pl-PL"/>
              </w:rPr>
              <w:t>- NGO,</w:t>
            </w:r>
          </w:p>
          <w:p w:rsidR="00C64524" w:rsidRDefault="00C64524">
            <w:pPr>
              <w:widowControl w:val="0"/>
              <w:spacing w:after="0" w:line="240" w:lineRule="auto"/>
              <w:jc w:val="both"/>
              <w:rPr>
                <w:rFonts w:ascii="Times New Roman" w:eastAsia="Times New Roman" w:hAnsi="Times New Roman"/>
                <w:sz w:val="24"/>
                <w:szCs w:val="24"/>
                <w:shd w:val="clear" w:color="auto" w:fill="FFFFFF"/>
                <w:lang w:eastAsia="pl-PL"/>
              </w:rPr>
            </w:pPr>
            <w:r>
              <w:rPr>
                <w:rFonts w:ascii="Times New Roman" w:eastAsia="Times New Roman" w:hAnsi="Times New Roman" w:cs="Times New Roman"/>
                <w:sz w:val="23"/>
                <w:szCs w:val="23"/>
                <w:shd w:val="clear" w:color="auto" w:fill="FFFFFF"/>
                <w:lang w:eastAsia="pl-PL"/>
              </w:rPr>
              <w:t>- MKRPA</w:t>
            </w:r>
          </w:p>
        </w:tc>
      </w:tr>
      <w:tr w:rsidR="00C64524" w:rsidTr="00C64524">
        <w:tc>
          <w:tcPr>
            <w:tcW w:w="486" w:type="dxa"/>
            <w:vMerge/>
          </w:tcPr>
          <w:p w:rsidR="00C64524" w:rsidRDefault="00C64524">
            <w:pPr>
              <w:widowControl w:val="0"/>
              <w:spacing w:after="0" w:line="240" w:lineRule="auto"/>
              <w:jc w:val="center"/>
              <w:rPr>
                <w:color w:val="FF0000"/>
              </w:rPr>
            </w:pPr>
          </w:p>
        </w:tc>
        <w:tc>
          <w:tcPr>
            <w:tcW w:w="609" w:type="dxa"/>
            <w:vMerge/>
          </w:tcPr>
          <w:p w:rsidR="00C64524" w:rsidRDefault="00C64524">
            <w:pPr>
              <w:widowControl w:val="0"/>
              <w:spacing w:after="0" w:line="240" w:lineRule="auto"/>
              <w:jc w:val="both"/>
              <w:rPr>
                <w:color w:val="FF0000"/>
              </w:rPr>
            </w:pPr>
          </w:p>
        </w:tc>
        <w:tc>
          <w:tcPr>
            <w:tcW w:w="4934" w:type="dxa"/>
          </w:tcPr>
          <w:p w:rsidR="00C64524" w:rsidRDefault="00C64524">
            <w:pPr>
              <w:widowControl w:val="0"/>
              <w:spacing w:after="0" w:line="240" w:lineRule="auto"/>
              <w:jc w:val="both"/>
              <w:rPr>
                <w:rFonts w:ascii="Times New Roman" w:eastAsia="Times New Roman" w:hAnsi="Times New Roman"/>
                <w:sz w:val="24"/>
                <w:szCs w:val="24"/>
                <w:shd w:val="clear" w:color="auto" w:fill="FFFFFF"/>
                <w:lang w:eastAsia="pl-PL"/>
              </w:rPr>
            </w:pPr>
            <w:r>
              <w:rPr>
                <w:rFonts w:ascii="Times New Roman" w:eastAsia="Times New Roman" w:hAnsi="Times New Roman" w:cs="Times New Roman"/>
                <w:sz w:val="24"/>
                <w:szCs w:val="24"/>
                <w:shd w:val="clear" w:color="auto" w:fill="FFFFFF"/>
                <w:lang w:eastAsia="pl-PL"/>
              </w:rPr>
              <w:t xml:space="preserve">- rozpowszechniono informację MOPR wraz </w:t>
            </w:r>
            <w:r>
              <w:rPr>
                <w:rFonts w:ascii="Times New Roman" w:eastAsia="Times New Roman" w:hAnsi="Times New Roman" w:cs="Times New Roman"/>
                <w:sz w:val="24"/>
                <w:szCs w:val="24"/>
                <w:shd w:val="clear" w:color="auto" w:fill="FFFFFF"/>
                <w:lang w:eastAsia="pl-PL"/>
              </w:rPr>
              <w:br/>
              <w:t>z deklaracją naboru uczestników do programu oddziaływań korekcyjno-edukacyjnych dla osób stosujących przemoc</w:t>
            </w:r>
          </w:p>
        </w:tc>
        <w:tc>
          <w:tcPr>
            <w:tcW w:w="508" w:type="dxa"/>
            <w:vMerge/>
            <w:vAlign w:val="center"/>
          </w:tcPr>
          <w:p w:rsidR="00C64524" w:rsidRDefault="00C64524">
            <w:pPr>
              <w:widowControl w:val="0"/>
              <w:spacing w:after="0" w:line="240" w:lineRule="auto"/>
              <w:ind w:left="113" w:right="113"/>
              <w:jc w:val="center"/>
              <w:rPr>
                <w:rFonts w:ascii="Times New Roman" w:eastAsia="Times New Roman" w:hAnsi="Times New Roman"/>
                <w:b/>
                <w:bCs/>
                <w:sz w:val="16"/>
                <w:szCs w:val="16"/>
                <w:shd w:val="clear" w:color="auto" w:fill="FFFFFF"/>
                <w:lang w:eastAsia="pl-PL"/>
              </w:rPr>
            </w:pPr>
          </w:p>
        </w:tc>
        <w:tc>
          <w:tcPr>
            <w:tcW w:w="2960" w:type="dxa"/>
          </w:tcPr>
          <w:p w:rsidR="00C64524" w:rsidRDefault="00C64524">
            <w:pPr>
              <w:widowControl w:val="0"/>
              <w:spacing w:after="0" w:line="240" w:lineRule="auto"/>
              <w:rPr>
                <w:rFonts w:ascii="Times New Roman" w:eastAsia="Times New Roman" w:hAnsi="Times New Roman"/>
                <w:sz w:val="23"/>
                <w:szCs w:val="23"/>
                <w:shd w:val="clear" w:color="auto" w:fill="FFFFFF"/>
                <w:lang w:eastAsia="pl-PL"/>
              </w:rPr>
            </w:pPr>
            <w:r>
              <w:rPr>
                <w:rFonts w:ascii="Times New Roman" w:eastAsia="Times New Roman" w:hAnsi="Times New Roman" w:cs="Times New Roman"/>
                <w:sz w:val="23"/>
                <w:szCs w:val="23"/>
                <w:shd w:val="clear" w:color="auto" w:fill="FFFFFF"/>
                <w:lang w:eastAsia="pl-PL"/>
              </w:rPr>
              <w:t>Efekty realizacji zadania:</w:t>
            </w:r>
          </w:p>
          <w:p w:rsidR="00C64524" w:rsidRDefault="00C64524">
            <w:pPr>
              <w:widowControl w:val="0"/>
              <w:spacing w:after="0" w:line="240" w:lineRule="auto"/>
              <w:rPr>
                <w:rFonts w:ascii="Times New Roman" w:eastAsia="Times New Roman" w:hAnsi="Times New Roman"/>
                <w:sz w:val="23"/>
                <w:szCs w:val="23"/>
                <w:shd w:val="clear" w:color="auto" w:fill="FFFFFF"/>
                <w:lang w:eastAsia="pl-PL"/>
              </w:rPr>
            </w:pPr>
            <w:r>
              <w:rPr>
                <w:rFonts w:ascii="Times New Roman" w:eastAsia="Times New Roman" w:hAnsi="Times New Roman" w:cs="Times New Roman"/>
                <w:sz w:val="23"/>
                <w:szCs w:val="23"/>
                <w:shd w:val="clear" w:color="auto" w:fill="FFFFFF"/>
                <w:lang w:eastAsia="pl-PL"/>
              </w:rPr>
              <w:t xml:space="preserve">- 20 szt. wyłożono </w:t>
            </w:r>
            <w:r>
              <w:rPr>
                <w:rFonts w:ascii="Times New Roman" w:eastAsia="Times New Roman" w:hAnsi="Times New Roman" w:cs="Times New Roman"/>
                <w:sz w:val="23"/>
                <w:szCs w:val="23"/>
                <w:shd w:val="clear" w:color="auto" w:fill="FFFFFF"/>
                <w:lang w:eastAsia="pl-PL"/>
              </w:rPr>
              <w:br/>
              <w:t xml:space="preserve">w siedzibie MKRPA, </w:t>
            </w:r>
          </w:p>
          <w:p w:rsidR="00C64524" w:rsidRDefault="00C64524">
            <w:pPr>
              <w:widowControl w:val="0"/>
              <w:spacing w:after="0" w:line="240" w:lineRule="auto"/>
              <w:rPr>
                <w:rFonts w:ascii="Times New Roman" w:eastAsia="Times New Roman" w:hAnsi="Times New Roman"/>
                <w:sz w:val="23"/>
                <w:szCs w:val="23"/>
                <w:shd w:val="clear" w:color="auto" w:fill="FFFFFF"/>
                <w:lang w:eastAsia="pl-PL"/>
              </w:rPr>
            </w:pPr>
            <w:r>
              <w:rPr>
                <w:rFonts w:ascii="Times New Roman" w:eastAsia="Times New Roman" w:hAnsi="Times New Roman" w:cs="Times New Roman"/>
                <w:sz w:val="23"/>
                <w:szCs w:val="23"/>
                <w:shd w:val="clear" w:color="auto" w:fill="FFFFFF"/>
                <w:lang w:eastAsia="pl-PL"/>
              </w:rPr>
              <w:t>- wywieszono na tablicy informacyjnej UM</w:t>
            </w:r>
          </w:p>
        </w:tc>
        <w:tc>
          <w:tcPr>
            <w:tcW w:w="436" w:type="dxa"/>
            <w:vMerge/>
            <w:vAlign w:val="center"/>
          </w:tcPr>
          <w:p w:rsidR="00C64524" w:rsidRDefault="00C64524">
            <w:pPr>
              <w:widowControl w:val="0"/>
              <w:spacing w:after="0" w:line="240" w:lineRule="auto"/>
              <w:jc w:val="center"/>
              <w:rPr>
                <w:rFonts w:ascii="Times New Roman" w:eastAsia="Times New Roman" w:hAnsi="Times New Roman"/>
                <w:b/>
                <w:bCs/>
                <w:sz w:val="20"/>
                <w:szCs w:val="20"/>
                <w:shd w:val="clear" w:color="auto" w:fill="FFFFFF"/>
                <w:lang w:eastAsia="pl-PL"/>
              </w:rPr>
            </w:pPr>
          </w:p>
        </w:tc>
        <w:tc>
          <w:tcPr>
            <w:tcW w:w="2836" w:type="dxa"/>
          </w:tcPr>
          <w:p w:rsidR="00C64524" w:rsidRDefault="00C64524">
            <w:pPr>
              <w:widowControl w:val="0"/>
              <w:spacing w:after="0" w:line="240" w:lineRule="auto"/>
              <w:rPr>
                <w:rFonts w:ascii="Times New Roman" w:eastAsia="Times New Roman" w:hAnsi="Times New Roman"/>
                <w:sz w:val="23"/>
                <w:szCs w:val="23"/>
                <w:shd w:val="clear" w:color="auto" w:fill="FFFFFF"/>
                <w:lang w:eastAsia="pl-PL"/>
              </w:rPr>
            </w:pPr>
            <w:r>
              <w:rPr>
                <w:rFonts w:ascii="Times New Roman" w:eastAsia="Times New Roman" w:hAnsi="Times New Roman" w:cs="Times New Roman"/>
                <w:sz w:val="23"/>
                <w:szCs w:val="23"/>
                <w:shd w:val="clear" w:color="auto" w:fill="FFFFFF"/>
                <w:lang w:eastAsia="pl-PL"/>
              </w:rPr>
              <w:t>- prowadzona dokumentacja</w:t>
            </w:r>
          </w:p>
        </w:tc>
        <w:tc>
          <w:tcPr>
            <w:tcW w:w="483" w:type="dxa"/>
            <w:vMerge/>
            <w:vAlign w:val="center"/>
          </w:tcPr>
          <w:p w:rsidR="00C64524" w:rsidRDefault="00C64524">
            <w:pPr>
              <w:widowControl w:val="0"/>
              <w:spacing w:after="0" w:line="240" w:lineRule="auto"/>
              <w:jc w:val="center"/>
              <w:rPr>
                <w:rFonts w:ascii="Times New Roman" w:eastAsia="Times New Roman" w:hAnsi="Times New Roman"/>
                <w:b/>
                <w:bCs/>
                <w:sz w:val="20"/>
                <w:szCs w:val="20"/>
                <w:shd w:val="clear" w:color="auto" w:fill="FFFFFF"/>
                <w:lang w:eastAsia="pl-PL"/>
              </w:rPr>
            </w:pPr>
          </w:p>
        </w:tc>
        <w:tc>
          <w:tcPr>
            <w:tcW w:w="1683" w:type="dxa"/>
          </w:tcPr>
          <w:p w:rsidR="00C64524" w:rsidRDefault="00C64524">
            <w:pPr>
              <w:widowControl w:val="0"/>
              <w:spacing w:after="0" w:line="240" w:lineRule="auto"/>
              <w:jc w:val="both"/>
              <w:rPr>
                <w:rFonts w:ascii="Times New Roman" w:eastAsia="Times New Roman" w:hAnsi="Times New Roman"/>
                <w:sz w:val="24"/>
                <w:szCs w:val="24"/>
                <w:shd w:val="clear" w:color="auto" w:fill="FFFFFF"/>
                <w:lang w:eastAsia="pl-PL"/>
              </w:rPr>
            </w:pPr>
            <w:r>
              <w:rPr>
                <w:rFonts w:ascii="Times New Roman" w:eastAsia="Times New Roman" w:hAnsi="Times New Roman" w:cs="Times New Roman"/>
                <w:sz w:val="24"/>
                <w:szCs w:val="24"/>
                <w:shd w:val="clear" w:color="auto" w:fill="FFFFFF"/>
                <w:lang w:eastAsia="pl-PL"/>
              </w:rPr>
              <w:t>- SZ,</w:t>
            </w:r>
          </w:p>
          <w:p w:rsidR="00C64524" w:rsidRDefault="00C64524">
            <w:pPr>
              <w:widowControl w:val="0"/>
              <w:spacing w:after="0" w:line="240" w:lineRule="auto"/>
              <w:jc w:val="both"/>
              <w:rPr>
                <w:rFonts w:ascii="Times New Roman" w:eastAsia="Times New Roman" w:hAnsi="Times New Roman"/>
                <w:sz w:val="24"/>
                <w:szCs w:val="24"/>
                <w:shd w:val="clear" w:color="auto" w:fill="FFFFFF"/>
                <w:lang w:eastAsia="pl-PL"/>
              </w:rPr>
            </w:pPr>
            <w:r>
              <w:rPr>
                <w:rFonts w:ascii="Times New Roman" w:eastAsia="Times New Roman" w:hAnsi="Times New Roman" w:cs="Times New Roman"/>
                <w:sz w:val="24"/>
                <w:szCs w:val="24"/>
                <w:shd w:val="clear" w:color="auto" w:fill="FFFFFF"/>
                <w:lang w:eastAsia="pl-PL"/>
              </w:rPr>
              <w:t>- MKRPA</w:t>
            </w:r>
          </w:p>
        </w:tc>
      </w:tr>
      <w:tr w:rsidR="00C64524" w:rsidTr="00C64524">
        <w:trPr>
          <w:cantSplit/>
        </w:trPr>
        <w:tc>
          <w:tcPr>
            <w:tcW w:w="486" w:type="dxa"/>
            <w:vMerge/>
            <w:vAlign w:val="center"/>
          </w:tcPr>
          <w:p w:rsidR="00C64524" w:rsidRDefault="00C64524">
            <w:pPr>
              <w:widowControl w:val="0"/>
              <w:spacing w:after="0" w:line="240" w:lineRule="auto"/>
              <w:jc w:val="center"/>
              <w:rPr>
                <w:color w:val="FF0000"/>
              </w:rPr>
            </w:pPr>
          </w:p>
        </w:tc>
        <w:tc>
          <w:tcPr>
            <w:tcW w:w="609" w:type="dxa"/>
            <w:vMerge/>
          </w:tcPr>
          <w:p w:rsidR="00C64524" w:rsidRDefault="00C64524">
            <w:pPr>
              <w:widowControl w:val="0"/>
              <w:spacing w:after="0" w:line="240" w:lineRule="auto"/>
              <w:jc w:val="both"/>
              <w:rPr>
                <w:color w:val="FF0000"/>
              </w:rPr>
            </w:pPr>
          </w:p>
        </w:tc>
        <w:tc>
          <w:tcPr>
            <w:tcW w:w="4934" w:type="dxa"/>
          </w:tcPr>
          <w:p w:rsidR="00C64524" w:rsidRDefault="00C64524">
            <w:pPr>
              <w:widowControl w:val="0"/>
              <w:spacing w:after="0" w:line="240" w:lineRule="auto"/>
              <w:jc w:val="both"/>
              <w:rPr>
                <w:rFonts w:ascii="Times New Roman" w:eastAsia="Times New Roman" w:hAnsi="Times New Roman"/>
                <w:sz w:val="24"/>
                <w:szCs w:val="24"/>
                <w:shd w:val="clear" w:color="auto" w:fill="FFFFFF"/>
                <w:lang w:eastAsia="pl-PL"/>
              </w:rPr>
            </w:pPr>
            <w:r>
              <w:rPr>
                <w:rFonts w:ascii="Times New Roman" w:eastAsia="Times New Roman" w:hAnsi="Times New Roman" w:cs="Times New Roman"/>
                <w:sz w:val="24"/>
                <w:szCs w:val="24"/>
                <w:shd w:val="clear" w:color="auto" w:fill="FFFFFF"/>
                <w:lang w:eastAsia="pl-PL"/>
              </w:rPr>
              <w:t xml:space="preserve">- </w:t>
            </w:r>
            <w:r>
              <w:rPr>
                <w:rFonts w:ascii="Times New Roman" w:eastAsia="Times New Roman" w:hAnsi="Times New Roman" w:cs="Times New Roman"/>
                <w:sz w:val="23"/>
                <w:szCs w:val="23"/>
                <w:shd w:val="clear" w:color="auto" w:fill="FFFFFF"/>
                <w:lang w:eastAsia="pl-PL"/>
              </w:rPr>
              <w:t>opracowano broszurę informacyjną o bezpłatnym poradnictwie specjalistycznym na terenie Miasta Suwałki w 2023 r.</w:t>
            </w:r>
            <w:r>
              <w:rPr>
                <w:rFonts w:ascii="Times New Roman" w:eastAsia="Times New Roman" w:hAnsi="Times New Roman" w:cs="Times New Roman"/>
                <w:sz w:val="24"/>
                <w:szCs w:val="24"/>
                <w:shd w:val="clear" w:color="auto" w:fill="FFFFFF"/>
                <w:lang w:eastAsia="pl-PL"/>
              </w:rPr>
              <w:t xml:space="preserve"> </w:t>
            </w:r>
          </w:p>
        </w:tc>
        <w:tc>
          <w:tcPr>
            <w:tcW w:w="508" w:type="dxa"/>
            <w:vMerge/>
            <w:vAlign w:val="center"/>
          </w:tcPr>
          <w:p w:rsidR="00C64524" w:rsidRDefault="00C64524">
            <w:pPr>
              <w:widowControl w:val="0"/>
              <w:spacing w:after="0" w:line="240" w:lineRule="auto"/>
              <w:ind w:left="113" w:right="113"/>
              <w:jc w:val="center"/>
              <w:rPr>
                <w:rFonts w:ascii="Times New Roman" w:eastAsia="Times New Roman" w:hAnsi="Times New Roman"/>
                <w:bCs/>
                <w:sz w:val="16"/>
                <w:szCs w:val="16"/>
                <w:shd w:val="clear" w:color="auto" w:fill="FFFFFF"/>
                <w:lang w:eastAsia="pl-PL"/>
              </w:rPr>
            </w:pPr>
          </w:p>
        </w:tc>
        <w:tc>
          <w:tcPr>
            <w:tcW w:w="2960" w:type="dxa"/>
          </w:tcPr>
          <w:p w:rsidR="00C64524" w:rsidRDefault="00C64524">
            <w:pPr>
              <w:widowControl w:val="0"/>
              <w:spacing w:after="0" w:line="240" w:lineRule="auto"/>
              <w:rPr>
                <w:rFonts w:ascii="Times New Roman" w:eastAsia="Times New Roman" w:hAnsi="Times New Roman"/>
                <w:sz w:val="23"/>
                <w:szCs w:val="23"/>
                <w:shd w:val="clear" w:color="auto" w:fill="FFFFFF"/>
                <w:lang w:eastAsia="pl-PL"/>
              </w:rPr>
            </w:pPr>
            <w:r>
              <w:rPr>
                <w:rFonts w:ascii="Times New Roman" w:eastAsia="Times New Roman" w:hAnsi="Times New Roman" w:cs="Times New Roman"/>
                <w:sz w:val="23"/>
                <w:szCs w:val="23"/>
                <w:shd w:val="clear" w:color="auto" w:fill="FFFFFF"/>
                <w:lang w:eastAsia="pl-PL"/>
              </w:rPr>
              <w:t>Efekty realizacji zadania:</w:t>
            </w:r>
          </w:p>
          <w:p w:rsidR="00C64524" w:rsidRDefault="00C64524">
            <w:pPr>
              <w:widowControl w:val="0"/>
              <w:spacing w:after="0" w:line="240" w:lineRule="auto"/>
              <w:rPr>
                <w:rFonts w:ascii="Times New Roman" w:eastAsia="Times New Roman" w:hAnsi="Times New Roman"/>
                <w:sz w:val="24"/>
                <w:szCs w:val="24"/>
                <w:shd w:val="clear" w:color="auto" w:fill="FFFFFF"/>
                <w:lang w:eastAsia="pl-PL"/>
              </w:rPr>
            </w:pPr>
            <w:r>
              <w:rPr>
                <w:rFonts w:ascii="Times New Roman" w:eastAsia="Times New Roman" w:hAnsi="Times New Roman" w:cs="Times New Roman"/>
                <w:sz w:val="23"/>
                <w:szCs w:val="23"/>
                <w:shd w:val="clear" w:color="auto" w:fill="FFFFFF"/>
                <w:lang w:eastAsia="pl-PL"/>
              </w:rPr>
              <w:t>- 1000 szt.</w:t>
            </w:r>
          </w:p>
        </w:tc>
        <w:tc>
          <w:tcPr>
            <w:tcW w:w="436" w:type="dxa"/>
            <w:vMerge/>
            <w:vAlign w:val="center"/>
          </w:tcPr>
          <w:p w:rsidR="00C64524" w:rsidRDefault="00C64524">
            <w:pPr>
              <w:widowControl w:val="0"/>
              <w:spacing w:after="0" w:line="240" w:lineRule="auto"/>
              <w:jc w:val="center"/>
              <w:rPr>
                <w:rFonts w:ascii="Calibri" w:eastAsia="Calibri" w:hAnsi="Calibri" w:cs="Times New Roman"/>
              </w:rPr>
            </w:pPr>
          </w:p>
        </w:tc>
        <w:tc>
          <w:tcPr>
            <w:tcW w:w="2836" w:type="dxa"/>
          </w:tcPr>
          <w:p w:rsidR="00C64524" w:rsidRDefault="00C64524">
            <w:pPr>
              <w:widowControl w:val="0"/>
              <w:spacing w:after="0" w:line="240" w:lineRule="auto"/>
              <w:rPr>
                <w:rFonts w:ascii="Times New Roman" w:eastAsia="Times New Roman" w:hAnsi="Times New Roman"/>
                <w:sz w:val="23"/>
                <w:szCs w:val="23"/>
                <w:shd w:val="clear" w:color="auto" w:fill="FFFFFF"/>
                <w:lang w:eastAsia="pl-PL"/>
              </w:rPr>
            </w:pPr>
            <w:r>
              <w:rPr>
                <w:rFonts w:ascii="Times New Roman" w:eastAsia="Times New Roman" w:hAnsi="Times New Roman" w:cs="Times New Roman"/>
                <w:sz w:val="23"/>
                <w:szCs w:val="23"/>
                <w:shd w:val="clear" w:color="auto" w:fill="FFFFFF"/>
                <w:lang w:eastAsia="pl-PL"/>
              </w:rPr>
              <w:t>- prowadzona dokumentacja</w:t>
            </w:r>
          </w:p>
        </w:tc>
        <w:tc>
          <w:tcPr>
            <w:tcW w:w="483" w:type="dxa"/>
            <w:vMerge/>
            <w:vAlign w:val="center"/>
          </w:tcPr>
          <w:p w:rsidR="00C64524" w:rsidRDefault="00C64524">
            <w:pPr>
              <w:widowControl w:val="0"/>
              <w:spacing w:after="0" w:line="240" w:lineRule="auto"/>
              <w:jc w:val="center"/>
              <w:rPr>
                <w:rFonts w:ascii="Times New Roman" w:hAnsi="Times New Roman"/>
                <w:b/>
                <w:sz w:val="24"/>
              </w:rPr>
            </w:pPr>
          </w:p>
        </w:tc>
        <w:tc>
          <w:tcPr>
            <w:tcW w:w="1683" w:type="dxa"/>
          </w:tcPr>
          <w:p w:rsidR="00C64524" w:rsidRDefault="00C64524">
            <w:pPr>
              <w:widowControl w:val="0"/>
              <w:spacing w:after="0" w:line="240" w:lineRule="auto"/>
              <w:jc w:val="both"/>
              <w:rPr>
                <w:rFonts w:ascii="Times New Roman" w:eastAsia="Times New Roman" w:hAnsi="Times New Roman"/>
                <w:sz w:val="23"/>
                <w:szCs w:val="23"/>
                <w:shd w:val="clear" w:color="auto" w:fill="FFFFFF"/>
                <w:lang w:eastAsia="pl-PL"/>
              </w:rPr>
            </w:pPr>
            <w:r>
              <w:rPr>
                <w:rFonts w:ascii="Times New Roman" w:eastAsia="Times New Roman" w:hAnsi="Times New Roman" w:cs="Times New Roman"/>
                <w:sz w:val="23"/>
                <w:szCs w:val="23"/>
                <w:shd w:val="clear" w:color="auto" w:fill="FFFFFF"/>
                <w:lang w:eastAsia="pl-PL"/>
              </w:rPr>
              <w:t>- SZ,</w:t>
            </w:r>
          </w:p>
          <w:p w:rsidR="00C64524" w:rsidRDefault="00C64524">
            <w:pPr>
              <w:widowControl w:val="0"/>
              <w:spacing w:after="0" w:line="240" w:lineRule="auto"/>
              <w:jc w:val="both"/>
              <w:rPr>
                <w:rFonts w:ascii="Times New Roman" w:eastAsia="Times New Roman" w:hAnsi="Times New Roman"/>
                <w:sz w:val="24"/>
                <w:szCs w:val="24"/>
                <w:shd w:val="clear" w:color="auto" w:fill="FFFFFF"/>
                <w:lang w:eastAsia="pl-PL"/>
              </w:rPr>
            </w:pPr>
            <w:r>
              <w:rPr>
                <w:rFonts w:ascii="Times New Roman" w:eastAsia="Times New Roman" w:hAnsi="Times New Roman" w:cs="Times New Roman"/>
                <w:sz w:val="23"/>
                <w:szCs w:val="23"/>
                <w:shd w:val="clear" w:color="auto" w:fill="FFFFFF"/>
                <w:lang w:eastAsia="pl-PL"/>
              </w:rPr>
              <w:t>- MKRPA</w:t>
            </w:r>
          </w:p>
        </w:tc>
      </w:tr>
      <w:tr w:rsidR="00C64524" w:rsidTr="00C64524">
        <w:trPr>
          <w:trHeight w:val="1372"/>
        </w:trPr>
        <w:tc>
          <w:tcPr>
            <w:tcW w:w="486" w:type="dxa"/>
            <w:vMerge/>
          </w:tcPr>
          <w:p w:rsidR="00C64524" w:rsidRDefault="00C64524">
            <w:pPr>
              <w:widowControl w:val="0"/>
              <w:spacing w:after="0" w:line="240" w:lineRule="auto"/>
              <w:jc w:val="both"/>
              <w:rPr>
                <w:color w:val="FF0000"/>
              </w:rPr>
            </w:pPr>
          </w:p>
        </w:tc>
        <w:tc>
          <w:tcPr>
            <w:tcW w:w="609" w:type="dxa"/>
            <w:vMerge/>
          </w:tcPr>
          <w:p w:rsidR="00C64524" w:rsidRDefault="00C64524">
            <w:pPr>
              <w:widowControl w:val="0"/>
              <w:spacing w:after="0" w:line="240" w:lineRule="auto"/>
              <w:jc w:val="both"/>
              <w:rPr>
                <w:color w:val="FF0000"/>
              </w:rPr>
            </w:pPr>
          </w:p>
        </w:tc>
        <w:tc>
          <w:tcPr>
            <w:tcW w:w="4934" w:type="dxa"/>
          </w:tcPr>
          <w:p w:rsidR="00C64524" w:rsidRDefault="00C64524">
            <w:pPr>
              <w:widowControl w:val="0"/>
              <w:spacing w:after="0" w:line="240" w:lineRule="auto"/>
              <w:jc w:val="both"/>
              <w:rPr>
                <w:rFonts w:ascii="Times New Roman" w:eastAsia="Times New Roman" w:hAnsi="Times New Roman"/>
                <w:sz w:val="23"/>
                <w:szCs w:val="23"/>
                <w:shd w:val="clear" w:color="auto" w:fill="FFFFFF"/>
                <w:lang w:eastAsia="pl-PL"/>
              </w:rPr>
            </w:pPr>
            <w:r>
              <w:rPr>
                <w:rFonts w:ascii="Times New Roman" w:eastAsia="Times New Roman" w:hAnsi="Times New Roman" w:cs="Times New Roman"/>
                <w:sz w:val="23"/>
                <w:szCs w:val="23"/>
                <w:shd w:val="clear" w:color="auto" w:fill="FFFFFF"/>
                <w:lang w:eastAsia="pl-PL"/>
              </w:rPr>
              <w:t xml:space="preserve">- zakupiono na kwotę </w:t>
            </w:r>
            <w:r w:rsidRPr="002B4714">
              <w:rPr>
                <w:rFonts w:ascii="Times New Roman" w:eastAsia="Times New Roman" w:hAnsi="Times New Roman" w:cs="Times New Roman"/>
                <w:sz w:val="23"/>
                <w:szCs w:val="23"/>
                <w:lang w:eastAsia="pl-PL"/>
              </w:rPr>
              <w:t>1.000 zł</w:t>
            </w:r>
            <w:r>
              <w:rPr>
                <w:rFonts w:ascii="Times New Roman" w:eastAsia="Times New Roman" w:hAnsi="Times New Roman" w:cs="Times New Roman"/>
                <w:sz w:val="23"/>
                <w:szCs w:val="23"/>
                <w:shd w:val="clear" w:color="auto" w:fill="FFFFFF"/>
                <w:lang w:eastAsia="pl-PL"/>
              </w:rPr>
              <w:t xml:space="preserve"> materiały informacyjno - edukacyjne w postaci ulotek: „Depresja i Samobójstwa”, „Alkohol - czy wiesz jak na Ciebie wpływa alkohol?”, „Bezpieczne wakacje” </w:t>
            </w:r>
          </w:p>
        </w:tc>
        <w:tc>
          <w:tcPr>
            <w:tcW w:w="508" w:type="dxa"/>
            <w:vMerge/>
            <w:vAlign w:val="center"/>
          </w:tcPr>
          <w:p w:rsidR="00C64524" w:rsidRDefault="00C64524">
            <w:pPr>
              <w:widowControl w:val="0"/>
              <w:spacing w:after="0" w:line="240" w:lineRule="auto"/>
              <w:ind w:left="113" w:right="113"/>
              <w:jc w:val="center"/>
              <w:rPr>
                <w:rFonts w:ascii="Times New Roman" w:eastAsia="Times New Roman" w:hAnsi="Times New Roman"/>
                <w:bCs/>
                <w:sz w:val="16"/>
                <w:szCs w:val="16"/>
                <w:shd w:val="clear" w:color="auto" w:fill="FFFFFF"/>
                <w:lang w:eastAsia="pl-PL"/>
              </w:rPr>
            </w:pPr>
          </w:p>
        </w:tc>
        <w:tc>
          <w:tcPr>
            <w:tcW w:w="2960" w:type="dxa"/>
          </w:tcPr>
          <w:p w:rsidR="00C64524" w:rsidRDefault="00C64524">
            <w:pPr>
              <w:widowControl w:val="0"/>
              <w:spacing w:after="0" w:line="240" w:lineRule="auto"/>
              <w:rPr>
                <w:rFonts w:ascii="Times New Roman" w:eastAsia="Times New Roman" w:hAnsi="Times New Roman"/>
                <w:sz w:val="23"/>
                <w:szCs w:val="23"/>
                <w:shd w:val="clear" w:color="auto" w:fill="FFFFFF"/>
                <w:lang w:eastAsia="pl-PL"/>
              </w:rPr>
            </w:pPr>
            <w:r>
              <w:rPr>
                <w:rFonts w:ascii="Times New Roman" w:eastAsia="Times New Roman" w:hAnsi="Times New Roman" w:cs="Times New Roman"/>
                <w:sz w:val="23"/>
                <w:szCs w:val="23"/>
                <w:shd w:val="clear" w:color="auto" w:fill="FFFFFF"/>
                <w:lang w:eastAsia="pl-PL"/>
              </w:rPr>
              <w:t>Efekty realizacji zadania:</w:t>
            </w:r>
          </w:p>
          <w:p w:rsidR="00C64524" w:rsidRDefault="00C64524">
            <w:pPr>
              <w:widowControl w:val="0"/>
              <w:spacing w:after="0" w:line="240" w:lineRule="auto"/>
              <w:rPr>
                <w:rFonts w:ascii="Times New Roman" w:eastAsia="Times New Roman" w:hAnsi="Times New Roman"/>
                <w:sz w:val="24"/>
                <w:szCs w:val="24"/>
                <w:shd w:val="clear" w:color="auto" w:fill="FFFFFF"/>
                <w:lang w:eastAsia="pl-PL"/>
              </w:rPr>
            </w:pPr>
            <w:r>
              <w:rPr>
                <w:rFonts w:ascii="Times New Roman" w:eastAsia="Times New Roman" w:hAnsi="Times New Roman" w:cs="Times New Roman"/>
                <w:sz w:val="23"/>
                <w:szCs w:val="23"/>
                <w:shd w:val="clear" w:color="auto" w:fill="FFFFFF"/>
                <w:lang w:eastAsia="pl-PL"/>
              </w:rPr>
              <w:t>- 600 szt.</w:t>
            </w:r>
          </w:p>
        </w:tc>
        <w:tc>
          <w:tcPr>
            <w:tcW w:w="436" w:type="dxa"/>
            <w:vMerge/>
            <w:vAlign w:val="center"/>
          </w:tcPr>
          <w:p w:rsidR="00C64524" w:rsidRDefault="00C64524">
            <w:pPr>
              <w:widowControl w:val="0"/>
              <w:spacing w:after="0" w:line="240" w:lineRule="auto"/>
              <w:ind w:right="113"/>
              <w:rPr>
                <w:rFonts w:ascii="Times New Roman" w:eastAsia="Times New Roman" w:hAnsi="Times New Roman"/>
                <w:b/>
                <w:bCs/>
                <w:sz w:val="20"/>
                <w:szCs w:val="20"/>
                <w:shd w:val="clear" w:color="auto" w:fill="FFFFFF"/>
                <w:lang w:eastAsia="pl-PL"/>
              </w:rPr>
            </w:pPr>
          </w:p>
        </w:tc>
        <w:tc>
          <w:tcPr>
            <w:tcW w:w="2836" w:type="dxa"/>
          </w:tcPr>
          <w:p w:rsidR="00C64524" w:rsidRDefault="00C64524">
            <w:pPr>
              <w:widowControl w:val="0"/>
              <w:spacing w:after="0" w:line="240" w:lineRule="auto"/>
              <w:rPr>
                <w:rFonts w:ascii="Times New Roman" w:eastAsia="Times New Roman" w:hAnsi="Times New Roman"/>
                <w:sz w:val="23"/>
                <w:szCs w:val="23"/>
                <w:shd w:val="clear" w:color="auto" w:fill="FFFFFF"/>
                <w:lang w:eastAsia="pl-PL"/>
              </w:rPr>
            </w:pPr>
            <w:r>
              <w:rPr>
                <w:rFonts w:ascii="Times New Roman" w:eastAsia="Times New Roman" w:hAnsi="Times New Roman" w:cs="Times New Roman"/>
                <w:sz w:val="23"/>
                <w:szCs w:val="23"/>
                <w:shd w:val="clear" w:color="auto" w:fill="FFFFFF"/>
                <w:lang w:eastAsia="pl-PL"/>
              </w:rPr>
              <w:t>- prowadzona dokumentacja</w:t>
            </w:r>
          </w:p>
        </w:tc>
        <w:tc>
          <w:tcPr>
            <w:tcW w:w="483" w:type="dxa"/>
            <w:vMerge/>
            <w:vAlign w:val="center"/>
          </w:tcPr>
          <w:p w:rsidR="00C64524" w:rsidRDefault="00C64524">
            <w:pPr>
              <w:widowControl w:val="0"/>
              <w:spacing w:after="0" w:line="240" w:lineRule="auto"/>
              <w:rPr>
                <w:rFonts w:ascii="Times New Roman" w:eastAsia="Times New Roman" w:hAnsi="Times New Roman"/>
                <w:b/>
                <w:bCs/>
                <w:sz w:val="20"/>
                <w:szCs w:val="20"/>
                <w:shd w:val="clear" w:color="auto" w:fill="FFFFFF"/>
                <w:lang w:eastAsia="pl-PL"/>
              </w:rPr>
            </w:pPr>
          </w:p>
        </w:tc>
        <w:tc>
          <w:tcPr>
            <w:tcW w:w="1683" w:type="dxa"/>
          </w:tcPr>
          <w:p w:rsidR="00C64524" w:rsidRDefault="00C64524">
            <w:pPr>
              <w:widowControl w:val="0"/>
              <w:spacing w:after="0" w:line="240" w:lineRule="auto"/>
              <w:jc w:val="both"/>
              <w:rPr>
                <w:rFonts w:ascii="Times New Roman" w:eastAsia="Times New Roman" w:hAnsi="Times New Roman"/>
                <w:sz w:val="23"/>
                <w:szCs w:val="23"/>
                <w:shd w:val="clear" w:color="auto" w:fill="FFFFFF"/>
                <w:lang w:eastAsia="pl-PL"/>
              </w:rPr>
            </w:pPr>
            <w:r>
              <w:rPr>
                <w:rFonts w:ascii="Times New Roman" w:eastAsia="Times New Roman" w:hAnsi="Times New Roman" w:cs="Times New Roman"/>
                <w:sz w:val="23"/>
                <w:szCs w:val="23"/>
                <w:shd w:val="clear" w:color="auto" w:fill="FFFFFF"/>
                <w:lang w:eastAsia="pl-PL"/>
              </w:rPr>
              <w:t>- SZ</w:t>
            </w:r>
          </w:p>
          <w:p w:rsidR="00C64524" w:rsidRDefault="00C64524">
            <w:pPr>
              <w:widowControl w:val="0"/>
              <w:spacing w:after="0" w:line="240" w:lineRule="auto"/>
              <w:jc w:val="both"/>
              <w:rPr>
                <w:rFonts w:ascii="Times New Roman" w:eastAsia="Times New Roman" w:hAnsi="Times New Roman"/>
                <w:sz w:val="24"/>
                <w:szCs w:val="24"/>
                <w:shd w:val="clear" w:color="auto" w:fill="FFFFFF"/>
                <w:lang w:eastAsia="pl-PL"/>
              </w:rPr>
            </w:pPr>
          </w:p>
        </w:tc>
      </w:tr>
      <w:tr w:rsidR="00C64524" w:rsidTr="00C64524">
        <w:tc>
          <w:tcPr>
            <w:tcW w:w="486" w:type="dxa"/>
            <w:vMerge/>
          </w:tcPr>
          <w:p w:rsidR="00C64524" w:rsidRDefault="00C64524">
            <w:pPr>
              <w:widowControl w:val="0"/>
              <w:spacing w:after="0" w:line="240" w:lineRule="auto"/>
              <w:jc w:val="both"/>
              <w:rPr>
                <w:color w:val="FF0000"/>
              </w:rPr>
            </w:pPr>
          </w:p>
        </w:tc>
        <w:tc>
          <w:tcPr>
            <w:tcW w:w="609" w:type="dxa"/>
            <w:vMerge/>
          </w:tcPr>
          <w:p w:rsidR="00C64524" w:rsidRDefault="00C64524">
            <w:pPr>
              <w:widowControl w:val="0"/>
              <w:spacing w:after="0" w:line="240" w:lineRule="auto"/>
              <w:jc w:val="both"/>
              <w:rPr>
                <w:color w:val="FF0000"/>
              </w:rPr>
            </w:pPr>
          </w:p>
        </w:tc>
        <w:tc>
          <w:tcPr>
            <w:tcW w:w="4934" w:type="dxa"/>
          </w:tcPr>
          <w:p w:rsidR="00C64524" w:rsidRDefault="00C64524">
            <w:pPr>
              <w:widowControl w:val="0"/>
              <w:spacing w:after="0" w:line="240" w:lineRule="auto"/>
              <w:jc w:val="both"/>
              <w:rPr>
                <w:rFonts w:ascii="Times New Roman" w:eastAsia="Times New Roman" w:hAnsi="Times New Roman"/>
                <w:sz w:val="23"/>
                <w:szCs w:val="23"/>
                <w:shd w:val="clear" w:color="auto" w:fill="FFFFFF"/>
                <w:lang w:eastAsia="pl-PL"/>
              </w:rPr>
            </w:pPr>
            <w:r>
              <w:rPr>
                <w:rFonts w:ascii="Times New Roman" w:eastAsia="Times New Roman" w:hAnsi="Times New Roman" w:cs="Times New Roman"/>
                <w:sz w:val="24"/>
                <w:szCs w:val="24"/>
                <w:shd w:val="clear" w:color="auto" w:fill="FFFFFF"/>
                <w:lang w:eastAsia="pl-PL"/>
              </w:rPr>
              <w:t xml:space="preserve">- </w:t>
            </w:r>
            <w:r>
              <w:rPr>
                <w:rFonts w:ascii="Times New Roman" w:eastAsia="Times New Roman" w:hAnsi="Times New Roman" w:cs="Times New Roman"/>
                <w:sz w:val="23"/>
                <w:szCs w:val="23"/>
                <w:shd w:val="clear" w:color="auto" w:fill="FFFFFF"/>
                <w:lang w:eastAsia="pl-PL"/>
              </w:rPr>
              <w:t xml:space="preserve">zamówiono na potrzeby MKRPA na 2024 r. miesięcznik „Remedium” w kwocie </w:t>
            </w:r>
            <w:r w:rsidRPr="002B4714">
              <w:rPr>
                <w:rFonts w:ascii="Times New Roman" w:eastAsia="Times New Roman" w:hAnsi="Times New Roman" w:cs="Times New Roman"/>
                <w:sz w:val="23"/>
                <w:szCs w:val="23"/>
                <w:lang w:eastAsia="pl-PL"/>
              </w:rPr>
              <w:t>240 zł</w:t>
            </w:r>
          </w:p>
        </w:tc>
        <w:tc>
          <w:tcPr>
            <w:tcW w:w="508" w:type="dxa"/>
            <w:vMerge/>
            <w:vAlign w:val="center"/>
          </w:tcPr>
          <w:p w:rsidR="00C64524" w:rsidRDefault="00C64524">
            <w:pPr>
              <w:widowControl w:val="0"/>
              <w:spacing w:after="0" w:line="240" w:lineRule="auto"/>
              <w:ind w:left="113" w:right="113"/>
              <w:jc w:val="center"/>
              <w:rPr>
                <w:rFonts w:ascii="Times New Roman" w:eastAsia="Times New Roman" w:hAnsi="Times New Roman"/>
                <w:bCs/>
                <w:sz w:val="16"/>
                <w:szCs w:val="16"/>
                <w:shd w:val="clear" w:color="auto" w:fill="FFFFFF"/>
                <w:lang w:eastAsia="pl-PL"/>
              </w:rPr>
            </w:pPr>
          </w:p>
        </w:tc>
        <w:tc>
          <w:tcPr>
            <w:tcW w:w="2960" w:type="dxa"/>
          </w:tcPr>
          <w:p w:rsidR="00C64524" w:rsidRDefault="00C64524">
            <w:pPr>
              <w:widowControl w:val="0"/>
              <w:spacing w:after="0" w:line="240" w:lineRule="auto"/>
              <w:rPr>
                <w:rFonts w:ascii="Times New Roman" w:eastAsia="Times New Roman" w:hAnsi="Times New Roman"/>
                <w:sz w:val="23"/>
                <w:szCs w:val="23"/>
                <w:shd w:val="clear" w:color="auto" w:fill="FFFFFF"/>
                <w:lang w:eastAsia="pl-PL"/>
              </w:rPr>
            </w:pPr>
            <w:r>
              <w:rPr>
                <w:rFonts w:ascii="Times New Roman" w:eastAsia="Times New Roman" w:hAnsi="Times New Roman" w:cs="Times New Roman"/>
                <w:sz w:val="23"/>
                <w:szCs w:val="23"/>
                <w:shd w:val="clear" w:color="auto" w:fill="FFFFFF"/>
                <w:lang w:eastAsia="pl-PL"/>
              </w:rPr>
              <w:t>Efekty realizacji zadania:</w:t>
            </w:r>
          </w:p>
          <w:p w:rsidR="00C64524" w:rsidRDefault="00C64524">
            <w:pPr>
              <w:widowControl w:val="0"/>
              <w:spacing w:after="0" w:line="240" w:lineRule="auto"/>
              <w:rPr>
                <w:rFonts w:ascii="Times New Roman" w:eastAsia="Times New Roman" w:hAnsi="Times New Roman"/>
                <w:sz w:val="23"/>
                <w:szCs w:val="23"/>
                <w:shd w:val="clear" w:color="auto" w:fill="FFFFFF"/>
                <w:lang w:eastAsia="pl-PL"/>
              </w:rPr>
            </w:pPr>
            <w:r>
              <w:rPr>
                <w:rFonts w:ascii="Times New Roman" w:eastAsia="Times New Roman" w:hAnsi="Times New Roman" w:cs="Times New Roman"/>
                <w:sz w:val="23"/>
                <w:szCs w:val="23"/>
                <w:shd w:val="clear" w:color="auto" w:fill="FFFFFF"/>
                <w:lang w:eastAsia="pl-PL"/>
              </w:rPr>
              <w:t>- 12 egz.</w:t>
            </w:r>
          </w:p>
        </w:tc>
        <w:tc>
          <w:tcPr>
            <w:tcW w:w="436" w:type="dxa"/>
            <w:vMerge/>
            <w:vAlign w:val="center"/>
          </w:tcPr>
          <w:p w:rsidR="00C64524" w:rsidRDefault="00C64524">
            <w:pPr>
              <w:widowControl w:val="0"/>
              <w:spacing w:after="0" w:line="240" w:lineRule="auto"/>
              <w:ind w:right="113"/>
              <w:rPr>
                <w:rFonts w:ascii="Times New Roman" w:eastAsia="Times New Roman" w:hAnsi="Times New Roman"/>
                <w:b/>
                <w:bCs/>
                <w:sz w:val="20"/>
                <w:szCs w:val="20"/>
                <w:shd w:val="clear" w:color="auto" w:fill="FFFFFF"/>
                <w:lang w:eastAsia="pl-PL"/>
              </w:rPr>
            </w:pPr>
          </w:p>
        </w:tc>
        <w:tc>
          <w:tcPr>
            <w:tcW w:w="2836" w:type="dxa"/>
          </w:tcPr>
          <w:p w:rsidR="00C64524" w:rsidRDefault="00C64524">
            <w:pPr>
              <w:widowControl w:val="0"/>
              <w:spacing w:after="0" w:line="240" w:lineRule="auto"/>
              <w:rPr>
                <w:rFonts w:ascii="Times New Roman" w:eastAsia="Times New Roman" w:hAnsi="Times New Roman"/>
                <w:sz w:val="23"/>
                <w:szCs w:val="23"/>
                <w:shd w:val="clear" w:color="auto" w:fill="FFFFFF"/>
                <w:lang w:eastAsia="pl-PL"/>
              </w:rPr>
            </w:pPr>
            <w:r>
              <w:rPr>
                <w:rFonts w:ascii="Times New Roman" w:eastAsia="Times New Roman" w:hAnsi="Times New Roman" w:cs="Times New Roman"/>
                <w:sz w:val="23"/>
                <w:szCs w:val="23"/>
                <w:shd w:val="clear" w:color="auto" w:fill="FFFFFF"/>
                <w:lang w:eastAsia="pl-PL"/>
              </w:rPr>
              <w:t>- zamówienie,</w:t>
            </w:r>
          </w:p>
          <w:p w:rsidR="00C64524" w:rsidRDefault="00C64524">
            <w:pPr>
              <w:widowControl w:val="0"/>
              <w:spacing w:after="0" w:line="240" w:lineRule="auto"/>
              <w:rPr>
                <w:rFonts w:ascii="Times New Roman" w:eastAsia="Times New Roman" w:hAnsi="Times New Roman"/>
                <w:sz w:val="24"/>
                <w:szCs w:val="24"/>
                <w:shd w:val="clear" w:color="auto" w:fill="FFFFFF"/>
                <w:lang w:eastAsia="pl-PL"/>
              </w:rPr>
            </w:pPr>
            <w:r>
              <w:rPr>
                <w:rFonts w:ascii="Times New Roman" w:eastAsia="Times New Roman" w:hAnsi="Times New Roman" w:cs="Times New Roman"/>
                <w:sz w:val="23"/>
                <w:szCs w:val="23"/>
                <w:shd w:val="clear" w:color="auto" w:fill="FFFFFF"/>
                <w:lang w:eastAsia="pl-PL"/>
              </w:rPr>
              <w:t>- faktura</w:t>
            </w:r>
          </w:p>
        </w:tc>
        <w:tc>
          <w:tcPr>
            <w:tcW w:w="483" w:type="dxa"/>
            <w:vMerge/>
            <w:vAlign w:val="center"/>
          </w:tcPr>
          <w:p w:rsidR="00C64524" w:rsidRDefault="00C64524">
            <w:pPr>
              <w:widowControl w:val="0"/>
              <w:spacing w:after="0" w:line="240" w:lineRule="auto"/>
              <w:rPr>
                <w:rFonts w:ascii="Times New Roman" w:eastAsia="Times New Roman" w:hAnsi="Times New Roman"/>
                <w:b/>
                <w:bCs/>
                <w:sz w:val="20"/>
                <w:szCs w:val="20"/>
                <w:shd w:val="clear" w:color="auto" w:fill="FFFFFF"/>
                <w:lang w:eastAsia="pl-PL"/>
              </w:rPr>
            </w:pPr>
          </w:p>
        </w:tc>
        <w:tc>
          <w:tcPr>
            <w:tcW w:w="1683" w:type="dxa"/>
          </w:tcPr>
          <w:p w:rsidR="00C64524" w:rsidRDefault="00C64524">
            <w:pPr>
              <w:widowControl w:val="0"/>
              <w:spacing w:after="0" w:line="240" w:lineRule="auto"/>
              <w:jc w:val="both"/>
              <w:rPr>
                <w:rFonts w:ascii="Times New Roman" w:eastAsia="Times New Roman" w:hAnsi="Times New Roman"/>
                <w:sz w:val="23"/>
                <w:szCs w:val="23"/>
                <w:shd w:val="clear" w:color="auto" w:fill="FFFFFF"/>
                <w:lang w:eastAsia="pl-PL"/>
              </w:rPr>
            </w:pPr>
            <w:r>
              <w:rPr>
                <w:rFonts w:ascii="Times New Roman" w:eastAsia="Times New Roman" w:hAnsi="Times New Roman" w:cs="Times New Roman"/>
                <w:sz w:val="23"/>
                <w:szCs w:val="23"/>
                <w:shd w:val="clear" w:color="auto" w:fill="FFFFFF"/>
                <w:lang w:eastAsia="pl-PL"/>
              </w:rPr>
              <w:t>- SZ,</w:t>
            </w:r>
          </w:p>
          <w:p w:rsidR="00C64524" w:rsidRDefault="00C64524">
            <w:pPr>
              <w:widowControl w:val="0"/>
              <w:spacing w:after="0" w:line="240" w:lineRule="auto"/>
              <w:jc w:val="both"/>
              <w:rPr>
                <w:rFonts w:ascii="Times New Roman" w:eastAsia="Times New Roman" w:hAnsi="Times New Roman"/>
                <w:sz w:val="24"/>
                <w:szCs w:val="24"/>
                <w:shd w:val="clear" w:color="auto" w:fill="FFFFFF"/>
                <w:lang w:eastAsia="pl-PL"/>
              </w:rPr>
            </w:pPr>
            <w:r>
              <w:rPr>
                <w:rFonts w:ascii="Times New Roman" w:eastAsia="Times New Roman" w:hAnsi="Times New Roman" w:cs="Times New Roman"/>
                <w:sz w:val="23"/>
                <w:szCs w:val="23"/>
                <w:shd w:val="clear" w:color="auto" w:fill="FFFFFF"/>
                <w:lang w:eastAsia="pl-PL"/>
              </w:rPr>
              <w:t>- MKRPA</w:t>
            </w:r>
          </w:p>
        </w:tc>
      </w:tr>
      <w:tr w:rsidR="00C64524" w:rsidTr="00C64524">
        <w:tc>
          <w:tcPr>
            <w:tcW w:w="486" w:type="dxa"/>
            <w:vMerge/>
          </w:tcPr>
          <w:p w:rsidR="00C64524" w:rsidRDefault="00C64524">
            <w:pPr>
              <w:widowControl w:val="0"/>
              <w:spacing w:after="0" w:line="240" w:lineRule="auto"/>
              <w:jc w:val="both"/>
              <w:rPr>
                <w:color w:val="FF0000"/>
              </w:rPr>
            </w:pPr>
          </w:p>
        </w:tc>
        <w:tc>
          <w:tcPr>
            <w:tcW w:w="609" w:type="dxa"/>
            <w:vMerge w:val="restart"/>
          </w:tcPr>
          <w:p w:rsidR="00C64524" w:rsidRDefault="00C64524">
            <w:pPr>
              <w:widowControl w:val="0"/>
              <w:spacing w:after="0" w:line="240" w:lineRule="auto"/>
              <w:jc w:val="both"/>
              <w:rPr>
                <w:rFonts w:ascii="Times New Roman" w:hAnsi="Times New Roman"/>
                <w:b/>
                <w:szCs w:val="24"/>
              </w:rPr>
            </w:pPr>
            <w:r>
              <w:rPr>
                <w:rFonts w:ascii="Times New Roman" w:eastAsia="Calibri" w:hAnsi="Times New Roman" w:cs="Times New Roman"/>
                <w:b/>
                <w:szCs w:val="24"/>
              </w:rPr>
              <w:t>3.10</w:t>
            </w:r>
          </w:p>
        </w:tc>
        <w:tc>
          <w:tcPr>
            <w:tcW w:w="4934" w:type="dxa"/>
          </w:tcPr>
          <w:p w:rsidR="00C64524" w:rsidRDefault="00C64524">
            <w:pPr>
              <w:widowControl w:val="0"/>
              <w:spacing w:after="0" w:line="240" w:lineRule="auto"/>
              <w:jc w:val="both"/>
              <w:rPr>
                <w:rFonts w:ascii="Times New Roman" w:eastAsia="Times New Roman" w:hAnsi="Times New Roman"/>
                <w:sz w:val="24"/>
                <w:szCs w:val="24"/>
                <w:shd w:val="clear" w:color="auto" w:fill="FFFFFF"/>
                <w:lang w:eastAsia="pl-PL"/>
              </w:rPr>
            </w:pPr>
            <w:r>
              <w:rPr>
                <w:rFonts w:ascii="Times New Roman" w:eastAsia="Times New Roman" w:hAnsi="Times New Roman" w:cs="Times New Roman"/>
                <w:b/>
                <w:sz w:val="23"/>
                <w:szCs w:val="23"/>
                <w:shd w:val="clear" w:color="auto" w:fill="FFFFFF"/>
                <w:lang w:eastAsia="pl-PL"/>
              </w:rPr>
              <w:t xml:space="preserve">Dofinansowanie szkoleń typu: Studium Przeciwdziałania Przemocy w Rodzinie, Studium Pomocy Psychologicznej, Programu Rozwoju Osobistego, warsztaty pomagania osobom uzależnionym i współuzależnionym, osobom uwikłanym w przemoc w rodzinie itp. </w:t>
            </w:r>
            <w:r>
              <w:rPr>
                <w:rFonts w:ascii="Times New Roman" w:eastAsia="Times New Roman" w:hAnsi="Times New Roman" w:cs="Times New Roman"/>
                <w:b/>
                <w:sz w:val="20"/>
                <w:szCs w:val="20"/>
                <w:shd w:val="clear" w:color="auto" w:fill="FFFFFF"/>
                <w:lang w:eastAsia="pl-PL"/>
              </w:rPr>
              <w:t xml:space="preserve">(ustawa o wychowaniu w trzeźwości i ustawa </w:t>
            </w:r>
            <w:r>
              <w:rPr>
                <w:rFonts w:ascii="Times New Roman" w:eastAsia="Times New Roman" w:hAnsi="Times New Roman" w:cs="Times New Roman"/>
                <w:b/>
                <w:sz w:val="20"/>
                <w:szCs w:val="20"/>
                <w:shd w:val="clear" w:color="auto" w:fill="FFFFFF"/>
                <w:lang w:eastAsia="pl-PL"/>
              </w:rPr>
              <w:br/>
              <w:t>o przeciwdziałaniu narkomanii).</w:t>
            </w:r>
          </w:p>
        </w:tc>
        <w:tc>
          <w:tcPr>
            <w:tcW w:w="508" w:type="dxa"/>
            <w:vMerge/>
            <w:vAlign w:val="center"/>
          </w:tcPr>
          <w:p w:rsidR="00C64524" w:rsidRDefault="00C64524">
            <w:pPr>
              <w:widowControl w:val="0"/>
              <w:spacing w:after="0" w:line="240" w:lineRule="auto"/>
              <w:ind w:left="113" w:right="113"/>
              <w:jc w:val="center"/>
              <w:rPr>
                <w:rFonts w:ascii="Times New Roman" w:eastAsia="Times New Roman" w:hAnsi="Times New Roman"/>
                <w:bCs/>
                <w:sz w:val="16"/>
                <w:szCs w:val="16"/>
                <w:shd w:val="clear" w:color="auto" w:fill="FFFFFF"/>
                <w:lang w:eastAsia="pl-PL"/>
              </w:rPr>
            </w:pPr>
          </w:p>
        </w:tc>
        <w:tc>
          <w:tcPr>
            <w:tcW w:w="2960" w:type="dxa"/>
          </w:tcPr>
          <w:p w:rsidR="00C64524" w:rsidRDefault="00C64524">
            <w:pPr>
              <w:widowControl w:val="0"/>
              <w:spacing w:after="0" w:line="240" w:lineRule="auto"/>
              <w:rPr>
                <w:rFonts w:ascii="Times New Roman" w:eastAsia="Times New Roman" w:hAnsi="Times New Roman"/>
                <w:b/>
                <w:sz w:val="23"/>
                <w:szCs w:val="23"/>
                <w:shd w:val="clear" w:color="auto" w:fill="FFFFFF"/>
                <w:lang w:eastAsia="pl-PL"/>
              </w:rPr>
            </w:pPr>
            <w:r>
              <w:rPr>
                <w:rFonts w:ascii="Times New Roman" w:eastAsia="Times New Roman" w:hAnsi="Times New Roman" w:cs="Times New Roman"/>
                <w:b/>
                <w:sz w:val="23"/>
                <w:szCs w:val="23"/>
                <w:shd w:val="clear" w:color="auto" w:fill="FFFFFF"/>
                <w:lang w:eastAsia="pl-PL"/>
              </w:rPr>
              <w:t>- liczba dofinansowanych szkoleń,</w:t>
            </w:r>
          </w:p>
          <w:p w:rsidR="00C64524" w:rsidRDefault="00C64524">
            <w:pPr>
              <w:widowControl w:val="0"/>
              <w:spacing w:after="0" w:line="240" w:lineRule="auto"/>
              <w:rPr>
                <w:rFonts w:ascii="Times New Roman" w:eastAsia="Times New Roman" w:hAnsi="Times New Roman"/>
                <w:sz w:val="24"/>
                <w:szCs w:val="24"/>
                <w:shd w:val="clear" w:color="auto" w:fill="FFFFFF"/>
                <w:lang w:eastAsia="pl-PL"/>
              </w:rPr>
            </w:pPr>
            <w:r>
              <w:rPr>
                <w:rFonts w:ascii="Times New Roman" w:eastAsia="Times New Roman" w:hAnsi="Times New Roman" w:cs="Times New Roman"/>
                <w:b/>
                <w:sz w:val="23"/>
                <w:szCs w:val="23"/>
                <w:shd w:val="clear" w:color="auto" w:fill="FFFFFF"/>
                <w:lang w:eastAsia="pl-PL"/>
              </w:rPr>
              <w:t>- liczba osób biorących udział w dofinansowanych szkoleniach</w:t>
            </w:r>
          </w:p>
        </w:tc>
        <w:tc>
          <w:tcPr>
            <w:tcW w:w="436" w:type="dxa"/>
            <w:vMerge/>
            <w:vAlign w:val="center"/>
          </w:tcPr>
          <w:p w:rsidR="00C64524" w:rsidRDefault="00C64524">
            <w:pPr>
              <w:widowControl w:val="0"/>
              <w:spacing w:after="0" w:line="240" w:lineRule="auto"/>
              <w:ind w:right="113"/>
              <w:rPr>
                <w:rFonts w:ascii="Times New Roman" w:eastAsia="Times New Roman" w:hAnsi="Times New Roman"/>
                <w:b/>
                <w:bCs/>
                <w:sz w:val="20"/>
                <w:szCs w:val="20"/>
                <w:shd w:val="clear" w:color="auto" w:fill="FFFFFF"/>
                <w:lang w:eastAsia="pl-PL"/>
              </w:rPr>
            </w:pPr>
          </w:p>
        </w:tc>
        <w:tc>
          <w:tcPr>
            <w:tcW w:w="2836" w:type="dxa"/>
          </w:tcPr>
          <w:p w:rsidR="00C64524" w:rsidRDefault="00C64524">
            <w:pPr>
              <w:widowControl w:val="0"/>
              <w:spacing w:after="0" w:line="240" w:lineRule="auto"/>
              <w:rPr>
                <w:rFonts w:ascii="Times New Roman" w:eastAsia="Times New Roman" w:hAnsi="Times New Roman"/>
                <w:b/>
                <w:sz w:val="23"/>
                <w:szCs w:val="23"/>
                <w:shd w:val="clear" w:color="auto" w:fill="FFFFFF"/>
                <w:lang w:eastAsia="pl-PL"/>
              </w:rPr>
            </w:pPr>
            <w:r>
              <w:rPr>
                <w:rFonts w:ascii="Times New Roman" w:eastAsia="Times New Roman" w:hAnsi="Times New Roman" w:cs="Times New Roman"/>
                <w:b/>
                <w:sz w:val="23"/>
                <w:szCs w:val="23"/>
                <w:shd w:val="clear" w:color="auto" w:fill="FFFFFF"/>
                <w:lang w:eastAsia="pl-PL"/>
              </w:rPr>
              <w:t xml:space="preserve">- prowadzona dokumentacja </w:t>
            </w:r>
          </w:p>
        </w:tc>
        <w:tc>
          <w:tcPr>
            <w:tcW w:w="483" w:type="dxa"/>
            <w:vMerge/>
            <w:vAlign w:val="center"/>
          </w:tcPr>
          <w:p w:rsidR="00C64524" w:rsidRDefault="00C64524">
            <w:pPr>
              <w:widowControl w:val="0"/>
              <w:spacing w:after="0" w:line="240" w:lineRule="auto"/>
              <w:rPr>
                <w:rFonts w:ascii="Times New Roman" w:eastAsia="Times New Roman" w:hAnsi="Times New Roman"/>
                <w:b/>
                <w:bCs/>
                <w:sz w:val="20"/>
                <w:szCs w:val="20"/>
                <w:shd w:val="clear" w:color="auto" w:fill="FFFFFF"/>
                <w:lang w:eastAsia="pl-PL"/>
              </w:rPr>
            </w:pPr>
          </w:p>
        </w:tc>
        <w:tc>
          <w:tcPr>
            <w:tcW w:w="1683" w:type="dxa"/>
          </w:tcPr>
          <w:p w:rsidR="00C64524" w:rsidRDefault="00C64524">
            <w:pPr>
              <w:widowControl w:val="0"/>
              <w:spacing w:after="0" w:line="240" w:lineRule="auto"/>
              <w:rPr>
                <w:rFonts w:ascii="Times New Roman" w:eastAsia="Times New Roman" w:hAnsi="Times New Roman"/>
                <w:sz w:val="24"/>
                <w:szCs w:val="24"/>
                <w:shd w:val="clear" w:color="auto" w:fill="FFFFFF"/>
                <w:lang w:eastAsia="pl-PL"/>
              </w:rPr>
            </w:pPr>
            <w:r>
              <w:rPr>
                <w:rFonts w:ascii="Times New Roman" w:eastAsia="Times New Roman" w:hAnsi="Times New Roman" w:cs="Times New Roman"/>
                <w:b/>
                <w:sz w:val="23"/>
                <w:szCs w:val="23"/>
                <w:shd w:val="clear" w:color="auto" w:fill="FFFFFF"/>
                <w:lang w:eastAsia="pl-PL"/>
              </w:rPr>
              <w:t>SZ, NGO,</w:t>
            </w:r>
            <w:r>
              <w:rPr>
                <w:rFonts w:ascii="Times New Roman" w:eastAsia="Times New Roman" w:hAnsi="Times New Roman" w:cs="Times New Roman"/>
                <w:b/>
                <w:sz w:val="21"/>
                <w:szCs w:val="21"/>
                <w:shd w:val="clear" w:color="auto" w:fill="FFFFFF"/>
                <w:lang w:eastAsia="pl-PL"/>
              </w:rPr>
              <w:t xml:space="preserve"> </w:t>
            </w:r>
            <w:r>
              <w:rPr>
                <w:rFonts w:ascii="Times New Roman" w:eastAsia="Times New Roman" w:hAnsi="Times New Roman" w:cs="Times New Roman"/>
                <w:b/>
                <w:sz w:val="23"/>
                <w:szCs w:val="23"/>
                <w:shd w:val="clear" w:color="auto" w:fill="FFFFFF"/>
                <w:lang w:eastAsia="pl-PL"/>
              </w:rPr>
              <w:t>MKRPA</w:t>
            </w:r>
          </w:p>
        </w:tc>
      </w:tr>
      <w:tr w:rsidR="00C64524" w:rsidTr="00C64524">
        <w:tc>
          <w:tcPr>
            <w:tcW w:w="486" w:type="dxa"/>
            <w:vMerge/>
          </w:tcPr>
          <w:p w:rsidR="00C64524" w:rsidRDefault="00C64524">
            <w:pPr>
              <w:widowControl w:val="0"/>
              <w:spacing w:after="0" w:line="240" w:lineRule="auto"/>
              <w:jc w:val="both"/>
              <w:rPr>
                <w:color w:val="FF0000"/>
              </w:rPr>
            </w:pPr>
          </w:p>
        </w:tc>
        <w:tc>
          <w:tcPr>
            <w:tcW w:w="609" w:type="dxa"/>
            <w:vMerge/>
          </w:tcPr>
          <w:p w:rsidR="00C64524" w:rsidRDefault="00C64524">
            <w:pPr>
              <w:widowControl w:val="0"/>
              <w:spacing w:after="0" w:line="240" w:lineRule="auto"/>
              <w:jc w:val="both"/>
              <w:rPr>
                <w:rFonts w:ascii="Times New Roman" w:hAnsi="Times New Roman"/>
                <w:b/>
                <w:color w:val="FF0000"/>
                <w:szCs w:val="24"/>
              </w:rPr>
            </w:pPr>
          </w:p>
        </w:tc>
        <w:tc>
          <w:tcPr>
            <w:tcW w:w="4934" w:type="dxa"/>
          </w:tcPr>
          <w:p w:rsidR="00C64524" w:rsidRDefault="00C64524">
            <w:pPr>
              <w:widowControl w:val="0"/>
              <w:spacing w:after="0" w:line="240" w:lineRule="auto"/>
              <w:jc w:val="both"/>
              <w:rPr>
                <w:color w:val="000000"/>
              </w:rPr>
            </w:pPr>
            <w:r>
              <w:rPr>
                <w:rFonts w:ascii="Times New Roman" w:eastAsia="Times New Roman" w:hAnsi="Times New Roman" w:cs="Times New Roman"/>
                <w:color w:val="000000"/>
                <w:sz w:val="24"/>
                <w:szCs w:val="24"/>
                <w:shd w:val="clear" w:color="auto" w:fill="FFFFFF"/>
                <w:lang w:eastAsia="pl-PL"/>
              </w:rPr>
              <w:t>Brak realizacji zadania w 2023 r.</w:t>
            </w:r>
          </w:p>
        </w:tc>
        <w:tc>
          <w:tcPr>
            <w:tcW w:w="508" w:type="dxa"/>
            <w:vMerge/>
          </w:tcPr>
          <w:p w:rsidR="00C64524" w:rsidRDefault="00C64524">
            <w:pPr>
              <w:widowControl w:val="0"/>
              <w:spacing w:after="0" w:line="240" w:lineRule="auto"/>
              <w:rPr>
                <w:color w:val="FF0000"/>
              </w:rPr>
            </w:pPr>
          </w:p>
        </w:tc>
        <w:tc>
          <w:tcPr>
            <w:tcW w:w="2960" w:type="dxa"/>
          </w:tcPr>
          <w:p w:rsidR="00C64524" w:rsidRDefault="00C64524">
            <w:pPr>
              <w:widowControl w:val="0"/>
              <w:spacing w:after="0" w:line="240" w:lineRule="auto"/>
              <w:rPr>
                <w:color w:val="FF0000"/>
              </w:rPr>
            </w:pPr>
          </w:p>
        </w:tc>
        <w:tc>
          <w:tcPr>
            <w:tcW w:w="436" w:type="dxa"/>
            <w:vMerge/>
          </w:tcPr>
          <w:p w:rsidR="00C64524" w:rsidRDefault="00C64524">
            <w:pPr>
              <w:widowControl w:val="0"/>
              <w:spacing w:after="0" w:line="240" w:lineRule="auto"/>
              <w:rPr>
                <w:color w:val="FF0000"/>
              </w:rPr>
            </w:pPr>
          </w:p>
        </w:tc>
        <w:tc>
          <w:tcPr>
            <w:tcW w:w="2836" w:type="dxa"/>
          </w:tcPr>
          <w:p w:rsidR="00C64524" w:rsidRDefault="00C64524">
            <w:pPr>
              <w:widowControl w:val="0"/>
              <w:spacing w:after="0" w:line="240" w:lineRule="auto"/>
              <w:rPr>
                <w:color w:val="FF0000"/>
              </w:rPr>
            </w:pPr>
          </w:p>
        </w:tc>
        <w:tc>
          <w:tcPr>
            <w:tcW w:w="483" w:type="dxa"/>
            <w:vMerge/>
          </w:tcPr>
          <w:p w:rsidR="00C64524" w:rsidRDefault="00C64524">
            <w:pPr>
              <w:widowControl w:val="0"/>
              <w:spacing w:after="0" w:line="240" w:lineRule="auto"/>
              <w:rPr>
                <w:color w:val="FF0000"/>
              </w:rPr>
            </w:pPr>
          </w:p>
        </w:tc>
        <w:tc>
          <w:tcPr>
            <w:tcW w:w="1683" w:type="dxa"/>
          </w:tcPr>
          <w:p w:rsidR="00C64524" w:rsidRDefault="00C64524">
            <w:pPr>
              <w:widowControl w:val="0"/>
              <w:spacing w:after="0" w:line="240" w:lineRule="auto"/>
              <w:rPr>
                <w:color w:val="FF0000"/>
              </w:rPr>
            </w:pPr>
          </w:p>
        </w:tc>
      </w:tr>
      <w:tr w:rsidR="00C64524" w:rsidTr="00C64524">
        <w:tc>
          <w:tcPr>
            <w:tcW w:w="486" w:type="dxa"/>
            <w:vMerge/>
          </w:tcPr>
          <w:p w:rsidR="00C64524" w:rsidRDefault="00C64524">
            <w:pPr>
              <w:widowControl w:val="0"/>
              <w:spacing w:after="0" w:line="240" w:lineRule="auto"/>
              <w:jc w:val="both"/>
              <w:rPr>
                <w:color w:val="FF0000"/>
              </w:rPr>
            </w:pPr>
          </w:p>
        </w:tc>
        <w:tc>
          <w:tcPr>
            <w:tcW w:w="609" w:type="dxa"/>
            <w:vMerge w:val="restart"/>
          </w:tcPr>
          <w:p w:rsidR="00C64524" w:rsidRDefault="00C64524">
            <w:pPr>
              <w:widowControl w:val="0"/>
              <w:spacing w:after="0" w:line="240" w:lineRule="auto"/>
              <w:jc w:val="both"/>
              <w:rPr>
                <w:rFonts w:ascii="Times New Roman" w:hAnsi="Times New Roman"/>
                <w:b/>
                <w:szCs w:val="24"/>
              </w:rPr>
            </w:pPr>
            <w:r>
              <w:rPr>
                <w:rFonts w:ascii="Times New Roman" w:eastAsia="Calibri" w:hAnsi="Times New Roman" w:cs="Times New Roman"/>
                <w:b/>
                <w:szCs w:val="24"/>
              </w:rPr>
              <w:t>3.11</w:t>
            </w:r>
          </w:p>
        </w:tc>
        <w:tc>
          <w:tcPr>
            <w:tcW w:w="4934" w:type="dxa"/>
          </w:tcPr>
          <w:p w:rsidR="00C64524" w:rsidRDefault="00C64524">
            <w:pPr>
              <w:widowControl w:val="0"/>
              <w:spacing w:after="0" w:line="240" w:lineRule="auto"/>
              <w:jc w:val="both"/>
              <w:rPr>
                <w:rFonts w:ascii="Times New Roman" w:eastAsia="Times New Roman" w:hAnsi="Times New Roman"/>
                <w:sz w:val="24"/>
                <w:szCs w:val="24"/>
                <w:shd w:val="clear" w:color="auto" w:fill="FFFFFF"/>
                <w:lang w:eastAsia="pl-PL"/>
              </w:rPr>
            </w:pPr>
            <w:r>
              <w:rPr>
                <w:rFonts w:ascii="Times New Roman" w:eastAsia="Times New Roman" w:hAnsi="Times New Roman" w:cs="Times New Roman"/>
                <w:b/>
                <w:sz w:val="23"/>
                <w:szCs w:val="23"/>
                <w:shd w:val="clear" w:color="auto" w:fill="FFFFFF"/>
                <w:lang w:eastAsia="pl-PL"/>
              </w:rPr>
              <w:t xml:space="preserve">Doskonalenie umiejętności członków MKRPA poprzez udział w szkoleniach, konferencjach </w:t>
            </w:r>
            <w:r>
              <w:rPr>
                <w:rFonts w:ascii="Times New Roman" w:eastAsia="Times New Roman" w:hAnsi="Times New Roman" w:cs="Times New Roman"/>
                <w:b/>
                <w:sz w:val="23"/>
                <w:szCs w:val="23"/>
                <w:shd w:val="clear" w:color="auto" w:fill="FFFFFF"/>
                <w:lang w:eastAsia="pl-PL"/>
              </w:rPr>
              <w:br/>
              <w:t xml:space="preserve">i innych formach kształcenia podnoszących kompetencje niezbędne do pracy </w:t>
            </w:r>
            <w:r>
              <w:rPr>
                <w:rFonts w:ascii="Times New Roman" w:eastAsia="Times New Roman" w:hAnsi="Times New Roman" w:cs="Times New Roman"/>
                <w:b/>
                <w:sz w:val="20"/>
                <w:szCs w:val="20"/>
                <w:shd w:val="clear" w:color="auto" w:fill="FFFFFF"/>
                <w:lang w:eastAsia="pl-PL"/>
              </w:rPr>
              <w:t xml:space="preserve">(ustawa </w:t>
            </w:r>
            <w:r>
              <w:rPr>
                <w:rFonts w:ascii="Times New Roman" w:eastAsia="Times New Roman" w:hAnsi="Times New Roman" w:cs="Times New Roman"/>
                <w:b/>
                <w:sz w:val="20"/>
                <w:szCs w:val="20"/>
                <w:shd w:val="clear" w:color="auto" w:fill="FFFFFF"/>
                <w:lang w:eastAsia="pl-PL"/>
              </w:rPr>
              <w:br/>
              <w:t xml:space="preserve">o wychowaniu w trzeźwości i ustawa </w:t>
            </w:r>
            <w:r>
              <w:rPr>
                <w:rFonts w:ascii="Times New Roman" w:eastAsia="Times New Roman" w:hAnsi="Times New Roman" w:cs="Times New Roman"/>
                <w:b/>
                <w:sz w:val="20"/>
                <w:szCs w:val="20"/>
                <w:shd w:val="clear" w:color="auto" w:fill="FFFFFF"/>
                <w:lang w:eastAsia="pl-PL"/>
              </w:rPr>
              <w:br/>
              <w:t>o przeciwdziałaniu narkomanii).</w:t>
            </w:r>
          </w:p>
        </w:tc>
        <w:tc>
          <w:tcPr>
            <w:tcW w:w="508" w:type="dxa"/>
            <w:vMerge/>
            <w:vAlign w:val="center"/>
          </w:tcPr>
          <w:p w:rsidR="00C64524" w:rsidRDefault="00C64524">
            <w:pPr>
              <w:widowControl w:val="0"/>
              <w:spacing w:after="0" w:line="240" w:lineRule="auto"/>
              <w:ind w:left="113" w:right="113"/>
              <w:jc w:val="center"/>
              <w:rPr>
                <w:rFonts w:ascii="Times New Roman" w:eastAsia="Times New Roman" w:hAnsi="Times New Roman"/>
                <w:bCs/>
                <w:sz w:val="16"/>
                <w:szCs w:val="16"/>
                <w:shd w:val="clear" w:color="auto" w:fill="FFFFFF"/>
                <w:lang w:eastAsia="pl-PL"/>
              </w:rPr>
            </w:pPr>
          </w:p>
        </w:tc>
        <w:tc>
          <w:tcPr>
            <w:tcW w:w="2960" w:type="dxa"/>
          </w:tcPr>
          <w:p w:rsidR="00C64524" w:rsidRDefault="00C64524">
            <w:pPr>
              <w:widowControl w:val="0"/>
              <w:spacing w:after="0" w:line="240" w:lineRule="auto"/>
              <w:rPr>
                <w:rFonts w:ascii="Times New Roman" w:eastAsia="Times New Roman" w:hAnsi="Times New Roman"/>
                <w:b/>
                <w:sz w:val="23"/>
                <w:szCs w:val="23"/>
                <w:shd w:val="clear" w:color="auto" w:fill="FFFFFF"/>
                <w:lang w:eastAsia="pl-PL"/>
              </w:rPr>
            </w:pPr>
            <w:r>
              <w:rPr>
                <w:rFonts w:ascii="Times New Roman" w:eastAsia="Times New Roman" w:hAnsi="Times New Roman" w:cs="Times New Roman"/>
                <w:b/>
                <w:sz w:val="23"/>
                <w:szCs w:val="23"/>
                <w:shd w:val="clear" w:color="auto" w:fill="FFFFFF"/>
                <w:lang w:eastAsia="pl-PL"/>
              </w:rPr>
              <w:t>- liczba szkoleń,</w:t>
            </w:r>
          </w:p>
          <w:p w:rsidR="00C64524" w:rsidRDefault="00C64524">
            <w:pPr>
              <w:widowControl w:val="0"/>
              <w:spacing w:after="0" w:line="240" w:lineRule="auto"/>
              <w:rPr>
                <w:rFonts w:ascii="Times New Roman" w:eastAsia="Times New Roman" w:hAnsi="Times New Roman"/>
                <w:b/>
                <w:sz w:val="23"/>
                <w:szCs w:val="23"/>
                <w:shd w:val="clear" w:color="auto" w:fill="FFFFFF"/>
                <w:lang w:eastAsia="pl-PL"/>
              </w:rPr>
            </w:pPr>
            <w:r>
              <w:rPr>
                <w:rFonts w:ascii="Times New Roman" w:eastAsia="Times New Roman" w:hAnsi="Times New Roman" w:cs="Times New Roman"/>
                <w:b/>
                <w:sz w:val="23"/>
                <w:szCs w:val="23"/>
                <w:shd w:val="clear" w:color="auto" w:fill="FFFFFF"/>
                <w:lang w:eastAsia="pl-PL"/>
              </w:rPr>
              <w:t>- liczba członków biorących udział w szkoleniu</w:t>
            </w:r>
          </w:p>
        </w:tc>
        <w:tc>
          <w:tcPr>
            <w:tcW w:w="436" w:type="dxa"/>
            <w:vMerge/>
            <w:vAlign w:val="center"/>
          </w:tcPr>
          <w:p w:rsidR="00C64524" w:rsidRDefault="00C64524">
            <w:pPr>
              <w:widowControl w:val="0"/>
              <w:spacing w:after="0" w:line="240" w:lineRule="auto"/>
              <w:rPr>
                <w:rFonts w:ascii="Times New Roman" w:eastAsia="Times New Roman" w:hAnsi="Times New Roman"/>
                <w:b/>
                <w:bCs/>
                <w:sz w:val="20"/>
                <w:szCs w:val="20"/>
                <w:shd w:val="clear" w:color="auto" w:fill="FFFFFF"/>
                <w:lang w:eastAsia="pl-PL"/>
              </w:rPr>
            </w:pPr>
          </w:p>
        </w:tc>
        <w:tc>
          <w:tcPr>
            <w:tcW w:w="2836" w:type="dxa"/>
          </w:tcPr>
          <w:p w:rsidR="00C64524" w:rsidRDefault="00C64524">
            <w:pPr>
              <w:widowControl w:val="0"/>
              <w:spacing w:after="0" w:line="240" w:lineRule="auto"/>
              <w:rPr>
                <w:rFonts w:ascii="Times New Roman" w:eastAsia="Times New Roman" w:hAnsi="Times New Roman"/>
                <w:b/>
                <w:sz w:val="23"/>
                <w:szCs w:val="23"/>
                <w:shd w:val="clear" w:color="auto" w:fill="FFFFFF"/>
                <w:lang w:eastAsia="pl-PL"/>
              </w:rPr>
            </w:pPr>
            <w:r>
              <w:rPr>
                <w:rFonts w:ascii="Times New Roman" w:eastAsia="Times New Roman" w:hAnsi="Times New Roman" w:cs="Times New Roman"/>
                <w:b/>
                <w:sz w:val="23"/>
                <w:szCs w:val="23"/>
                <w:shd w:val="clear" w:color="auto" w:fill="FFFFFF"/>
                <w:lang w:eastAsia="pl-PL"/>
              </w:rPr>
              <w:t>- prowadzona dokumentacja</w:t>
            </w:r>
          </w:p>
          <w:p w:rsidR="00C64524" w:rsidRDefault="00C64524">
            <w:pPr>
              <w:widowControl w:val="0"/>
              <w:spacing w:after="0" w:line="240" w:lineRule="auto"/>
              <w:rPr>
                <w:rFonts w:ascii="Times New Roman" w:eastAsia="Times New Roman" w:hAnsi="Times New Roman"/>
                <w:b/>
                <w:sz w:val="24"/>
                <w:szCs w:val="24"/>
                <w:shd w:val="clear" w:color="auto" w:fill="FFFFFF"/>
                <w:lang w:eastAsia="pl-PL"/>
              </w:rPr>
            </w:pPr>
          </w:p>
        </w:tc>
        <w:tc>
          <w:tcPr>
            <w:tcW w:w="483" w:type="dxa"/>
            <w:vMerge/>
          </w:tcPr>
          <w:p w:rsidR="00C64524" w:rsidRDefault="00C64524">
            <w:pPr>
              <w:widowControl w:val="0"/>
              <w:spacing w:after="0" w:line="240" w:lineRule="auto"/>
              <w:rPr>
                <w:rFonts w:ascii="Calibri" w:eastAsia="Calibri" w:hAnsi="Calibri" w:cs="Times New Roman"/>
              </w:rPr>
            </w:pPr>
          </w:p>
        </w:tc>
        <w:tc>
          <w:tcPr>
            <w:tcW w:w="1683" w:type="dxa"/>
          </w:tcPr>
          <w:p w:rsidR="00C64524" w:rsidRDefault="00C64524">
            <w:pPr>
              <w:widowControl w:val="0"/>
              <w:spacing w:after="0" w:line="240" w:lineRule="auto"/>
              <w:rPr>
                <w:rFonts w:cs="Times New Roman"/>
              </w:rPr>
            </w:pPr>
            <w:r>
              <w:rPr>
                <w:rFonts w:ascii="Times New Roman" w:eastAsia="Times New Roman" w:hAnsi="Times New Roman" w:cs="Times New Roman"/>
                <w:b/>
                <w:sz w:val="23"/>
                <w:szCs w:val="23"/>
                <w:shd w:val="clear" w:color="auto" w:fill="FFFFFF"/>
                <w:lang w:eastAsia="pl-PL"/>
              </w:rPr>
              <w:t>SZ, MKRPA</w:t>
            </w:r>
          </w:p>
        </w:tc>
      </w:tr>
      <w:tr w:rsidR="00C64524" w:rsidTr="00C64524">
        <w:tc>
          <w:tcPr>
            <w:tcW w:w="486" w:type="dxa"/>
            <w:vMerge/>
          </w:tcPr>
          <w:p w:rsidR="00C64524" w:rsidRDefault="00C64524">
            <w:pPr>
              <w:widowControl w:val="0"/>
              <w:spacing w:after="0" w:line="240" w:lineRule="auto"/>
              <w:jc w:val="both"/>
              <w:rPr>
                <w:color w:val="FF0000"/>
              </w:rPr>
            </w:pPr>
          </w:p>
        </w:tc>
        <w:tc>
          <w:tcPr>
            <w:tcW w:w="609" w:type="dxa"/>
            <w:vMerge/>
          </w:tcPr>
          <w:p w:rsidR="00C64524" w:rsidRDefault="00C64524">
            <w:pPr>
              <w:widowControl w:val="0"/>
              <w:spacing w:after="0" w:line="240" w:lineRule="auto"/>
              <w:jc w:val="both"/>
              <w:rPr>
                <w:color w:val="FF0000"/>
              </w:rPr>
            </w:pPr>
          </w:p>
        </w:tc>
        <w:tc>
          <w:tcPr>
            <w:tcW w:w="4934" w:type="dxa"/>
          </w:tcPr>
          <w:p w:rsidR="00C64524" w:rsidRDefault="00C64524">
            <w:pPr>
              <w:widowControl w:val="0"/>
              <w:spacing w:after="0" w:line="240" w:lineRule="auto"/>
              <w:jc w:val="both"/>
              <w:rPr>
                <w:rFonts w:ascii="Times New Roman" w:eastAsia="Times New Roman" w:hAnsi="Times New Roman"/>
                <w:b/>
                <w:sz w:val="23"/>
                <w:szCs w:val="23"/>
                <w:shd w:val="clear" w:color="auto" w:fill="FFFFFF"/>
                <w:lang w:eastAsia="pl-PL"/>
              </w:rPr>
            </w:pPr>
            <w:r>
              <w:rPr>
                <w:rFonts w:ascii="Times New Roman" w:eastAsia="Times New Roman" w:hAnsi="Times New Roman" w:cs="Times New Roman"/>
                <w:sz w:val="23"/>
                <w:szCs w:val="23"/>
                <w:shd w:val="clear" w:color="auto" w:fill="FFFFFF"/>
                <w:lang w:eastAsia="pl-PL"/>
              </w:rPr>
              <w:t xml:space="preserve">- sfinansowano w kwocie </w:t>
            </w:r>
            <w:r w:rsidRPr="002B4714">
              <w:rPr>
                <w:rFonts w:ascii="Times New Roman" w:eastAsia="Times New Roman" w:hAnsi="Times New Roman" w:cs="Times New Roman"/>
                <w:sz w:val="23"/>
                <w:szCs w:val="23"/>
                <w:lang w:eastAsia="pl-PL"/>
              </w:rPr>
              <w:t>450 zł</w:t>
            </w:r>
            <w:r>
              <w:rPr>
                <w:rFonts w:ascii="Times New Roman" w:eastAsia="Times New Roman" w:hAnsi="Times New Roman" w:cs="Times New Roman"/>
                <w:sz w:val="23"/>
                <w:szCs w:val="23"/>
                <w:shd w:val="clear" w:color="auto" w:fill="FFFFFF"/>
                <w:lang w:eastAsia="pl-PL"/>
              </w:rPr>
              <w:t xml:space="preserve"> udział członka Komisji w szkoleniu on-line pn. „Kontrola punktów sprzedaż alkoholu wraz z wydawaniem zezwoleń na sprzedaż napojów alkoholowych. Zadania GKRPA”</w:t>
            </w:r>
          </w:p>
        </w:tc>
        <w:tc>
          <w:tcPr>
            <w:tcW w:w="508" w:type="dxa"/>
            <w:vMerge/>
            <w:vAlign w:val="center"/>
          </w:tcPr>
          <w:p w:rsidR="00C64524" w:rsidRDefault="00C64524">
            <w:pPr>
              <w:widowControl w:val="0"/>
              <w:spacing w:after="0" w:line="240" w:lineRule="auto"/>
              <w:ind w:left="113" w:right="113"/>
              <w:jc w:val="center"/>
              <w:rPr>
                <w:rFonts w:ascii="Times New Roman" w:eastAsia="Times New Roman" w:hAnsi="Times New Roman"/>
                <w:bCs/>
                <w:sz w:val="16"/>
                <w:szCs w:val="16"/>
                <w:shd w:val="clear" w:color="auto" w:fill="FFFFFF"/>
                <w:lang w:eastAsia="pl-PL"/>
              </w:rPr>
            </w:pPr>
          </w:p>
        </w:tc>
        <w:tc>
          <w:tcPr>
            <w:tcW w:w="2960" w:type="dxa"/>
          </w:tcPr>
          <w:p w:rsidR="00C64524" w:rsidRDefault="00C64524">
            <w:pPr>
              <w:widowControl w:val="0"/>
              <w:spacing w:after="0" w:line="240" w:lineRule="auto"/>
              <w:rPr>
                <w:rFonts w:ascii="Times New Roman" w:eastAsia="Times New Roman" w:hAnsi="Times New Roman"/>
                <w:sz w:val="23"/>
                <w:szCs w:val="23"/>
                <w:shd w:val="clear" w:color="auto" w:fill="FFFFFF"/>
                <w:lang w:eastAsia="pl-PL"/>
              </w:rPr>
            </w:pPr>
            <w:r>
              <w:rPr>
                <w:rFonts w:ascii="Times New Roman" w:eastAsia="Times New Roman" w:hAnsi="Times New Roman" w:cs="Times New Roman"/>
                <w:sz w:val="23"/>
                <w:szCs w:val="23"/>
                <w:shd w:val="clear" w:color="auto" w:fill="FFFFFF"/>
                <w:lang w:eastAsia="pl-PL"/>
              </w:rPr>
              <w:t xml:space="preserve">Efekty realizacji zadania: </w:t>
            </w:r>
          </w:p>
          <w:p w:rsidR="00C64524" w:rsidRDefault="00C64524">
            <w:pPr>
              <w:widowControl w:val="0"/>
              <w:spacing w:after="0" w:line="240" w:lineRule="auto"/>
              <w:rPr>
                <w:rFonts w:ascii="Times New Roman" w:eastAsia="Times New Roman" w:hAnsi="Times New Roman"/>
                <w:sz w:val="23"/>
                <w:szCs w:val="23"/>
                <w:shd w:val="clear" w:color="auto" w:fill="FFFFFF"/>
                <w:lang w:eastAsia="pl-PL"/>
              </w:rPr>
            </w:pPr>
            <w:r>
              <w:rPr>
                <w:rFonts w:ascii="Times New Roman" w:eastAsia="Times New Roman" w:hAnsi="Times New Roman" w:cs="Times New Roman"/>
                <w:sz w:val="23"/>
                <w:szCs w:val="23"/>
                <w:shd w:val="clear" w:color="auto" w:fill="FFFFFF"/>
                <w:lang w:eastAsia="pl-PL"/>
              </w:rPr>
              <w:t>- 1 szkolenie,</w:t>
            </w:r>
          </w:p>
          <w:p w:rsidR="00C64524" w:rsidRDefault="00C64524">
            <w:pPr>
              <w:widowControl w:val="0"/>
              <w:spacing w:after="0" w:line="240" w:lineRule="auto"/>
              <w:rPr>
                <w:rFonts w:ascii="Times New Roman" w:eastAsia="Times New Roman" w:hAnsi="Times New Roman"/>
                <w:b/>
                <w:sz w:val="23"/>
                <w:szCs w:val="23"/>
                <w:shd w:val="clear" w:color="auto" w:fill="FFFFFF"/>
                <w:lang w:eastAsia="pl-PL"/>
              </w:rPr>
            </w:pPr>
            <w:r>
              <w:rPr>
                <w:rFonts w:ascii="Times New Roman" w:eastAsia="Times New Roman" w:hAnsi="Times New Roman" w:cs="Times New Roman"/>
                <w:sz w:val="23"/>
                <w:szCs w:val="23"/>
                <w:shd w:val="clear" w:color="auto" w:fill="FFFFFF"/>
                <w:lang w:eastAsia="pl-PL"/>
              </w:rPr>
              <w:t>- 11 osóba</w:t>
            </w:r>
          </w:p>
        </w:tc>
        <w:tc>
          <w:tcPr>
            <w:tcW w:w="436" w:type="dxa"/>
            <w:vMerge/>
            <w:vAlign w:val="center"/>
          </w:tcPr>
          <w:p w:rsidR="00C64524" w:rsidRDefault="00C64524">
            <w:pPr>
              <w:widowControl w:val="0"/>
              <w:spacing w:after="0" w:line="240" w:lineRule="auto"/>
              <w:rPr>
                <w:rFonts w:ascii="Times New Roman" w:eastAsia="Times New Roman" w:hAnsi="Times New Roman"/>
                <w:b/>
                <w:bCs/>
                <w:sz w:val="20"/>
                <w:szCs w:val="20"/>
                <w:shd w:val="clear" w:color="auto" w:fill="FFFFFF"/>
                <w:lang w:eastAsia="pl-PL"/>
              </w:rPr>
            </w:pPr>
          </w:p>
        </w:tc>
        <w:tc>
          <w:tcPr>
            <w:tcW w:w="2836" w:type="dxa"/>
          </w:tcPr>
          <w:p w:rsidR="00C64524" w:rsidRDefault="00C64524">
            <w:pPr>
              <w:widowControl w:val="0"/>
              <w:spacing w:after="0" w:line="240" w:lineRule="auto"/>
              <w:rPr>
                <w:rFonts w:ascii="Times New Roman" w:eastAsia="Times New Roman" w:hAnsi="Times New Roman"/>
                <w:b/>
                <w:sz w:val="23"/>
                <w:szCs w:val="23"/>
                <w:shd w:val="clear" w:color="auto" w:fill="FFFFFF"/>
                <w:lang w:eastAsia="pl-PL"/>
              </w:rPr>
            </w:pPr>
            <w:r>
              <w:rPr>
                <w:rFonts w:ascii="Times New Roman" w:eastAsia="Times New Roman" w:hAnsi="Times New Roman" w:cs="Times New Roman"/>
                <w:sz w:val="23"/>
                <w:szCs w:val="23"/>
                <w:shd w:val="clear" w:color="auto" w:fill="FFFFFF"/>
                <w:lang w:eastAsia="pl-PL"/>
              </w:rPr>
              <w:t xml:space="preserve">- prowadzona dokumentacja  </w:t>
            </w:r>
          </w:p>
        </w:tc>
        <w:tc>
          <w:tcPr>
            <w:tcW w:w="483" w:type="dxa"/>
            <w:vMerge/>
            <w:vAlign w:val="center"/>
          </w:tcPr>
          <w:p w:rsidR="00C64524" w:rsidRDefault="00C64524">
            <w:pPr>
              <w:widowControl w:val="0"/>
              <w:spacing w:after="0" w:line="240" w:lineRule="auto"/>
              <w:rPr>
                <w:rFonts w:ascii="Times New Roman" w:eastAsia="Times New Roman" w:hAnsi="Times New Roman"/>
                <w:b/>
                <w:bCs/>
                <w:sz w:val="20"/>
                <w:szCs w:val="20"/>
                <w:shd w:val="clear" w:color="auto" w:fill="FFFFFF"/>
                <w:lang w:eastAsia="pl-PL"/>
              </w:rPr>
            </w:pPr>
          </w:p>
        </w:tc>
        <w:tc>
          <w:tcPr>
            <w:tcW w:w="1683" w:type="dxa"/>
          </w:tcPr>
          <w:p w:rsidR="00C64524" w:rsidRDefault="00C64524">
            <w:pPr>
              <w:widowControl w:val="0"/>
              <w:spacing w:after="0" w:line="240" w:lineRule="auto"/>
              <w:jc w:val="both"/>
              <w:rPr>
                <w:rFonts w:ascii="Times New Roman" w:eastAsia="Times New Roman" w:hAnsi="Times New Roman"/>
                <w:sz w:val="23"/>
                <w:szCs w:val="23"/>
                <w:shd w:val="clear" w:color="auto" w:fill="FFFFFF"/>
                <w:lang w:eastAsia="pl-PL"/>
              </w:rPr>
            </w:pPr>
            <w:r>
              <w:rPr>
                <w:rFonts w:ascii="Times New Roman" w:eastAsia="Times New Roman" w:hAnsi="Times New Roman" w:cs="Times New Roman"/>
                <w:sz w:val="23"/>
                <w:szCs w:val="23"/>
                <w:shd w:val="clear" w:color="auto" w:fill="FFFFFF"/>
                <w:lang w:eastAsia="pl-PL"/>
              </w:rPr>
              <w:t>- SZ,</w:t>
            </w:r>
          </w:p>
          <w:p w:rsidR="00C64524" w:rsidRDefault="00C64524">
            <w:pPr>
              <w:widowControl w:val="0"/>
              <w:spacing w:after="0" w:line="240" w:lineRule="auto"/>
              <w:jc w:val="both"/>
              <w:rPr>
                <w:rFonts w:ascii="Times New Roman" w:eastAsia="Times New Roman" w:hAnsi="Times New Roman"/>
                <w:b/>
                <w:sz w:val="23"/>
                <w:szCs w:val="23"/>
                <w:shd w:val="clear" w:color="auto" w:fill="FFFFFF"/>
                <w:lang w:eastAsia="pl-PL"/>
              </w:rPr>
            </w:pPr>
            <w:r>
              <w:rPr>
                <w:rFonts w:ascii="Times New Roman" w:eastAsia="Times New Roman" w:hAnsi="Times New Roman" w:cs="Times New Roman"/>
                <w:sz w:val="23"/>
                <w:szCs w:val="23"/>
                <w:shd w:val="clear" w:color="auto" w:fill="FFFFFF"/>
                <w:lang w:eastAsia="pl-PL"/>
              </w:rPr>
              <w:t>- MKRPA</w:t>
            </w:r>
          </w:p>
        </w:tc>
      </w:tr>
      <w:tr w:rsidR="00C64524" w:rsidTr="00C64524">
        <w:trPr>
          <w:cantSplit/>
          <w:trHeight w:val="1274"/>
        </w:trPr>
        <w:tc>
          <w:tcPr>
            <w:tcW w:w="486" w:type="dxa"/>
            <w:vMerge/>
            <w:vAlign w:val="center"/>
          </w:tcPr>
          <w:p w:rsidR="00C64524" w:rsidRDefault="00C64524">
            <w:pPr>
              <w:widowControl w:val="0"/>
              <w:spacing w:after="0" w:line="240" w:lineRule="auto"/>
              <w:jc w:val="center"/>
              <w:rPr>
                <w:color w:val="FF0000"/>
              </w:rPr>
            </w:pPr>
          </w:p>
        </w:tc>
        <w:tc>
          <w:tcPr>
            <w:tcW w:w="609" w:type="dxa"/>
            <w:vMerge/>
          </w:tcPr>
          <w:p w:rsidR="00C64524" w:rsidRDefault="00C64524">
            <w:pPr>
              <w:widowControl w:val="0"/>
              <w:spacing w:after="0" w:line="240" w:lineRule="auto"/>
              <w:jc w:val="both"/>
              <w:rPr>
                <w:color w:val="FF0000"/>
              </w:rPr>
            </w:pPr>
          </w:p>
        </w:tc>
        <w:tc>
          <w:tcPr>
            <w:tcW w:w="4934" w:type="dxa"/>
          </w:tcPr>
          <w:p w:rsidR="00C64524" w:rsidRDefault="00C64524">
            <w:pPr>
              <w:widowControl w:val="0"/>
              <w:spacing w:after="0" w:line="240" w:lineRule="auto"/>
              <w:jc w:val="both"/>
              <w:rPr>
                <w:rFonts w:ascii="Times New Roman" w:eastAsia="Times New Roman" w:hAnsi="Times New Roman"/>
                <w:sz w:val="23"/>
                <w:szCs w:val="23"/>
                <w:shd w:val="clear" w:color="auto" w:fill="FFFFFF"/>
                <w:lang w:eastAsia="pl-PL"/>
              </w:rPr>
            </w:pPr>
            <w:r>
              <w:rPr>
                <w:rFonts w:ascii="Times New Roman" w:eastAsia="Times New Roman" w:hAnsi="Times New Roman" w:cs="Times New Roman"/>
                <w:sz w:val="23"/>
                <w:szCs w:val="23"/>
                <w:shd w:val="clear" w:color="auto" w:fill="FFFFFF"/>
                <w:lang w:eastAsia="pl-PL"/>
              </w:rPr>
              <w:t xml:space="preserve">- sfinansowano w kwocie </w:t>
            </w:r>
            <w:r w:rsidRPr="002B4714">
              <w:rPr>
                <w:rFonts w:ascii="Times New Roman" w:eastAsia="Times New Roman" w:hAnsi="Times New Roman" w:cs="Times New Roman"/>
                <w:sz w:val="23"/>
                <w:szCs w:val="23"/>
                <w:lang w:eastAsia="pl-PL"/>
              </w:rPr>
              <w:t>360 zł</w:t>
            </w:r>
            <w:r>
              <w:rPr>
                <w:rFonts w:ascii="Times New Roman" w:eastAsia="Times New Roman" w:hAnsi="Times New Roman" w:cs="Times New Roman"/>
                <w:sz w:val="23"/>
                <w:szCs w:val="23"/>
                <w:shd w:val="clear" w:color="auto" w:fill="FFFFFF"/>
                <w:lang w:eastAsia="pl-PL"/>
              </w:rPr>
              <w:t xml:space="preserve"> udział członka MKRPA w szkoleniu on-line pn. „Na co można wydatkować środki z tzw. „małpek” - czyli jak się przygotować do kolejnej transzy, która trafi </w:t>
            </w:r>
            <w:r>
              <w:rPr>
                <w:rFonts w:ascii="Times New Roman" w:eastAsia="Times New Roman" w:hAnsi="Times New Roman" w:cs="Times New Roman"/>
                <w:sz w:val="23"/>
                <w:szCs w:val="23"/>
                <w:shd w:val="clear" w:color="auto" w:fill="FFFFFF"/>
                <w:lang w:eastAsia="pl-PL"/>
              </w:rPr>
              <w:br/>
              <w:t xml:space="preserve">do gmin 30 kwietnia”  </w:t>
            </w:r>
          </w:p>
        </w:tc>
        <w:tc>
          <w:tcPr>
            <w:tcW w:w="508" w:type="dxa"/>
            <w:vMerge/>
            <w:vAlign w:val="center"/>
          </w:tcPr>
          <w:p w:rsidR="00C64524" w:rsidRDefault="00C64524">
            <w:pPr>
              <w:widowControl w:val="0"/>
              <w:spacing w:after="0" w:line="240" w:lineRule="auto"/>
              <w:ind w:left="113" w:right="113"/>
              <w:jc w:val="center"/>
              <w:rPr>
                <w:rFonts w:ascii="Times New Roman" w:eastAsia="Times New Roman" w:hAnsi="Times New Roman"/>
                <w:bCs/>
                <w:sz w:val="16"/>
                <w:szCs w:val="16"/>
                <w:shd w:val="clear" w:color="auto" w:fill="FFFFFF"/>
                <w:lang w:eastAsia="pl-PL"/>
              </w:rPr>
            </w:pPr>
          </w:p>
        </w:tc>
        <w:tc>
          <w:tcPr>
            <w:tcW w:w="2960" w:type="dxa"/>
          </w:tcPr>
          <w:p w:rsidR="00C64524" w:rsidRDefault="00C64524">
            <w:pPr>
              <w:widowControl w:val="0"/>
              <w:spacing w:after="0" w:line="240" w:lineRule="auto"/>
              <w:rPr>
                <w:rFonts w:ascii="Times New Roman" w:eastAsia="Times New Roman" w:hAnsi="Times New Roman"/>
                <w:sz w:val="23"/>
                <w:szCs w:val="23"/>
                <w:shd w:val="clear" w:color="auto" w:fill="FFFFFF"/>
                <w:lang w:eastAsia="pl-PL"/>
              </w:rPr>
            </w:pPr>
            <w:r>
              <w:rPr>
                <w:rFonts w:ascii="Times New Roman" w:eastAsia="Times New Roman" w:hAnsi="Times New Roman" w:cs="Times New Roman"/>
                <w:sz w:val="23"/>
                <w:szCs w:val="23"/>
                <w:shd w:val="clear" w:color="auto" w:fill="FFFFFF"/>
                <w:lang w:eastAsia="pl-PL"/>
              </w:rPr>
              <w:t>Efekty realizacji zadania:</w:t>
            </w:r>
          </w:p>
          <w:p w:rsidR="00C64524" w:rsidRDefault="00C64524">
            <w:pPr>
              <w:widowControl w:val="0"/>
              <w:spacing w:after="0" w:line="240" w:lineRule="auto"/>
              <w:rPr>
                <w:rFonts w:ascii="Times New Roman" w:eastAsia="Times New Roman" w:hAnsi="Times New Roman"/>
                <w:sz w:val="23"/>
                <w:szCs w:val="23"/>
                <w:shd w:val="clear" w:color="auto" w:fill="FFFFFF"/>
                <w:lang w:eastAsia="pl-PL"/>
              </w:rPr>
            </w:pPr>
            <w:r>
              <w:rPr>
                <w:rFonts w:ascii="Times New Roman" w:eastAsia="Times New Roman" w:hAnsi="Times New Roman" w:cs="Times New Roman"/>
                <w:sz w:val="23"/>
                <w:szCs w:val="23"/>
                <w:shd w:val="clear" w:color="auto" w:fill="FFFFFF"/>
                <w:lang w:eastAsia="pl-PL"/>
              </w:rPr>
              <w:t>- 1 szkolenie,</w:t>
            </w:r>
          </w:p>
          <w:p w:rsidR="00C64524" w:rsidRDefault="00C64524">
            <w:pPr>
              <w:widowControl w:val="0"/>
              <w:spacing w:after="0" w:line="240" w:lineRule="auto"/>
              <w:rPr>
                <w:rFonts w:ascii="Times New Roman" w:eastAsia="Times New Roman" w:hAnsi="Times New Roman"/>
                <w:sz w:val="23"/>
                <w:szCs w:val="23"/>
                <w:shd w:val="clear" w:color="auto" w:fill="FFFFFF"/>
                <w:lang w:eastAsia="pl-PL"/>
              </w:rPr>
            </w:pPr>
            <w:r>
              <w:rPr>
                <w:rFonts w:ascii="Times New Roman" w:eastAsia="Times New Roman" w:hAnsi="Times New Roman" w:cs="Times New Roman"/>
                <w:sz w:val="23"/>
                <w:szCs w:val="23"/>
                <w:shd w:val="clear" w:color="auto" w:fill="FFFFFF"/>
                <w:lang w:eastAsia="pl-PL"/>
              </w:rPr>
              <w:t>- 1 osoba</w:t>
            </w:r>
          </w:p>
        </w:tc>
        <w:tc>
          <w:tcPr>
            <w:tcW w:w="436" w:type="dxa"/>
            <w:vMerge/>
            <w:vAlign w:val="center"/>
          </w:tcPr>
          <w:p w:rsidR="00C64524" w:rsidRDefault="00C64524">
            <w:pPr>
              <w:widowControl w:val="0"/>
              <w:spacing w:after="0" w:line="240" w:lineRule="auto"/>
              <w:jc w:val="center"/>
              <w:rPr>
                <w:rFonts w:ascii="Times New Roman" w:eastAsia="Times New Roman" w:hAnsi="Times New Roman"/>
                <w:b/>
                <w:bCs/>
                <w:sz w:val="20"/>
                <w:szCs w:val="20"/>
                <w:shd w:val="clear" w:color="auto" w:fill="FFFFFF"/>
                <w:lang w:eastAsia="pl-PL"/>
              </w:rPr>
            </w:pPr>
          </w:p>
        </w:tc>
        <w:tc>
          <w:tcPr>
            <w:tcW w:w="2836" w:type="dxa"/>
          </w:tcPr>
          <w:p w:rsidR="00C64524" w:rsidRDefault="00C64524">
            <w:pPr>
              <w:widowControl w:val="0"/>
              <w:spacing w:after="0" w:line="240" w:lineRule="auto"/>
              <w:rPr>
                <w:rFonts w:ascii="Times New Roman" w:eastAsia="Times New Roman" w:hAnsi="Times New Roman"/>
                <w:sz w:val="23"/>
                <w:szCs w:val="23"/>
                <w:shd w:val="clear" w:color="auto" w:fill="FFFFFF"/>
                <w:lang w:eastAsia="pl-PL"/>
              </w:rPr>
            </w:pPr>
            <w:r>
              <w:rPr>
                <w:rFonts w:ascii="Times New Roman" w:eastAsia="Times New Roman" w:hAnsi="Times New Roman" w:cs="Times New Roman"/>
                <w:sz w:val="23"/>
                <w:szCs w:val="23"/>
                <w:shd w:val="clear" w:color="auto" w:fill="FFFFFF"/>
                <w:lang w:eastAsia="pl-PL"/>
              </w:rPr>
              <w:t xml:space="preserve">- prowadzona dokumentacja  </w:t>
            </w:r>
          </w:p>
        </w:tc>
        <w:tc>
          <w:tcPr>
            <w:tcW w:w="483" w:type="dxa"/>
            <w:vMerge/>
            <w:vAlign w:val="center"/>
          </w:tcPr>
          <w:p w:rsidR="00C64524" w:rsidRDefault="00C64524">
            <w:pPr>
              <w:widowControl w:val="0"/>
              <w:spacing w:after="0" w:line="240" w:lineRule="auto"/>
              <w:jc w:val="center"/>
              <w:rPr>
                <w:rFonts w:ascii="Times New Roman" w:eastAsia="Times New Roman" w:hAnsi="Times New Roman"/>
                <w:b/>
                <w:bCs/>
                <w:sz w:val="20"/>
                <w:szCs w:val="20"/>
                <w:shd w:val="clear" w:color="auto" w:fill="FFFFFF"/>
                <w:lang w:eastAsia="pl-PL"/>
              </w:rPr>
            </w:pPr>
          </w:p>
        </w:tc>
        <w:tc>
          <w:tcPr>
            <w:tcW w:w="1683" w:type="dxa"/>
          </w:tcPr>
          <w:p w:rsidR="00C64524" w:rsidRDefault="00C64524">
            <w:pPr>
              <w:widowControl w:val="0"/>
              <w:spacing w:after="0" w:line="240" w:lineRule="auto"/>
              <w:jc w:val="both"/>
              <w:rPr>
                <w:rFonts w:ascii="Times New Roman" w:eastAsia="Times New Roman" w:hAnsi="Times New Roman"/>
                <w:sz w:val="23"/>
                <w:szCs w:val="23"/>
                <w:shd w:val="clear" w:color="auto" w:fill="FFFFFF"/>
                <w:lang w:eastAsia="pl-PL"/>
              </w:rPr>
            </w:pPr>
            <w:r>
              <w:rPr>
                <w:rFonts w:ascii="Times New Roman" w:eastAsia="Times New Roman" w:hAnsi="Times New Roman" w:cs="Times New Roman"/>
                <w:sz w:val="23"/>
                <w:szCs w:val="23"/>
                <w:shd w:val="clear" w:color="auto" w:fill="FFFFFF"/>
                <w:lang w:eastAsia="pl-PL"/>
              </w:rPr>
              <w:t>- SZ,</w:t>
            </w:r>
          </w:p>
          <w:p w:rsidR="00C64524" w:rsidRDefault="00C64524">
            <w:pPr>
              <w:widowControl w:val="0"/>
              <w:spacing w:after="0" w:line="240" w:lineRule="auto"/>
              <w:jc w:val="both"/>
              <w:rPr>
                <w:rFonts w:ascii="Times New Roman" w:eastAsia="Times New Roman" w:hAnsi="Times New Roman"/>
                <w:sz w:val="23"/>
                <w:szCs w:val="23"/>
                <w:shd w:val="clear" w:color="auto" w:fill="FFFFFF"/>
                <w:lang w:eastAsia="pl-PL"/>
              </w:rPr>
            </w:pPr>
            <w:r>
              <w:rPr>
                <w:rFonts w:ascii="Times New Roman" w:eastAsia="Times New Roman" w:hAnsi="Times New Roman" w:cs="Times New Roman"/>
                <w:sz w:val="23"/>
                <w:szCs w:val="23"/>
                <w:shd w:val="clear" w:color="auto" w:fill="FFFFFF"/>
                <w:lang w:eastAsia="pl-PL"/>
              </w:rPr>
              <w:t>- MKRPA</w:t>
            </w:r>
          </w:p>
          <w:p w:rsidR="00C64524" w:rsidRDefault="00C64524">
            <w:pPr>
              <w:widowControl w:val="0"/>
              <w:spacing w:after="0" w:line="240" w:lineRule="auto"/>
              <w:jc w:val="both"/>
              <w:rPr>
                <w:rFonts w:ascii="Times New Roman" w:eastAsia="Times New Roman" w:hAnsi="Times New Roman"/>
                <w:sz w:val="23"/>
                <w:szCs w:val="23"/>
                <w:shd w:val="clear" w:color="auto" w:fill="FFFFFF"/>
                <w:lang w:eastAsia="pl-PL"/>
              </w:rPr>
            </w:pPr>
          </w:p>
          <w:p w:rsidR="00C64524" w:rsidRDefault="00C64524">
            <w:pPr>
              <w:widowControl w:val="0"/>
              <w:spacing w:after="0" w:line="240" w:lineRule="auto"/>
              <w:jc w:val="both"/>
              <w:rPr>
                <w:rFonts w:ascii="Times New Roman" w:eastAsia="Times New Roman" w:hAnsi="Times New Roman"/>
                <w:sz w:val="23"/>
                <w:szCs w:val="23"/>
                <w:shd w:val="clear" w:color="auto" w:fill="FFFFFF"/>
                <w:lang w:eastAsia="pl-PL"/>
              </w:rPr>
            </w:pPr>
          </w:p>
        </w:tc>
      </w:tr>
      <w:tr w:rsidR="00C64524" w:rsidTr="00C64524">
        <w:trPr>
          <w:cantSplit/>
        </w:trPr>
        <w:tc>
          <w:tcPr>
            <w:tcW w:w="486" w:type="dxa"/>
            <w:vMerge/>
            <w:vAlign w:val="center"/>
          </w:tcPr>
          <w:p w:rsidR="00C64524" w:rsidRDefault="00C64524">
            <w:pPr>
              <w:widowControl w:val="0"/>
              <w:spacing w:after="0" w:line="240" w:lineRule="auto"/>
              <w:jc w:val="center"/>
              <w:rPr>
                <w:color w:val="FF0000"/>
              </w:rPr>
            </w:pPr>
          </w:p>
        </w:tc>
        <w:tc>
          <w:tcPr>
            <w:tcW w:w="609" w:type="dxa"/>
            <w:vMerge/>
          </w:tcPr>
          <w:p w:rsidR="00C64524" w:rsidRDefault="00C64524">
            <w:pPr>
              <w:widowControl w:val="0"/>
              <w:spacing w:after="0" w:line="240" w:lineRule="auto"/>
              <w:jc w:val="both"/>
              <w:rPr>
                <w:color w:val="FF0000"/>
              </w:rPr>
            </w:pPr>
          </w:p>
        </w:tc>
        <w:tc>
          <w:tcPr>
            <w:tcW w:w="4934" w:type="dxa"/>
          </w:tcPr>
          <w:p w:rsidR="00C64524" w:rsidRDefault="00C64524">
            <w:pPr>
              <w:widowControl w:val="0"/>
              <w:tabs>
                <w:tab w:val="left" w:pos="1646"/>
              </w:tabs>
              <w:spacing w:after="0" w:line="240" w:lineRule="auto"/>
              <w:jc w:val="both"/>
              <w:rPr>
                <w:rFonts w:ascii="Times New Roman" w:eastAsia="Times New Roman" w:hAnsi="Times New Roman"/>
                <w:sz w:val="23"/>
                <w:szCs w:val="23"/>
                <w:shd w:val="clear" w:color="auto" w:fill="FFFFFF"/>
                <w:lang w:eastAsia="pl-PL"/>
              </w:rPr>
            </w:pPr>
            <w:r>
              <w:rPr>
                <w:rFonts w:ascii="Times New Roman" w:eastAsia="Times New Roman" w:hAnsi="Times New Roman" w:cs="Times New Roman"/>
                <w:sz w:val="23"/>
                <w:szCs w:val="23"/>
                <w:shd w:val="clear" w:color="auto" w:fill="FFFFFF"/>
                <w:lang w:eastAsia="pl-PL"/>
              </w:rPr>
              <w:t xml:space="preserve">- sfinansowano w kwocie </w:t>
            </w:r>
            <w:r w:rsidRPr="002B4714">
              <w:rPr>
                <w:rFonts w:ascii="Times New Roman" w:eastAsia="Times New Roman" w:hAnsi="Times New Roman" w:cs="Times New Roman"/>
                <w:sz w:val="23"/>
                <w:szCs w:val="23"/>
                <w:lang w:eastAsia="pl-PL"/>
              </w:rPr>
              <w:t>360 zł</w:t>
            </w:r>
            <w:r>
              <w:rPr>
                <w:rFonts w:ascii="Times New Roman" w:eastAsia="Times New Roman" w:hAnsi="Times New Roman" w:cs="Times New Roman"/>
                <w:sz w:val="23"/>
                <w:szCs w:val="23"/>
                <w:shd w:val="clear" w:color="auto" w:fill="FFFFFF"/>
                <w:lang w:eastAsia="pl-PL"/>
              </w:rPr>
              <w:t xml:space="preserve"> udział członka MKRPA w szkoleniu on-line pn. „Spektrum płodowych zaburzeń alkoholowych (FASD) - profilaktyka, diagnoza i terapia - jako jedno z zadań gminnych programów profilaktyki i rozwiązywania problemów alkoholowych i przeciwdziałania narkomanii a także jako obszar pomocy społecznej”  </w:t>
            </w:r>
          </w:p>
          <w:p w:rsidR="00C64524" w:rsidRDefault="00C64524">
            <w:pPr>
              <w:widowControl w:val="0"/>
              <w:tabs>
                <w:tab w:val="left" w:pos="1646"/>
              </w:tabs>
              <w:spacing w:after="0" w:line="240" w:lineRule="auto"/>
              <w:rPr>
                <w:rFonts w:ascii="Times New Roman" w:eastAsia="Times New Roman" w:hAnsi="Times New Roman"/>
                <w:color w:val="FF0000"/>
                <w:sz w:val="23"/>
                <w:szCs w:val="23"/>
                <w:shd w:val="clear" w:color="auto" w:fill="FFFFFF"/>
                <w:lang w:eastAsia="pl-PL"/>
              </w:rPr>
            </w:pPr>
          </w:p>
        </w:tc>
        <w:tc>
          <w:tcPr>
            <w:tcW w:w="508" w:type="dxa"/>
            <w:vMerge/>
            <w:vAlign w:val="center"/>
          </w:tcPr>
          <w:p w:rsidR="00C64524" w:rsidRDefault="00C64524">
            <w:pPr>
              <w:widowControl w:val="0"/>
              <w:spacing w:after="0" w:line="240" w:lineRule="auto"/>
              <w:ind w:left="113" w:right="113"/>
              <w:jc w:val="center"/>
              <w:rPr>
                <w:rFonts w:ascii="Times New Roman" w:eastAsia="Times New Roman" w:hAnsi="Times New Roman"/>
                <w:bCs/>
                <w:color w:val="FF0000"/>
                <w:sz w:val="16"/>
                <w:szCs w:val="16"/>
                <w:shd w:val="clear" w:color="auto" w:fill="FFFFFF"/>
                <w:lang w:eastAsia="pl-PL"/>
              </w:rPr>
            </w:pPr>
          </w:p>
        </w:tc>
        <w:tc>
          <w:tcPr>
            <w:tcW w:w="2960" w:type="dxa"/>
          </w:tcPr>
          <w:p w:rsidR="00C64524" w:rsidRDefault="00C64524">
            <w:pPr>
              <w:widowControl w:val="0"/>
              <w:spacing w:after="0" w:line="240" w:lineRule="auto"/>
              <w:rPr>
                <w:rFonts w:ascii="Times New Roman" w:eastAsia="Times New Roman" w:hAnsi="Times New Roman"/>
                <w:sz w:val="23"/>
                <w:szCs w:val="23"/>
                <w:shd w:val="clear" w:color="auto" w:fill="FFFFFF"/>
                <w:lang w:eastAsia="pl-PL"/>
              </w:rPr>
            </w:pPr>
            <w:r>
              <w:rPr>
                <w:rFonts w:ascii="Times New Roman" w:eastAsia="Times New Roman" w:hAnsi="Times New Roman"/>
                <w:sz w:val="23"/>
                <w:szCs w:val="23"/>
                <w:shd w:val="clear" w:color="auto" w:fill="FFFFFF"/>
                <w:lang w:eastAsia="pl-PL"/>
              </w:rPr>
              <w:t>Efekty realizacji zadania:</w:t>
            </w:r>
          </w:p>
          <w:p w:rsidR="00C64524" w:rsidRDefault="00C64524">
            <w:pPr>
              <w:widowControl w:val="0"/>
              <w:spacing w:after="0" w:line="240" w:lineRule="auto"/>
              <w:rPr>
                <w:rFonts w:ascii="Times New Roman" w:eastAsia="Times New Roman" w:hAnsi="Times New Roman"/>
                <w:sz w:val="23"/>
                <w:szCs w:val="23"/>
                <w:shd w:val="clear" w:color="auto" w:fill="FFFFFF"/>
                <w:lang w:eastAsia="pl-PL"/>
              </w:rPr>
            </w:pPr>
            <w:r>
              <w:rPr>
                <w:rFonts w:ascii="Times New Roman" w:eastAsia="Times New Roman" w:hAnsi="Times New Roman"/>
                <w:sz w:val="23"/>
                <w:szCs w:val="23"/>
                <w:shd w:val="clear" w:color="auto" w:fill="FFFFFF"/>
                <w:lang w:eastAsia="pl-PL"/>
              </w:rPr>
              <w:t>- 1 szkolenie,</w:t>
            </w:r>
          </w:p>
          <w:p w:rsidR="00C64524" w:rsidRDefault="00C64524">
            <w:pPr>
              <w:widowControl w:val="0"/>
              <w:spacing w:after="0" w:line="240" w:lineRule="auto"/>
              <w:rPr>
                <w:rFonts w:ascii="Times New Roman" w:eastAsia="Times New Roman" w:hAnsi="Times New Roman"/>
                <w:sz w:val="23"/>
                <w:szCs w:val="23"/>
                <w:shd w:val="clear" w:color="auto" w:fill="FFFFFF"/>
                <w:lang w:eastAsia="pl-PL"/>
              </w:rPr>
            </w:pPr>
            <w:r>
              <w:rPr>
                <w:rFonts w:ascii="Times New Roman" w:eastAsia="Times New Roman" w:hAnsi="Times New Roman"/>
                <w:sz w:val="23"/>
                <w:szCs w:val="23"/>
                <w:shd w:val="clear" w:color="auto" w:fill="FFFFFF"/>
                <w:lang w:eastAsia="pl-PL"/>
              </w:rPr>
              <w:t>- 1 osoba</w:t>
            </w:r>
          </w:p>
        </w:tc>
        <w:tc>
          <w:tcPr>
            <w:tcW w:w="436" w:type="dxa"/>
            <w:vMerge/>
            <w:vAlign w:val="center"/>
          </w:tcPr>
          <w:p w:rsidR="00C64524" w:rsidRDefault="00C64524">
            <w:pPr>
              <w:widowControl w:val="0"/>
              <w:spacing w:after="0" w:line="240" w:lineRule="auto"/>
              <w:jc w:val="center"/>
              <w:rPr>
                <w:rFonts w:ascii="Times New Roman" w:eastAsia="Times New Roman" w:hAnsi="Times New Roman"/>
                <w:b/>
                <w:bCs/>
                <w:sz w:val="20"/>
                <w:szCs w:val="20"/>
                <w:shd w:val="clear" w:color="auto" w:fill="FFFFFF"/>
                <w:lang w:eastAsia="pl-PL"/>
              </w:rPr>
            </w:pPr>
          </w:p>
        </w:tc>
        <w:tc>
          <w:tcPr>
            <w:tcW w:w="2836" w:type="dxa"/>
          </w:tcPr>
          <w:p w:rsidR="00C64524" w:rsidRDefault="00C64524">
            <w:pPr>
              <w:widowControl w:val="0"/>
              <w:spacing w:after="0" w:line="240" w:lineRule="auto"/>
              <w:rPr>
                <w:rFonts w:ascii="Times New Roman" w:eastAsia="Times New Roman" w:hAnsi="Times New Roman"/>
                <w:sz w:val="23"/>
                <w:szCs w:val="23"/>
                <w:shd w:val="clear" w:color="auto" w:fill="FFFFFF"/>
                <w:lang w:eastAsia="pl-PL"/>
              </w:rPr>
            </w:pPr>
            <w:r>
              <w:rPr>
                <w:rFonts w:ascii="Times New Roman" w:eastAsia="Times New Roman" w:hAnsi="Times New Roman" w:cs="Times New Roman"/>
                <w:sz w:val="23"/>
                <w:szCs w:val="23"/>
                <w:shd w:val="clear" w:color="auto" w:fill="FFFFFF"/>
                <w:lang w:eastAsia="pl-PL"/>
              </w:rPr>
              <w:t xml:space="preserve">- prowadzona dokumentacja  </w:t>
            </w:r>
          </w:p>
        </w:tc>
        <w:tc>
          <w:tcPr>
            <w:tcW w:w="483" w:type="dxa"/>
            <w:vMerge/>
            <w:vAlign w:val="center"/>
          </w:tcPr>
          <w:p w:rsidR="00C64524" w:rsidRDefault="00C64524">
            <w:pPr>
              <w:widowControl w:val="0"/>
              <w:spacing w:after="0" w:line="240" w:lineRule="auto"/>
              <w:jc w:val="center"/>
              <w:rPr>
                <w:rFonts w:ascii="Times New Roman" w:eastAsia="Times New Roman" w:hAnsi="Times New Roman"/>
                <w:b/>
                <w:bCs/>
                <w:sz w:val="20"/>
                <w:szCs w:val="20"/>
                <w:shd w:val="clear" w:color="auto" w:fill="FFFFFF"/>
                <w:lang w:eastAsia="pl-PL"/>
              </w:rPr>
            </w:pPr>
          </w:p>
        </w:tc>
        <w:tc>
          <w:tcPr>
            <w:tcW w:w="1683" w:type="dxa"/>
          </w:tcPr>
          <w:p w:rsidR="00C64524" w:rsidRDefault="00C64524">
            <w:pPr>
              <w:widowControl w:val="0"/>
              <w:spacing w:after="0" w:line="240" w:lineRule="auto"/>
              <w:jc w:val="both"/>
              <w:rPr>
                <w:rFonts w:ascii="Times New Roman" w:eastAsia="Times New Roman" w:hAnsi="Times New Roman"/>
                <w:sz w:val="23"/>
                <w:szCs w:val="23"/>
                <w:shd w:val="clear" w:color="auto" w:fill="FFFFFF"/>
                <w:lang w:eastAsia="pl-PL"/>
              </w:rPr>
            </w:pPr>
            <w:r>
              <w:rPr>
                <w:rFonts w:ascii="Times New Roman" w:eastAsia="Times New Roman" w:hAnsi="Times New Roman"/>
                <w:sz w:val="23"/>
                <w:szCs w:val="23"/>
                <w:shd w:val="clear" w:color="auto" w:fill="FFFFFF"/>
                <w:lang w:eastAsia="pl-PL"/>
              </w:rPr>
              <w:t>- WS,</w:t>
            </w:r>
          </w:p>
          <w:p w:rsidR="00C64524" w:rsidRDefault="00C64524">
            <w:pPr>
              <w:widowControl w:val="0"/>
              <w:spacing w:after="0" w:line="240" w:lineRule="auto"/>
              <w:jc w:val="both"/>
              <w:rPr>
                <w:rFonts w:ascii="Times New Roman" w:eastAsia="Times New Roman" w:hAnsi="Times New Roman"/>
                <w:sz w:val="23"/>
                <w:szCs w:val="23"/>
                <w:shd w:val="clear" w:color="auto" w:fill="FFFFFF"/>
                <w:lang w:eastAsia="pl-PL"/>
              </w:rPr>
            </w:pPr>
            <w:r>
              <w:rPr>
                <w:rFonts w:ascii="Times New Roman" w:eastAsia="Times New Roman" w:hAnsi="Times New Roman"/>
                <w:sz w:val="23"/>
                <w:szCs w:val="23"/>
                <w:shd w:val="clear" w:color="auto" w:fill="FFFFFF"/>
                <w:lang w:eastAsia="pl-PL"/>
              </w:rPr>
              <w:t>- MKRPA</w:t>
            </w:r>
          </w:p>
        </w:tc>
      </w:tr>
      <w:tr w:rsidR="00C64524" w:rsidTr="00C64524">
        <w:trPr>
          <w:cantSplit/>
        </w:trPr>
        <w:tc>
          <w:tcPr>
            <w:tcW w:w="486" w:type="dxa"/>
            <w:vMerge/>
            <w:vAlign w:val="center"/>
          </w:tcPr>
          <w:p w:rsidR="00C64524" w:rsidRDefault="00C64524">
            <w:pPr>
              <w:widowControl w:val="0"/>
              <w:spacing w:after="0" w:line="240" w:lineRule="auto"/>
              <w:jc w:val="center"/>
              <w:rPr>
                <w:color w:val="FF0000"/>
              </w:rPr>
            </w:pPr>
          </w:p>
        </w:tc>
        <w:tc>
          <w:tcPr>
            <w:tcW w:w="609" w:type="dxa"/>
            <w:vMerge/>
          </w:tcPr>
          <w:p w:rsidR="00C64524" w:rsidRDefault="00C64524">
            <w:pPr>
              <w:widowControl w:val="0"/>
              <w:spacing w:after="0" w:line="240" w:lineRule="auto"/>
              <w:jc w:val="both"/>
              <w:rPr>
                <w:color w:val="FF0000"/>
              </w:rPr>
            </w:pPr>
          </w:p>
        </w:tc>
        <w:tc>
          <w:tcPr>
            <w:tcW w:w="4934" w:type="dxa"/>
          </w:tcPr>
          <w:p w:rsidR="00C64524" w:rsidRDefault="00C64524">
            <w:pPr>
              <w:widowControl w:val="0"/>
              <w:tabs>
                <w:tab w:val="left" w:pos="1646"/>
              </w:tabs>
              <w:spacing w:after="0" w:line="240" w:lineRule="auto"/>
              <w:jc w:val="both"/>
              <w:rPr>
                <w:rFonts w:ascii="Times New Roman" w:eastAsia="Times New Roman" w:hAnsi="Times New Roman"/>
                <w:sz w:val="23"/>
                <w:szCs w:val="23"/>
                <w:shd w:val="clear" w:color="auto" w:fill="FFFFFF"/>
                <w:lang w:eastAsia="pl-PL"/>
              </w:rPr>
            </w:pPr>
            <w:r>
              <w:rPr>
                <w:rFonts w:ascii="Times New Roman" w:eastAsia="Times New Roman" w:hAnsi="Times New Roman" w:cs="Times New Roman"/>
                <w:sz w:val="23"/>
                <w:szCs w:val="23"/>
                <w:shd w:val="clear" w:color="auto" w:fill="FFFFFF"/>
                <w:lang w:eastAsia="pl-PL"/>
              </w:rPr>
              <w:t xml:space="preserve">- sfinansowano w kwocie </w:t>
            </w:r>
            <w:r w:rsidRPr="002B4714">
              <w:rPr>
                <w:rFonts w:ascii="Times New Roman" w:eastAsia="Times New Roman" w:hAnsi="Times New Roman" w:cs="Times New Roman"/>
                <w:sz w:val="23"/>
                <w:szCs w:val="23"/>
                <w:lang w:eastAsia="pl-PL"/>
              </w:rPr>
              <w:t xml:space="preserve">370 zł </w:t>
            </w:r>
            <w:r>
              <w:rPr>
                <w:rFonts w:ascii="Times New Roman" w:eastAsia="Times New Roman" w:hAnsi="Times New Roman" w:cs="Times New Roman"/>
                <w:sz w:val="23"/>
                <w:szCs w:val="23"/>
                <w:shd w:val="clear" w:color="auto" w:fill="FFFFFF"/>
                <w:lang w:eastAsia="pl-PL"/>
              </w:rPr>
              <w:t xml:space="preserve">udział członka MKRPA w szkoleniu on-line pn. „Praca z osobą stosującą przemoc w obszarze interwencji </w:t>
            </w:r>
            <w:r>
              <w:rPr>
                <w:rFonts w:ascii="Times New Roman" w:eastAsia="Times New Roman" w:hAnsi="Times New Roman" w:cs="Times New Roman"/>
                <w:sz w:val="23"/>
                <w:szCs w:val="23"/>
                <w:shd w:val="clear" w:color="auto" w:fill="FFFFFF"/>
                <w:lang w:eastAsia="pl-PL"/>
              </w:rPr>
              <w:br/>
              <w:t xml:space="preserve">i pomocy psychologicznej - w świetle znowelizowanej ustawy o przeciwdziałaniu przemocy domowej”  </w:t>
            </w:r>
          </w:p>
        </w:tc>
        <w:tc>
          <w:tcPr>
            <w:tcW w:w="508" w:type="dxa"/>
            <w:vMerge/>
            <w:vAlign w:val="center"/>
          </w:tcPr>
          <w:p w:rsidR="00C64524" w:rsidRDefault="00C64524">
            <w:pPr>
              <w:widowControl w:val="0"/>
              <w:spacing w:after="0" w:line="240" w:lineRule="auto"/>
              <w:ind w:left="113" w:right="113"/>
              <w:jc w:val="center"/>
              <w:rPr>
                <w:rFonts w:ascii="Times New Roman" w:eastAsia="Times New Roman" w:hAnsi="Times New Roman"/>
                <w:bCs/>
                <w:color w:val="FF0000"/>
                <w:sz w:val="16"/>
                <w:szCs w:val="16"/>
                <w:shd w:val="clear" w:color="auto" w:fill="FFFFFF"/>
                <w:lang w:eastAsia="pl-PL"/>
              </w:rPr>
            </w:pPr>
          </w:p>
        </w:tc>
        <w:tc>
          <w:tcPr>
            <w:tcW w:w="2960" w:type="dxa"/>
          </w:tcPr>
          <w:p w:rsidR="00C64524" w:rsidRDefault="00C64524">
            <w:pPr>
              <w:widowControl w:val="0"/>
              <w:spacing w:after="0" w:line="240" w:lineRule="auto"/>
              <w:rPr>
                <w:rFonts w:ascii="Times New Roman" w:eastAsia="Times New Roman" w:hAnsi="Times New Roman"/>
                <w:sz w:val="23"/>
                <w:szCs w:val="23"/>
                <w:shd w:val="clear" w:color="auto" w:fill="FFFFFF"/>
                <w:lang w:eastAsia="pl-PL"/>
              </w:rPr>
            </w:pPr>
            <w:r>
              <w:rPr>
                <w:rFonts w:ascii="Times New Roman" w:eastAsia="Times New Roman" w:hAnsi="Times New Roman"/>
                <w:sz w:val="23"/>
                <w:szCs w:val="23"/>
                <w:shd w:val="clear" w:color="auto" w:fill="FFFFFF"/>
                <w:lang w:eastAsia="pl-PL"/>
              </w:rPr>
              <w:t>Efekty realizacji zadania:</w:t>
            </w:r>
          </w:p>
          <w:p w:rsidR="00C64524" w:rsidRDefault="00C64524">
            <w:pPr>
              <w:widowControl w:val="0"/>
              <w:spacing w:after="0" w:line="240" w:lineRule="auto"/>
              <w:rPr>
                <w:rFonts w:ascii="Times New Roman" w:eastAsia="Times New Roman" w:hAnsi="Times New Roman"/>
                <w:sz w:val="23"/>
                <w:szCs w:val="23"/>
                <w:shd w:val="clear" w:color="auto" w:fill="FFFFFF"/>
                <w:lang w:eastAsia="pl-PL"/>
              </w:rPr>
            </w:pPr>
            <w:r>
              <w:rPr>
                <w:rFonts w:ascii="Times New Roman" w:eastAsia="Times New Roman" w:hAnsi="Times New Roman"/>
                <w:sz w:val="23"/>
                <w:szCs w:val="23"/>
                <w:shd w:val="clear" w:color="auto" w:fill="FFFFFF"/>
                <w:lang w:eastAsia="pl-PL"/>
              </w:rPr>
              <w:t>- 1 szkolenie,</w:t>
            </w:r>
          </w:p>
          <w:p w:rsidR="00C64524" w:rsidRDefault="00C64524">
            <w:pPr>
              <w:widowControl w:val="0"/>
              <w:spacing w:after="0" w:line="240" w:lineRule="auto"/>
              <w:rPr>
                <w:rFonts w:ascii="Times New Roman" w:eastAsia="Times New Roman" w:hAnsi="Times New Roman"/>
                <w:sz w:val="23"/>
                <w:szCs w:val="23"/>
                <w:shd w:val="clear" w:color="auto" w:fill="FFFFFF"/>
                <w:lang w:eastAsia="pl-PL"/>
              </w:rPr>
            </w:pPr>
            <w:r>
              <w:rPr>
                <w:rFonts w:ascii="Times New Roman" w:eastAsia="Times New Roman" w:hAnsi="Times New Roman"/>
                <w:sz w:val="23"/>
                <w:szCs w:val="23"/>
                <w:shd w:val="clear" w:color="auto" w:fill="FFFFFF"/>
                <w:lang w:eastAsia="pl-PL"/>
              </w:rPr>
              <w:t>- 1 osoba</w:t>
            </w:r>
          </w:p>
        </w:tc>
        <w:tc>
          <w:tcPr>
            <w:tcW w:w="436" w:type="dxa"/>
            <w:vMerge/>
            <w:vAlign w:val="center"/>
          </w:tcPr>
          <w:p w:rsidR="00C64524" w:rsidRDefault="00C64524">
            <w:pPr>
              <w:widowControl w:val="0"/>
              <w:spacing w:after="0" w:line="240" w:lineRule="auto"/>
              <w:jc w:val="center"/>
              <w:rPr>
                <w:rFonts w:ascii="Times New Roman" w:eastAsia="Times New Roman" w:hAnsi="Times New Roman"/>
                <w:b/>
                <w:bCs/>
                <w:sz w:val="20"/>
                <w:szCs w:val="20"/>
                <w:shd w:val="clear" w:color="auto" w:fill="FFFFFF"/>
                <w:lang w:eastAsia="pl-PL"/>
              </w:rPr>
            </w:pPr>
          </w:p>
        </w:tc>
        <w:tc>
          <w:tcPr>
            <w:tcW w:w="2836" w:type="dxa"/>
          </w:tcPr>
          <w:p w:rsidR="00C64524" w:rsidRDefault="00C64524">
            <w:pPr>
              <w:widowControl w:val="0"/>
              <w:spacing w:after="0" w:line="240" w:lineRule="auto"/>
              <w:rPr>
                <w:rFonts w:ascii="Times New Roman" w:eastAsia="Times New Roman" w:hAnsi="Times New Roman"/>
                <w:sz w:val="23"/>
                <w:szCs w:val="23"/>
                <w:shd w:val="clear" w:color="auto" w:fill="FFFFFF"/>
                <w:lang w:eastAsia="pl-PL"/>
              </w:rPr>
            </w:pPr>
            <w:r>
              <w:rPr>
                <w:rFonts w:ascii="Times New Roman" w:eastAsia="Times New Roman" w:hAnsi="Times New Roman" w:cs="Times New Roman"/>
                <w:sz w:val="23"/>
                <w:szCs w:val="23"/>
                <w:shd w:val="clear" w:color="auto" w:fill="FFFFFF"/>
                <w:lang w:eastAsia="pl-PL"/>
              </w:rPr>
              <w:t xml:space="preserve">- prowadzona dokumentacja  </w:t>
            </w:r>
          </w:p>
        </w:tc>
        <w:tc>
          <w:tcPr>
            <w:tcW w:w="483" w:type="dxa"/>
            <w:vMerge/>
            <w:vAlign w:val="center"/>
          </w:tcPr>
          <w:p w:rsidR="00C64524" w:rsidRDefault="00C64524">
            <w:pPr>
              <w:widowControl w:val="0"/>
              <w:spacing w:after="0" w:line="240" w:lineRule="auto"/>
              <w:jc w:val="center"/>
              <w:rPr>
                <w:rFonts w:ascii="Times New Roman" w:eastAsia="Times New Roman" w:hAnsi="Times New Roman"/>
                <w:b/>
                <w:bCs/>
                <w:sz w:val="20"/>
                <w:szCs w:val="20"/>
                <w:shd w:val="clear" w:color="auto" w:fill="FFFFFF"/>
                <w:lang w:eastAsia="pl-PL"/>
              </w:rPr>
            </w:pPr>
          </w:p>
        </w:tc>
        <w:tc>
          <w:tcPr>
            <w:tcW w:w="1683" w:type="dxa"/>
          </w:tcPr>
          <w:p w:rsidR="00C64524" w:rsidRDefault="00C64524">
            <w:pPr>
              <w:widowControl w:val="0"/>
              <w:spacing w:after="0" w:line="240" w:lineRule="auto"/>
              <w:jc w:val="both"/>
              <w:rPr>
                <w:rFonts w:ascii="Times New Roman" w:eastAsia="Times New Roman" w:hAnsi="Times New Roman"/>
                <w:sz w:val="23"/>
                <w:szCs w:val="23"/>
                <w:shd w:val="clear" w:color="auto" w:fill="FFFFFF"/>
                <w:lang w:eastAsia="pl-PL"/>
              </w:rPr>
            </w:pPr>
            <w:r>
              <w:rPr>
                <w:rFonts w:ascii="Times New Roman" w:eastAsia="Times New Roman" w:hAnsi="Times New Roman"/>
                <w:sz w:val="23"/>
                <w:szCs w:val="23"/>
                <w:shd w:val="clear" w:color="auto" w:fill="FFFFFF"/>
                <w:lang w:eastAsia="pl-PL"/>
              </w:rPr>
              <w:t>- WS,</w:t>
            </w:r>
          </w:p>
          <w:p w:rsidR="00C64524" w:rsidRDefault="00C64524">
            <w:pPr>
              <w:widowControl w:val="0"/>
              <w:spacing w:after="0" w:line="240" w:lineRule="auto"/>
              <w:jc w:val="both"/>
              <w:rPr>
                <w:rFonts w:ascii="Times New Roman" w:eastAsia="Times New Roman" w:hAnsi="Times New Roman"/>
                <w:sz w:val="23"/>
                <w:szCs w:val="23"/>
                <w:shd w:val="clear" w:color="auto" w:fill="FFFFFF"/>
                <w:lang w:eastAsia="pl-PL"/>
              </w:rPr>
            </w:pPr>
            <w:r>
              <w:rPr>
                <w:rFonts w:ascii="Times New Roman" w:eastAsia="Times New Roman" w:hAnsi="Times New Roman"/>
                <w:sz w:val="23"/>
                <w:szCs w:val="23"/>
                <w:shd w:val="clear" w:color="auto" w:fill="FFFFFF"/>
                <w:lang w:eastAsia="pl-PL"/>
              </w:rPr>
              <w:t>- MKRPA</w:t>
            </w:r>
          </w:p>
        </w:tc>
      </w:tr>
      <w:tr w:rsidR="00C64524" w:rsidTr="00C64524">
        <w:trPr>
          <w:cantSplit/>
        </w:trPr>
        <w:tc>
          <w:tcPr>
            <w:tcW w:w="486" w:type="dxa"/>
            <w:vMerge/>
            <w:vAlign w:val="center"/>
          </w:tcPr>
          <w:p w:rsidR="00C64524" w:rsidRDefault="00C64524">
            <w:pPr>
              <w:widowControl w:val="0"/>
              <w:spacing w:after="0" w:line="240" w:lineRule="auto"/>
              <w:jc w:val="center"/>
              <w:rPr>
                <w:color w:val="FF0000"/>
              </w:rPr>
            </w:pPr>
          </w:p>
        </w:tc>
        <w:tc>
          <w:tcPr>
            <w:tcW w:w="609" w:type="dxa"/>
            <w:vMerge/>
          </w:tcPr>
          <w:p w:rsidR="00C64524" w:rsidRDefault="00C64524">
            <w:pPr>
              <w:widowControl w:val="0"/>
              <w:spacing w:after="0" w:line="240" w:lineRule="auto"/>
              <w:jc w:val="both"/>
              <w:rPr>
                <w:color w:val="FF0000"/>
              </w:rPr>
            </w:pPr>
          </w:p>
        </w:tc>
        <w:tc>
          <w:tcPr>
            <w:tcW w:w="4934" w:type="dxa"/>
          </w:tcPr>
          <w:p w:rsidR="00C64524" w:rsidRDefault="00C64524" w:rsidP="00AF7C6E">
            <w:pPr>
              <w:widowControl w:val="0"/>
              <w:tabs>
                <w:tab w:val="left" w:pos="1646"/>
              </w:tabs>
              <w:spacing w:after="0" w:line="240" w:lineRule="auto"/>
              <w:jc w:val="both"/>
              <w:rPr>
                <w:rFonts w:ascii="Times New Roman" w:eastAsia="Times New Roman" w:hAnsi="Times New Roman"/>
                <w:sz w:val="23"/>
                <w:szCs w:val="23"/>
                <w:shd w:val="clear" w:color="auto" w:fill="FFFFFF"/>
                <w:lang w:eastAsia="pl-PL"/>
              </w:rPr>
            </w:pPr>
            <w:r>
              <w:rPr>
                <w:rFonts w:ascii="Times New Roman" w:eastAsia="Times New Roman" w:hAnsi="Times New Roman" w:cs="Times New Roman"/>
                <w:sz w:val="23"/>
                <w:szCs w:val="23"/>
                <w:shd w:val="clear" w:color="auto" w:fill="FFFFFF"/>
                <w:lang w:eastAsia="pl-PL"/>
              </w:rPr>
              <w:t xml:space="preserve">- sfinansowano w </w:t>
            </w:r>
            <w:r w:rsidRPr="00EE3915">
              <w:rPr>
                <w:rFonts w:ascii="Times New Roman" w:eastAsia="Times New Roman" w:hAnsi="Times New Roman" w:cs="Times New Roman"/>
                <w:sz w:val="23"/>
                <w:szCs w:val="23"/>
                <w:shd w:val="clear" w:color="auto" w:fill="FFFFFF"/>
                <w:lang w:eastAsia="pl-PL"/>
              </w:rPr>
              <w:t xml:space="preserve">kwocie </w:t>
            </w:r>
            <w:r w:rsidRPr="002B4714">
              <w:rPr>
                <w:rFonts w:ascii="Times New Roman" w:eastAsia="Times New Roman" w:hAnsi="Times New Roman" w:cs="Times New Roman"/>
                <w:sz w:val="23"/>
                <w:szCs w:val="23"/>
                <w:lang w:eastAsia="pl-PL"/>
              </w:rPr>
              <w:t xml:space="preserve">2.800 zł </w:t>
            </w:r>
            <w:r>
              <w:rPr>
                <w:rFonts w:ascii="Times New Roman" w:eastAsia="Times New Roman" w:hAnsi="Times New Roman" w:cs="Times New Roman"/>
                <w:sz w:val="23"/>
                <w:szCs w:val="23"/>
                <w:shd w:val="clear" w:color="auto" w:fill="FFFFFF"/>
                <w:lang w:eastAsia="pl-PL"/>
              </w:rPr>
              <w:t xml:space="preserve">szkolenie członkom Komisji pn. „Lepiej rozumieć by lepiej pomagać - przeciwdziałanie uzależnieniom </w:t>
            </w:r>
            <w:r>
              <w:rPr>
                <w:rFonts w:ascii="Times New Roman" w:eastAsia="Times New Roman" w:hAnsi="Times New Roman" w:cs="Times New Roman"/>
                <w:sz w:val="23"/>
                <w:szCs w:val="23"/>
                <w:shd w:val="clear" w:color="auto" w:fill="FFFFFF"/>
                <w:lang w:eastAsia="pl-PL"/>
              </w:rPr>
              <w:br/>
              <w:t xml:space="preserve">w praktyce”   </w:t>
            </w:r>
          </w:p>
        </w:tc>
        <w:tc>
          <w:tcPr>
            <w:tcW w:w="508" w:type="dxa"/>
            <w:vMerge/>
            <w:vAlign w:val="center"/>
          </w:tcPr>
          <w:p w:rsidR="00C64524" w:rsidRDefault="00C64524">
            <w:pPr>
              <w:widowControl w:val="0"/>
              <w:spacing w:after="0" w:line="240" w:lineRule="auto"/>
              <w:ind w:left="113" w:right="113"/>
              <w:jc w:val="center"/>
              <w:rPr>
                <w:rFonts w:ascii="Times New Roman" w:eastAsia="Times New Roman" w:hAnsi="Times New Roman"/>
                <w:bCs/>
                <w:color w:val="FF0000"/>
                <w:sz w:val="16"/>
                <w:szCs w:val="16"/>
                <w:shd w:val="clear" w:color="auto" w:fill="FFFFFF"/>
                <w:lang w:eastAsia="pl-PL"/>
              </w:rPr>
            </w:pPr>
          </w:p>
        </w:tc>
        <w:tc>
          <w:tcPr>
            <w:tcW w:w="2960" w:type="dxa"/>
          </w:tcPr>
          <w:p w:rsidR="00C64524" w:rsidRDefault="00C64524">
            <w:pPr>
              <w:widowControl w:val="0"/>
              <w:spacing w:after="0" w:line="240" w:lineRule="auto"/>
              <w:rPr>
                <w:rFonts w:ascii="Times New Roman" w:eastAsia="Times New Roman" w:hAnsi="Times New Roman"/>
                <w:sz w:val="23"/>
                <w:szCs w:val="23"/>
                <w:shd w:val="clear" w:color="auto" w:fill="FFFFFF"/>
                <w:lang w:eastAsia="pl-PL"/>
              </w:rPr>
            </w:pPr>
            <w:r>
              <w:rPr>
                <w:rFonts w:ascii="Times New Roman" w:eastAsia="Times New Roman" w:hAnsi="Times New Roman" w:cs="Times New Roman"/>
                <w:sz w:val="23"/>
                <w:szCs w:val="23"/>
                <w:shd w:val="clear" w:color="auto" w:fill="FFFFFF"/>
                <w:lang w:eastAsia="pl-PL"/>
              </w:rPr>
              <w:t>Efekty realizacji zadania:</w:t>
            </w:r>
          </w:p>
          <w:p w:rsidR="00C64524" w:rsidRDefault="00C64524">
            <w:pPr>
              <w:widowControl w:val="0"/>
              <w:spacing w:after="0" w:line="240" w:lineRule="auto"/>
              <w:rPr>
                <w:rFonts w:ascii="Times New Roman" w:eastAsia="Times New Roman" w:hAnsi="Times New Roman"/>
                <w:sz w:val="23"/>
                <w:szCs w:val="23"/>
                <w:shd w:val="clear" w:color="auto" w:fill="FFFFFF"/>
                <w:lang w:eastAsia="pl-PL"/>
              </w:rPr>
            </w:pPr>
            <w:r>
              <w:rPr>
                <w:rFonts w:ascii="Times New Roman" w:eastAsia="Times New Roman" w:hAnsi="Times New Roman" w:cs="Times New Roman"/>
                <w:sz w:val="23"/>
                <w:szCs w:val="23"/>
                <w:shd w:val="clear" w:color="auto" w:fill="FFFFFF"/>
                <w:lang w:eastAsia="pl-PL"/>
              </w:rPr>
              <w:t>- 1 szkolenia,</w:t>
            </w:r>
          </w:p>
          <w:p w:rsidR="00C64524" w:rsidRDefault="00C64524">
            <w:pPr>
              <w:widowControl w:val="0"/>
              <w:spacing w:after="0" w:line="240" w:lineRule="auto"/>
              <w:rPr>
                <w:rFonts w:ascii="Times New Roman" w:eastAsia="Times New Roman" w:hAnsi="Times New Roman"/>
                <w:sz w:val="23"/>
                <w:szCs w:val="23"/>
                <w:shd w:val="clear" w:color="auto" w:fill="FFFFFF"/>
                <w:lang w:eastAsia="pl-PL"/>
              </w:rPr>
            </w:pPr>
            <w:r>
              <w:rPr>
                <w:rFonts w:ascii="Times New Roman" w:eastAsia="Times New Roman" w:hAnsi="Times New Roman" w:cs="Times New Roman"/>
                <w:sz w:val="23"/>
                <w:szCs w:val="23"/>
                <w:shd w:val="clear" w:color="auto" w:fill="FFFFFF"/>
                <w:lang w:eastAsia="pl-PL"/>
              </w:rPr>
              <w:t>- 17 osób</w:t>
            </w:r>
          </w:p>
        </w:tc>
        <w:tc>
          <w:tcPr>
            <w:tcW w:w="436" w:type="dxa"/>
            <w:vMerge/>
            <w:vAlign w:val="center"/>
          </w:tcPr>
          <w:p w:rsidR="00C64524" w:rsidRDefault="00C64524">
            <w:pPr>
              <w:widowControl w:val="0"/>
              <w:spacing w:after="0" w:line="240" w:lineRule="auto"/>
              <w:jc w:val="center"/>
              <w:rPr>
                <w:rFonts w:ascii="Times New Roman" w:eastAsia="Times New Roman" w:hAnsi="Times New Roman"/>
                <w:b/>
                <w:bCs/>
                <w:sz w:val="20"/>
                <w:szCs w:val="20"/>
                <w:shd w:val="clear" w:color="auto" w:fill="FFFFFF"/>
                <w:lang w:eastAsia="pl-PL"/>
              </w:rPr>
            </w:pPr>
          </w:p>
        </w:tc>
        <w:tc>
          <w:tcPr>
            <w:tcW w:w="2836" w:type="dxa"/>
          </w:tcPr>
          <w:p w:rsidR="00C64524" w:rsidRDefault="00C64524">
            <w:pPr>
              <w:widowControl w:val="0"/>
              <w:spacing w:after="0" w:line="240" w:lineRule="auto"/>
              <w:rPr>
                <w:rFonts w:ascii="Times New Roman" w:eastAsia="Times New Roman" w:hAnsi="Times New Roman"/>
                <w:sz w:val="23"/>
                <w:szCs w:val="23"/>
                <w:shd w:val="clear" w:color="auto" w:fill="FFFFFF"/>
                <w:lang w:eastAsia="pl-PL"/>
              </w:rPr>
            </w:pPr>
            <w:r>
              <w:rPr>
                <w:rFonts w:ascii="Times New Roman" w:eastAsia="Times New Roman" w:hAnsi="Times New Roman" w:cs="Times New Roman"/>
                <w:sz w:val="23"/>
                <w:szCs w:val="23"/>
                <w:shd w:val="clear" w:color="auto" w:fill="FFFFFF"/>
                <w:lang w:eastAsia="pl-PL"/>
              </w:rPr>
              <w:t xml:space="preserve">- prowadzona dokumentacja </w:t>
            </w:r>
          </w:p>
        </w:tc>
        <w:tc>
          <w:tcPr>
            <w:tcW w:w="483" w:type="dxa"/>
            <w:vMerge/>
            <w:vAlign w:val="center"/>
          </w:tcPr>
          <w:p w:rsidR="00C64524" w:rsidRDefault="00C64524">
            <w:pPr>
              <w:widowControl w:val="0"/>
              <w:spacing w:after="0" w:line="240" w:lineRule="auto"/>
              <w:jc w:val="center"/>
              <w:rPr>
                <w:rFonts w:ascii="Times New Roman" w:eastAsia="Times New Roman" w:hAnsi="Times New Roman"/>
                <w:b/>
                <w:bCs/>
                <w:sz w:val="20"/>
                <w:szCs w:val="20"/>
                <w:shd w:val="clear" w:color="auto" w:fill="FFFFFF"/>
                <w:lang w:eastAsia="pl-PL"/>
              </w:rPr>
            </w:pPr>
          </w:p>
        </w:tc>
        <w:tc>
          <w:tcPr>
            <w:tcW w:w="1683" w:type="dxa"/>
          </w:tcPr>
          <w:p w:rsidR="00C64524" w:rsidRDefault="00C64524">
            <w:pPr>
              <w:widowControl w:val="0"/>
              <w:spacing w:after="0" w:line="240" w:lineRule="auto"/>
              <w:jc w:val="both"/>
              <w:rPr>
                <w:rFonts w:ascii="Times New Roman" w:eastAsia="Times New Roman" w:hAnsi="Times New Roman"/>
                <w:sz w:val="23"/>
                <w:szCs w:val="23"/>
                <w:shd w:val="clear" w:color="auto" w:fill="FFFFFF"/>
                <w:lang w:eastAsia="pl-PL"/>
              </w:rPr>
            </w:pPr>
            <w:r>
              <w:rPr>
                <w:rFonts w:ascii="Times New Roman" w:eastAsia="Times New Roman" w:hAnsi="Times New Roman" w:cs="Times New Roman"/>
                <w:sz w:val="23"/>
                <w:szCs w:val="23"/>
                <w:shd w:val="clear" w:color="auto" w:fill="FFFFFF"/>
                <w:lang w:eastAsia="pl-PL"/>
              </w:rPr>
              <w:t>- WS,</w:t>
            </w:r>
          </w:p>
          <w:p w:rsidR="00C64524" w:rsidRDefault="00C64524">
            <w:pPr>
              <w:widowControl w:val="0"/>
              <w:spacing w:after="0" w:line="240" w:lineRule="auto"/>
              <w:jc w:val="both"/>
              <w:rPr>
                <w:rFonts w:ascii="Times New Roman" w:eastAsia="Times New Roman" w:hAnsi="Times New Roman"/>
                <w:sz w:val="23"/>
                <w:szCs w:val="23"/>
                <w:shd w:val="clear" w:color="auto" w:fill="FFFFFF"/>
                <w:lang w:eastAsia="pl-PL"/>
              </w:rPr>
            </w:pPr>
            <w:r>
              <w:rPr>
                <w:rFonts w:ascii="Times New Roman" w:eastAsia="Times New Roman" w:hAnsi="Times New Roman" w:cs="Times New Roman"/>
                <w:sz w:val="23"/>
                <w:szCs w:val="23"/>
                <w:shd w:val="clear" w:color="auto" w:fill="FFFFFF"/>
                <w:lang w:eastAsia="pl-PL"/>
              </w:rPr>
              <w:t xml:space="preserve">- MKRPA </w:t>
            </w:r>
          </w:p>
        </w:tc>
      </w:tr>
      <w:tr w:rsidR="00C64524" w:rsidTr="00C64524">
        <w:tc>
          <w:tcPr>
            <w:tcW w:w="486" w:type="dxa"/>
            <w:vMerge/>
          </w:tcPr>
          <w:p w:rsidR="00C64524" w:rsidRDefault="00C64524">
            <w:pPr>
              <w:widowControl w:val="0"/>
              <w:spacing w:after="0" w:line="240" w:lineRule="auto"/>
              <w:jc w:val="both"/>
              <w:rPr>
                <w:color w:val="FF0000"/>
              </w:rPr>
            </w:pPr>
          </w:p>
        </w:tc>
        <w:tc>
          <w:tcPr>
            <w:tcW w:w="609" w:type="dxa"/>
            <w:vMerge w:val="restart"/>
          </w:tcPr>
          <w:p w:rsidR="00C64524" w:rsidRDefault="00C64524">
            <w:pPr>
              <w:widowControl w:val="0"/>
              <w:spacing w:after="0" w:line="240" w:lineRule="auto"/>
              <w:jc w:val="both"/>
              <w:rPr>
                <w:rFonts w:ascii="Times New Roman" w:hAnsi="Times New Roman"/>
                <w:b/>
              </w:rPr>
            </w:pPr>
            <w:r>
              <w:rPr>
                <w:rFonts w:ascii="Times New Roman" w:eastAsia="Calibri" w:hAnsi="Times New Roman" w:cs="Times New Roman"/>
                <w:b/>
              </w:rPr>
              <w:t>3.12</w:t>
            </w:r>
          </w:p>
        </w:tc>
        <w:tc>
          <w:tcPr>
            <w:tcW w:w="4934" w:type="dxa"/>
          </w:tcPr>
          <w:p w:rsidR="00C64524" w:rsidRDefault="00C64524">
            <w:pPr>
              <w:widowControl w:val="0"/>
              <w:spacing w:after="0" w:line="240" w:lineRule="auto"/>
              <w:jc w:val="both"/>
              <w:rPr>
                <w:rFonts w:ascii="Times New Roman" w:eastAsia="Times New Roman" w:hAnsi="Times New Roman"/>
                <w:sz w:val="23"/>
                <w:szCs w:val="23"/>
                <w:lang w:eastAsia="pl-PL"/>
              </w:rPr>
            </w:pPr>
            <w:r>
              <w:rPr>
                <w:rFonts w:ascii="Times New Roman" w:eastAsia="Times New Roman" w:hAnsi="Times New Roman" w:cs="Times New Roman"/>
                <w:b/>
                <w:sz w:val="23"/>
                <w:szCs w:val="23"/>
                <w:shd w:val="clear" w:color="auto" w:fill="FFFFFF"/>
                <w:lang w:eastAsia="pl-PL"/>
              </w:rPr>
              <w:t>Dofinansowanie szkoleń terapeutów w ramach podnoszenia kwalifikacji zawodowych pracowników lecznictwa odwykowego</w:t>
            </w:r>
            <w:r>
              <w:rPr>
                <w:rFonts w:ascii="Times New Roman" w:eastAsia="Times New Roman" w:hAnsi="Times New Roman" w:cs="Times New Roman"/>
                <w:b/>
                <w:sz w:val="24"/>
                <w:szCs w:val="24"/>
                <w:shd w:val="clear" w:color="auto" w:fill="FFFFFF"/>
                <w:lang w:eastAsia="pl-PL"/>
              </w:rPr>
              <w:t xml:space="preserve"> </w:t>
            </w:r>
            <w:r>
              <w:rPr>
                <w:rFonts w:ascii="Times New Roman" w:eastAsia="Times New Roman" w:hAnsi="Times New Roman" w:cs="Times New Roman"/>
                <w:b/>
                <w:sz w:val="20"/>
                <w:szCs w:val="20"/>
                <w:shd w:val="clear" w:color="auto" w:fill="FFFFFF"/>
                <w:lang w:eastAsia="pl-PL"/>
              </w:rPr>
              <w:t xml:space="preserve">(ustawa </w:t>
            </w:r>
            <w:r>
              <w:rPr>
                <w:rFonts w:ascii="Times New Roman" w:eastAsia="Times New Roman" w:hAnsi="Times New Roman" w:cs="Times New Roman"/>
                <w:b/>
                <w:sz w:val="20"/>
                <w:szCs w:val="20"/>
                <w:shd w:val="clear" w:color="auto" w:fill="FFFFFF"/>
                <w:lang w:eastAsia="pl-PL"/>
              </w:rPr>
              <w:br/>
              <w:t xml:space="preserve">o wychowaniu w trzeźwości i ustawa </w:t>
            </w:r>
            <w:r>
              <w:rPr>
                <w:rFonts w:ascii="Times New Roman" w:eastAsia="Times New Roman" w:hAnsi="Times New Roman" w:cs="Times New Roman"/>
                <w:b/>
                <w:sz w:val="20"/>
                <w:szCs w:val="20"/>
                <w:shd w:val="clear" w:color="auto" w:fill="FFFFFF"/>
                <w:lang w:eastAsia="pl-PL"/>
              </w:rPr>
              <w:br/>
              <w:t>o przeciwdziałaniu narkomanii)</w:t>
            </w:r>
            <w:r>
              <w:rPr>
                <w:rFonts w:ascii="Times New Roman" w:eastAsia="Times New Roman" w:hAnsi="Times New Roman" w:cs="Times New Roman"/>
                <w:b/>
                <w:sz w:val="24"/>
                <w:szCs w:val="24"/>
                <w:shd w:val="clear" w:color="auto" w:fill="FFFFFF"/>
                <w:lang w:eastAsia="pl-PL"/>
              </w:rPr>
              <w:t>.</w:t>
            </w:r>
          </w:p>
        </w:tc>
        <w:tc>
          <w:tcPr>
            <w:tcW w:w="508" w:type="dxa"/>
            <w:vMerge/>
            <w:vAlign w:val="center"/>
          </w:tcPr>
          <w:p w:rsidR="00C64524" w:rsidRDefault="00C64524">
            <w:pPr>
              <w:widowControl w:val="0"/>
              <w:spacing w:after="0" w:line="240" w:lineRule="auto"/>
              <w:ind w:left="113" w:right="113"/>
              <w:jc w:val="center"/>
              <w:rPr>
                <w:rFonts w:ascii="Times New Roman" w:eastAsia="Times New Roman" w:hAnsi="Times New Roman"/>
                <w:bCs/>
                <w:sz w:val="16"/>
                <w:szCs w:val="16"/>
                <w:shd w:val="clear" w:color="auto" w:fill="FFFFFF"/>
                <w:lang w:eastAsia="pl-PL"/>
              </w:rPr>
            </w:pPr>
          </w:p>
        </w:tc>
        <w:tc>
          <w:tcPr>
            <w:tcW w:w="2960" w:type="dxa"/>
          </w:tcPr>
          <w:p w:rsidR="00C64524" w:rsidRDefault="00C64524">
            <w:pPr>
              <w:widowControl w:val="0"/>
              <w:spacing w:after="0" w:line="240" w:lineRule="auto"/>
              <w:jc w:val="both"/>
              <w:rPr>
                <w:rFonts w:ascii="Times New Roman" w:eastAsia="Times New Roman" w:hAnsi="Times New Roman"/>
                <w:b/>
                <w:sz w:val="23"/>
                <w:szCs w:val="23"/>
                <w:shd w:val="clear" w:color="auto" w:fill="FFFFFF"/>
                <w:lang w:eastAsia="pl-PL"/>
              </w:rPr>
            </w:pPr>
            <w:r>
              <w:rPr>
                <w:rFonts w:ascii="Times New Roman" w:eastAsia="Times New Roman" w:hAnsi="Times New Roman" w:cs="Times New Roman"/>
                <w:b/>
                <w:sz w:val="23"/>
                <w:szCs w:val="23"/>
                <w:shd w:val="clear" w:color="auto" w:fill="FFFFFF"/>
                <w:lang w:eastAsia="pl-PL"/>
              </w:rPr>
              <w:t>- liczba szkoleń,</w:t>
            </w:r>
          </w:p>
          <w:p w:rsidR="00C64524" w:rsidRDefault="00C64524">
            <w:pPr>
              <w:widowControl w:val="0"/>
              <w:spacing w:after="0" w:line="240" w:lineRule="auto"/>
              <w:rPr>
                <w:rFonts w:ascii="Times New Roman" w:eastAsia="Times New Roman" w:hAnsi="Times New Roman"/>
                <w:sz w:val="23"/>
                <w:szCs w:val="23"/>
                <w:shd w:val="clear" w:color="auto" w:fill="FFFFFF"/>
                <w:lang w:eastAsia="pl-PL"/>
              </w:rPr>
            </w:pPr>
            <w:r>
              <w:rPr>
                <w:rFonts w:ascii="Times New Roman" w:eastAsia="Times New Roman" w:hAnsi="Times New Roman" w:cs="Times New Roman"/>
                <w:b/>
                <w:sz w:val="23"/>
                <w:szCs w:val="23"/>
                <w:shd w:val="clear" w:color="auto" w:fill="FFFFFF"/>
                <w:lang w:eastAsia="pl-PL"/>
              </w:rPr>
              <w:t>- liczba przeszkolonych specjalistów</w:t>
            </w:r>
          </w:p>
        </w:tc>
        <w:tc>
          <w:tcPr>
            <w:tcW w:w="436" w:type="dxa"/>
            <w:vMerge/>
          </w:tcPr>
          <w:p w:rsidR="00C64524" w:rsidRDefault="00C64524">
            <w:pPr>
              <w:widowControl w:val="0"/>
              <w:spacing w:after="0" w:line="240" w:lineRule="auto"/>
              <w:rPr>
                <w:rFonts w:ascii="Times New Roman" w:eastAsia="Times New Roman" w:hAnsi="Times New Roman"/>
                <w:b/>
                <w:bCs/>
                <w:sz w:val="20"/>
                <w:szCs w:val="20"/>
                <w:shd w:val="clear" w:color="auto" w:fill="FFFFFF"/>
                <w:lang w:eastAsia="pl-PL"/>
              </w:rPr>
            </w:pPr>
          </w:p>
        </w:tc>
        <w:tc>
          <w:tcPr>
            <w:tcW w:w="2836" w:type="dxa"/>
          </w:tcPr>
          <w:p w:rsidR="00C64524" w:rsidRDefault="00C64524">
            <w:pPr>
              <w:widowControl w:val="0"/>
              <w:spacing w:after="0" w:line="240" w:lineRule="auto"/>
              <w:jc w:val="both"/>
              <w:rPr>
                <w:rFonts w:ascii="Times New Roman" w:eastAsia="Times New Roman" w:hAnsi="Times New Roman"/>
                <w:b/>
                <w:sz w:val="23"/>
                <w:szCs w:val="23"/>
                <w:shd w:val="clear" w:color="auto" w:fill="FFFFFF"/>
                <w:lang w:eastAsia="pl-PL"/>
              </w:rPr>
            </w:pPr>
            <w:r>
              <w:rPr>
                <w:rFonts w:ascii="Times New Roman" w:eastAsia="Times New Roman" w:hAnsi="Times New Roman" w:cs="Times New Roman"/>
                <w:b/>
                <w:sz w:val="24"/>
                <w:szCs w:val="24"/>
                <w:shd w:val="clear" w:color="auto" w:fill="FFFFFF"/>
                <w:lang w:eastAsia="pl-PL"/>
              </w:rPr>
              <w:t xml:space="preserve">- </w:t>
            </w:r>
            <w:r>
              <w:rPr>
                <w:rFonts w:ascii="Times New Roman" w:eastAsia="Times New Roman" w:hAnsi="Times New Roman" w:cs="Times New Roman"/>
                <w:b/>
                <w:sz w:val="23"/>
                <w:szCs w:val="23"/>
                <w:shd w:val="clear" w:color="auto" w:fill="FFFFFF"/>
                <w:lang w:eastAsia="pl-PL"/>
              </w:rPr>
              <w:t>sprawozdania,</w:t>
            </w:r>
          </w:p>
          <w:p w:rsidR="00C64524" w:rsidRDefault="00C64524">
            <w:pPr>
              <w:widowControl w:val="0"/>
              <w:spacing w:after="0" w:line="240" w:lineRule="auto"/>
              <w:rPr>
                <w:rFonts w:ascii="Times New Roman" w:eastAsia="Times New Roman" w:hAnsi="Times New Roman"/>
                <w:sz w:val="23"/>
                <w:szCs w:val="23"/>
                <w:shd w:val="clear" w:color="auto" w:fill="FFFFFF"/>
                <w:lang w:eastAsia="pl-PL"/>
              </w:rPr>
            </w:pPr>
            <w:r>
              <w:rPr>
                <w:rFonts w:ascii="Times New Roman" w:eastAsia="Times New Roman" w:hAnsi="Times New Roman" w:cs="Times New Roman"/>
                <w:b/>
                <w:sz w:val="23"/>
                <w:szCs w:val="23"/>
                <w:shd w:val="clear" w:color="auto" w:fill="FFFFFF"/>
                <w:lang w:eastAsia="pl-PL"/>
              </w:rPr>
              <w:t>- prowadzona dokumentacja</w:t>
            </w:r>
            <w:r>
              <w:rPr>
                <w:rFonts w:ascii="Times New Roman" w:eastAsia="Times New Roman" w:hAnsi="Times New Roman" w:cs="Times New Roman"/>
                <w:b/>
                <w:sz w:val="24"/>
                <w:szCs w:val="24"/>
                <w:shd w:val="clear" w:color="auto" w:fill="FFFFFF"/>
                <w:lang w:eastAsia="pl-PL"/>
              </w:rPr>
              <w:t xml:space="preserve"> </w:t>
            </w:r>
          </w:p>
        </w:tc>
        <w:tc>
          <w:tcPr>
            <w:tcW w:w="483" w:type="dxa"/>
            <w:vMerge/>
            <w:textDirection w:val="btLr"/>
          </w:tcPr>
          <w:p w:rsidR="00C64524" w:rsidRDefault="00C64524">
            <w:pPr>
              <w:widowControl w:val="0"/>
              <w:spacing w:after="0" w:line="240" w:lineRule="auto"/>
              <w:rPr>
                <w:rFonts w:ascii="Times New Roman" w:eastAsia="Times New Roman" w:hAnsi="Times New Roman"/>
                <w:b/>
                <w:bCs/>
                <w:sz w:val="20"/>
                <w:szCs w:val="20"/>
                <w:shd w:val="clear" w:color="auto" w:fill="FFFFFF"/>
                <w:lang w:eastAsia="pl-PL"/>
              </w:rPr>
            </w:pPr>
          </w:p>
        </w:tc>
        <w:tc>
          <w:tcPr>
            <w:tcW w:w="1683" w:type="dxa"/>
          </w:tcPr>
          <w:p w:rsidR="00C64524" w:rsidRDefault="00C64524">
            <w:pPr>
              <w:widowControl w:val="0"/>
              <w:spacing w:after="0" w:line="240" w:lineRule="auto"/>
              <w:rPr>
                <w:rFonts w:ascii="Times New Roman" w:eastAsia="Times New Roman" w:hAnsi="Times New Roman"/>
                <w:sz w:val="23"/>
                <w:szCs w:val="23"/>
                <w:shd w:val="clear" w:color="auto" w:fill="FFFFFF"/>
                <w:lang w:eastAsia="pl-PL"/>
              </w:rPr>
            </w:pPr>
            <w:r>
              <w:rPr>
                <w:rFonts w:ascii="Times New Roman" w:eastAsia="Times New Roman" w:hAnsi="Times New Roman" w:cs="Times New Roman"/>
                <w:b/>
                <w:sz w:val="23"/>
                <w:szCs w:val="23"/>
                <w:shd w:val="clear" w:color="auto" w:fill="FFFFFF"/>
                <w:lang w:eastAsia="pl-PL"/>
              </w:rPr>
              <w:t>ZOZ, NZOZ, SZ</w:t>
            </w:r>
          </w:p>
        </w:tc>
      </w:tr>
      <w:tr w:rsidR="00C64524" w:rsidTr="00C64524">
        <w:tc>
          <w:tcPr>
            <w:tcW w:w="486" w:type="dxa"/>
            <w:vMerge/>
          </w:tcPr>
          <w:p w:rsidR="00C64524" w:rsidRDefault="00C64524">
            <w:pPr>
              <w:widowControl w:val="0"/>
              <w:spacing w:after="0" w:line="240" w:lineRule="auto"/>
              <w:jc w:val="both"/>
              <w:rPr>
                <w:color w:val="FF0000"/>
              </w:rPr>
            </w:pPr>
          </w:p>
        </w:tc>
        <w:tc>
          <w:tcPr>
            <w:tcW w:w="609" w:type="dxa"/>
            <w:vMerge/>
          </w:tcPr>
          <w:p w:rsidR="00C64524" w:rsidRDefault="00C64524">
            <w:pPr>
              <w:widowControl w:val="0"/>
              <w:spacing w:after="0" w:line="240" w:lineRule="auto"/>
              <w:jc w:val="both"/>
              <w:rPr>
                <w:color w:val="FF0000"/>
              </w:rPr>
            </w:pPr>
          </w:p>
        </w:tc>
        <w:tc>
          <w:tcPr>
            <w:tcW w:w="4934" w:type="dxa"/>
          </w:tcPr>
          <w:p w:rsidR="00C64524" w:rsidRDefault="00C64524">
            <w:pPr>
              <w:widowControl w:val="0"/>
              <w:spacing w:after="0" w:line="240" w:lineRule="auto"/>
              <w:jc w:val="both"/>
              <w:rPr>
                <w:color w:val="FF0000"/>
                <w:sz w:val="23"/>
                <w:szCs w:val="23"/>
              </w:rPr>
            </w:pPr>
            <w:r>
              <w:rPr>
                <w:rFonts w:ascii="Times New Roman" w:eastAsia="Times New Roman" w:hAnsi="Times New Roman" w:cs="Times New Roman"/>
                <w:sz w:val="23"/>
                <w:szCs w:val="23"/>
                <w:shd w:val="clear" w:color="auto" w:fill="FFFFFF"/>
                <w:lang w:eastAsia="pl-PL"/>
              </w:rPr>
              <w:t xml:space="preserve">- dofinansowano w kwocie </w:t>
            </w:r>
            <w:r w:rsidRPr="002B4714">
              <w:rPr>
                <w:rFonts w:ascii="Times New Roman" w:eastAsia="Times New Roman" w:hAnsi="Times New Roman" w:cs="Times New Roman"/>
                <w:sz w:val="23"/>
                <w:szCs w:val="23"/>
                <w:lang w:eastAsia="pl-PL"/>
              </w:rPr>
              <w:t>1.750 zł</w:t>
            </w:r>
            <w:r w:rsidRPr="00EE3915">
              <w:rPr>
                <w:rFonts w:ascii="Times New Roman" w:eastAsia="Times New Roman" w:hAnsi="Times New Roman" w:cs="Times New Roman"/>
                <w:sz w:val="23"/>
                <w:szCs w:val="23"/>
                <w:shd w:val="clear" w:color="auto" w:fill="FFFFFF"/>
                <w:lang w:eastAsia="pl-PL"/>
              </w:rPr>
              <w:t xml:space="preserve"> szkolenie</w:t>
            </w:r>
            <w:r>
              <w:rPr>
                <w:rFonts w:ascii="Times New Roman" w:eastAsia="Times New Roman" w:hAnsi="Times New Roman" w:cs="Times New Roman"/>
                <w:sz w:val="23"/>
                <w:szCs w:val="23"/>
                <w:shd w:val="clear" w:color="auto" w:fill="FFFFFF"/>
                <w:lang w:eastAsia="pl-PL"/>
              </w:rPr>
              <w:t xml:space="preserve"> z zakresu psychoterapii uzależnień pracownika lecznictwa odwykowego </w:t>
            </w:r>
          </w:p>
        </w:tc>
        <w:tc>
          <w:tcPr>
            <w:tcW w:w="508" w:type="dxa"/>
            <w:vMerge/>
          </w:tcPr>
          <w:p w:rsidR="00C64524" w:rsidRDefault="00C64524">
            <w:pPr>
              <w:widowControl w:val="0"/>
              <w:spacing w:after="0" w:line="240" w:lineRule="auto"/>
              <w:rPr>
                <w:color w:val="FF0000"/>
              </w:rPr>
            </w:pPr>
          </w:p>
        </w:tc>
        <w:tc>
          <w:tcPr>
            <w:tcW w:w="2960" w:type="dxa"/>
          </w:tcPr>
          <w:p w:rsidR="00C64524" w:rsidRDefault="00C64524">
            <w:pPr>
              <w:widowControl w:val="0"/>
              <w:spacing w:after="0" w:line="240" w:lineRule="auto"/>
              <w:rPr>
                <w:rFonts w:ascii="Times New Roman" w:hAnsi="Times New Roman"/>
              </w:rPr>
            </w:pPr>
            <w:r>
              <w:rPr>
                <w:rFonts w:ascii="Times New Roman" w:eastAsia="Calibri" w:hAnsi="Times New Roman" w:cs="Times New Roman"/>
              </w:rPr>
              <w:t>Efekty realizacji zadania:</w:t>
            </w:r>
          </w:p>
          <w:p w:rsidR="00C64524" w:rsidRDefault="00C64524">
            <w:pPr>
              <w:widowControl w:val="0"/>
              <w:spacing w:after="0" w:line="240" w:lineRule="auto"/>
              <w:rPr>
                <w:rFonts w:ascii="Times New Roman" w:hAnsi="Times New Roman"/>
              </w:rPr>
            </w:pPr>
            <w:r>
              <w:rPr>
                <w:rFonts w:ascii="Times New Roman" w:eastAsia="Calibri" w:hAnsi="Times New Roman" w:cs="Times New Roman"/>
              </w:rPr>
              <w:t>- 1 szkolenie,</w:t>
            </w:r>
          </w:p>
          <w:p w:rsidR="00C64524" w:rsidRDefault="00C64524">
            <w:pPr>
              <w:widowControl w:val="0"/>
              <w:spacing w:after="0" w:line="240" w:lineRule="auto"/>
              <w:rPr>
                <w:rFonts w:eastAsia="Calibri" w:cs="Times New Roman"/>
              </w:rPr>
            </w:pPr>
            <w:r>
              <w:rPr>
                <w:rFonts w:ascii="Times New Roman" w:eastAsia="Calibri" w:hAnsi="Times New Roman" w:cs="Times New Roman"/>
              </w:rPr>
              <w:t>- 1 osoba</w:t>
            </w:r>
          </w:p>
        </w:tc>
        <w:tc>
          <w:tcPr>
            <w:tcW w:w="436" w:type="dxa"/>
            <w:vMerge/>
          </w:tcPr>
          <w:p w:rsidR="00C64524" w:rsidRDefault="00C64524">
            <w:pPr>
              <w:widowControl w:val="0"/>
              <w:spacing w:after="0" w:line="240" w:lineRule="auto"/>
              <w:rPr>
                <w:rFonts w:ascii="Calibri" w:eastAsia="Calibri" w:hAnsi="Calibri" w:cs="Times New Roman"/>
              </w:rPr>
            </w:pPr>
          </w:p>
        </w:tc>
        <w:tc>
          <w:tcPr>
            <w:tcW w:w="2836" w:type="dxa"/>
          </w:tcPr>
          <w:p w:rsidR="00C64524" w:rsidRDefault="00C64524">
            <w:pPr>
              <w:widowControl w:val="0"/>
              <w:spacing w:after="0" w:line="240" w:lineRule="auto"/>
              <w:jc w:val="both"/>
              <w:rPr>
                <w:rFonts w:ascii="Times New Roman" w:eastAsia="Times New Roman" w:hAnsi="Times New Roman"/>
                <w:sz w:val="23"/>
                <w:szCs w:val="23"/>
                <w:shd w:val="clear" w:color="auto" w:fill="FFFFFF"/>
                <w:lang w:eastAsia="pl-PL"/>
              </w:rPr>
            </w:pPr>
            <w:r>
              <w:rPr>
                <w:rFonts w:ascii="Times New Roman" w:eastAsia="Times New Roman" w:hAnsi="Times New Roman" w:cs="Times New Roman"/>
                <w:sz w:val="24"/>
                <w:szCs w:val="24"/>
                <w:shd w:val="clear" w:color="auto" w:fill="FFFFFF"/>
                <w:lang w:eastAsia="pl-PL"/>
              </w:rPr>
              <w:t xml:space="preserve">- </w:t>
            </w:r>
            <w:r>
              <w:rPr>
                <w:rFonts w:ascii="Times New Roman" w:eastAsia="Times New Roman" w:hAnsi="Times New Roman" w:cs="Times New Roman"/>
                <w:sz w:val="23"/>
                <w:szCs w:val="23"/>
                <w:shd w:val="clear" w:color="auto" w:fill="FFFFFF"/>
                <w:lang w:eastAsia="pl-PL"/>
              </w:rPr>
              <w:t>sprawozdania,</w:t>
            </w:r>
          </w:p>
          <w:p w:rsidR="00C64524" w:rsidRDefault="00C64524">
            <w:pPr>
              <w:widowControl w:val="0"/>
              <w:spacing w:after="0" w:line="240" w:lineRule="auto"/>
              <w:rPr>
                <w:color w:val="FF0000"/>
              </w:rPr>
            </w:pPr>
            <w:r>
              <w:rPr>
                <w:rFonts w:ascii="Times New Roman" w:eastAsia="Times New Roman" w:hAnsi="Times New Roman" w:cs="Times New Roman"/>
                <w:sz w:val="23"/>
                <w:szCs w:val="23"/>
                <w:shd w:val="clear" w:color="auto" w:fill="FFFFFF"/>
                <w:lang w:eastAsia="pl-PL"/>
              </w:rPr>
              <w:t>- prowadzona dokumentacja</w:t>
            </w:r>
          </w:p>
        </w:tc>
        <w:tc>
          <w:tcPr>
            <w:tcW w:w="483" w:type="dxa"/>
            <w:vMerge/>
          </w:tcPr>
          <w:p w:rsidR="00C64524" w:rsidRDefault="00C64524">
            <w:pPr>
              <w:widowControl w:val="0"/>
              <w:spacing w:after="0" w:line="240" w:lineRule="auto"/>
              <w:rPr>
                <w:color w:val="FF0000"/>
              </w:rPr>
            </w:pPr>
          </w:p>
        </w:tc>
        <w:tc>
          <w:tcPr>
            <w:tcW w:w="1683" w:type="dxa"/>
          </w:tcPr>
          <w:p w:rsidR="00C64524" w:rsidRDefault="00C64524">
            <w:pPr>
              <w:widowControl w:val="0"/>
              <w:spacing w:after="0" w:line="240" w:lineRule="auto"/>
              <w:rPr>
                <w:rFonts w:ascii="Times New Roman" w:hAnsi="Times New Roman"/>
              </w:rPr>
            </w:pPr>
            <w:r>
              <w:rPr>
                <w:rFonts w:ascii="Times New Roman" w:eastAsia="Calibri" w:hAnsi="Times New Roman" w:cs="Times New Roman"/>
              </w:rPr>
              <w:t>- NZOZ,</w:t>
            </w:r>
          </w:p>
          <w:p w:rsidR="00C64524" w:rsidRDefault="00C64524">
            <w:pPr>
              <w:widowControl w:val="0"/>
              <w:spacing w:after="0" w:line="240" w:lineRule="auto"/>
              <w:rPr>
                <w:rFonts w:ascii="Times New Roman" w:hAnsi="Times New Roman"/>
                <w:color w:val="FF0000"/>
              </w:rPr>
            </w:pPr>
            <w:r>
              <w:rPr>
                <w:rFonts w:ascii="Times New Roman" w:eastAsia="Calibri" w:hAnsi="Times New Roman" w:cs="Times New Roman"/>
              </w:rPr>
              <w:t xml:space="preserve">- SZ </w:t>
            </w:r>
          </w:p>
        </w:tc>
      </w:tr>
      <w:tr w:rsidR="00C64524" w:rsidTr="00C64524">
        <w:tc>
          <w:tcPr>
            <w:tcW w:w="486" w:type="dxa"/>
            <w:vMerge/>
          </w:tcPr>
          <w:p w:rsidR="00C64524" w:rsidRDefault="00C64524">
            <w:pPr>
              <w:widowControl w:val="0"/>
              <w:spacing w:after="0" w:line="240" w:lineRule="auto"/>
              <w:jc w:val="both"/>
              <w:rPr>
                <w:color w:val="FF0000"/>
              </w:rPr>
            </w:pPr>
          </w:p>
        </w:tc>
        <w:tc>
          <w:tcPr>
            <w:tcW w:w="609" w:type="dxa"/>
            <w:vMerge/>
          </w:tcPr>
          <w:p w:rsidR="00C64524" w:rsidRDefault="00C64524">
            <w:pPr>
              <w:widowControl w:val="0"/>
              <w:spacing w:after="0" w:line="240" w:lineRule="auto"/>
              <w:jc w:val="both"/>
              <w:rPr>
                <w:color w:val="FF0000"/>
              </w:rPr>
            </w:pPr>
          </w:p>
        </w:tc>
        <w:tc>
          <w:tcPr>
            <w:tcW w:w="4934" w:type="dxa"/>
          </w:tcPr>
          <w:p w:rsidR="00C64524" w:rsidRDefault="00C64524">
            <w:pPr>
              <w:widowControl w:val="0"/>
              <w:spacing w:after="0" w:line="240" w:lineRule="auto"/>
              <w:jc w:val="both"/>
              <w:rPr>
                <w:rFonts w:ascii="Times New Roman" w:eastAsia="Times New Roman" w:hAnsi="Times New Roman"/>
                <w:sz w:val="23"/>
                <w:szCs w:val="23"/>
                <w:shd w:val="clear" w:color="auto" w:fill="FFFFFF"/>
                <w:lang w:eastAsia="pl-PL"/>
              </w:rPr>
            </w:pPr>
            <w:r>
              <w:rPr>
                <w:rFonts w:ascii="Times New Roman" w:eastAsia="Times New Roman" w:hAnsi="Times New Roman" w:cs="Times New Roman"/>
                <w:sz w:val="23"/>
                <w:szCs w:val="23"/>
                <w:shd w:val="clear" w:color="auto" w:fill="FFFFFF"/>
                <w:lang w:eastAsia="pl-PL"/>
              </w:rPr>
              <w:t>- dofinansowano szkolenie pracownika lecznictwa odwykowego pn. „Studium Terapii i Podejścia Skoncentr</w:t>
            </w:r>
            <w:r w:rsidRPr="00EE3915">
              <w:rPr>
                <w:rFonts w:ascii="Times New Roman" w:eastAsia="Times New Roman" w:hAnsi="Times New Roman" w:cs="Times New Roman"/>
                <w:sz w:val="23"/>
                <w:szCs w:val="23"/>
                <w:shd w:val="clear" w:color="auto" w:fill="FFFFFF"/>
                <w:lang w:eastAsia="pl-PL"/>
              </w:rPr>
              <w:t>owanego</w:t>
            </w:r>
            <w:r>
              <w:rPr>
                <w:rFonts w:ascii="Times New Roman" w:eastAsia="Times New Roman" w:hAnsi="Times New Roman" w:cs="Times New Roman"/>
                <w:sz w:val="23"/>
                <w:szCs w:val="23"/>
                <w:shd w:val="clear" w:color="auto" w:fill="FFFFFF"/>
                <w:lang w:eastAsia="pl-PL"/>
              </w:rPr>
              <w:t xml:space="preserve"> Na Rozwiązaniach” </w:t>
            </w:r>
            <w:r>
              <w:rPr>
                <w:rFonts w:ascii="Times New Roman" w:eastAsia="Times New Roman" w:hAnsi="Times New Roman" w:cs="Times New Roman"/>
                <w:sz w:val="23"/>
                <w:szCs w:val="23"/>
                <w:shd w:val="clear" w:color="auto" w:fill="FFFFFF"/>
                <w:lang w:eastAsia="pl-PL"/>
              </w:rPr>
              <w:br/>
              <w:t xml:space="preserve">w </w:t>
            </w:r>
            <w:r w:rsidRPr="00EE3915">
              <w:rPr>
                <w:rFonts w:ascii="Times New Roman" w:eastAsia="Times New Roman" w:hAnsi="Times New Roman" w:cs="Times New Roman"/>
                <w:sz w:val="23"/>
                <w:szCs w:val="23"/>
                <w:shd w:val="clear" w:color="auto" w:fill="FFFFFF"/>
                <w:lang w:eastAsia="pl-PL"/>
              </w:rPr>
              <w:t xml:space="preserve">wysokości </w:t>
            </w:r>
            <w:r w:rsidRPr="002B4714">
              <w:rPr>
                <w:rFonts w:ascii="Times New Roman" w:eastAsia="Times New Roman" w:hAnsi="Times New Roman" w:cs="Times New Roman"/>
                <w:sz w:val="23"/>
                <w:szCs w:val="23"/>
                <w:lang w:eastAsia="pl-PL"/>
              </w:rPr>
              <w:t>1.950 zł</w:t>
            </w:r>
          </w:p>
        </w:tc>
        <w:tc>
          <w:tcPr>
            <w:tcW w:w="508" w:type="dxa"/>
            <w:vMerge/>
          </w:tcPr>
          <w:p w:rsidR="00C64524" w:rsidRDefault="00C64524">
            <w:pPr>
              <w:widowControl w:val="0"/>
              <w:spacing w:after="0" w:line="240" w:lineRule="auto"/>
              <w:rPr>
                <w:color w:val="FF0000"/>
              </w:rPr>
            </w:pPr>
          </w:p>
        </w:tc>
        <w:tc>
          <w:tcPr>
            <w:tcW w:w="2960" w:type="dxa"/>
          </w:tcPr>
          <w:p w:rsidR="00C64524" w:rsidRDefault="00C64524">
            <w:pPr>
              <w:widowControl w:val="0"/>
              <w:spacing w:after="0" w:line="240" w:lineRule="auto"/>
              <w:rPr>
                <w:rFonts w:ascii="Times New Roman" w:hAnsi="Times New Roman"/>
              </w:rPr>
            </w:pPr>
            <w:r>
              <w:rPr>
                <w:rFonts w:ascii="Times New Roman" w:eastAsia="Calibri" w:hAnsi="Times New Roman" w:cs="Times New Roman"/>
              </w:rPr>
              <w:t>Efekty realizacji zadania:</w:t>
            </w:r>
          </w:p>
          <w:p w:rsidR="00C64524" w:rsidRDefault="00C64524">
            <w:pPr>
              <w:widowControl w:val="0"/>
              <w:spacing w:after="0" w:line="240" w:lineRule="auto"/>
              <w:rPr>
                <w:rFonts w:ascii="Times New Roman" w:hAnsi="Times New Roman"/>
              </w:rPr>
            </w:pPr>
            <w:r>
              <w:rPr>
                <w:rFonts w:ascii="Times New Roman" w:eastAsia="Calibri" w:hAnsi="Times New Roman" w:cs="Times New Roman"/>
              </w:rPr>
              <w:t>- 1 szkolenie,</w:t>
            </w:r>
          </w:p>
          <w:p w:rsidR="00C64524" w:rsidRDefault="00C64524">
            <w:pPr>
              <w:widowControl w:val="0"/>
              <w:spacing w:after="0" w:line="240" w:lineRule="auto"/>
              <w:rPr>
                <w:rFonts w:ascii="Times New Roman" w:hAnsi="Times New Roman"/>
              </w:rPr>
            </w:pPr>
            <w:r>
              <w:rPr>
                <w:rFonts w:ascii="Times New Roman" w:eastAsia="Calibri" w:hAnsi="Times New Roman" w:cs="Times New Roman"/>
              </w:rPr>
              <w:t>- 1 osoba</w:t>
            </w:r>
          </w:p>
        </w:tc>
        <w:tc>
          <w:tcPr>
            <w:tcW w:w="436" w:type="dxa"/>
            <w:vMerge/>
          </w:tcPr>
          <w:p w:rsidR="00C64524" w:rsidRDefault="00C64524">
            <w:pPr>
              <w:widowControl w:val="0"/>
              <w:spacing w:after="0" w:line="240" w:lineRule="auto"/>
              <w:rPr>
                <w:rFonts w:ascii="Calibri" w:eastAsia="Calibri" w:hAnsi="Calibri" w:cs="Times New Roman"/>
              </w:rPr>
            </w:pPr>
          </w:p>
        </w:tc>
        <w:tc>
          <w:tcPr>
            <w:tcW w:w="2836" w:type="dxa"/>
          </w:tcPr>
          <w:p w:rsidR="00C64524" w:rsidRDefault="00C64524">
            <w:pPr>
              <w:widowControl w:val="0"/>
              <w:spacing w:after="0" w:line="240" w:lineRule="auto"/>
              <w:jc w:val="both"/>
              <w:rPr>
                <w:rFonts w:ascii="Times New Roman" w:eastAsia="Times New Roman" w:hAnsi="Times New Roman"/>
                <w:sz w:val="23"/>
                <w:szCs w:val="23"/>
                <w:shd w:val="clear" w:color="auto" w:fill="FFFFFF"/>
                <w:lang w:eastAsia="pl-PL"/>
              </w:rPr>
            </w:pPr>
            <w:r>
              <w:rPr>
                <w:rFonts w:ascii="Times New Roman" w:eastAsia="Times New Roman" w:hAnsi="Times New Roman" w:cs="Times New Roman"/>
                <w:sz w:val="24"/>
                <w:szCs w:val="24"/>
                <w:shd w:val="clear" w:color="auto" w:fill="FFFFFF"/>
                <w:lang w:eastAsia="pl-PL"/>
              </w:rPr>
              <w:t xml:space="preserve">- </w:t>
            </w:r>
            <w:r>
              <w:rPr>
                <w:rFonts w:ascii="Times New Roman" w:eastAsia="Times New Roman" w:hAnsi="Times New Roman" w:cs="Times New Roman"/>
                <w:sz w:val="23"/>
                <w:szCs w:val="23"/>
                <w:shd w:val="clear" w:color="auto" w:fill="FFFFFF"/>
                <w:lang w:eastAsia="pl-PL"/>
              </w:rPr>
              <w:t>sprawozdania,</w:t>
            </w:r>
          </w:p>
          <w:p w:rsidR="00C64524" w:rsidRDefault="00C64524">
            <w:pPr>
              <w:widowControl w:val="0"/>
              <w:spacing w:after="0" w:line="240" w:lineRule="auto"/>
              <w:rPr>
                <w:rFonts w:ascii="Times New Roman" w:eastAsia="Times New Roman" w:hAnsi="Times New Roman"/>
                <w:sz w:val="24"/>
                <w:szCs w:val="24"/>
                <w:shd w:val="clear" w:color="auto" w:fill="FFFFFF"/>
                <w:lang w:eastAsia="pl-PL"/>
              </w:rPr>
            </w:pPr>
            <w:r>
              <w:rPr>
                <w:rFonts w:ascii="Times New Roman" w:eastAsia="Times New Roman" w:hAnsi="Times New Roman" w:cs="Times New Roman"/>
                <w:sz w:val="23"/>
                <w:szCs w:val="23"/>
                <w:shd w:val="clear" w:color="auto" w:fill="FFFFFF"/>
                <w:lang w:eastAsia="pl-PL"/>
              </w:rPr>
              <w:t>- prowadzona dokumentacja</w:t>
            </w:r>
          </w:p>
        </w:tc>
        <w:tc>
          <w:tcPr>
            <w:tcW w:w="483" w:type="dxa"/>
            <w:vMerge/>
          </w:tcPr>
          <w:p w:rsidR="00C64524" w:rsidRDefault="00C64524">
            <w:pPr>
              <w:widowControl w:val="0"/>
              <w:spacing w:after="0" w:line="240" w:lineRule="auto"/>
              <w:rPr>
                <w:color w:val="FF0000"/>
              </w:rPr>
            </w:pPr>
          </w:p>
        </w:tc>
        <w:tc>
          <w:tcPr>
            <w:tcW w:w="1683" w:type="dxa"/>
          </w:tcPr>
          <w:p w:rsidR="00C64524" w:rsidRDefault="00C64524">
            <w:pPr>
              <w:widowControl w:val="0"/>
              <w:spacing w:after="0" w:line="240" w:lineRule="auto"/>
              <w:rPr>
                <w:rFonts w:ascii="Times New Roman" w:hAnsi="Times New Roman"/>
              </w:rPr>
            </w:pPr>
            <w:r>
              <w:rPr>
                <w:rFonts w:ascii="Times New Roman" w:eastAsia="Calibri" w:hAnsi="Times New Roman" w:cs="Times New Roman"/>
              </w:rPr>
              <w:t>- ZOZ,</w:t>
            </w:r>
          </w:p>
          <w:p w:rsidR="00C64524" w:rsidRDefault="00C64524">
            <w:pPr>
              <w:widowControl w:val="0"/>
              <w:spacing w:after="0" w:line="240" w:lineRule="auto"/>
              <w:rPr>
                <w:rFonts w:ascii="Times New Roman" w:hAnsi="Times New Roman"/>
              </w:rPr>
            </w:pPr>
            <w:r>
              <w:rPr>
                <w:rFonts w:ascii="Times New Roman" w:eastAsia="Calibri" w:hAnsi="Times New Roman" w:cs="Times New Roman"/>
              </w:rPr>
              <w:t>- SZ</w:t>
            </w:r>
          </w:p>
        </w:tc>
      </w:tr>
    </w:tbl>
    <w:p w:rsidR="00861CB0" w:rsidRDefault="00861CB0">
      <w:pPr>
        <w:spacing w:after="0" w:line="240" w:lineRule="auto"/>
        <w:rPr>
          <w:rFonts w:ascii="Times New Roman" w:eastAsia="Times New Roman" w:hAnsi="Times New Roman" w:cs="Times New Roman"/>
          <w:b/>
          <w:color w:val="FF0000"/>
          <w:sz w:val="28"/>
          <w:szCs w:val="28"/>
          <w:lang w:eastAsia="pl-PL"/>
        </w:rPr>
      </w:pPr>
    </w:p>
    <w:p w:rsidR="00861CB0" w:rsidRDefault="00821C8E">
      <w:pPr>
        <w:rPr>
          <w:rFonts w:ascii="Times New Roman" w:eastAsia="Times New Roman" w:hAnsi="Times New Roman" w:cs="Times New Roman"/>
          <w:b/>
          <w:color w:val="FF0000"/>
          <w:sz w:val="28"/>
          <w:szCs w:val="28"/>
          <w:lang w:eastAsia="pl-PL"/>
        </w:rPr>
      </w:pPr>
      <w:r>
        <w:br w:type="page"/>
      </w:r>
    </w:p>
    <w:tbl>
      <w:tblPr>
        <w:tblStyle w:val="Tabela-Siatka"/>
        <w:tblW w:w="14927" w:type="dxa"/>
        <w:tblLayout w:type="fixed"/>
        <w:tblLook w:val="04A0" w:firstRow="1" w:lastRow="0" w:firstColumn="1" w:lastColumn="0" w:noHBand="0" w:noVBand="1"/>
      </w:tblPr>
      <w:tblGrid>
        <w:gridCol w:w="502"/>
        <w:gridCol w:w="594"/>
        <w:gridCol w:w="4940"/>
        <w:gridCol w:w="523"/>
        <w:gridCol w:w="2939"/>
        <w:gridCol w:w="440"/>
        <w:gridCol w:w="2807"/>
        <w:gridCol w:w="488"/>
        <w:gridCol w:w="1694"/>
      </w:tblGrid>
      <w:tr w:rsidR="00861CB0" w:rsidTr="00404F4F">
        <w:tc>
          <w:tcPr>
            <w:tcW w:w="14927" w:type="dxa"/>
            <w:gridSpan w:val="9"/>
          </w:tcPr>
          <w:p w:rsidR="00861CB0" w:rsidRDefault="00821C8E">
            <w:pPr>
              <w:pageBreakBefore/>
              <w:widowControl w:val="0"/>
              <w:spacing w:after="0" w:line="240" w:lineRule="auto"/>
              <w:jc w:val="center"/>
              <w:rPr>
                <w:rFonts w:cs="Times New Roman"/>
              </w:rPr>
            </w:pPr>
            <w:r>
              <w:rPr>
                <w:rFonts w:ascii="Times New Roman" w:eastAsia="Times New Roman" w:hAnsi="Times New Roman" w:cs="Times New Roman"/>
                <w:b/>
                <w:bCs/>
                <w:sz w:val="24"/>
                <w:szCs w:val="24"/>
                <w:shd w:val="clear" w:color="auto" w:fill="FFFFFF"/>
                <w:lang w:eastAsia="pl-PL"/>
              </w:rPr>
              <w:t>IV. Profilaktyka uzależnień</w:t>
            </w:r>
          </w:p>
        </w:tc>
      </w:tr>
      <w:tr w:rsidR="00861CB0" w:rsidTr="000842F7">
        <w:trPr>
          <w:trHeight w:val="835"/>
        </w:trPr>
        <w:tc>
          <w:tcPr>
            <w:tcW w:w="502" w:type="dxa"/>
            <w:vMerge w:val="restart"/>
            <w:vAlign w:val="center"/>
          </w:tcPr>
          <w:p w:rsidR="00861CB0" w:rsidRDefault="00861CB0">
            <w:pPr>
              <w:widowControl w:val="0"/>
              <w:spacing w:after="0" w:line="240" w:lineRule="auto"/>
              <w:jc w:val="center"/>
              <w:rPr>
                <w:rFonts w:ascii="Times New Roman" w:hAnsi="Times New Roman"/>
                <w:b/>
                <w:sz w:val="24"/>
              </w:rPr>
            </w:pPr>
          </w:p>
          <w:p w:rsidR="00861CB0" w:rsidRDefault="00861CB0">
            <w:pPr>
              <w:widowControl w:val="0"/>
              <w:spacing w:after="0" w:line="240" w:lineRule="auto"/>
              <w:jc w:val="center"/>
              <w:rPr>
                <w:rFonts w:ascii="Times New Roman" w:hAnsi="Times New Roman"/>
                <w:b/>
                <w:sz w:val="24"/>
              </w:rPr>
            </w:pPr>
          </w:p>
          <w:p w:rsidR="00861CB0" w:rsidRDefault="00861CB0">
            <w:pPr>
              <w:widowControl w:val="0"/>
              <w:spacing w:after="0" w:line="240" w:lineRule="auto"/>
              <w:jc w:val="center"/>
              <w:rPr>
                <w:rFonts w:ascii="Times New Roman" w:hAnsi="Times New Roman"/>
                <w:b/>
                <w:sz w:val="24"/>
              </w:rPr>
            </w:pPr>
          </w:p>
          <w:p w:rsidR="00161EC0" w:rsidRDefault="00161EC0">
            <w:pPr>
              <w:widowControl w:val="0"/>
              <w:spacing w:after="0" w:line="240" w:lineRule="auto"/>
              <w:jc w:val="center"/>
              <w:rPr>
                <w:rFonts w:ascii="Times New Roman" w:hAnsi="Times New Roman"/>
                <w:b/>
                <w:sz w:val="24"/>
              </w:rPr>
            </w:pPr>
          </w:p>
          <w:p w:rsidR="00861CB0" w:rsidRDefault="00821C8E">
            <w:pPr>
              <w:widowControl w:val="0"/>
              <w:spacing w:after="0" w:line="240" w:lineRule="auto"/>
              <w:jc w:val="center"/>
              <w:rPr>
                <w:rFonts w:ascii="Times New Roman" w:hAnsi="Times New Roman"/>
                <w:b/>
                <w:sz w:val="24"/>
              </w:rPr>
            </w:pPr>
            <w:r>
              <w:rPr>
                <w:rFonts w:ascii="Times New Roman" w:eastAsia="Calibri" w:hAnsi="Times New Roman" w:cs="Times New Roman"/>
                <w:b/>
                <w:sz w:val="24"/>
              </w:rPr>
              <w:t>ZREAL</w:t>
            </w:r>
          </w:p>
          <w:p w:rsidR="00861CB0" w:rsidRDefault="00821C8E">
            <w:pPr>
              <w:widowControl w:val="0"/>
              <w:spacing w:after="0" w:line="240" w:lineRule="auto"/>
              <w:jc w:val="center"/>
              <w:rPr>
                <w:rFonts w:ascii="Times New Roman" w:hAnsi="Times New Roman"/>
                <w:b/>
                <w:sz w:val="24"/>
              </w:rPr>
            </w:pPr>
            <w:r>
              <w:rPr>
                <w:rFonts w:ascii="Times New Roman" w:eastAsia="Calibri" w:hAnsi="Times New Roman" w:cs="Times New Roman"/>
                <w:b/>
                <w:sz w:val="24"/>
              </w:rPr>
              <w:t>I</w:t>
            </w:r>
          </w:p>
          <w:p w:rsidR="00861CB0" w:rsidRDefault="00821C8E" w:rsidP="00161EC0">
            <w:pPr>
              <w:widowControl w:val="0"/>
              <w:spacing w:after="0" w:line="240" w:lineRule="auto"/>
              <w:jc w:val="center"/>
              <w:rPr>
                <w:rFonts w:ascii="Times New Roman" w:hAnsi="Times New Roman"/>
                <w:b/>
                <w:sz w:val="24"/>
              </w:rPr>
            </w:pPr>
            <w:r>
              <w:rPr>
                <w:rFonts w:ascii="Times New Roman" w:eastAsia="Calibri" w:hAnsi="Times New Roman" w:cs="Times New Roman"/>
                <w:b/>
                <w:sz w:val="24"/>
              </w:rPr>
              <w:t>ZOWANE</w:t>
            </w:r>
          </w:p>
          <w:p w:rsidR="00861CB0" w:rsidRDefault="00861CB0">
            <w:pPr>
              <w:widowControl w:val="0"/>
              <w:spacing w:after="0" w:line="240" w:lineRule="auto"/>
              <w:jc w:val="center"/>
              <w:rPr>
                <w:rFonts w:ascii="Times New Roman" w:hAnsi="Times New Roman"/>
                <w:b/>
                <w:sz w:val="24"/>
              </w:rPr>
            </w:pPr>
          </w:p>
          <w:p w:rsidR="00861CB0" w:rsidRDefault="00821C8E">
            <w:pPr>
              <w:widowControl w:val="0"/>
              <w:spacing w:after="0" w:line="240" w:lineRule="auto"/>
              <w:jc w:val="center"/>
              <w:rPr>
                <w:rFonts w:ascii="Times New Roman" w:hAnsi="Times New Roman"/>
                <w:b/>
                <w:sz w:val="24"/>
              </w:rPr>
            </w:pPr>
            <w:r>
              <w:rPr>
                <w:rFonts w:ascii="Times New Roman" w:eastAsia="Calibri" w:hAnsi="Times New Roman" w:cs="Times New Roman"/>
                <w:b/>
                <w:sz w:val="24"/>
              </w:rPr>
              <w:t>DZ</w:t>
            </w:r>
          </w:p>
          <w:p w:rsidR="00861CB0" w:rsidRDefault="00821C8E">
            <w:pPr>
              <w:widowControl w:val="0"/>
              <w:spacing w:after="0" w:line="240" w:lineRule="auto"/>
              <w:jc w:val="center"/>
              <w:rPr>
                <w:rFonts w:ascii="Times New Roman" w:hAnsi="Times New Roman"/>
                <w:b/>
                <w:sz w:val="24"/>
              </w:rPr>
            </w:pPr>
            <w:r>
              <w:rPr>
                <w:rFonts w:ascii="Times New Roman" w:eastAsia="Calibri" w:hAnsi="Times New Roman" w:cs="Times New Roman"/>
                <w:b/>
                <w:sz w:val="24"/>
              </w:rPr>
              <w:t>I</w:t>
            </w:r>
          </w:p>
          <w:p w:rsidR="00861CB0" w:rsidRDefault="00821C8E">
            <w:pPr>
              <w:widowControl w:val="0"/>
              <w:spacing w:after="0" w:line="240" w:lineRule="auto"/>
              <w:jc w:val="center"/>
              <w:rPr>
                <w:rFonts w:ascii="Times New Roman" w:hAnsi="Times New Roman"/>
                <w:b/>
                <w:sz w:val="24"/>
              </w:rPr>
            </w:pPr>
            <w:r>
              <w:rPr>
                <w:rFonts w:ascii="Times New Roman" w:eastAsia="Calibri" w:hAnsi="Times New Roman" w:cs="Times New Roman"/>
                <w:b/>
                <w:sz w:val="24"/>
              </w:rPr>
              <w:t>AŁAN</w:t>
            </w:r>
          </w:p>
          <w:p w:rsidR="00861CB0" w:rsidRDefault="00821C8E">
            <w:pPr>
              <w:widowControl w:val="0"/>
              <w:spacing w:after="0" w:line="240" w:lineRule="auto"/>
              <w:jc w:val="center"/>
              <w:rPr>
                <w:rFonts w:ascii="Times New Roman" w:hAnsi="Times New Roman"/>
                <w:b/>
                <w:sz w:val="24"/>
              </w:rPr>
            </w:pPr>
            <w:r>
              <w:rPr>
                <w:rFonts w:ascii="Times New Roman" w:eastAsia="Calibri" w:hAnsi="Times New Roman" w:cs="Times New Roman"/>
                <w:b/>
                <w:sz w:val="24"/>
              </w:rPr>
              <w:t>I</w:t>
            </w:r>
          </w:p>
          <w:p w:rsidR="00861CB0" w:rsidRDefault="00821C8E">
            <w:pPr>
              <w:widowControl w:val="0"/>
              <w:spacing w:after="0" w:line="240" w:lineRule="auto"/>
              <w:jc w:val="center"/>
              <w:rPr>
                <w:rFonts w:eastAsia="Calibri" w:cs="Times New Roman"/>
              </w:rPr>
            </w:pPr>
            <w:r>
              <w:rPr>
                <w:rFonts w:ascii="Times New Roman" w:eastAsia="Calibri" w:hAnsi="Times New Roman" w:cs="Times New Roman"/>
                <w:b/>
                <w:sz w:val="24"/>
              </w:rPr>
              <w:t>A</w:t>
            </w:r>
          </w:p>
          <w:p w:rsidR="00861CB0" w:rsidRDefault="00861CB0">
            <w:pPr>
              <w:widowControl w:val="0"/>
              <w:spacing w:after="0" w:line="240" w:lineRule="auto"/>
              <w:jc w:val="center"/>
              <w:rPr>
                <w:rFonts w:ascii="Times New Roman" w:hAnsi="Times New Roman"/>
                <w:b/>
                <w:sz w:val="24"/>
              </w:rPr>
            </w:pPr>
          </w:p>
          <w:p w:rsidR="00861CB0" w:rsidRDefault="00861CB0">
            <w:pPr>
              <w:widowControl w:val="0"/>
              <w:spacing w:after="0" w:line="240" w:lineRule="auto"/>
              <w:jc w:val="center"/>
              <w:rPr>
                <w:rFonts w:ascii="Times New Roman" w:hAnsi="Times New Roman"/>
                <w:b/>
                <w:sz w:val="24"/>
              </w:rPr>
            </w:pPr>
          </w:p>
          <w:p w:rsidR="00861CB0" w:rsidRDefault="00861CB0">
            <w:pPr>
              <w:widowControl w:val="0"/>
              <w:spacing w:after="0" w:line="240" w:lineRule="auto"/>
              <w:jc w:val="center"/>
              <w:rPr>
                <w:rFonts w:ascii="Times New Roman" w:hAnsi="Times New Roman"/>
                <w:b/>
                <w:sz w:val="24"/>
              </w:rPr>
            </w:pPr>
          </w:p>
          <w:p w:rsidR="00861CB0" w:rsidRDefault="00861CB0">
            <w:pPr>
              <w:widowControl w:val="0"/>
              <w:spacing w:after="0" w:line="240" w:lineRule="auto"/>
              <w:jc w:val="center"/>
              <w:rPr>
                <w:rFonts w:ascii="Times New Roman" w:hAnsi="Times New Roman"/>
                <w:b/>
                <w:sz w:val="24"/>
              </w:rPr>
            </w:pPr>
          </w:p>
          <w:p w:rsidR="00861CB0" w:rsidRDefault="00861CB0">
            <w:pPr>
              <w:widowControl w:val="0"/>
              <w:spacing w:after="0" w:line="240" w:lineRule="auto"/>
              <w:rPr>
                <w:rFonts w:ascii="Times New Roman" w:hAnsi="Times New Roman"/>
                <w:b/>
                <w:sz w:val="24"/>
              </w:rPr>
            </w:pPr>
          </w:p>
          <w:p w:rsidR="00861CB0" w:rsidRDefault="00861CB0">
            <w:pPr>
              <w:widowControl w:val="0"/>
              <w:spacing w:after="0" w:line="240" w:lineRule="auto"/>
              <w:rPr>
                <w:rFonts w:ascii="Times New Roman" w:hAnsi="Times New Roman"/>
                <w:b/>
                <w:sz w:val="24"/>
              </w:rPr>
            </w:pPr>
          </w:p>
          <w:p w:rsidR="00861CB0" w:rsidRDefault="00861CB0">
            <w:pPr>
              <w:widowControl w:val="0"/>
              <w:spacing w:after="0" w:line="240" w:lineRule="auto"/>
              <w:jc w:val="center"/>
              <w:rPr>
                <w:rFonts w:ascii="Times New Roman" w:hAnsi="Times New Roman"/>
                <w:b/>
                <w:sz w:val="24"/>
              </w:rPr>
            </w:pPr>
          </w:p>
          <w:p w:rsidR="00861CB0" w:rsidRDefault="00861CB0">
            <w:pPr>
              <w:widowControl w:val="0"/>
              <w:spacing w:after="0" w:line="240" w:lineRule="auto"/>
              <w:jc w:val="center"/>
              <w:rPr>
                <w:rFonts w:ascii="Times New Roman" w:hAnsi="Times New Roman"/>
                <w:b/>
                <w:sz w:val="24"/>
              </w:rPr>
            </w:pPr>
          </w:p>
          <w:p w:rsidR="00861CB0" w:rsidRDefault="00821C8E">
            <w:pPr>
              <w:widowControl w:val="0"/>
              <w:spacing w:after="0" w:line="240" w:lineRule="auto"/>
              <w:jc w:val="center"/>
              <w:rPr>
                <w:rFonts w:ascii="Times New Roman" w:hAnsi="Times New Roman"/>
                <w:b/>
                <w:sz w:val="24"/>
              </w:rPr>
            </w:pPr>
            <w:r>
              <w:rPr>
                <w:rFonts w:ascii="Times New Roman" w:eastAsia="Calibri" w:hAnsi="Times New Roman" w:cs="Times New Roman"/>
                <w:b/>
                <w:sz w:val="24"/>
              </w:rPr>
              <w:t>ZREAL</w:t>
            </w:r>
          </w:p>
          <w:p w:rsidR="00861CB0" w:rsidRDefault="00821C8E">
            <w:pPr>
              <w:widowControl w:val="0"/>
              <w:spacing w:after="0" w:line="240" w:lineRule="auto"/>
              <w:jc w:val="center"/>
              <w:rPr>
                <w:rFonts w:ascii="Times New Roman" w:hAnsi="Times New Roman"/>
                <w:b/>
                <w:sz w:val="24"/>
              </w:rPr>
            </w:pPr>
            <w:r>
              <w:rPr>
                <w:rFonts w:ascii="Times New Roman" w:eastAsia="Calibri" w:hAnsi="Times New Roman" w:cs="Times New Roman"/>
                <w:b/>
                <w:sz w:val="24"/>
              </w:rPr>
              <w:t>I</w:t>
            </w:r>
          </w:p>
          <w:p w:rsidR="00861CB0" w:rsidRDefault="00821C8E">
            <w:pPr>
              <w:widowControl w:val="0"/>
              <w:spacing w:after="0" w:line="240" w:lineRule="auto"/>
              <w:jc w:val="center"/>
              <w:rPr>
                <w:rFonts w:ascii="Times New Roman" w:hAnsi="Times New Roman"/>
                <w:b/>
                <w:sz w:val="24"/>
              </w:rPr>
            </w:pPr>
            <w:r>
              <w:rPr>
                <w:rFonts w:ascii="Times New Roman" w:eastAsia="Calibri" w:hAnsi="Times New Roman" w:cs="Times New Roman"/>
                <w:b/>
                <w:sz w:val="24"/>
              </w:rPr>
              <w:t>ZOWANE</w:t>
            </w:r>
          </w:p>
          <w:p w:rsidR="00861CB0" w:rsidRDefault="00861CB0" w:rsidP="00161EC0">
            <w:pPr>
              <w:widowControl w:val="0"/>
              <w:spacing w:after="0" w:line="240" w:lineRule="auto"/>
              <w:rPr>
                <w:rFonts w:ascii="Times New Roman" w:hAnsi="Times New Roman"/>
                <w:b/>
                <w:sz w:val="24"/>
              </w:rPr>
            </w:pPr>
          </w:p>
          <w:p w:rsidR="00861CB0" w:rsidRDefault="00821C8E">
            <w:pPr>
              <w:widowControl w:val="0"/>
              <w:spacing w:after="0" w:line="240" w:lineRule="auto"/>
              <w:jc w:val="center"/>
              <w:rPr>
                <w:rFonts w:ascii="Times New Roman" w:hAnsi="Times New Roman"/>
                <w:b/>
                <w:sz w:val="24"/>
              </w:rPr>
            </w:pPr>
            <w:r>
              <w:rPr>
                <w:rFonts w:ascii="Times New Roman" w:eastAsia="Calibri" w:hAnsi="Times New Roman" w:cs="Times New Roman"/>
                <w:b/>
                <w:sz w:val="24"/>
              </w:rPr>
              <w:t>DZ</w:t>
            </w:r>
          </w:p>
          <w:p w:rsidR="00861CB0" w:rsidRDefault="00821C8E">
            <w:pPr>
              <w:widowControl w:val="0"/>
              <w:spacing w:after="0" w:line="240" w:lineRule="auto"/>
              <w:jc w:val="center"/>
              <w:rPr>
                <w:rFonts w:ascii="Times New Roman" w:hAnsi="Times New Roman"/>
                <w:b/>
                <w:sz w:val="24"/>
              </w:rPr>
            </w:pPr>
            <w:r>
              <w:rPr>
                <w:rFonts w:ascii="Times New Roman" w:eastAsia="Calibri" w:hAnsi="Times New Roman" w:cs="Times New Roman"/>
                <w:b/>
                <w:sz w:val="24"/>
              </w:rPr>
              <w:t>I</w:t>
            </w:r>
          </w:p>
          <w:p w:rsidR="00861CB0" w:rsidRDefault="00821C8E">
            <w:pPr>
              <w:widowControl w:val="0"/>
              <w:spacing w:after="0" w:line="240" w:lineRule="auto"/>
              <w:jc w:val="center"/>
              <w:rPr>
                <w:rFonts w:ascii="Times New Roman" w:hAnsi="Times New Roman"/>
                <w:b/>
                <w:sz w:val="24"/>
              </w:rPr>
            </w:pPr>
            <w:r>
              <w:rPr>
                <w:rFonts w:ascii="Times New Roman" w:eastAsia="Calibri" w:hAnsi="Times New Roman" w:cs="Times New Roman"/>
                <w:b/>
                <w:sz w:val="24"/>
              </w:rPr>
              <w:t>AŁAN</w:t>
            </w:r>
          </w:p>
          <w:p w:rsidR="00861CB0" w:rsidRDefault="00821C8E">
            <w:pPr>
              <w:widowControl w:val="0"/>
              <w:spacing w:after="0" w:line="240" w:lineRule="auto"/>
              <w:jc w:val="center"/>
              <w:rPr>
                <w:rFonts w:ascii="Times New Roman" w:hAnsi="Times New Roman"/>
                <w:b/>
                <w:sz w:val="24"/>
              </w:rPr>
            </w:pPr>
            <w:r>
              <w:rPr>
                <w:rFonts w:ascii="Times New Roman" w:eastAsia="Calibri" w:hAnsi="Times New Roman" w:cs="Times New Roman"/>
                <w:b/>
                <w:sz w:val="24"/>
              </w:rPr>
              <w:t>I</w:t>
            </w:r>
          </w:p>
          <w:p w:rsidR="00861CB0" w:rsidRDefault="00821C8E">
            <w:pPr>
              <w:widowControl w:val="0"/>
              <w:spacing w:after="0" w:line="240" w:lineRule="auto"/>
              <w:jc w:val="center"/>
              <w:rPr>
                <w:rFonts w:ascii="Times New Roman" w:hAnsi="Times New Roman"/>
                <w:b/>
                <w:sz w:val="24"/>
              </w:rPr>
            </w:pPr>
            <w:r>
              <w:rPr>
                <w:rFonts w:ascii="Times New Roman" w:eastAsia="Calibri" w:hAnsi="Times New Roman" w:cs="Times New Roman"/>
                <w:b/>
                <w:sz w:val="24"/>
              </w:rPr>
              <w:t>A</w:t>
            </w:r>
          </w:p>
          <w:p w:rsidR="00861CB0" w:rsidRDefault="00861CB0">
            <w:pPr>
              <w:widowControl w:val="0"/>
              <w:spacing w:after="0" w:line="240" w:lineRule="auto"/>
              <w:jc w:val="center"/>
              <w:rPr>
                <w:rFonts w:ascii="Times New Roman" w:hAnsi="Times New Roman"/>
                <w:b/>
                <w:sz w:val="24"/>
              </w:rPr>
            </w:pPr>
          </w:p>
          <w:p w:rsidR="00861CB0" w:rsidRDefault="00861CB0">
            <w:pPr>
              <w:widowControl w:val="0"/>
              <w:spacing w:after="0" w:line="240" w:lineRule="auto"/>
              <w:jc w:val="center"/>
              <w:rPr>
                <w:rFonts w:ascii="Times New Roman" w:hAnsi="Times New Roman"/>
                <w:b/>
                <w:sz w:val="24"/>
              </w:rPr>
            </w:pPr>
          </w:p>
          <w:p w:rsidR="00861CB0" w:rsidRDefault="00861CB0">
            <w:pPr>
              <w:widowControl w:val="0"/>
              <w:spacing w:after="0" w:line="240" w:lineRule="auto"/>
              <w:jc w:val="center"/>
              <w:rPr>
                <w:rFonts w:ascii="Times New Roman" w:hAnsi="Times New Roman"/>
                <w:b/>
                <w:sz w:val="24"/>
              </w:rPr>
            </w:pPr>
          </w:p>
          <w:p w:rsidR="00861CB0" w:rsidRDefault="00861CB0">
            <w:pPr>
              <w:widowControl w:val="0"/>
              <w:spacing w:after="0" w:line="240" w:lineRule="auto"/>
              <w:jc w:val="center"/>
              <w:rPr>
                <w:rFonts w:ascii="Times New Roman" w:hAnsi="Times New Roman"/>
                <w:b/>
                <w:sz w:val="24"/>
              </w:rPr>
            </w:pPr>
          </w:p>
          <w:p w:rsidR="00861CB0" w:rsidRDefault="00861CB0">
            <w:pPr>
              <w:widowControl w:val="0"/>
              <w:spacing w:after="0" w:line="240" w:lineRule="auto"/>
              <w:jc w:val="center"/>
              <w:rPr>
                <w:rFonts w:ascii="Times New Roman" w:hAnsi="Times New Roman"/>
                <w:b/>
                <w:sz w:val="24"/>
              </w:rPr>
            </w:pPr>
          </w:p>
          <w:p w:rsidR="00161EC0" w:rsidRDefault="00161EC0">
            <w:pPr>
              <w:widowControl w:val="0"/>
              <w:spacing w:after="0" w:line="240" w:lineRule="auto"/>
              <w:jc w:val="center"/>
              <w:rPr>
                <w:rFonts w:ascii="Times New Roman" w:hAnsi="Times New Roman"/>
                <w:b/>
                <w:sz w:val="24"/>
              </w:rPr>
            </w:pPr>
          </w:p>
          <w:p w:rsidR="00161EC0" w:rsidRDefault="00161EC0">
            <w:pPr>
              <w:widowControl w:val="0"/>
              <w:spacing w:after="0" w:line="240" w:lineRule="auto"/>
              <w:jc w:val="center"/>
              <w:rPr>
                <w:rFonts w:ascii="Times New Roman" w:hAnsi="Times New Roman"/>
                <w:b/>
                <w:sz w:val="24"/>
              </w:rPr>
            </w:pPr>
          </w:p>
          <w:p w:rsidR="00861CB0" w:rsidRDefault="00861CB0">
            <w:pPr>
              <w:widowControl w:val="0"/>
              <w:spacing w:after="0" w:line="240" w:lineRule="auto"/>
              <w:jc w:val="center"/>
              <w:rPr>
                <w:rFonts w:ascii="Times New Roman" w:hAnsi="Times New Roman"/>
                <w:b/>
                <w:sz w:val="24"/>
              </w:rPr>
            </w:pPr>
          </w:p>
          <w:p w:rsidR="00161EC0" w:rsidRDefault="00161EC0">
            <w:pPr>
              <w:widowControl w:val="0"/>
              <w:spacing w:after="0" w:line="240" w:lineRule="auto"/>
              <w:jc w:val="center"/>
              <w:rPr>
                <w:rFonts w:ascii="Times New Roman" w:eastAsia="Calibri" w:hAnsi="Times New Roman" w:cs="Times New Roman"/>
                <w:b/>
                <w:sz w:val="24"/>
              </w:rPr>
            </w:pPr>
          </w:p>
          <w:p w:rsidR="00161EC0" w:rsidRDefault="00161EC0">
            <w:pPr>
              <w:widowControl w:val="0"/>
              <w:spacing w:after="0" w:line="240" w:lineRule="auto"/>
              <w:jc w:val="center"/>
              <w:rPr>
                <w:rFonts w:ascii="Times New Roman" w:eastAsia="Calibri" w:hAnsi="Times New Roman" w:cs="Times New Roman"/>
                <w:b/>
                <w:sz w:val="24"/>
              </w:rPr>
            </w:pPr>
          </w:p>
          <w:p w:rsidR="00161EC0" w:rsidRDefault="00161EC0">
            <w:pPr>
              <w:widowControl w:val="0"/>
              <w:spacing w:after="0" w:line="240" w:lineRule="auto"/>
              <w:jc w:val="center"/>
              <w:rPr>
                <w:rFonts w:ascii="Times New Roman" w:eastAsia="Calibri" w:hAnsi="Times New Roman" w:cs="Times New Roman"/>
                <w:b/>
                <w:sz w:val="24"/>
              </w:rPr>
            </w:pPr>
          </w:p>
          <w:p w:rsidR="00161EC0" w:rsidRDefault="00161EC0">
            <w:pPr>
              <w:widowControl w:val="0"/>
              <w:spacing w:after="0" w:line="240" w:lineRule="auto"/>
              <w:jc w:val="center"/>
              <w:rPr>
                <w:rFonts w:ascii="Times New Roman" w:eastAsia="Calibri" w:hAnsi="Times New Roman" w:cs="Times New Roman"/>
                <w:b/>
                <w:sz w:val="24"/>
              </w:rPr>
            </w:pPr>
          </w:p>
          <w:p w:rsidR="00861CB0" w:rsidRDefault="00821C8E">
            <w:pPr>
              <w:widowControl w:val="0"/>
              <w:spacing w:after="0" w:line="240" w:lineRule="auto"/>
              <w:jc w:val="center"/>
              <w:rPr>
                <w:rFonts w:ascii="Times New Roman" w:hAnsi="Times New Roman"/>
                <w:b/>
                <w:sz w:val="24"/>
              </w:rPr>
            </w:pPr>
            <w:r>
              <w:rPr>
                <w:rFonts w:ascii="Times New Roman" w:eastAsia="Calibri" w:hAnsi="Times New Roman" w:cs="Times New Roman"/>
                <w:b/>
                <w:sz w:val="24"/>
              </w:rPr>
              <w:t>ZREAL</w:t>
            </w:r>
          </w:p>
          <w:p w:rsidR="00861CB0" w:rsidRDefault="00821C8E">
            <w:pPr>
              <w:widowControl w:val="0"/>
              <w:spacing w:after="0" w:line="240" w:lineRule="auto"/>
              <w:jc w:val="center"/>
              <w:rPr>
                <w:rFonts w:ascii="Times New Roman" w:hAnsi="Times New Roman"/>
                <w:b/>
                <w:sz w:val="24"/>
              </w:rPr>
            </w:pPr>
            <w:r>
              <w:rPr>
                <w:rFonts w:ascii="Times New Roman" w:eastAsia="Calibri" w:hAnsi="Times New Roman" w:cs="Times New Roman"/>
                <w:b/>
                <w:sz w:val="24"/>
              </w:rPr>
              <w:t>I</w:t>
            </w:r>
          </w:p>
          <w:p w:rsidR="00861CB0" w:rsidRDefault="00821C8E" w:rsidP="00161EC0">
            <w:pPr>
              <w:widowControl w:val="0"/>
              <w:spacing w:after="0" w:line="240" w:lineRule="auto"/>
              <w:jc w:val="center"/>
              <w:rPr>
                <w:rFonts w:ascii="Times New Roman" w:hAnsi="Times New Roman"/>
                <w:b/>
                <w:sz w:val="24"/>
              </w:rPr>
            </w:pPr>
            <w:r>
              <w:rPr>
                <w:rFonts w:ascii="Times New Roman" w:eastAsia="Calibri" w:hAnsi="Times New Roman" w:cs="Times New Roman"/>
                <w:b/>
                <w:sz w:val="24"/>
              </w:rPr>
              <w:t>ZOWANE</w:t>
            </w:r>
          </w:p>
          <w:p w:rsidR="00861CB0" w:rsidRDefault="00861CB0">
            <w:pPr>
              <w:widowControl w:val="0"/>
              <w:spacing w:after="0" w:line="240" w:lineRule="auto"/>
              <w:jc w:val="center"/>
              <w:rPr>
                <w:rFonts w:ascii="Times New Roman" w:hAnsi="Times New Roman"/>
                <w:b/>
                <w:sz w:val="24"/>
              </w:rPr>
            </w:pPr>
          </w:p>
          <w:p w:rsidR="00861CB0" w:rsidRDefault="00821C8E">
            <w:pPr>
              <w:widowControl w:val="0"/>
              <w:spacing w:after="0" w:line="240" w:lineRule="auto"/>
              <w:jc w:val="center"/>
              <w:rPr>
                <w:rFonts w:ascii="Times New Roman" w:hAnsi="Times New Roman"/>
                <w:b/>
                <w:sz w:val="24"/>
              </w:rPr>
            </w:pPr>
            <w:r>
              <w:rPr>
                <w:rFonts w:ascii="Times New Roman" w:eastAsia="Calibri" w:hAnsi="Times New Roman" w:cs="Times New Roman"/>
                <w:b/>
                <w:sz w:val="24"/>
              </w:rPr>
              <w:t>DZ</w:t>
            </w:r>
          </w:p>
          <w:p w:rsidR="00861CB0" w:rsidRDefault="00821C8E">
            <w:pPr>
              <w:widowControl w:val="0"/>
              <w:spacing w:after="0" w:line="240" w:lineRule="auto"/>
              <w:jc w:val="center"/>
              <w:rPr>
                <w:rFonts w:ascii="Times New Roman" w:hAnsi="Times New Roman"/>
                <w:b/>
                <w:sz w:val="24"/>
              </w:rPr>
            </w:pPr>
            <w:r>
              <w:rPr>
                <w:rFonts w:ascii="Times New Roman" w:eastAsia="Calibri" w:hAnsi="Times New Roman" w:cs="Times New Roman"/>
                <w:b/>
                <w:sz w:val="24"/>
              </w:rPr>
              <w:t>I</w:t>
            </w:r>
          </w:p>
          <w:p w:rsidR="00861CB0" w:rsidRDefault="00821C8E">
            <w:pPr>
              <w:widowControl w:val="0"/>
              <w:spacing w:after="0" w:line="240" w:lineRule="auto"/>
              <w:jc w:val="center"/>
              <w:rPr>
                <w:rFonts w:ascii="Times New Roman" w:hAnsi="Times New Roman"/>
                <w:b/>
                <w:sz w:val="24"/>
              </w:rPr>
            </w:pPr>
            <w:r>
              <w:rPr>
                <w:rFonts w:ascii="Times New Roman" w:eastAsia="Calibri" w:hAnsi="Times New Roman" w:cs="Times New Roman"/>
                <w:b/>
                <w:sz w:val="24"/>
              </w:rPr>
              <w:t>AŁAN</w:t>
            </w:r>
          </w:p>
          <w:p w:rsidR="00861CB0" w:rsidRDefault="00821C8E">
            <w:pPr>
              <w:widowControl w:val="0"/>
              <w:spacing w:after="0" w:line="240" w:lineRule="auto"/>
              <w:jc w:val="center"/>
              <w:rPr>
                <w:rFonts w:ascii="Times New Roman" w:hAnsi="Times New Roman"/>
                <w:b/>
                <w:sz w:val="24"/>
              </w:rPr>
            </w:pPr>
            <w:r>
              <w:rPr>
                <w:rFonts w:ascii="Times New Roman" w:eastAsia="Calibri" w:hAnsi="Times New Roman" w:cs="Times New Roman"/>
                <w:b/>
                <w:sz w:val="24"/>
              </w:rPr>
              <w:t>I</w:t>
            </w:r>
          </w:p>
          <w:p w:rsidR="00861CB0" w:rsidRDefault="00821C8E">
            <w:pPr>
              <w:widowControl w:val="0"/>
              <w:spacing w:after="0" w:line="240" w:lineRule="auto"/>
              <w:jc w:val="center"/>
              <w:rPr>
                <w:rFonts w:ascii="Times New Roman" w:hAnsi="Times New Roman"/>
                <w:b/>
                <w:sz w:val="24"/>
              </w:rPr>
            </w:pPr>
            <w:r>
              <w:rPr>
                <w:rFonts w:ascii="Times New Roman" w:eastAsia="Calibri" w:hAnsi="Times New Roman" w:cs="Times New Roman"/>
                <w:b/>
                <w:sz w:val="24"/>
              </w:rPr>
              <w:t>A</w:t>
            </w:r>
          </w:p>
          <w:p w:rsidR="00861CB0" w:rsidRDefault="00861CB0">
            <w:pPr>
              <w:widowControl w:val="0"/>
              <w:spacing w:after="0" w:line="240" w:lineRule="auto"/>
              <w:jc w:val="center"/>
              <w:rPr>
                <w:rFonts w:ascii="Times New Roman" w:hAnsi="Times New Roman"/>
                <w:b/>
                <w:sz w:val="24"/>
              </w:rPr>
            </w:pPr>
          </w:p>
          <w:p w:rsidR="00861CB0" w:rsidRDefault="00861CB0">
            <w:pPr>
              <w:widowControl w:val="0"/>
              <w:spacing w:after="0" w:line="240" w:lineRule="auto"/>
              <w:jc w:val="center"/>
              <w:rPr>
                <w:rFonts w:ascii="Times New Roman" w:hAnsi="Times New Roman"/>
                <w:b/>
                <w:sz w:val="24"/>
              </w:rPr>
            </w:pPr>
          </w:p>
          <w:p w:rsidR="00861CB0" w:rsidRDefault="00861CB0">
            <w:pPr>
              <w:widowControl w:val="0"/>
              <w:spacing w:after="0" w:line="240" w:lineRule="auto"/>
              <w:jc w:val="center"/>
              <w:rPr>
                <w:rFonts w:ascii="Times New Roman" w:hAnsi="Times New Roman"/>
                <w:b/>
                <w:sz w:val="24"/>
              </w:rPr>
            </w:pPr>
          </w:p>
          <w:p w:rsidR="00861CB0" w:rsidRDefault="00861CB0">
            <w:pPr>
              <w:widowControl w:val="0"/>
              <w:spacing w:after="0" w:line="240" w:lineRule="auto"/>
              <w:jc w:val="center"/>
              <w:rPr>
                <w:rFonts w:ascii="Times New Roman" w:hAnsi="Times New Roman"/>
                <w:b/>
                <w:sz w:val="24"/>
              </w:rPr>
            </w:pPr>
          </w:p>
          <w:p w:rsidR="00861CB0" w:rsidRDefault="00861CB0">
            <w:pPr>
              <w:widowControl w:val="0"/>
              <w:spacing w:after="0" w:line="240" w:lineRule="auto"/>
              <w:jc w:val="center"/>
              <w:rPr>
                <w:rFonts w:ascii="Times New Roman" w:hAnsi="Times New Roman"/>
                <w:b/>
                <w:sz w:val="24"/>
              </w:rPr>
            </w:pPr>
          </w:p>
          <w:p w:rsidR="00861CB0" w:rsidRDefault="00861CB0">
            <w:pPr>
              <w:widowControl w:val="0"/>
              <w:spacing w:after="0" w:line="240" w:lineRule="auto"/>
              <w:jc w:val="center"/>
              <w:rPr>
                <w:rFonts w:ascii="Times New Roman" w:hAnsi="Times New Roman"/>
                <w:b/>
                <w:sz w:val="24"/>
              </w:rPr>
            </w:pPr>
          </w:p>
          <w:p w:rsidR="00861CB0" w:rsidRDefault="00861CB0">
            <w:pPr>
              <w:widowControl w:val="0"/>
              <w:spacing w:after="0" w:line="240" w:lineRule="auto"/>
              <w:jc w:val="center"/>
              <w:rPr>
                <w:rFonts w:ascii="Times New Roman" w:hAnsi="Times New Roman"/>
                <w:b/>
                <w:sz w:val="24"/>
              </w:rPr>
            </w:pPr>
          </w:p>
          <w:p w:rsidR="00861CB0" w:rsidRDefault="00861CB0">
            <w:pPr>
              <w:widowControl w:val="0"/>
              <w:spacing w:after="0" w:line="240" w:lineRule="auto"/>
              <w:jc w:val="center"/>
              <w:rPr>
                <w:rFonts w:ascii="Times New Roman" w:hAnsi="Times New Roman"/>
                <w:b/>
                <w:sz w:val="24"/>
              </w:rPr>
            </w:pPr>
          </w:p>
          <w:p w:rsidR="00861CB0" w:rsidRDefault="00861CB0">
            <w:pPr>
              <w:widowControl w:val="0"/>
              <w:spacing w:after="0" w:line="240" w:lineRule="auto"/>
              <w:jc w:val="center"/>
              <w:rPr>
                <w:rFonts w:ascii="Times New Roman" w:hAnsi="Times New Roman"/>
                <w:b/>
                <w:sz w:val="24"/>
              </w:rPr>
            </w:pPr>
          </w:p>
          <w:p w:rsidR="00861CB0" w:rsidRDefault="00861CB0">
            <w:pPr>
              <w:widowControl w:val="0"/>
              <w:spacing w:after="0" w:line="240" w:lineRule="auto"/>
              <w:jc w:val="center"/>
              <w:rPr>
                <w:rFonts w:ascii="Times New Roman" w:hAnsi="Times New Roman"/>
                <w:b/>
                <w:sz w:val="24"/>
              </w:rPr>
            </w:pPr>
          </w:p>
          <w:p w:rsidR="00861CB0" w:rsidRDefault="00861CB0">
            <w:pPr>
              <w:widowControl w:val="0"/>
              <w:spacing w:after="0" w:line="240" w:lineRule="auto"/>
              <w:jc w:val="center"/>
              <w:rPr>
                <w:rFonts w:ascii="Times New Roman" w:hAnsi="Times New Roman"/>
                <w:b/>
                <w:sz w:val="24"/>
              </w:rPr>
            </w:pPr>
          </w:p>
          <w:p w:rsidR="00861CB0" w:rsidRDefault="00861CB0">
            <w:pPr>
              <w:widowControl w:val="0"/>
              <w:spacing w:after="0" w:line="240" w:lineRule="auto"/>
              <w:jc w:val="center"/>
              <w:rPr>
                <w:rFonts w:ascii="Times New Roman" w:hAnsi="Times New Roman"/>
                <w:b/>
                <w:sz w:val="24"/>
              </w:rPr>
            </w:pPr>
          </w:p>
          <w:p w:rsidR="00861CB0" w:rsidRDefault="00861CB0">
            <w:pPr>
              <w:widowControl w:val="0"/>
              <w:spacing w:after="0" w:line="240" w:lineRule="auto"/>
              <w:jc w:val="center"/>
              <w:rPr>
                <w:rFonts w:ascii="Times New Roman" w:hAnsi="Times New Roman"/>
                <w:b/>
                <w:sz w:val="24"/>
              </w:rPr>
            </w:pPr>
          </w:p>
          <w:p w:rsidR="00861CB0" w:rsidRDefault="00821C8E">
            <w:pPr>
              <w:widowControl w:val="0"/>
              <w:spacing w:after="0" w:line="240" w:lineRule="auto"/>
              <w:jc w:val="center"/>
              <w:rPr>
                <w:rFonts w:ascii="Times New Roman" w:hAnsi="Times New Roman"/>
                <w:b/>
                <w:sz w:val="24"/>
              </w:rPr>
            </w:pPr>
            <w:r>
              <w:rPr>
                <w:rFonts w:ascii="Times New Roman" w:eastAsia="Calibri" w:hAnsi="Times New Roman" w:cs="Times New Roman"/>
                <w:b/>
                <w:sz w:val="24"/>
              </w:rPr>
              <w:t>ZREAL</w:t>
            </w:r>
          </w:p>
          <w:p w:rsidR="00861CB0" w:rsidRDefault="00821C8E">
            <w:pPr>
              <w:widowControl w:val="0"/>
              <w:spacing w:after="0" w:line="240" w:lineRule="auto"/>
              <w:jc w:val="center"/>
              <w:rPr>
                <w:rFonts w:ascii="Times New Roman" w:hAnsi="Times New Roman"/>
                <w:b/>
                <w:sz w:val="24"/>
              </w:rPr>
            </w:pPr>
            <w:r>
              <w:rPr>
                <w:rFonts w:ascii="Times New Roman" w:eastAsia="Calibri" w:hAnsi="Times New Roman" w:cs="Times New Roman"/>
                <w:b/>
                <w:sz w:val="24"/>
              </w:rPr>
              <w:t>I</w:t>
            </w:r>
          </w:p>
          <w:p w:rsidR="00861CB0" w:rsidRDefault="00821C8E">
            <w:pPr>
              <w:widowControl w:val="0"/>
              <w:spacing w:after="0" w:line="240" w:lineRule="auto"/>
              <w:jc w:val="center"/>
              <w:rPr>
                <w:rFonts w:ascii="Times New Roman" w:hAnsi="Times New Roman"/>
                <w:b/>
                <w:sz w:val="24"/>
              </w:rPr>
            </w:pPr>
            <w:r>
              <w:rPr>
                <w:rFonts w:ascii="Times New Roman" w:eastAsia="Calibri" w:hAnsi="Times New Roman" w:cs="Times New Roman"/>
                <w:b/>
                <w:sz w:val="24"/>
              </w:rPr>
              <w:t>ZOWANE</w:t>
            </w:r>
          </w:p>
          <w:p w:rsidR="00861CB0" w:rsidRDefault="00861CB0" w:rsidP="00161EC0">
            <w:pPr>
              <w:widowControl w:val="0"/>
              <w:spacing w:after="0" w:line="240" w:lineRule="auto"/>
              <w:rPr>
                <w:rFonts w:ascii="Times New Roman" w:hAnsi="Times New Roman"/>
                <w:b/>
                <w:sz w:val="24"/>
              </w:rPr>
            </w:pPr>
          </w:p>
          <w:p w:rsidR="00861CB0" w:rsidRDefault="00821C8E">
            <w:pPr>
              <w:widowControl w:val="0"/>
              <w:spacing w:after="0" w:line="240" w:lineRule="auto"/>
              <w:jc w:val="center"/>
              <w:rPr>
                <w:rFonts w:ascii="Times New Roman" w:hAnsi="Times New Roman"/>
                <w:b/>
                <w:sz w:val="24"/>
              </w:rPr>
            </w:pPr>
            <w:r>
              <w:rPr>
                <w:rFonts w:ascii="Times New Roman" w:eastAsia="Calibri" w:hAnsi="Times New Roman" w:cs="Times New Roman"/>
                <w:b/>
                <w:sz w:val="24"/>
              </w:rPr>
              <w:t>DZ</w:t>
            </w:r>
          </w:p>
          <w:p w:rsidR="00861CB0" w:rsidRDefault="00821C8E">
            <w:pPr>
              <w:widowControl w:val="0"/>
              <w:spacing w:after="0" w:line="240" w:lineRule="auto"/>
              <w:jc w:val="center"/>
              <w:rPr>
                <w:rFonts w:ascii="Times New Roman" w:hAnsi="Times New Roman"/>
                <w:b/>
                <w:sz w:val="24"/>
              </w:rPr>
            </w:pPr>
            <w:r>
              <w:rPr>
                <w:rFonts w:ascii="Times New Roman" w:eastAsia="Calibri" w:hAnsi="Times New Roman" w:cs="Times New Roman"/>
                <w:b/>
                <w:sz w:val="24"/>
              </w:rPr>
              <w:t>I</w:t>
            </w:r>
          </w:p>
          <w:p w:rsidR="00861CB0" w:rsidRDefault="00821C8E">
            <w:pPr>
              <w:widowControl w:val="0"/>
              <w:spacing w:after="0" w:line="240" w:lineRule="auto"/>
              <w:jc w:val="center"/>
              <w:rPr>
                <w:rFonts w:ascii="Times New Roman" w:hAnsi="Times New Roman"/>
                <w:b/>
                <w:sz w:val="24"/>
              </w:rPr>
            </w:pPr>
            <w:r>
              <w:rPr>
                <w:rFonts w:ascii="Times New Roman" w:eastAsia="Calibri" w:hAnsi="Times New Roman" w:cs="Times New Roman"/>
                <w:b/>
                <w:sz w:val="24"/>
              </w:rPr>
              <w:t>AŁAN</w:t>
            </w:r>
          </w:p>
          <w:p w:rsidR="00861CB0" w:rsidRDefault="00821C8E">
            <w:pPr>
              <w:widowControl w:val="0"/>
              <w:spacing w:after="0" w:line="240" w:lineRule="auto"/>
              <w:jc w:val="center"/>
              <w:rPr>
                <w:rFonts w:ascii="Times New Roman" w:hAnsi="Times New Roman"/>
                <w:b/>
                <w:sz w:val="24"/>
              </w:rPr>
            </w:pPr>
            <w:r>
              <w:rPr>
                <w:rFonts w:ascii="Times New Roman" w:eastAsia="Calibri" w:hAnsi="Times New Roman" w:cs="Times New Roman"/>
                <w:b/>
                <w:sz w:val="24"/>
              </w:rPr>
              <w:t>I</w:t>
            </w:r>
          </w:p>
          <w:p w:rsidR="00861CB0" w:rsidRDefault="00821C8E">
            <w:pPr>
              <w:widowControl w:val="0"/>
              <w:spacing w:after="0" w:line="240" w:lineRule="auto"/>
              <w:jc w:val="center"/>
              <w:rPr>
                <w:rFonts w:eastAsia="Calibri" w:cs="Times New Roman"/>
              </w:rPr>
            </w:pPr>
            <w:r>
              <w:rPr>
                <w:rFonts w:ascii="Times New Roman" w:eastAsia="Calibri" w:hAnsi="Times New Roman" w:cs="Times New Roman"/>
                <w:b/>
                <w:sz w:val="24"/>
              </w:rPr>
              <w:t>A</w:t>
            </w:r>
          </w:p>
        </w:tc>
        <w:tc>
          <w:tcPr>
            <w:tcW w:w="594" w:type="dxa"/>
            <w:vMerge w:val="restart"/>
          </w:tcPr>
          <w:p w:rsidR="00861CB0" w:rsidRDefault="00821C8E">
            <w:pPr>
              <w:widowControl w:val="0"/>
              <w:spacing w:after="0" w:line="240" w:lineRule="auto"/>
              <w:jc w:val="both"/>
              <w:rPr>
                <w:rFonts w:ascii="Times New Roman" w:hAnsi="Times New Roman"/>
                <w:b/>
                <w:sz w:val="24"/>
              </w:rPr>
            </w:pPr>
            <w:r>
              <w:rPr>
                <w:rFonts w:ascii="Times New Roman" w:eastAsia="Calibri" w:hAnsi="Times New Roman" w:cs="Times New Roman"/>
                <w:b/>
                <w:sz w:val="24"/>
              </w:rPr>
              <w:t>4.1</w:t>
            </w:r>
          </w:p>
        </w:tc>
        <w:tc>
          <w:tcPr>
            <w:tcW w:w="4940" w:type="dxa"/>
          </w:tcPr>
          <w:p w:rsidR="00861CB0" w:rsidRDefault="00821C8E">
            <w:pPr>
              <w:widowControl w:val="0"/>
              <w:spacing w:after="0" w:line="240" w:lineRule="auto"/>
              <w:jc w:val="both"/>
              <w:rPr>
                <w:rFonts w:cs="Times New Roman"/>
              </w:rPr>
            </w:pPr>
            <w:r>
              <w:rPr>
                <w:rFonts w:ascii="Times New Roman" w:eastAsia="Times New Roman" w:hAnsi="Times New Roman" w:cs="Times New Roman"/>
                <w:b/>
                <w:sz w:val="23"/>
                <w:szCs w:val="23"/>
                <w:shd w:val="clear" w:color="auto" w:fill="FFFFFF"/>
                <w:lang w:eastAsia="pl-PL"/>
              </w:rPr>
              <w:t xml:space="preserve">Wspieranie działań służących pogłębieniu więzi w rodzinie z problemem choroby alkoholowej, narkomanii lub przemocy w rodzinie </w:t>
            </w:r>
            <w:r>
              <w:rPr>
                <w:rFonts w:ascii="Times New Roman" w:eastAsia="Times New Roman" w:hAnsi="Times New Roman" w:cs="Times New Roman"/>
                <w:b/>
                <w:sz w:val="23"/>
                <w:szCs w:val="23"/>
                <w:shd w:val="clear" w:color="auto" w:fill="FFFFFF"/>
                <w:lang w:eastAsia="pl-PL"/>
              </w:rPr>
              <w:br/>
              <w:t>np. poprzez dofinansowanie rodzinnych obozów terapeutycznych</w:t>
            </w:r>
            <w:r>
              <w:rPr>
                <w:rFonts w:ascii="Times New Roman" w:eastAsia="Times New Roman" w:hAnsi="Times New Roman" w:cs="Times New Roman"/>
                <w:b/>
                <w:sz w:val="24"/>
                <w:szCs w:val="24"/>
                <w:shd w:val="clear" w:color="auto" w:fill="FFFFFF"/>
                <w:lang w:eastAsia="pl-PL"/>
              </w:rPr>
              <w:t xml:space="preserve"> </w:t>
            </w:r>
            <w:r>
              <w:rPr>
                <w:rFonts w:ascii="Times New Roman" w:eastAsia="Times New Roman" w:hAnsi="Times New Roman" w:cs="Times New Roman"/>
                <w:b/>
                <w:sz w:val="20"/>
                <w:szCs w:val="20"/>
                <w:shd w:val="clear" w:color="auto" w:fill="FFFFFF"/>
                <w:lang w:eastAsia="pl-PL"/>
              </w:rPr>
              <w:t xml:space="preserve">(ustawa o wychowaniu </w:t>
            </w:r>
            <w:r>
              <w:rPr>
                <w:rFonts w:ascii="Times New Roman" w:eastAsia="Times New Roman" w:hAnsi="Times New Roman" w:cs="Times New Roman"/>
                <w:b/>
                <w:sz w:val="20"/>
                <w:szCs w:val="20"/>
                <w:shd w:val="clear" w:color="auto" w:fill="FFFFFF"/>
                <w:lang w:eastAsia="pl-PL"/>
              </w:rPr>
              <w:br/>
              <w:t>w trzeźwości)</w:t>
            </w:r>
            <w:r>
              <w:rPr>
                <w:rFonts w:ascii="Times New Roman" w:eastAsia="Times New Roman" w:hAnsi="Times New Roman" w:cs="Times New Roman"/>
                <w:sz w:val="24"/>
                <w:szCs w:val="24"/>
                <w:shd w:val="clear" w:color="auto" w:fill="FFFFFF"/>
                <w:lang w:eastAsia="pl-PL"/>
              </w:rPr>
              <w:t>.</w:t>
            </w:r>
          </w:p>
        </w:tc>
        <w:tc>
          <w:tcPr>
            <w:tcW w:w="523" w:type="dxa"/>
            <w:vMerge w:val="restart"/>
            <w:vAlign w:val="center"/>
          </w:tcPr>
          <w:p w:rsidR="00861CB0" w:rsidRDefault="00861CB0">
            <w:pPr>
              <w:widowControl w:val="0"/>
              <w:spacing w:after="0" w:line="240" w:lineRule="auto"/>
              <w:jc w:val="center"/>
              <w:rPr>
                <w:rFonts w:ascii="Times New Roman" w:hAnsi="Times New Roman"/>
                <w:b/>
                <w:sz w:val="24"/>
              </w:rPr>
            </w:pPr>
          </w:p>
          <w:p w:rsidR="00861CB0" w:rsidRDefault="00861CB0">
            <w:pPr>
              <w:widowControl w:val="0"/>
              <w:spacing w:after="0" w:line="240" w:lineRule="auto"/>
              <w:jc w:val="center"/>
              <w:rPr>
                <w:rFonts w:ascii="Times New Roman" w:hAnsi="Times New Roman"/>
                <w:b/>
                <w:sz w:val="24"/>
              </w:rPr>
            </w:pPr>
          </w:p>
          <w:p w:rsidR="00861CB0" w:rsidRDefault="00861CB0">
            <w:pPr>
              <w:widowControl w:val="0"/>
              <w:spacing w:after="0" w:line="240" w:lineRule="auto"/>
              <w:jc w:val="center"/>
              <w:rPr>
                <w:rFonts w:ascii="Times New Roman" w:hAnsi="Times New Roman"/>
                <w:b/>
                <w:sz w:val="24"/>
              </w:rPr>
            </w:pPr>
          </w:p>
          <w:p w:rsidR="00861CB0" w:rsidRDefault="00861CB0">
            <w:pPr>
              <w:widowControl w:val="0"/>
              <w:spacing w:after="0" w:line="240" w:lineRule="auto"/>
              <w:jc w:val="center"/>
              <w:rPr>
                <w:rFonts w:ascii="Times New Roman" w:hAnsi="Times New Roman"/>
                <w:b/>
                <w:sz w:val="24"/>
              </w:rPr>
            </w:pPr>
          </w:p>
          <w:p w:rsidR="00861CB0" w:rsidRDefault="00861CB0">
            <w:pPr>
              <w:widowControl w:val="0"/>
              <w:spacing w:after="0" w:line="240" w:lineRule="auto"/>
              <w:jc w:val="center"/>
              <w:rPr>
                <w:rFonts w:ascii="Times New Roman" w:hAnsi="Times New Roman"/>
                <w:b/>
                <w:sz w:val="24"/>
              </w:rPr>
            </w:pPr>
          </w:p>
          <w:p w:rsidR="00861CB0" w:rsidRDefault="00861CB0">
            <w:pPr>
              <w:widowControl w:val="0"/>
              <w:spacing w:after="0" w:line="240" w:lineRule="auto"/>
              <w:jc w:val="center"/>
              <w:rPr>
                <w:rFonts w:ascii="Times New Roman" w:hAnsi="Times New Roman"/>
                <w:b/>
                <w:sz w:val="24"/>
              </w:rPr>
            </w:pPr>
          </w:p>
          <w:p w:rsidR="00861CB0" w:rsidRDefault="00861CB0">
            <w:pPr>
              <w:widowControl w:val="0"/>
              <w:spacing w:after="0" w:line="240" w:lineRule="auto"/>
              <w:jc w:val="center"/>
              <w:rPr>
                <w:rFonts w:ascii="Times New Roman" w:hAnsi="Times New Roman"/>
                <w:b/>
                <w:sz w:val="24"/>
              </w:rPr>
            </w:pPr>
          </w:p>
          <w:p w:rsidR="00861CB0" w:rsidRDefault="00861CB0">
            <w:pPr>
              <w:widowControl w:val="0"/>
              <w:spacing w:after="0" w:line="240" w:lineRule="auto"/>
              <w:jc w:val="center"/>
              <w:rPr>
                <w:rFonts w:ascii="Times New Roman" w:hAnsi="Times New Roman"/>
                <w:b/>
                <w:sz w:val="24"/>
              </w:rPr>
            </w:pPr>
          </w:p>
          <w:p w:rsidR="00861CB0" w:rsidRDefault="00821C8E">
            <w:pPr>
              <w:widowControl w:val="0"/>
              <w:spacing w:after="0" w:line="240" w:lineRule="auto"/>
              <w:jc w:val="center"/>
              <w:rPr>
                <w:rFonts w:ascii="Times New Roman" w:hAnsi="Times New Roman"/>
                <w:b/>
                <w:sz w:val="24"/>
              </w:rPr>
            </w:pPr>
            <w:r>
              <w:rPr>
                <w:rFonts w:ascii="Times New Roman" w:eastAsia="Calibri" w:hAnsi="Times New Roman" w:cs="Times New Roman"/>
                <w:b/>
                <w:sz w:val="24"/>
              </w:rPr>
              <w:t>WS</w:t>
            </w:r>
          </w:p>
          <w:p w:rsidR="00861CB0" w:rsidRDefault="00821C8E">
            <w:pPr>
              <w:widowControl w:val="0"/>
              <w:spacing w:after="0" w:line="240" w:lineRule="auto"/>
              <w:jc w:val="center"/>
              <w:rPr>
                <w:rFonts w:ascii="Times New Roman" w:hAnsi="Times New Roman"/>
                <w:b/>
                <w:sz w:val="24"/>
              </w:rPr>
            </w:pPr>
            <w:r>
              <w:rPr>
                <w:rFonts w:ascii="Times New Roman" w:eastAsia="Calibri" w:hAnsi="Times New Roman" w:cs="Times New Roman"/>
                <w:b/>
                <w:sz w:val="24"/>
              </w:rPr>
              <w:t>KA</w:t>
            </w:r>
          </w:p>
          <w:p w:rsidR="00861CB0" w:rsidRDefault="00821C8E">
            <w:pPr>
              <w:widowControl w:val="0"/>
              <w:spacing w:after="0" w:line="240" w:lineRule="auto"/>
              <w:jc w:val="center"/>
              <w:rPr>
                <w:rFonts w:ascii="Times New Roman" w:hAnsi="Times New Roman"/>
                <w:b/>
                <w:sz w:val="24"/>
              </w:rPr>
            </w:pPr>
            <w:r>
              <w:rPr>
                <w:rFonts w:ascii="Times New Roman" w:eastAsia="Calibri" w:hAnsi="Times New Roman" w:cs="Times New Roman"/>
                <w:b/>
                <w:sz w:val="24"/>
              </w:rPr>
              <w:t>Ź</w:t>
            </w:r>
          </w:p>
          <w:p w:rsidR="00861CB0" w:rsidRDefault="00821C8E">
            <w:pPr>
              <w:widowControl w:val="0"/>
              <w:spacing w:after="0" w:line="240" w:lineRule="auto"/>
              <w:jc w:val="center"/>
              <w:rPr>
                <w:rFonts w:ascii="Times New Roman" w:hAnsi="Times New Roman"/>
                <w:b/>
                <w:sz w:val="24"/>
              </w:rPr>
            </w:pPr>
            <w:r>
              <w:rPr>
                <w:rFonts w:ascii="Times New Roman" w:eastAsia="Calibri" w:hAnsi="Times New Roman" w:cs="Times New Roman"/>
                <w:b/>
                <w:sz w:val="24"/>
              </w:rPr>
              <w:t>N</w:t>
            </w:r>
          </w:p>
          <w:p w:rsidR="00861CB0" w:rsidRDefault="00821C8E">
            <w:pPr>
              <w:widowControl w:val="0"/>
              <w:spacing w:after="0" w:line="240" w:lineRule="auto"/>
              <w:jc w:val="center"/>
              <w:rPr>
                <w:rFonts w:ascii="Times New Roman" w:hAnsi="Times New Roman"/>
                <w:b/>
                <w:sz w:val="24"/>
              </w:rPr>
            </w:pPr>
            <w:r>
              <w:rPr>
                <w:rFonts w:ascii="Times New Roman" w:eastAsia="Calibri" w:hAnsi="Times New Roman" w:cs="Times New Roman"/>
                <w:b/>
                <w:sz w:val="24"/>
              </w:rPr>
              <w:t>I</w:t>
            </w:r>
          </w:p>
          <w:p w:rsidR="00861CB0" w:rsidRDefault="00821C8E">
            <w:pPr>
              <w:widowControl w:val="0"/>
              <w:spacing w:after="0" w:line="240" w:lineRule="auto"/>
              <w:jc w:val="center"/>
              <w:rPr>
                <w:rFonts w:ascii="Times New Roman" w:hAnsi="Times New Roman"/>
                <w:b/>
                <w:sz w:val="24"/>
              </w:rPr>
            </w:pPr>
            <w:r>
              <w:rPr>
                <w:rFonts w:ascii="Times New Roman" w:eastAsia="Calibri" w:hAnsi="Times New Roman" w:cs="Times New Roman"/>
                <w:b/>
                <w:sz w:val="24"/>
              </w:rPr>
              <w:t>K</w:t>
            </w:r>
          </w:p>
          <w:p w:rsidR="00861CB0" w:rsidRDefault="00821C8E">
            <w:pPr>
              <w:widowControl w:val="0"/>
              <w:spacing w:after="0" w:line="240" w:lineRule="auto"/>
              <w:jc w:val="center"/>
              <w:rPr>
                <w:rFonts w:eastAsia="Calibri" w:cs="Times New Roman"/>
              </w:rPr>
            </w:pPr>
            <w:r>
              <w:rPr>
                <w:rFonts w:ascii="Times New Roman" w:eastAsia="Calibri" w:hAnsi="Times New Roman" w:cs="Times New Roman"/>
                <w:b/>
                <w:sz w:val="24"/>
              </w:rPr>
              <w:t>I</w:t>
            </w:r>
          </w:p>
          <w:p w:rsidR="00861CB0" w:rsidRDefault="00861CB0">
            <w:pPr>
              <w:widowControl w:val="0"/>
              <w:spacing w:after="0" w:line="240" w:lineRule="auto"/>
              <w:jc w:val="center"/>
              <w:rPr>
                <w:rFonts w:ascii="Times New Roman" w:hAnsi="Times New Roman"/>
                <w:b/>
                <w:sz w:val="24"/>
              </w:rPr>
            </w:pPr>
          </w:p>
          <w:p w:rsidR="00861CB0" w:rsidRDefault="00861CB0">
            <w:pPr>
              <w:widowControl w:val="0"/>
              <w:spacing w:after="0" w:line="240" w:lineRule="auto"/>
              <w:jc w:val="center"/>
              <w:rPr>
                <w:rFonts w:ascii="Times New Roman" w:hAnsi="Times New Roman"/>
                <w:b/>
                <w:sz w:val="24"/>
              </w:rPr>
            </w:pPr>
          </w:p>
          <w:p w:rsidR="00861CB0" w:rsidRDefault="00861CB0">
            <w:pPr>
              <w:widowControl w:val="0"/>
              <w:spacing w:after="0" w:line="240" w:lineRule="auto"/>
              <w:jc w:val="center"/>
              <w:rPr>
                <w:rFonts w:ascii="Times New Roman" w:hAnsi="Times New Roman"/>
                <w:b/>
                <w:sz w:val="24"/>
              </w:rPr>
            </w:pPr>
          </w:p>
          <w:p w:rsidR="00861CB0" w:rsidRDefault="00861CB0">
            <w:pPr>
              <w:widowControl w:val="0"/>
              <w:spacing w:after="0" w:line="240" w:lineRule="auto"/>
              <w:jc w:val="center"/>
              <w:rPr>
                <w:rFonts w:ascii="Times New Roman" w:hAnsi="Times New Roman"/>
                <w:b/>
                <w:sz w:val="24"/>
              </w:rPr>
            </w:pPr>
          </w:p>
          <w:p w:rsidR="00861CB0" w:rsidRDefault="00861CB0">
            <w:pPr>
              <w:widowControl w:val="0"/>
              <w:spacing w:after="0" w:line="240" w:lineRule="auto"/>
              <w:jc w:val="center"/>
              <w:rPr>
                <w:rFonts w:ascii="Times New Roman" w:hAnsi="Times New Roman"/>
                <w:b/>
                <w:sz w:val="24"/>
              </w:rPr>
            </w:pPr>
          </w:p>
          <w:p w:rsidR="00861CB0" w:rsidRDefault="00861CB0">
            <w:pPr>
              <w:widowControl w:val="0"/>
              <w:spacing w:after="0" w:line="240" w:lineRule="auto"/>
              <w:jc w:val="center"/>
              <w:rPr>
                <w:rFonts w:ascii="Times New Roman" w:hAnsi="Times New Roman"/>
                <w:b/>
                <w:sz w:val="24"/>
              </w:rPr>
            </w:pPr>
          </w:p>
          <w:p w:rsidR="00861CB0" w:rsidRDefault="00861CB0">
            <w:pPr>
              <w:widowControl w:val="0"/>
              <w:spacing w:after="0" w:line="240" w:lineRule="auto"/>
              <w:jc w:val="center"/>
              <w:rPr>
                <w:rFonts w:ascii="Times New Roman" w:hAnsi="Times New Roman"/>
                <w:b/>
                <w:sz w:val="24"/>
              </w:rPr>
            </w:pPr>
          </w:p>
          <w:p w:rsidR="00861CB0" w:rsidRDefault="00861CB0">
            <w:pPr>
              <w:widowControl w:val="0"/>
              <w:spacing w:after="0" w:line="240" w:lineRule="auto"/>
              <w:jc w:val="center"/>
              <w:rPr>
                <w:rFonts w:ascii="Times New Roman" w:hAnsi="Times New Roman"/>
                <w:b/>
                <w:sz w:val="24"/>
              </w:rPr>
            </w:pPr>
          </w:p>
          <w:p w:rsidR="00861CB0" w:rsidRDefault="00861CB0">
            <w:pPr>
              <w:widowControl w:val="0"/>
              <w:spacing w:after="0" w:line="240" w:lineRule="auto"/>
              <w:jc w:val="center"/>
              <w:rPr>
                <w:rFonts w:ascii="Times New Roman" w:hAnsi="Times New Roman"/>
                <w:b/>
                <w:sz w:val="24"/>
              </w:rPr>
            </w:pPr>
          </w:p>
          <w:p w:rsidR="00861CB0" w:rsidRDefault="00861CB0">
            <w:pPr>
              <w:widowControl w:val="0"/>
              <w:spacing w:after="0" w:line="240" w:lineRule="auto"/>
              <w:jc w:val="center"/>
              <w:rPr>
                <w:rFonts w:ascii="Times New Roman" w:hAnsi="Times New Roman"/>
                <w:b/>
                <w:sz w:val="24"/>
              </w:rPr>
            </w:pPr>
          </w:p>
          <w:p w:rsidR="00861CB0" w:rsidRDefault="00861CB0">
            <w:pPr>
              <w:widowControl w:val="0"/>
              <w:spacing w:after="0" w:line="240" w:lineRule="auto"/>
              <w:jc w:val="center"/>
              <w:rPr>
                <w:rFonts w:ascii="Times New Roman" w:hAnsi="Times New Roman"/>
                <w:b/>
                <w:sz w:val="24"/>
              </w:rPr>
            </w:pPr>
          </w:p>
          <w:p w:rsidR="00861CB0" w:rsidRDefault="00861CB0">
            <w:pPr>
              <w:widowControl w:val="0"/>
              <w:spacing w:after="0" w:line="240" w:lineRule="auto"/>
              <w:jc w:val="center"/>
              <w:rPr>
                <w:rFonts w:ascii="Times New Roman" w:hAnsi="Times New Roman"/>
                <w:b/>
                <w:sz w:val="24"/>
              </w:rPr>
            </w:pPr>
          </w:p>
          <w:p w:rsidR="00861CB0" w:rsidRDefault="00861CB0">
            <w:pPr>
              <w:widowControl w:val="0"/>
              <w:spacing w:after="0" w:line="240" w:lineRule="auto"/>
              <w:jc w:val="center"/>
              <w:rPr>
                <w:rFonts w:ascii="Times New Roman" w:hAnsi="Times New Roman"/>
                <w:b/>
                <w:sz w:val="24"/>
              </w:rPr>
            </w:pPr>
          </w:p>
          <w:p w:rsidR="00861CB0" w:rsidRDefault="00861CB0">
            <w:pPr>
              <w:widowControl w:val="0"/>
              <w:spacing w:after="0" w:line="240" w:lineRule="auto"/>
              <w:jc w:val="center"/>
              <w:rPr>
                <w:rFonts w:ascii="Times New Roman" w:hAnsi="Times New Roman"/>
                <w:b/>
                <w:sz w:val="24"/>
              </w:rPr>
            </w:pPr>
          </w:p>
          <w:p w:rsidR="00861CB0" w:rsidRDefault="00861CB0">
            <w:pPr>
              <w:widowControl w:val="0"/>
              <w:spacing w:after="0" w:line="240" w:lineRule="auto"/>
              <w:jc w:val="center"/>
              <w:rPr>
                <w:rFonts w:ascii="Times New Roman" w:hAnsi="Times New Roman"/>
                <w:b/>
                <w:sz w:val="24"/>
              </w:rPr>
            </w:pPr>
          </w:p>
          <w:p w:rsidR="00861CB0" w:rsidRDefault="00861CB0">
            <w:pPr>
              <w:widowControl w:val="0"/>
              <w:spacing w:after="0" w:line="240" w:lineRule="auto"/>
              <w:jc w:val="center"/>
              <w:rPr>
                <w:rFonts w:ascii="Times New Roman" w:hAnsi="Times New Roman"/>
                <w:b/>
                <w:sz w:val="24"/>
              </w:rPr>
            </w:pPr>
          </w:p>
          <w:p w:rsidR="00861CB0" w:rsidRDefault="00861CB0">
            <w:pPr>
              <w:widowControl w:val="0"/>
              <w:spacing w:after="0" w:line="240" w:lineRule="auto"/>
              <w:jc w:val="center"/>
              <w:rPr>
                <w:rFonts w:ascii="Times New Roman" w:hAnsi="Times New Roman"/>
                <w:b/>
                <w:sz w:val="24"/>
              </w:rPr>
            </w:pPr>
          </w:p>
          <w:p w:rsidR="00861CB0" w:rsidRDefault="00861CB0">
            <w:pPr>
              <w:widowControl w:val="0"/>
              <w:spacing w:after="0" w:line="240" w:lineRule="auto"/>
              <w:rPr>
                <w:rFonts w:ascii="Times New Roman" w:hAnsi="Times New Roman"/>
                <w:b/>
                <w:sz w:val="24"/>
              </w:rPr>
            </w:pPr>
          </w:p>
          <w:p w:rsidR="00861CB0" w:rsidRDefault="00861CB0">
            <w:pPr>
              <w:widowControl w:val="0"/>
              <w:spacing w:after="0" w:line="240" w:lineRule="auto"/>
              <w:rPr>
                <w:rFonts w:ascii="Times New Roman" w:hAnsi="Times New Roman"/>
                <w:b/>
                <w:sz w:val="24"/>
              </w:rPr>
            </w:pPr>
          </w:p>
          <w:p w:rsidR="00861CB0" w:rsidRDefault="00861CB0">
            <w:pPr>
              <w:widowControl w:val="0"/>
              <w:spacing w:after="0" w:line="240" w:lineRule="auto"/>
              <w:rPr>
                <w:rFonts w:ascii="Times New Roman" w:hAnsi="Times New Roman"/>
                <w:b/>
                <w:sz w:val="24"/>
              </w:rPr>
            </w:pPr>
          </w:p>
          <w:p w:rsidR="00861CB0" w:rsidRDefault="00861CB0">
            <w:pPr>
              <w:widowControl w:val="0"/>
              <w:spacing w:after="0" w:line="240" w:lineRule="auto"/>
              <w:jc w:val="center"/>
              <w:rPr>
                <w:rFonts w:ascii="Times New Roman" w:hAnsi="Times New Roman"/>
                <w:b/>
                <w:sz w:val="24"/>
              </w:rPr>
            </w:pPr>
          </w:p>
          <w:p w:rsidR="00861CB0" w:rsidRDefault="00861CB0">
            <w:pPr>
              <w:widowControl w:val="0"/>
              <w:spacing w:after="0" w:line="240" w:lineRule="auto"/>
              <w:jc w:val="center"/>
              <w:rPr>
                <w:rFonts w:ascii="Times New Roman" w:hAnsi="Times New Roman"/>
                <w:b/>
                <w:sz w:val="24"/>
              </w:rPr>
            </w:pPr>
          </w:p>
          <w:p w:rsidR="00861CB0" w:rsidRDefault="00861CB0">
            <w:pPr>
              <w:widowControl w:val="0"/>
              <w:spacing w:after="0" w:line="240" w:lineRule="auto"/>
              <w:jc w:val="center"/>
              <w:rPr>
                <w:rFonts w:ascii="Times New Roman" w:hAnsi="Times New Roman"/>
                <w:b/>
                <w:sz w:val="24"/>
              </w:rPr>
            </w:pPr>
          </w:p>
          <w:p w:rsidR="00861CB0" w:rsidRDefault="00821C8E">
            <w:pPr>
              <w:widowControl w:val="0"/>
              <w:spacing w:after="0" w:line="240" w:lineRule="auto"/>
              <w:jc w:val="center"/>
              <w:rPr>
                <w:rFonts w:ascii="Times New Roman" w:hAnsi="Times New Roman"/>
                <w:b/>
                <w:sz w:val="24"/>
              </w:rPr>
            </w:pPr>
            <w:r>
              <w:rPr>
                <w:rFonts w:ascii="Times New Roman" w:eastAsia="Calibri" w:hAnsi="Times New Roman" w:cs="Times New Roman"/>
                <w:b/>
                <w:sz w:val="24"/>
              </w:rPr>
              <w:t>WS</w:t>
            </w:r>
          </w:p>
          <w:p w:rsidR="00861CB0" w:rsidRDefault="00821C8E">
            <w:pPr>
              <w:widowControl w:val="0"/>
              <w:spacing w:after="0" w:line="240" w:lineRule="auto"/>
              <w:jc w:val="center"/>
              <w:rPr>
                <w:rFonts w:ascii="Times New Roman" w:hAnsi="Times New Roman"/>
                <w:b/>
                <w:sz w:val="24"/>
              </w:rPr>
            </w:pPr>
            <w:r>
              <w:rPr>
                <w:rFonts w:ascii="Times New Roman" w:eastAsia="Calibri" w:hAnsi="Times New Roman" w:cs="Times New Roman"/>
                <w:b/>
                <w:sz w:val="24"/>
              </w:rPr>
              <w:t>KA</w:t>
            </w:r>
          </w:p>
          <w:p w:rsidR="00861CB0" w:rsidRDefault="00821C8E">
            <w:pPr>
              <w:widowControl w:val="0"/>
              <w:spacing w:after="0" w:line="240" w:lineRule="auto"/>
              <w:jc w:val="center"/>
              <w:rPr>
                <w:rFonts w:ascii="Times New Roman" w:hAnsi="Times New Roman"/>
                <w:b/>
                <w:sz w:val="24"/>
              </w:rPr>
            </w:pPr>
            <w:r>
              <w:rPr>
                <w:rFonts w:ascii="Times New Roman" w:eastAsia="Calibri" w:hAnsi="Times New Roman" w:cs="Times New Roman"/>
                <w:b/>
                <w:sz w:val="24"/>
              </w:rPr>
              <w:t>Ź</w:t>
            </w:r>
          </w:p>
          <w:p w:rsidR="00861CB0" w:rsidRDefault="00821C8E">
            <w:pPr>
              <w:widowControl w:val="0"/>
              <w:spacing w:after="0" w:line="240" w:lineRule="auto"/>
              <w:jc w:val="center"/>
              <w:rPr>
                <w:rFonts w:ascii="Times New Roman" w:hAnsi="Times New Roman"/>
                <w:b/>
                <w:sz w:val="24"/>
              </w:rPr>
            </w:pPr>
            <w:r>
              <w:rPr>
                <w:rFonts w:ascii="Times New Roman" w:eastAsia="Calibri" w:hAnsi="Times New Roman" w:cs="Times New Roman"/>
                <w:b/>
                <w:sz w:val="24"/>
              </w:rPr>
              <w:t>N</w:t>
            </w:r>
          </w:p>
          <w:p w:rsidR="00861CB0" w:rsidRDefault="00821C8E">
            <w:pPr>
              <w:widowControl w:val="0"/>
              <w:spacing w:after="0" w:line="240" w:lineRule="auto"/>
              <w:jc w:val="center"/>
              <w:rPr>
                <w:rFonts w:ascii="Times New Roman" w:hAnsi="Times New Roman"/>
                <w:b/>
                <w:sz w:val="24"/>
              </w:rPr>
            </w:pPr>
            <w:r>
              <w:rPr>
                <w:rFonts w:ascii="Times New Roman" w:eastAsia="Calibri" w:hAnsi="Times New Roman" w:cs="Times New Roman"/>
                <w:b/>
                <w:sz w:val="24"/>
              </w:rPr>
              <w:t>I</w:t>
            </w:r>
          </w:p>
          <w:p w:rsidR="00861CB0" w:rsidRDefault="00821C8E">
            <w:pPr>
              <w:widowControl w:val="0"/>
              <w:spacing w:after="0" w:line="240" w:lineRule="auto"/>
              <w:jc w:val="center"/>
              <w:rPr>
                <w:rFonts w:ascii="Times New Roman" w:hAnsi="Times New Roman"/>
                <w:b/>
                <w:sz w:val="24"/>
              </w:rPr>
            </w:pPr>
            <w:r>
              <w:rPr>
                <w:rFonts w:ascii="Times New Roman" w:eastAsia="Calibri" w:hAnsi="Times New Roman" w:cs="Times New Roman"/>
                <w:b/>
                <w:sz w:val="24"/>
              </w:rPr>
              <w:t>K</w:t>
            </w:r>
          </w:p>
          <w:p w:rsidR="00861CB0" w:rsidRDefault="00821C8E">
            <w:pPr>
              <w:widowControl w:val="0"/>
              <w:spacing w:after="0" w:line="240" w:lineRule="auto"/>
              <w:ind w:left="113" w:right="113"/>
              <w:jc w:val="center"/>
              <w:rPr>
                <w:rFonts w:ascii="Times New Roman" w:eastAsia="Calibri" w:hAnsi="Times New Roman" w:cs="Times New Roman"/>
                <w:b/>
                <w:sz w:val="24"/>
              </w:rPr>
            </w:pPr>
            <w:r>
              <w:rPr>
                <w:rFonts w:ascii="Times New Roman" w:eastAsia="Calibri" w:hAnsi="Times New Roman" w:cs="Times New Roman"/>
                <w:b/>
                <w:sz w:val="24"/>
              </w:rPr>
              <w:t>I</w:t>
            </w:r>
          </w:p>
          <w:p w:rsidR="00161EC0" w:rsidRDefault="00161EC0">
            <w:pPr>
              <w:widowControl w:val="0"/>
              <w:spacing w:after="0" w:line="240" w:lineRule="auto"/>
              <w:ind w:left="113" w:right="113"/>
              <w:jc w:val="center"/>
              <w:rPr>
                <w:rFonts w:ascii="Times New Roman" w:eastAsia="Calibri" w:hAnsi="Times New Roman" w:cs="Times New Roman"/>
                <w:b/>
                <w:sz w:val="24"/>
              </w:rPr>
            </w:pPr>
          </w:p>
          <w:p w:rsidR="00161EC0" w:rsidRDefault="00161EC0">
            <w:pPr>
              <w:widowControl w:val="0"/>
              <w:spacing w:after="0" w:line="240" w:lineRule="auto"/>
              <w:ind w:left="113" w:right="113"/>
              <w:jc w:val="center"/>
              <w:rPr>
                <w:rFonts w:ascii="Times New Roman" w:eastAsia="Calibri" w:hAnsi="Times New Roman" w:cs="Times New Roman"/>
                <w:b/>
                <w:sz w:val="24"/>
              </w:rPr>
            </w:pPr>
          </w:p>
          <w:p w:rsidR="00161EC0" w:rsidRDefault="00161EC0">
            <w:pPr>
              <w:widowControl w:val="0"/>
              <w:spacing w:after="0" w:line="240" w:lineRule="auto"/>
              <w:ind w:left="113" w:right="113"/>
              <w:jc w:val="center"/>
              <w:rPr>
                <w:rFonts w:ascii="Times New Roman" w:eastAsia="Calibri" w:hAnsi="Times New Roman" w:cs="Times New Roman"/>
                <w:b/>
                <w:sz w:val="24"/>
              </w:rPr>
            </w:pPr>
          </w:p>
          <w:p w:rsidR="00161EC0" w:rsidRDefault="00161EC0">
            <w:pPr>
              <w:widowControl w:val="0"/>
              <w:spacing w:after="0" w:line="240" w:lineRule="auto"/>
              <w:ind w:left="113" w:right="113"/>
              <w:jc w:val="center"/>
              <w:rPr>
                <w:rFonts w:ascii="Times New Roman" w:eastAsia="Calibri" w:hAnsi="Times New Roman" w:cs="Times New Roman"/>
                <w:b/>
                <w:sz w:val="24"/>
              </w:rPr>
            </w:pPr>
          </w:p>
          <w:p w:rsidR="00161EC0" w:rsidRDefault="00161EC0">
            <w:pPr>
              <w:widowControl w:val="0"/>
              <w:spacing w:after="0" w:line="240" w:lineRule="auto"/>
              <w:ind w:left="113" w:right="113"/>
              <w:jc w:val="center"/>
              <w:rPr>
                <w:rFonts w:ascii="Times New Roman" w:eastAsia="Calibri" w:hAnsi="Times New Roman" w:cs="Times New Roman"/>
                <w:b/>
                <w:sz w:val="24"/>
              </w:rPr>
            </w:pPr>
          </w:p>
          <w:p w:rsidR="00161EC0" w:rsidRDefault="00161EC0">
            <w:pPr>
              <w:widowControl w:val="0"/>
              <w:spacing w:after="0" w:line="240" w:lineRule="auto"/>
              <w:ind w:left="113" w:right="113"/>
              <w:jc w:val="center"/>
              <w:rPr>
                <w:rFonts w:ascii="Times New Roman" w:eastAsia="Calibri" w:hAnsi="Times New Roman" w:cs="Times New Roman"/>
                <w:b/>
                <w:sz w:val="24"/>
              </w:rPr>
            </w:pPr>
          </w:p>
          <w:p w:rsidR="00161EC0" w:rsidRDefault="00161EC0">
            <w:pPr>
              <w:widowControl w:val="0"/>
              <w:spacing w:after="0" w:line="240" w:lineRule="auto"/>
              <w:ind w:left="113" w:right="113"/>
              <w:jc w:val="center"/>
              <w:rPr>
                <w:rFonts w:ascii="Times New Roman" w:eastAsia="Calibri" w:hAnsi="Times New Roman" w:cs="Times New Roman"/>
                <w:b/>
                <w:sz w:val="24"/>
              </w:rPr>
            </w:pPr>
          </w:p>
          <w:p w:rsidR="00161EC0" w:rsidRDefault="00161EC0">
            <w:pPr>
              <w:widowControl w:val="0"/>
              <w:spacing w:after="0" w:line="240" w:lineRule="auto"/>
              <w:ind w:left="113" w:right="113"/>
              <w:jc w:val="center"/>
              <w:rPr>
                <w:rFonts w:ascii="Times New Roman" w:eastAsia="Calibri" w:hAnsi="Times New Roman" w:cs="Times New Roman"/>
                <w:b/>
                <w:sz w:val="24"/>
              </w:rPr>
            </w:pPr>
          </w:p>
          <w:p w:rsidR="00161EC0" w:rsidRDefault="00161EC0">
            <w:pPr>
              <w:widowControl w:val="0"/>
              <w:spacing w:after="0" w:line="240" w:lineRule="auto"/>
              <w:ind w:left="113" w:right="113"/>
              <w:jc w:val="center"/>
              <w:rPr>
                <w:rFonts w:ascii="Times New Roman" w:eastAsia="Calibri" w:hAnsi="Times New Roman" w:cs="Times New Roman"/>
                <w:b/>
                <w:sz w:val="24"/>
              </w:rPr>
            </w:pPr>
          </w:p>
          <w:p w:rsidR="00161EC0" w:rsidRDefault="00161EC0">
            <w:pPr>
              <w:widowControl w:val="0"/>
              <w:spacing w:after="0" w:line="240" w:lineRule="auto"/>
              <w:ind w:left="113" w:right="113"/>
              <w:jc w:val="center"/>
              <w:rPr>
                <w:rFonts w:ascii="Times New Roman" w:eastAsia="Calibri" w:hAnsi="Times New Roman" w:cs="Times New Roman"/>
                <w:b/>
                <w:sz w:val="24"/>
              </w:rPr>
            </w:pPr>
          </w:p>
          <w:p w:rsidR="00161EC0" w:rsidRDefault="00161EC0">
            <w:pPr>
              <w:widowControl w:val="0"/>
              <w:spacing w:after="0" w:line="240" w:lineRule="auto"/>
              <w:ind w:left="113" w:right="113"/>
              <w:jc w:val="center"/>
              <w:rPr>
                <w:rFonts w:ascii="Times New Roman" w:eastAsia="Calibri" w:hAnsi="Times New Roman" w:cs="Times New Roman"/>
                <w:b/>
                <w:sz w:val="24"/>
              </w:rPr>
            </w:pPr>
          </w:p>
          <w:p w:rsidR="00161EC0" w:rsidRDefault="00161EC0">
            <w:pPr>
              <w:widowControl w:val="0"/>
              <w:spacing w:after="0" w:line="240" w:lineRule="auto"/>
              <w:ind w:left="113" w:right="113"/>
              <w:jc w:val="center"/>
              <w:rPr>
                <w:rFonts w:ascii="Times New Roman" w:eastAsia="Calibri" w:hAnsi="Times New Roman" w:cs="Times New Roman"/>
                <w:b/>
                <w:sz w:val="24"/>
              </w:rPr>
            </w:pPr>
          </w:p>
          <w:p w:rsidR="00161EC0" w:rsidRDefault="00161EC0">
            <w:pPr>
              <w:widowControl w:val="0"/>
              <w:spacing w:after="0" w:line="240" w:lineRule="auto"/>
              <w:ind w:left="113" w:right="113"/>
              <w:jc w:val="center"/>
              <w:rPr>
                <w:rFonts w:ascii="Times New Roman" w:eastAsia="Calibri" w:hAnsi="Times New Roman" w:cs="Times New Roman"/>
                <w:b/>
                <w:sz w:val="24"/>
              </w:rPr>
            </w:pPr>
          </w:p>
          <w:p w:rsidR="00161EC0" w:rsidRDefault="00161EC0">
            <w:pPr>
              <w:widowControl w:val="0"/>
              <w:spacing w:after="0" w:line="240" w:lineRule="auto"/>
              <w:ind w:left="113" w:right="113"/>
              <w:jc w:val="center"/>
              <w:rPr>
                <w:rFonts w:ascii="Times New Roman" w:eastAsia="Calibri" w:hAnsi="Times New Roman" w:cs="Times New Roman"/>
                <w:b/>
                <w:sz w:val="24"/>
              </w:rPr>
            </w:pPr>
          </w:p>
          <w:p w:rsidR="00161EC0" w:rsidRDefault="00161EC0">
            <w:pPr>
              <w:widowControl w:val="0"/>
              <w:spacing w:after="0" w:line="240" w:lineRule="auto"/>
              <w:ind w:left="113" w:right="113"/>
              <w:jc w:val="center"/>
              <w:rPr>
                <w:rFonts w:ascii="Times New Roman" w:eastAsia="Calibri" w:hAnsi="Times New Roman" w:cs="Times New Roman"/>
                <w:b/>
                <w:sz w:val="24"/>
              </w:rPr>
            </w:pPr>
          </w:p>
          <w:p w:rsidR="00161EC0" w:rsidRDefault="00161EC0">
            <w:pPr>
              <w:widowControl w:val="0"/>
              <w:spacing w:after="0" w:line="240" w:lineRule="auto"/>
              <w:ind w:left="113" w:right="113"/>
              <w:jc w:val="center"/>
              <w:rPr>
                <w:rFonts w:ascii="Times New Roman" w:eastAsia="Calibri" w:hAnsi="Times New Roman" w:cs="Times New Roman"/>
                <w:b/>
                <w:sz w:val="24"/>
              </w:rPr>
            </w:pPr>
          </w:p>
          <w:p w:rsidR="00161EC0" w:rsidRDefault="00161EC0">
            <w:pPr>
              <w:widowControl w:val="0"/>
              <w:spacing w:after="0" w:line="240" w:lineRule="auto"/>
              <w:ind w:left="113" w:right="113"/>
              <w:jc w:val="center"/>
              <w:rPr>
                <w:rFonts w:ascii="Times New Roman" w:eastAsia="Calibri" w:hAnsi="Times New Roman" w:cs="Times New Roman"/>
                <w:b/>
                <w:sz w:val="24"/>
              </w:rPr>
            </w:pPr>
          </w:p>
          <w:p w:rsidR="00161EC0" w:rsidRDefault="00161EC0">
            <w:pPr>
              <w:widowControl w:val="0"/>
              <w:spacing w:after="0" w:line="240" w:lineRule="auto"/>
              <w:ind w:left="113" w:right="113"/>
              <w:jc w:val="center"/>
              <w:rPr>
                <w:rFonts w:ascii="Times New Roman" w:eastAsia="Calibri" w:hAnsi="Times New Roman" w:cs="Times New Roman"/>
                <w:b/>
                <w:sz w:val="24"/>
              </w:rPr>
            </w:pPr>
          </w:p>
          <w:p w:rsidR="00161EC0" w:rsidRDefault="00161EC0">
            <w:pPr>
              <w:widowControl w:val="0"/>
              <w:spacing w:after="0" w:line="240" w:lineRule="auto"/>
              <w:ind w:left="113" w:right="113"/>
              <w:jc w:val="center"/>
              <w:rPr>
                <w:rFonts w:ascii="Times New Roman" w:eastAsia="Calibri" w:hAnsi="Times New Roman" w:cs="Times New Roman"/>
                <w:b/>
                <w:sz w:val="24"/>
              </w:rPr>
            </w:pPr>
          </w:p>
          <w:p w:rsidR="00161EC0" w:rsidRDefault="00161EC0">
            <w:pPr>
              <w:widowControl w:val="0"/>
              <w:spacing w:after="0" w:line="240" w:lineRule="auto"/>
              <w:ind w:left="113" w:right="113"/>
              <w:jc w:val="center"/>
              <w:rPr>
                <w:rFonts w:ascii="Times New Roman" w:eastAsia="Calibri" w:hAnsi="Times New Roman" w:cs="Times New Roman"/>
                <w:b/>
                <w:sz w:val="24"/>
              </w:rPr>
            </w:pPr>
          </w:p>
          <w:p w:rsidR="00161EC0" w:rsidRDefault="00161EC0">
            <w:pPr>
              <w:widowControl w:val="0"/>
              <w:spacing w:after="0" w:line="240" w:lineRule="auto"/>
              <w:ind w:left="113" w:right="113"/>
              <w:jc w:val="center"/>
              <w:rPr>
                <w:rFonts w:ascii="Times New Roman" w:eastAsia="Calibri" w:hAnsi="Times New Roman" w:cs="Times New Roman"/>
                <w:b/>
                <w:sz w:val="24"/>
              </w:rPr>
            </w:pPr>
          </w:p>
          <w:p w:rsidR="00161EC0" w:rsidRDefault="00161EC0">
            <w:pPr>
              <w:widowControl w:val="0"/>
              <w:spacing w:after="0" w:line="240" w:lineRule="auto"/>
              <w:ind w:left="113" w:right="113"/>
              <w:jc w:val="center"/>
              <w:rPr>
                <w:rFonts w:ascii="Times New Roman" w:eastAsia="Calibri" w:hAnsi="Times New Roman" w:cs="Times New Roman"/>
                <w:b/>
                <w:sz w:val="24"/>
              </w:rPr>
            </w:pPr>
          </w:p>
          <w:p w:rsidR="00161EC0" w:rsidRDefault="00161EC0">
            <w:pPr>
              <w:widowControl w:val="0"/>
              <w:spacing w:after="0" w:line="240" w:lineRule="auto"/>
              <w:ind w:left="113" w:right="113"/>
              <w:jc w:val="center"/>
              <w:rPr>
                <w:rFonts w:ascii="Times New Roman" w:eastAsia="Calibri" w:hAnsi="Times New Roman" w:cs="Times New Roman"/>
                <w:b/>
                <w:sz w:val="24"/>
              </w:rPr>
            </w:pPr>
          </w:p>
          <w:p w:rsidR="00161EC0" w:rsidRDefault="00161EC0" w:rsidP="00161EC0">
            <w:pPr>
              <w:widowControl w:val="0"/>
              <w:spacing w:after="0" w:line="240" w:lineRule="auto"/>
              <w:jc w:val="center"/>
              <w:rPr>
                <w:rFonts w:ascii="Times New Roman" w:hAnsi="Times New Roman"/>
                <w:b/>
                <w:sz w:val="24"/>
              </w:rPr>
            </w:pPr>
            <w:r>
              <w:rPr>
                <w:rFonts w:ascii="Times New Roman" w:eastAsia="Calibri" w:hAnsi="Times New Roman" w:cs="Times New Roman"/>
                <w:b/>
                <w:sz w:val="24"/>
              </w:rPr>
              <w:t>WS</w:t>
            </w:r>
          </w:p>
          <w:p w:rsidR="00161EC0" w:rsidRDefault="00161EC0" w:rsidP="00161EC0">
            <w:pPr>
              <w:widowControl w:val="0"/>
              <w:spacing w:after="0" w:line="240" w:lineRule="auto"/>
              <w:jc w:val="center"/>
              <w:rPr>
                <w:rFonts w:ascii="Times New Roman" w:hAnsi="Times New Roman"/>
                <w:b/>
                <w:sz w:val="24"/>
              </w:rPr>
            </w:pPr>
            <w:r>
              <w:rPr>
                <w:rFonts w:ascii="Times New Roman" w:eastAsia="Calibri" w:hAnsi="Times New Roman" w:cs="Times New Roman"/>
                <w:b/>
                <w:sz w:val="24"/>
              </w:rPr>
              <w:t>KA</w:t>
            </w:r>
          </w:p>
          <w:p w:rsidR="00161EC0" w:rsidRDefault="00161EC0" w:rsidP="00161EC0">
            <w:pPr>
              <w:widowControl w:val="0"/>
              <w:spacing w:after="0" w:line="240" w:lineRule="auto"/>
              <w:jc w:val="center"/>
              <w:rPr>
                <w:rFonts w:ascii="Times New Roman" w:hAnsi="Times New Roman"/>
                <w:b/>
                <w:sz w:val="24"/>
              </w:rPr>
            </w:pPr>
            <w:r>
              <w:rPr>
                <w:rFonts w:ascii="Times New Roman" w:eastAsia="Calibri" w:hAnsi="Times New Roman" w:cs="Times New Roman"/>
                <w:b/>
                <w:sz w:val="24"/>
              </w:rPr>
              <w:t>Ź</w:t>
            </w:r>
          </w:p>
          <w:p w:rsidR="00161EC0" w:rsidRDefault="00161EC0" w:rsidP="00161EC0">
            <w:pPr>
              <w:widowControl w:val="0"/>
              <w:spacing w:after="0" w:line="240" w:lineRule="auto"/>
              <w:jc w:val="center"/>
              <w:rPr>
                <w:rFonts w:ascii="Times New Roman" w:hAnsi="Times New Roman"/>
                <w:b/>
                <w:sz w:val="24"/>
              </w:rPr>
            </w:pPr>
            <w:r>
              <w:rPr>
                <w:rFonts w:ascii="Times New Roman" w:eastAsia="Calibri" w:hAnsi="Times New Roman" w:cs="Times New Roman"/>
                <w:b/>
                <w:sz w:val="24"/>
              </w:rPr>
              <w:t>N</w:t>
            </w:r>
          </w:p>
          <w:p w:rsidR="00161EC0" w:rsidRDefault="00161EC0" w:rsidP="00161EC0">
            <w:pPr>
              <w:widowControl w:val="0"/>
              <w:spacing w:after="0" w:line="240" w:lineRule="auto"/>
              <w:jc w:val="center"/>
              <w:rPr>
                <w:rFonts w:ascii="Times New Roman" w:hAnsi="Times New Roman"/>
                <w:b/>
                <w:sz w:val="24"/>
              </w:rPr>
            </w:pPr>
            <w:r>
              <w:rPr>
                <w:rFonts w:ascii="Times New Roman" w:eastAsia="Calibri" w:hAnsi="Times New Roman" w:cs="Times New Roman"/>
                <w:b/>
                <w:sz w:val="24"/>
              </w:rPr>
              <w:t>I</w:t>
            </w:r>
          </w:p>
          <w:p w:rsidR="00161EC0" w:rsidRDefault="00161EC0" w:rsidP="00161EC0">
            <w:pPr>
              <w:widowControl w:val="0"/>
              <w:spacing w:after="0" w:line="240" w:lineRule="auto"/>
              <w:jc w:val="center"/>
              <w:rPr>
                <w:rFonts w:ascii="Times New Roman" w:hAnsi="Times New Roman"/>
                <w:b/>
                <w:sz w:val="24"/>
              </w:rPr>
            </w:pPr>
            <w:r>
              <w:rPr>
                <w:rFonts w:ascii="Times New Roman" w:eastAsia="Calibri" w:hAnsi="Times New Roman" w:cs="Times New Roman"/>
                <w:b/>
                <w:sz w:val="24"/>
              </w:rPr>
              <w:t>K</w:t>
            </w:r>
          </w:p>
          <w:p w:rsidR="00161EC0" w:rsidRDefault="00161EC0" w:rsidP="00161EC0">
            <w:pPr>
              <w:widowControl w:val="0"/>
              <w:spacing w:after="0" w:line="240" w:lineRule="auto"/>
              <w:ind w:left="113" w:right="113"/>
              <w:jc w:val="center"/>
              <w:rPr>
                <w:rFonts w:ascii="Times New Roman" w:eastAsia="Calibri" w:hAnsi="Times New Roman" w:cs="Times New Roman"/>
                <w:b/>
                <w:sz w:val="24"/>
              </w:rPr>
            </w:pPr>
            <w:r>
              <w:rPr>
                <w:rFonts w:ascii="Times New Roman" w:eastAsia="Calibri" w:hAnsi="Times New Roman" w:cs="Times New Roman"/>
                <w:b/>
                <w:sz w:val="24"/>
              </w:rPr>
              <w:t>I</w:t>
            </w:r>
          </w:p>
          <w:p w:rsidR="00161EC0" w:rsidRDefault="00161EC0" w:rsidP="00161EC0">
            <w:pPr>
              <w:widowControl w:val="0"/>
              <w:spacing w:after="0" w:line="240" w:lineRule="auto"/>
              <w:ind w:left="113" w:right="113"/>
              <w:jc w:val="center"/>
              <w:rPr>
                <w:rFonts w:ascii="Times New Roman" w:eastAsia="Calibri" w:hAnsi="Times New Roman" w:cs="Times New Roman"/>
                <w:b/>
                <w:sz w:val="24"/>
              </w:rPr>
            </w:pPr>
          </w:p>
          <w:p w:rsidR="00161EC0" w:rsidRDefault="00161EC0" w:rsidP="00161EC0">
            <w:pPr>
              <w:widowControl w:val="0"/>
              <w:spacing w:after="0" w:line="240" w:lineRule="auto"/>
              <w:ind w:left="113" w:right="113"/>
              <w:jc w:val="center"/>
              <w:rPr>
                <w:rFonts w:ascii="Times New Roman" w:eastAsia="Calibri" w:hAnsi="Times New Roman" w:cs="Times New Roman"/>
                <w:b/>
                <w:sz w:val="24"/>
              </w:rPr>
            </w:pPr>
          </w:p>
          <w:p w:rsidR="00161EC0" w:rsidRDefault="00161EC0" w:rsidP="00161EC0">
            <w:pPr>
              <w:widowControl w:val="0"/>
              <w:spacing w:after="0" w:line="240" w:lineRule="auto"/>
              <w:ind w:left="113" w:right="113"/>
              <w:jc w:val="center"/>
              <w:rPr>
                <w:rFonts w:ascii="Times New Roman" w:eastAsia="Calibri" w:hAnsi="Times New Roman" w:cs="Times New Roman"/>
                <w:b/>
                <w:sz w:val="24"/>
              </w:rPr>
            </w:pPr>
          </w:p>
          <w:p w:rsidR="00161EC0" w:rsidRDefault="00161EC0" w:rsidP="00161EC0">
            <w:pPr>
              <w:widowControl w:val="0"/>
              <w:spacing w:after="0" w:line="240" w:lineRule="auto"/>
              <w:ind w:left="113" w:right="113"/>
              <w:jc w:val="center"/>
              <w:rPr>
                <w:rFonts w:ascii="Times New Roman" w:eastAsia="Calibri" w:hAnsi="Times New Roman" w:cs="Times New Roman"/>
                <w:b/>
                <w:sz w:val="24"/>
              </w:rPr>
            </w:pPr>
          </w:p>
          <w:p w:rsidR="00161EC0" w:rsidRDefault="00161EC0" w:rsidP="00161EC0">
            <w:pPr>
              <w:widowControl w:val="0"/>
              <w:spacing w:after="0" w:line="240" w:lineRule="auto"/>
              <w:ind w:left="113" w:right="113"/>
              <w:jc w:val="center"/>
              <w:rPr>
                <w:rFonts w:ascii="Times New Roman" w:eastAsia="Calibri" w:hAnsi="Times New Roman" w:cs="Times New Roman"/>
                <w:b/>
                <w:sz w:val="24"/>
              </w:rPr>
            </w:pPr>
          </w:p>
          <w:p w:rsidR="00161EC0" w:rsidRDefault="00161EC0" w:rsidP="00161EC0">
            <w:pPr>
              <w:widowControl w:val="0"/>
              <w:spacing w:after="0" w:line="240" w:lineRule="auto"/>
              <w:ind w:left="113" w:right="113"/>
              <w:jc w:val="center"/>
              <w:rPr>
                <w:rFonts w:ascii="Times New Roman" w:eastAsia="Calibri" w:hAnsi="Times New Roman" w:cs="Times New Roman"/>
                <w:b/>
                <w:sz w:val="24"/>
              </w:rPr>
            </w:pPr>
          </w:p>
          <w:p w:rsidR="00161EC0" w:rsidRDefault="00161EC0" w:rsidP="00161EC0">
            <w:pPr>
              <w:widowControl w:val="0"/>
              <w:spacing w:after="0" w:line="240" w:lineRule="auto"/>
              <w:ind w:left="113" w:right="113"/>
              <w:jc w:val="center"/>
              <w:rPr>
                <w:rFonts w:ascii="Times New Roman" w:eastAsia="Calibri" w:hAnsi="Times New Roman" w:cs="Times New Roman"/>
                <w:b/>
                <w:sz w:val="24"/>
              </w:rPr>
            </w:pPr>
          </w:p>
          <w:p w:rsidR="00161EC0" w:rsidRDefault="00161EC0" w:rsidP="00161EC0">
            <w:pPr>
              <w:widowControl w:val="0"/>
              <w:spacing w:after="0" w:line="240" w:lineRule="auto"/>
              <w:ind w:left="113" w:right="113"/>
              <w:jc w:val="center"/>
              <w:rPr>
                <w:rFonts w:ascii="Times New Roman" w:eastAsia="Calibri" w:hAnsi="Times New Roman" w:cs="Times New Roman"/>
                <w:b/>
                <w:sz w:val="24"/>
              </w:rPr>
            </w:pPr>
          </w:p>
          <w:p w:rsidR="00161EC0" w:rsidRDefault="00161EC0" w:rsidP="00161EC0">
            <w:pPr>
              <w:widowControl w:val="0"/>
              <w:spacing w:after="0" w:line="240" w:lineRule="auto"/>
              <w:ind w:left="113" w:right="113"/>
              <w:jc w:val="center"/>
              <w:rPr>
                <w:rFonts w:ascii="Times New Roman" w:eastAsia="Calibri" w:hAnsi="Times New Roman" w:cs="Times New Roman"/>
                <w:b/>
                <w:sz w:val="24"/>
              </w:rPr>
            </w:pPr>
          </w:p>
          <w:p w:rsidR="00161EC0" w:rsidRDefault="00161EC0" w:rsidP="00161EC0">
            <w:pPr>
              <w:widowControl w:val="0"/>
              <w:spacing w:after="0" w:line="240" w:lineRule="auto"/>
              <w:ind w:left="113" w:right="113"/>
              <w:jc w:val="center"/>
              <w:rPr>
                <w:rFonts w:ascii="Times New Roman" w:eastAsia="Calibri" w:hAnsi="Times New Roman" w:cs="Times New Roman"/>
                <w:b/>
                <w:sz w:val="24"/>
              </w:rPr>
            </w:pPr>
          </w:p>
          <w:p w:rsidR="00161EC0" w:rsidRDefault="00161EC0" w:rsidP="00161EC0">
            <w:pPr>
              <w:widowControl w:val="0"/>
              <w:spacing w:after="0" w:line="240" w:lineRule="auto"/>
              <w:ind w:left="113" w:right="113"/>
              <w:jc w:val="center"/>
              <w:rPr>
                <w:rFonts w:ascii="Times New Roman" w:eastAsia="Calibri" w:hAnsi="Times New Roman" w:cs="Times New Roman"/>
                <w:b/>
                <w:sz w:val="24"/>
              </w:rPr>
            </w:pPr>
          </w:p>
          <w:p w:rsidR="00161EC0" w:rsidRDefault="00161EC0" w:rsidP="00161EC0">
            <w:pPr>
              <w:widowControl w:val="0"/>
              <w:spacing w:after="0" w:line="240" w:lineRule="auto"/>
              <w:ind w:left="113" w:right="113"/>
              <w:jc w:val="center"/>
              <w:rPr>
                <w:rFonts w:ascii="Times New Roman" w:eastAsia="Calibri" w:hAnsi="Times New Roman" w:cs="Times New Roman"/>
                <w:b/>
                <w:sz w:val="24"/>
              </w:rPr>
            </w:pPr>
          </w:p>
          <w:p w:rsidR="00161EC0" w:rsidRDefault="00161EC0" w:rsidP="00161EC0">
            <w:pPr>
              <w:widowControl w:val="0"/>
              <w:spacing w:after="0" w:line="240" w:lineRule="auto"/>
              <w:ind w:left="113" w:right="113"/>
              <w:jc w:val="center"/>
              <w:rPr>
                <w:rFonts w:ascii="Times New Roman" w:eastAsia="Calibri" w:hAnsi="Times New Roman" w:cs="Times New Roman"/>
                <w:b/>
                <w:sz w:val="24"/>
              </w:rPr>
            </w:pPr>
          </w:p>
          <w:p w:rsidR="00161EC0" w:rsidRDefault="00161EC0" w:rsidP="00161EC0">
            <w:pPr>
              <w:widowControl w:val="0"/>
              <w:spacing w:after="0" w:line="240" w:lineRule="auto"/>
              <w:ind w:left="113" w:right="113"/>
              <w:jc w:val="center"/>
              <w:rPr>
                <w:rFonts w:ascii="Times New Roman" w:eastAsia="Calibri" w:hAnsi="Times New Roman" w:cs="Times New Roman"/>
                <w:b/>
                <w:sz w:val="24"/>
              </w:rPr>
            </w:pPr>
          </w:p>
          <w:p w:rsidR="00161EC0" w:rsidRDefault="00161EC0" w:rsidP="00161EC0">
            <w:pPr>
              <w:widowControl w:val="0"/>
              <w:spacing w:after="0" w:line="240" w:lineRule="auto"/>
              <w:ind w:left="113" w:right="113"/>
              <w:jc w:val="center"/>
              <w:rPr>
                <w:rFonts w:ascii="Times New Roman" w:eastAsia="Calibri" w:hAnsi="Times New Roman" w:cs="Times New Roman"/>
                <w:b/>
                <w:sz w:val="24"/>
              </w:rPr>
            </w:pPr>
          </w:p>
          <w:p w:rsidR="00161EC0" w:rsidRDefault="00161EC0" w:rsidP="00161EC0">
            <w:pPr>
              <w:widowControl w:val="0"/>
              <w:spacing w:after="0" w:line="240" w:lineRule="auto"/>
              <w:ind w:left="113" w:right="113"/>
              <w:jc w:val="center"/>
              <w:rPr>
                <w:rFonts w:ascii="Times New Roman" w:eastAsia="Calibri" w:hAnsi="Times New Roman" w:cs="Times New Roman"/>
                <w:b/>
                <w:sz w:val="24"/>
              </w:rPr>
            </w:pPr>
          </w:p>
          <w:p w:rsidR="00161EC0" w:rsidRDefault="00161EC0" w:rsidP="00161EC0">
            <w:pPr>
              <w:widowControl w:val="0"/>
              <w:spacing w:after="0" w:line="240" w:lineRule="auto"/>
              <w:ind w:left="113" w:right="113"/>
              <w:jc w:val="center"/>
              <w:rPr>
                <w:rFonts w:ascii="Times New Roman" w:eastAsia="Calibri" w:hAnsi="Times New Roman" w:cs="Times New Roman"/>
                <w:b/>
                <w:sz w:val="24"/>
              </w:rPr>
            </w:pPr>
          </w:p>
          <w:p w:rsidR="00161EC0" w:rsidRDefault="00161EC0" w:rsidP="00161EC0">
            <w:pPr>
              <w:widowControl w:val="0"/>
              <w:spacing w:after="0" w:line="240" w:lineRule="auto"/>
              <w:ind w:left="113" w:right="113"/>
              <w:jc w:val="center"/>
              <w:rPr>
                <w:rFonts w:ascii="Times New Roman" w:eastAsia="Calibri" w:hAnsi="Times New Roman" w:cs="Times New Roman"/>
                <w:b/>
                <w:sz w:val="24"/>
              </w:rPr>
            </w:pPr>
          </w:p>
          <w:p w:rsidR="00161EC0" w:rsidRDefault="00161EC0" w:rsidP="00161EC0">
            <w:pPr>
              <w:widowControl w:val="0"/>
              <w:spacing w:after="0" w:line="240" w:lineRule="auto"/>
              <w:ind w:left="113" w:right="113"/>
              <w:jc w:val="center"/>
              <w:rPr>
                <w:rFonts w:ascii="Times New Roman" w:eastAsia="Calibri" w:hAnsi="Times New Roman" w:cs="Times New Roman"/>
                <w:b/>
                <w:sz w:val="24"/>
              </w:rPr>
            </w:pPr>
          </w:p>
          <w:p w:rsidR="00161EC0" w:rsidRDefault="00161EC0" w:rsidP="00161EC0">
            <w:pPr>
              <w:widowControl w:val="0"/>
              <w:spacing w:after="0" w:line="240" w:lineRule="auto"/>
              <w:ind w:left="113" w:right="113"/>
              <w:jc w:val="center"/>
              <w:rPr>
                <w:rFonts w:ascii="Times New Roman" w:eastAsia="Calibri" w:hAnsi="Times New Roman" w:cs="Times New Roman"/>
                <w:b/>
                <w:sz w:val="24"/>
              </w:rPr>
            </w:pPr>
          </w:p>
          <w:p w:rsidR="00161EC0" w:rsidRDefault="00161EC0" w:rsidP="00161EC0">
            <w:pPr>
              <w:widowControl w:val="0"/>
              <w:spacing w:after="0" w:line="240" w:lineRule="auto"/>
              <w:jc w:val="center"/>
              <w:rPr>
                <w:rFonts w:ascii="Times New Roman" w:eastAsia="Calibri" w:hAnsi="Times New Roman" w:cs="Times New Roman"/>
                <w:b/>
                <w:sz w:val="24"/>
              </w:rPr>
            </w:pPr>
          </w:p>
          <w:p w:rsidR="00161EC0" w:rsidRDefault="00161EC0" w:rsidP="00161EC0">
            <w:pPr>
              <w:widowControl w:val="0"/>
              <w:spacing w:after="0" w:line="240" w:lineRule="auto"/>
              <w:jc w:val="center"/>
              <w:rPr>
                <w:rFonts w:ascii="Times New Roman" w:eastAsia="Calibri" w:hAnsi="Times New Roman" w:cs="Times New Roman"/>
                <w:b/>
                <w:sz w:val="24"/>
              </w:rPr>
            </w:pPr>
          </w:p>
          <w:p w:rsidR="00161EC0" w:rsidRDefault="00161EC0" w:rsidP="00161EC0">
            <w:pPr>
              <w:widowControl w:val="0"/>
              <w:spacing w:after="0" w:line="240" w:lineRule="auto"/>
              <w:jc w:val="center"/>
              <w:rPr>
                <w:rFonts w:ascii="Times New Roman" w:eastAsia="Calibri" w:hAnsi="Times New Roman" w:cs="Times New Roman"/>
                <w:b/>
                <w:sz w:val="24"/>
              </w:rPr>
            </w:pPr>
          </w:p>
          <w:p w:rsidR="00161EC0" w:rsidRDefault="00161EC0" w:rsidP="00161EC0">
            <w:pPr>
              <w:widowControl w:val="0"/>
              <w:spacing w:after="0" w:line="240" w:lineRule="auto"/>
              <w:jc w:val="center"/>
              <w:rPr>
                <w:rFonts w:ascii="Times New Roman" w:eastAsia="Calibri" w:hAnsi="Times New Roman" w:cs="Times New Roman"/>
                <w:b/>
                <w:sz w:val="24"/>
              </w:rPr>
            </w:pPr>
          </w:p>
          <w:p w:rsidR="00161EC0" w:rsidRDefault="00161EC0" w:rsidP="00161EC0">
            <w:pPr>
              <w:widowControl w:val="0"/>
              <w:spacing w:after="0" w:line="240" w:lineRule="auto"/>
              <w:jc w:val="center"/>
              <w:rPr>
                <w:rFonts w:ascii="Times New Roman" w:hAnsi="Times New Roman"/>
                <w:b/>
                <w:sz w:val="24"/>
              </w:rPr>
            </w:pPr>
            <w:r>
              <w:rPr>
                <w:rFonts w:ascii="Times New Roman" w:eastAsia="Calibri" w:hAnsi="Times New Roman" w:cs="Times New Roman"/>
                <w:b/>
                <w:sz w:val="24"/>
              </w:rPr>
              <w:t>WS</w:t>
            </w:r>
          </w:p>
          <w:p w:rsidR="00161EC0" w:rsidRDefault="00161EC0" w:rsidP="00161EC0">
            <w:pPr>
              <w:widowControl w:val="0"/>
              <w:spacing w:after="0" w:line="240" w:lineRule="auto"/>
              <w:jc w:val="center"/>
              <w:rPr>
                <w:rFonts w:ascii="Times New Roman" w:hAnsi="Times New Roman"/>
                <w:b/>
                <w:sz w:val="24"/>
              </w:rPr>
            </w:pPr>
            <w:r>
              <w:rPr>
                <w:rFonts w:ascii="Times New Roman" w:eastAsia="Calibri" w:hAnsi="Times New Roman" w:cs="Times New Roman"/>
                <w:b/>
                <w:sz w:val="24"/>
              </w:rPr>
              <w:t>KA</w:t>
            </w:r>
          </w:p>
          <w:p w:rsidR="00161EC0" w:rsidRDefault="00161EC0" w:rsidP="00161EC0">
            <w:pPr>
              <w:widowControl w:val="0"/>
              <w:spacing w:after="0" w:line="240" w:lineRule="auto"/>
              <w:jc w:val="center"/>
              <w:rPr>
                <w:rFonts w:ascii="Times New Roman" w:hAnsi="Times New Roman"/>
                <w:b/>
                <w:sz w:val="24"/>
              </w:rPr>
            </w:pPr>
            <w:r>
              <w:rPr>
                <w:rFonts w:ascii="Times New Roman" w:eastAsia="Calibri" w:hAnsi="Times New Roman" w:cs="Times New Roman"/>
                <w:b/>
                <w:sz w:val="24"/>
              </w:rPr>
              <w:t>Ź</w:t>
            </w:r>
          </w:p>
          <w:p w:rsidR="00161EC0" w:rsidRDefault="00161EC0" w:rsidP="00161EC0">
            <w:pPr>
              <w:widowControl w:val="0"/>
              <w:spacing w:after="0" w:line="240" w:lineRule="auto"/>
              <w:jc w:val="center"/>
              <w:rPr>
                <w:rFonts w:ascii="Times New Roman" w:hAnsi="Times New Roman"/>
                <w:b/>
                <w:sz w:val="24"/>
              </w:rPr>
            </w:pPr>
            <w:r>
              <w:rPr>
                <w:rFonts w:ascii="Times New Roman" w:eastAsia="Calibri" w:hAnsi="Times New Roman" w:cs="Times New Roman"/>
                <w:b/>
                <w:sz w:val="24"/>
              </w:rPr>
              <w:t>N</w:t>
            </w:r>
          </w:p>
          <w:p w:rsidR="00161EC0" w:rsidRDefault="00161EC0" w:rsidP="00161EC0">
            <w:pPr>
              <w:widowControl w:val="0"/>
              <w:spacing w:after="0" w:line="240" w:lineRule="auto"/>
              <w:jc w:val="center"/>
              <w:rPr>
                <w:rFonts w:ascii="Times New Roman" w:hAnsi="Times New Roman"/>
                <w:b/>
                <w:sz w:val="24"/>
              </w:rPr>
            </w:pPr>
            <w:r>
              <w:rPr>
                <w:rFonts w:ascii="Times New Roman" w:eastAsia="Calibri" w:hAnsi="Times New Roman" w:cs="Times New Roman"/>
                <w:b/>
                <w:sz w:val="24"/>
              </w:rPr>
              <w:t>I</w:t>
            </w:r>
          </w:p>
          <w:p w:rsidR="00161EC0" w:rsidRDefault="00161EC0" w:rsidP="00161EC0">
            <w:pPr>
              <w:widowControl w:val="0"/>
              <w:spacing w:after="0" w:line="240" w:lineRule="auto"/>
              <w:jc w:val="center"/>
              <w:rPr>
                <w:rFonts w:ascii="Times New Roman" w:hAnsi="Times New Roman"/>
                <w:b/>
                <w:sz w:val="24"/>
              </w:rPr>
            </w:pPr>
            <w:r>
              <w:rPr>
                <w:rFonts w:ascii="Times New Roman" w:eastAsia="Calibri" w:hAnsi="Times New Roman" w:cs="Times New Roman"/>
                <w:b/>
                <w:sz w:val="24"/>
              </w:rPr>
              <w:t>K</w:t>
            </w:r>
          </w:p>
          <w:p w:rsidR="00161EC0" w:rsidRDefault="00161EC0" w:rsidP="00161EC0">
            <w:pPr>
              <w:widowControl w:val="0"/>
              <w:spacing w:after="0" w:line="240" w:lineRule="auto"/>
              <w:ind w:left="113" w:right="113"/>
              <w:jc w:val="center"/>
              <w:rPr>
                <w:rFonts w:eastAsia="Calibri" w:cs="Times New Roman"/>
              </w:rPr>
            </w:pPr>
            <w:r>
              <w:rPr>
                <w:rFonts w:ascii="Times New Roman" w:eastAsia="Calibri" w:hAnsi="Times New Roman" w:cs="Times New Roman"/>
                <w:b/>
                <w:sz w:val="24"/>
              </w:rPr>
              <w:t>I</w:t>
            </w:r>
          </w:p>
        </w:tc>
        <w:tc>
          <w:tcPr>
            <w:tcW w:w="2939" w:type="dxa"/>
          </w:tcPr>
          <w:p w:rsidR="00861CB0" w:rsidRDefault="00821C8E">
            <w:pPr>
              <w:widowControl w:val="0"/>
              <w:spacing w:after="0" w:line="240" w:lineRule="auto"/>
              <w:rPr>
                <w:rFonts w:ascii="Times New Roman" w:eastAsia="Times New Roman" w:hAnsi="Times New Roman"/>
                <w:b/>
                <w:sz w:val="23"/>
                <w:szCs w:val="23"/>
                <w:shd w:val="clear" w:color="auto" w:fill="FFFFFF"/>
                <w:lang w:eastAsia="pl-PL"/>
              </w:rPr>
            </w:pPr>
            <w:r>
              <w:rPr>
                <w:rFonts w:ascii="Times New Roman" w:eastAsia="Times New Roman" w:hAnsi="Times New Roman" w:cs="Times New Roman"/>
                <w:b/>
                <w:sz w:val="23"/>
                <w:szCs w:val="23"/>
                <w:shd w:val="clear" w:color="auto" w:fill="FFFFFF"/>
                <w:lang w:eastAsia="pl-PL"/>
              </w:rPr>
              <w:t>- liczba zrealizowanych projektów,</w:t>
            </w:r>
          </w:p>
          <w:p w:rsidR="00861CB0" w:rsidRDefault="00821C8E">
            <w:pPr>
              <w:widowControl w:val="0"/>
              <w:spacing w:after="0" w:line="240" w:lineRule="auto"/>
              <w:rPr>
                <w:rFonts w:cs="Times New Roman"/>
              </w:rPr>
            </w:pPr>
            <w:r>
              <w:rPr>
                <w:rFonts w:ascii="Times New Roman" w:eastAsia="Times New Roman" w:hAnsi="Times New Roman" w:cs="Times New Roman"/>
                <w:b/>
                <w:sz w:val="23"/>
                <w:szCs w:val="23"/>
                <w:shd w:val="clear" w:color="auto" w:fill="FFFFFF"/>
                <w:lang w:eastAsia="pl-PL"/>
              </w:rPr>
              <w:t>- liczba uczestników</w:t>
            </w:r>
          </w:p>
        </w:tc>
        <w:tc>
          <w:tcPr>
            <w:tcW w:w="440" w:type="dxa"/>
            <w:vMerge w:val="restart"/>
            <w:vAlign w:val="center"/>
          </w:tcPr>
          <w:p w:rsidR="00861CB0" w:rsidRDefault="00821C8E">
            <w:pPr>
              <w:widowControl w:val="0"/>
              <w:spacing w:after="0" w:line="240" w:lineRule="auto"/>
              <w:jc w:val="center"/>
              <w:rPr>
                <w:rFonts w:ascii="Times New Roman" w:hAnsi="Times New Roman"/>
                <w:b/>
                <w:sz w:val="24"/>
              </w:rPr>
            </w:pPr>
            <w:r>
              <w:rPr>
                <w:rFonts w:ascii="Times New Roman" w:eastAsia="Calibri" w:hAnsi="Times New Roman" w:cs="Times New Roman"/>
                <w:b/>
                <w:sz w:val="24"/>
              </w:rPr>
              <w:t>ŹRÓDŁA</w:t>
            </w:r>
          </w:p>
          <w:p w:rsidR="00861CB0" w:rsidRDefault="00861CB0">
            <w:pPr>
              <w:widowControl w:val="0"/>
              <w:spacing w:after="0" w:line="240" w:lineRule="auto"/>
              <w:jc w:val="center"/>
              <w:rPr>
                <w:rFonts w:ascii="Times New Roman" w:hAnsi="Times New Roman"/>
                <w:b/>
                <w:sz w:val="24"/>
              </w:rPr>
            </w:pPr>
          </w:p>
          <w:p w:rsidR="00861CB0" w:rsidRDefault="00821C8E">
            <w:pPr>
              <w:widowControl w:val="0"/>
              <w:spacing w:after="0" w:line="240" w:lineRule="auto"/>
              <w:jc w:val="center"/>
              <w:rPr>
                <w:rFonts w:ascii="Times New Roman" w:hAnsi="Times New Roman"/>
                <w:b/>
                <w:sz w:val="24"/>
              </w:rPr>
            </w:pPr>
            <w:r>
              <w:rPr>
                <w:rFonts w:ascii="Times New Roman" w:eastAsia="Calibri" w:hAnsi="Times New Roman" w:cs="Times New Roman"/>
                <w:b/>
                <w:sz w:val="24"/>
              </w:rPr>
              <w:t>POZYSKIWANIA</w:t>
            </w:r>
          </w:p>
          <w:p w:rsidR="00861CB0" w:rsidRDefault="00861CB0">
            <w:pPr>
              <w:widowControl w:val="0"/>
              <w:spacing w:after="0" w:line="240" w:lineRule="auto"/>
              <w:jc w:val="center"/>
              <w:rPr>
                <w:rFonts w:ascii="Times New Roman" w:hAnsi="Times New Roman"/>
                <w:b/>
                <w:sz w:val="24"/>
              </w:rPr>
            </w:pPr>
          </w:p>
          <w:p w:rsidR="00861CB0" w:rsidRDefault="00821C8E">
            <w:pPr>
              <w:widowControl w:val="0"/>
              <w:spacing w:after="0" w:line="240" w:lineRule="auto"/>
              <w:jc w:val="center"/>
              <w:rPr>
                <w:rFonts w:eastAsia="Calibri" w:cs="Times New Roman"/>
              </w:rPr>
            </w:pPr>
            <w:r>
              <w:rPr>
                <w:rFonts w:ascii="Times New Roman" w:eastAsia="Calibri" w:hAnsi="Times New Roman" w:cs="Times New Roman"/>
                <w:b/>
                <w:sz w:val="24"/>
              </w:rPr>
              <w:t>WSKAŹNIKÓW</w:t>
            </w:r>
          </w:p>
          <w:p w:rsidR="00861CB0" w:rsidRDefault="00861CB0">
            <w:pPr>
              <w:widowControl w:val="0"/>
              <w:spacing w:after="0" w:line="240" w:lineRule="auto"/>
              <w:jc w:val="center"/>
              <w:rPr>
                <w:rFonts w:ascii="Times New Roman" w:hAnsi="Times New Roman"/>
                <w:b/>
                <w:sz w:val="24"/>
              </w:rPr>
            </w:pPr>
          </w:p>
          <w:p w:rsidR="00861CB0" w:rsidRDefault="00861CB0">
            <w:pPr>
              <w:widowControl w:val="0"/>
              <w:spacing w:after="0" w:line="240" w:lineRule="auto"/>
              <w:jc w:val="center"/>
              <w:rPr>
                <w:rFonts w:ascii="Times New Roman" w:hAnsi="Times New Roman"/>
                <w:b/>
                <w:sz w:val="24"/>
              </w:rPr>
            </w:pPr>
          </w:p>
          <w:p w:rsidR="00161EC0" w:rsidRDefault="00161EC0">
            <w:pPr>
              <w:widowControl w:val="0"/>
              <w:spacing w:after="0" w:line="240" w:lineRule="auto"/>
              <w:jc w:val="center"/>
              <w:rPr>
                <w:rFonts w:ascii="Times New Roman" w:eastAsia="Calibri" w:hAnsi="Times New Roman" w:cs="Times New Roman"/>
                <w:b/>
                <w:sz w:val="24"/>
              </w:rPr>
            </w:pPr>
          </w:p>
          <w:p w:rsidR="00861CB0" w:rsidRDefault="00821C8E">
            <w:pPr>
              <w:widowControl w:val="0"/>
              <w:spacing w:after="0" w:line="240" w:lineRule="auto"/>
              <w:jc w:val="center"/>
              <w:rPr>
                <w:rFonts w:ascii="Times New Roman" w:hAnsi="Times New Roman"/>
                <w:b/>
                <w:sz w:val="24"/>
              </w:rPr>
            </w:pPr>
            <w:r>
              <w:rPr>
                <w:rFonts w:ascii="Times New Roman" w:eastAsia="Calibri" w:hAnsi="Times New Roman" w:cs="Times New Roman"/>
                <w:b/>
                <w:sz w:val="24"/>
              </w:rPr>
              <w:t>ŹRÓDŁA</w:t>
            </w:r>
          </w:p>
          <w:p w:rsidR="00861CB0" w:rsidRDefault="00861CB0">
            <w:pPr>
              <w:widowControl w:val="0"/>
              <w:spacing w:after="0" w:line="240" w:lineRule="auto"/>
              <w:jc w:val="center"/>
              <w:rPr>
                <w:rFonts w:ascii="Times New Roman" w:hAnsi="Times New Roman"/>
                <w:b/>
                <w:sz w:val="24"/>
              </w:rPr>
            </w:pPr>
          </w:p>
          <w:p w:rsidR="00861CB0" w:rsidRDefault="00821C8E">
            <w:pPr>
              <w:widowControl w:val="0"/>
              <w:spacing w:after="0" w:line="240" w:lineRule="auto"/>
              <w:jc w:val="center"/>
              <w:rPr>
                <w:rFonts w:ascii="Times New Roman" w:hAnsi="Times New Roman"/>
                <w:b/>
                <w:sz w:val="24"/>
              </w:rPr>
            </w:pPr>
            <w:r>
              <w:rPr>
                <w:rFonts w:ascii="Times New Roman" w:eastAsia="Calibri" w:hAnsi="Times New Roman" w:cs="Times New Roman"/>
                <w:b/>
                <w:sz w:val="24"/>
              </w:rPr>
              <w:t>POZYSKIWANIA</w:t>
            </w:r>
          </w:p>
          <w:p w:rsidR="00861CB0" w:rsidRDefault="00861CB0">
            <w:pPr>
              <w:widowControl w:val="0"/>
              <w:spacing w:after="0" w:line="240" w:lineRule="auto"/>
              <w:jc w:val="center"/>
              <w:rPr>
                <w:rFonts w:ascii="Times New Roman" w:hAnsi="Times New Roman"/>
                <w:b/>
                <w:sz w:val="24"/>
              </w:rPr>
            </w:pPr>
          </w:p>
          <w:p w:rsidR="00861CB0" w:rsidRDefault="00821C8E">
            <w:pPr>
              <w:widowControl w:val="0"/>
              <w:spacing w:after="0" w:line="240" w:lineRule="auto"/>
              <w:jc w:val="center"/>
              <w:rPr>
                <w:rFonts w:ascii="Times New Roman" w:eastAsia="Calibri" w:hAnsi="Times New Roman" w:cs="Times New Roman"/>
                <w:b/>
                <w:sz w:val="24"/>
              </w:rPr>
            </w:pPr>
            <w:r>
              <w:rPr>
                <w:rFonts w:ascii="Times New Roman" w:eastAsia="Calibri" w:hAnsi="Times New Roman" w:cs="Times New Roman"/>
                <w:b/>
                <w:sz w:val="24"/>
              </w:rPr>
              <w:t>WSKAŹNIKÓW</w:t>
            </w:r>
          </w:p>
          <w:p w:rsidR="00161EC0" w:rsidRDefault="00161EC0">
            <w:pPr>
              <w:widowControl w:val="0"/>
              <w:spacing w:after="0" w:line="240" w:lineRule="auto"/>
              <w:jc w:val="center"/>
              <w:rPr>
                <w:rFonts w:ascii="Times New Roman" w:eastAsia="Calibri" w:hAnsi="Times New Roman" w:cs="Times New Roman"/>
                <w:b/>
                <w:sz w:val="24"/>
              </w:rPr>
            </w:pPr>
          </w:p>
          <w:p w:rsidR="00161EC0" w:rsidRDefault="00161EC0">
            <w:pPr>
              <w:widowControl w:val="0"/>
              <w:spacing w:after="0" w:line="240" w:lineRule="auto"/>
              <w:jc w:val="center"/>
              <w:rPr>
                <w:rFonts w:ascii="Times New Roman" w:eastAsia="Calibri" w:hAnsi="Times New Roman" w:cs="Times New Roman"/>
                <w:b/>
                <w:sz w:val="24"/>
              </w:rPr>
            </w:pPr>
          </w:p>
          <w:p w:rsidR="00161EC0" w:rsidRDefault="00161EC0" w:rsidP="00161EC0">
            <w:pPr>
              <w:widowControl w:val="0"/>
              <w:spacing w:after="0" w:line="240" w:lineRule="auto"/>
              <w:rPr>
                <w:rFonts w:ascii="Times New Roman" w:hAnsi="Times New Roman"/>
                <w:b/>
                <w:sz w:val="24"/>
              </w:rPr>
            </w:pPr>
            <w:r>
              <w:rPr>
                <w:rFonts w:ascii="Times New Roman" w:eastAsia="Calibri" w:hAnsi="Times New Roman" w:cs="Times New Roman"/>
                <w:b/>
                <w:sz w:val="24"/>
              </w:rPr>
              <w:t>ŹRÓDŁA</w:t>
            </w:r>
          </w:p>
          <w:p w:rsidR="00161EC0" w:rsidRDefault="00161EC0" w:rsidP="00161EC0">
            <w:pPr>
              <w:widowControl w:val="0"/>
              <w:spacing w:after="0" w:line="240" w:lineRule="auto"/>
              <w:jc w:val="center"/>
              <w:rPr>
                <w:rFonts w:ascii="Times New Roman" w:hAnsi="Times New Roman"/>
                <w:b/>
                <w:sz w:val="24"/>
              </w:rPr>
            </w:pPr>
          </w:p>
          <w:p w:rsidR="00161EC0" w:rsidRDefault="00161EC0" w:rsidP="00161EC0">
            <w:pPr>
              <w:widowControl w:val="0"/>
              <w:spacing w:after="0" w:line="240" w:lineRule="auto"/>
              <w:jc w:val="center"/>
              <w:rPr>
                <w:rFonts w:ascii="Times New Roman" w:hAnsi="Times New Roman"/>
                <w:b/>
                <w:sz w:val="24"/>
              </w:rPr>
            </w:pPr>
            <w:r>
              <w:rPr>
                <w:rFonts w:ascii="Times New Roman" w:eastAsia="Calibri" w:hAnsi="Times New Roman" w:cs="Times New Roman"/>
                <w:b/>
                <w:sz w:val="24"/>
              </w:rPr>
              <w:t>POZYSKIWANIA</w:t>
            </w:r>
          </w:p>
          <w:p w:rsidR="00161EC0" w:rsidRDefault="00161EC0" w:rsidP="00161EC0">
            <w:pPr>
              <w:widowControl w:val="0"/>
              <w:spacing w:after="0" w:line="240" w:lineRule="auto"/>
              <w:jc w:val="center"/>
              <w:rPr>
                <w:rFonts w:ascii="Times New Roman" w:hAnsi="Times New Roman"/>
                <w:b/>
                <w:sz w:val="24"/>
              </w:rPr>
            </w:pPr>
          </w:p>
          <w:p w:rsidR="00161EC0" w:rsidRDefault="00161EC0" w:rsidP="00161EC0">
            <w:pPr>
              <w:widowControl w:val="0"/>
              <w:spacing w:after="0" w:line="240" w:lineRule="auto"/>
              <w:jc w:val="center"/>
              <w:rPr>
                <w:rFonts w:ascii="Times New Roman" w:eastAsia="Calibri" w:hAnsi="Times New Roman" w:cs="Times New Roman"/>
                <w:b/>
                <w:sz w:val="24"/>
              </w:rPr>
            </w:pPr>
            <w:r>
              <w:rPr>
                <w:rFonts w:ascii="Times New Roman" w:eastAsia="Calibri" w:hAnsi="Times New Roman" w:cs="Times New Roman"/>
                <w:b/>
                <w:sz w:val="24"/>
              </w:rPr>
              <w:t>WSKAŹNIKÓW</w:t>
            </w:r>
          </w:p>
          <w:p w:rsidR="00161EC0" w:rsidRDefault="00161EC0" w:rsidP="00161EC0">
            <w:pPr>
              <w:widowControl w:val="0"/>
              <w:spacing w:after="0" w:line="240" w:lineRule="auto"/>
              <w:jc w:val="center"/>
              <w:rPr>
                <w:rFonts w:ascii="Times New Roman" w:eastAsia="Calibri" w:hAnsi="Times New Roman" w:cs="Times New Roman"/>
                <w:b/>
                <w:sz w:val="24"/>
              </w:rPr>
            </w:pPr>
          </w:p>
          <w:p w:rsidR="00161EC0" w:rsidRDefault="00161EC0" w:rsidP="00161EC0">
            <w:pPr>
              <w:widowControl w:val="0"/>
              <w:spacing w:after="0" w:line="240" w:lineRule="auto"/>
              <w:jc w:val="center"/>
              <w:rPr>
                <w:rFonts w:ascii="Times New Roman" w:eastAsia="Calibri" w:hAnsi="Times New Roman" w:cs="Times New Roman"/>
                <w:b/>
                <w:sz w:val="24"/>
              </w:rPr>
            </w:pPr>
          </w:p>
          <w:p w:rsidR="00161EC0" w:rsidRDefault="00161EC0" w:rsidP="00161EC0">
            <w:pPr>
              <w:widowControl w:val="0"/>
              <w:spacing w:after="0" w:line="240" w:lineRule="auto"/>
              <w:jc w:val="center"/>
              <w:rPr>
                <w:rFonts w:ascii="Times New Roman" w:eastAsia="Calibri" w:hAnsi="Times New Roman" w:cs="Times New Roman"/>
                <w:b/>
                <w:sz w:val="24"/>
              </w:rPr>
            </w:pPr>
          </w:p>
          <w:p w:rsidR="00161EC0" w:rsidRDefault="00161EC0" w:rsidP="00161EC0">
            <w:pPr>
              <w:widowControl w:val="0"/>
              <w:spacing w:after="0" w:line="240" w:lineRule="auto"/>
              <w:jc w:val="center"/>
              <w:rPr>
                <w:rFonts w:ascii="Times New Roman" w:hAnsi="Times New Roman"/>
                <w:b/>
                <w:sz w:val="24"/>
              </w:rPr>
            </w:pPr>
            <w:r>
              <w:rPr>
                <w:rFonts w:ascii="Times New Roman" w:eastAsia="Calibri" w:hAnsi="Times New Roman" w:cs="Times New Roman"/>
                <w:b/>
                <w:sz w:val="24"/>
              </w:rPr>
              <w:t>ŹRÓDŁA</w:t>
            </w:r>
          </w:p>
          <w:p w:rsidR="00161EC0" w:rsidRDefault="00161EC0" w:rsidP="00161EC0">
            <w:pPr>
              <w:widowControl w:val="0"/>
              <w:spacing w:after="0" w:line="240" w:lineRule="auto"/>
              <w:jc w:val="center"/>
              <w:rPr>
                <w:rFonts w:ascii="Times New Roman" w:hAnsi="Times New Roman"/>
                <w:b/>
                <w:sz w:val="24"/>
              </w:rPr>
            </w:pPr>
          </w:p>
          <w:p w:rsidR="00161EC0" w:rsidRDefault="00161EC0" w:rsidP="00161EC0">
            <w:pPr>
              <w:widowControl w:val="0"/>
              <w:spacing w:after="0" w:line="240" w:lineRule="auto"/>
              <w:jc w:val="center"/>
              <w:rPr>
                <w:rFonts w:ascii="Times New Roman" w:hAnsi="Times New Roman"/>
                <w:b/>
                <w:sz w:val="24"/>
              </w:rPr>
            </w:pPr>
            <w:r>
              <w:rPr>
                <w:rFonts w:ascii="Times New Roman" w:eastAsia="Calibri" w:hAnsi="Times New Roman" w:cs="Times New Roman"/>
                <w:b/>
                <w:sz w:val="24"/>
              </w:rPr>
              <w:t>POZYSKIWANIA</w:t>
            </w:r>
          </w:p>
          <w:p w:rsidR="00161EC0" w:rsidRDefault="00161EC0" w:rsidP="00161EC0">
            <w:pPr>
              <w:widowControl w:val="0"/>
              <w:spacing w:after="0" w:line="240" w:lineRule="auto"/>
              <w:jc w:val="center"/>
              <w:rPr>
                <w:rFonts w:ascii="Times New Roman" w:hAnsi="Times New Roman"/>
                <w:b/>
                <w:sz w:val="24"/>
              </w:rPr>
            </w:pPr>
          </w:p>
          <w:p w:rsidR="00161EC0" w:rsidRDefault="00161EC0" w:rsidP="00161EC0">
            <w:pPr>
              <w:widowControl w:val="0"/>
              <w:spacing w:after="0" w:line="240" w:lineRule="auto"/>
              <w:jc w:val="center"/>
              <w:rPr>
                <w:rFonts w:eastAsia="Calibri" w:cs="Times New Roman"/>
              </w:rPr>
            </w:pPr>
            <w:r>
              <w:rPr>
                <w:rFonts w:ascii="Times New Roman" w:eastAsia="Calibri" w:hAnsi="Times New Roman" w:cs="Times New Roman"/>
                <w:b/>
                <w:sz w:val="24"/>
              </w:rPr>
              <w:t>WSKAŹNIKÓW</w:t>
            </w:r>
          </w:p>
        </w:tc>
        <w:tc>
          <w:tcPr>
            <w:tcW w:w="2807" w:type="dxa"/>
          </w:tcPr>
          <w:p w:rsidR="00861CB0" w:rsidRDefault="00821C8E">
            <w:pPr>
              <w:widowControl w:val="0"/>
              <w:spacing w:after="0" w:line="240" w:lineRule="auto"/>
              <w:rPr>
                <w:rFonts w:ascii="Times New Roman" w:eastAsia="Times New Roman" w:hAnsi="Times New Roman"/>
                <w:b/>
                <w:sz w:val="23"/>
                <w:szCs w:val="23"/>
                <w:shd w:val="clear" w:color="auto" w:fill="FFFFFF"/>
                <w:lang w:eastAsia="pl-PL"/>
              </w:rPr>
            </w:pPr>
            <w:r>
              <w:rPr>
                <w:rFonts w:ascii="Times New Roman" w:eastAsia="Times New Roman" w:hAnsi="Times New Roman" w:cs="Times New Roman"/>
                <w:b/>
                <w:sz w:val="23"/>
                <w:szCs w:val="23"/>
                <w:shd w:val="clear" w:color="auto" w:fill="FFFFFF"/>
                <w:lang w:eastAsia="pl-PL"/>
              </w:rPr>
              <w:t>- sprawozdania,</w:t>
            </w:r>
          </w:p>
          <w:p w:rsidR="00861CB0" w:rsidRDefault="00821C8E">
            <w:pPr>
              <w:widowControl w:val="0"/>
              <w:spacing w:after="0" w:line="240" w:lineRule="auto"/>
              <w:rPr>
                <w:rFonts w:cs="Times New Roman"/>
              </w:rPr>
            </w:pPr>
            <w:r>
              <w:rPr>
                <w:rFonts w:ascii="Times New Roman" w:eastAsia="Times New Roman" w:hAnsi="Times New Roman" w:cs="Times New Roman"/>
                <w:b/>
                <w:sz w:val="23"/>
                <w:szCs w:val="23"/>
                <w:shd w:val="clear" w:color="auto" w:fill="FFFFFF"/>
                <w:lang w:eastAsia="pl-PL"/>
              </w:rPr>
              <w:t>- prowadzona dokumentacja</w:t>
            </w:r>
          </w:p>
        </w:tc>
        <w:tc>
          <w:tcPr>
            <w:tcW w:w="488" w:type="dxa"/>
            <w:vMerge w:val="restart"/>
            <w:vAlign w:val="center"/>
          </w:tcPr>
          <w:p w:rsidR="00861CB0" w:rsidRDefault="00861CB0">
            <w:pPr>
              <w:widowControl w:val="0"/>
              <w:spacing w:after="0" w:line="240" w:lineRule="auto"/>
              <w:jc w:val="center"/>
              <w:rPr>
                <w:rFonts w:ascii="Times New Roman" w:hAnsi="Times New Roman"/>
                <w:b/>
                <w:sz w:val="24"/>
              </w:rPr>
            </w:pPr>
          </w:p>
          <w:p w:rsidR="00861CB0" w:rsidRDefault="00861CB0">
            <w:pPr>
              <w:widowControl w:val="0"/>
              <w:spacing w:after="0" w:line="240" w:lineRule="auto"/>
              <w:jc w:val="center"/>
              <w:rPr>
                <w:rFonts w:ascii="Times New Roman" w:hAnsi="Times New Roman"/>
                <w:b/>
                <w:sz w:val="24"/>
              </w:rPr>
            </w:pPr>
          </w:p>
          <w:p w:rsidR="00861CB0" w:rsidRDefault="00861CB0">
            <w:pPr>
              <w:widowControl w:val="0"/>
              <w:spacing w:after="0" w:line="240" w:lineRule="auto"/>
              <w:jc w:val="center"/>
              <w:rPr>
                <w:rFonts w:ascii="Times New Roman" w:hAnsi="Times New Roman"/>
                <w:b/>
                <w:sz w:val="24"/>
              </w:rPr>
            </w:pPr>
          </w:p>
          <w:p w:rsidR="00861CB0" w:rsidRDefault="00861CB0">
            <w:pPr>
              <w:widowControl w:val="0"/>
              <w:spacing w:after="0" w:line="240" w:lineRule="auto"/>
              <w:jc w:val="center"/>
              <w:rPr>
                <w:rFonts w:ascii="Times New Roman" w:hAnsi="Times New Roman"/>
                <w:b/>
                <w:sz w:val="24"/>
              </w:rPr>
            </w:pPr>
          </w:p>
          <w:p w:rsidR="00861CB0" w:rsidRDefault="00861CB0">
            <w:pPr>
              <w:widowControl w:val="0"/>
              <w:spacing w:after="0" w:line="240" w:lineRule="auto"/>
              <w:jc w:val="center"/>
              <w:rPr>
                <w:rFonts w:ascii="Times New Roman" w:hAnsi="Times New Roman"/>
                <w:b/>
                <w:sz w:val="24"/>
              </w:rPr>
            </w:pPr>
          </w:p>
          <w:p w:rsidR="00161EC0" w:rsidRDefault="00161EC0">
            <w:pPr>
              <w:widowControl w:val="0"/>
              <w:spacing w:after="0" w:line="240" w:lineRule="auto"/>
              <w:jc w:val="center"/>
              <w:rPr>
                <w:rFonts w:ascii="Times New Roman" w:eastAsia="Calibri" w:hAnsi="Times New Roman" w:cs="Times New Roman"/>
                <w:b/>
                <w:sz w:val="24"/>
              </w:rPr>
            </w:pPr>
          </w:p>
          <w:p w:rsidR="00161EC0" w:rsidRDefault="00161EC0">
            <w:pPr>
              <w:widowControl w:val="0"/>
              <w:spacing w:after="0" w:line="240" w:lineRule="auto"/>
              <w:jc w:val="center"/>
              <w:rPr>
                <w:rFonts w:ascii="Times New Roman" w:eastAsia="Calibri" w:hAnsi="Times New Roman" w:cs="Times New Roman"/>
                <w:b/>
                <w:sz w:val="24"/>
              </w:rPr>
            </w:pPr>
          </w:p>
          <w:p w:rsidR="00861CB0" w:rsidRDefault="00821C8E">
            <w:pPr>
              <w:widowControl w:val="0"/>
              <w:spacing w:after="0" w:line="240" w:lineRule="auto"/>
              <w:jc w:val="center"/>
              <w:rPr>
                <w:rFonts w:ascii="Times New Roman" w:hAnsi="Times New Roman"/>
                <w:b/>
                <w:sz w:val="24"/>
              </w:rPr>
            </w:pPr>
            <w:r>
              <w:rPr>
                <w:rFonts w:ascii="Times New Roman" w:eastAsia="Calibri" w:hAnsi="Times New Roman" w:cs="Times New Roman"/>
                <w:b/>
                <w:sz w:val="24"/>
              </w:rPr>
              <w:t>REAL</w:t>
            </w:r>
          </w:p>
          <w:p w:rsidR="00861CB0" w:rsidRDefault="00821C8E">
            <w:pPr>
              <w:widowControl w:val="0"/>
              <w:spacing w:after="0" w:line="240" w:lineRule="auto"/>
              <w:jc w:val="center"/>
              <w:rPr>
                <w:rFonts w:ascii="Times New Roman" w:hAnsi="Times New Roman"/>
                <w:b/>
                <w:sz w:val="24"/>
              </w:rPr>
            </w:pPr>
            <w:r>
              <w:rPr>
                <w:rFonts w:ascii="Times New Roman" w:eastAsia="Calibri" w:hAnsi="Times New Roman" w:cs="Times New Roman"/>
                <w:b/>
                <w:sz w:val="24"/>
              </w:rPr>
              <w:t>I</w:t>
            </w:r>
          </w:p>
          <w:p w:rsidR="00861CB0" w:rsidRDefault="00821C8E">
            <w:pPr>
              <w:widowControl w:val="0"/>
              <w:spacing w:after="0" w:line="240" w:lineRule="auto"/>
              <w:jc w:val="center"/>
              <w:rPr>
                <w:rFonts w:eastAsia="Calibri" w:cs="Times New Roman"/>
              </w:rPr>
            </w:pPr>
            <w:r>
              <w:rPr>
                <w:rFonts w:ascii="Times New Roman" w:eastAsia="Calibri" w:hAnsi="Times New Roman" w:cs="Times New Roman"/>
                <w:b/>
                <w:sz w:val="24"/>
              </w:rPr>
              <w:t>ZATORZY</w:t>
            </w:r>
          </w:p>
          <w:p w:rsidR="00861CB0" w:rsidRDefault="00861CB0">
            <w:pPr>
              <w:widowControl w:val="0"/>
              <w:spacing w:after="0" w:line="240" w:lineRule="auto"/>
              <w:jc w:val="center"/>
              <w:rPr>
                <w:rFonts w:ascii="Times New Roman" w:hAnsi="Times New Roman"/>
                <w:b/>
                <w:sz w:val="24"/>
              </w:rPr>
            </w:pPr>
          </w:p>
          <w:p w:rsidR="00861CB0" w:rsidRDefault="00861CB0">
            <w:pPr>
              <w:widowControl w:val="0"/>
              <w:spacing w:after="0" w:line="240" w:lineRule="auto"/>
              <w:jc w:val="center"/>
              <w:rPr>
                <w:rFonts w:ascii="Times New Roman" w:hAnsi="Times New Roman"/>
                <w:b/>
                <w:sz w:val="24"/>
              </w:rPr>
            </w:pPr>
          </w:p>
          <w:p w:rsidR="00861CB0" w:rsidRDefault="00861CB0">
            <w:pPr>
              <w:widowControl w:val="0"/>
              <w:spacing w:after="0" w:line="240" w:lineRule="auto"/>
              <w:jc w:val="center"/>
              <w:rPr>
                <w:rFonts w:ascii="Times New Roman" w:hAnsi="Times New Roman"/>
                <w:b/>
                <w:sz w:val="24"/>
              </w:rPr>
            </w:pPr>
          </w:p>
          <w:p w:rsidR="00861CB0" w:rsidRDefault="00861CB0">
            <w:pPr>
              <w:widowControl w:val="0"/>
              <w:spacing w:after="0" w:line="240" w:lineRule="auto"/>
              <w:jc w:val="center"/>
              <w:rPr>
                <w:rFonts w:ascii="Times New Roman" w:hAnsi="Times New Roman"/>
                <w:b/>
                <w:sz w:val="24"/>
              </w:rPr>
            </w:pPr>
          </w:p>
          <w:p w:rsidR="00861CB0" w:rsidRDefault="00861CB0">
            <w:pPr>
              <w:widowControl w:val="0"/>
              <w:spacing w:after="0" w:line="240" w:lineRule="auto"/>
              <w:jc w:val="center"/>
              <w:rPr>
                <w:rFonts w:ascii="Times New Roman" w:hAnsi="Times New Roman"/>
                <w:b/>
                <w:sz w:val="24"/>
              </w:rPr>
            </w:pPr>
          </w:p>
          <w:p w:rsidR="00861CB0" w:rsidRDefault="00861CB0">
            <w:pPr>
              <w:widowControl w:val="0"/>
              <w:spacing w:after="0" w:line="240" w:lineRule="auto"/>
              <w:jc w:val="center"/>
              <w:rPr>
                <w:rFonts w:ascii="Times New Roman" w:hAnsi="Times New Roman"/>
                <w:b/>
                <w:sz w:val="24"/>
              </w:rPr>
            </w:pPr>
          </w:p>
          <w:p w:rsidR="00861CB0" w:rsidRDefault="00861CB0">
            <w:pPr>
              <w:widowControl w:val="0"/>
              <w:spacing w:after="0" w:line="240" w:lineRule="auto"/>
              <w:jc w:val="center"/>
              <w:rPr>
                <w:rFonts w:ascii="Times New Roman" w:hAnsi="Times New Roman"/>
                <w:b/>
                <w:sz w:val="24"/>
              </w:rPr>
            </w:pPr>
          </w:p>
          <w:p w:rsidR="00861CB0" w:rsidRDefault="00861CB0">
            <w:pPr>
              <w:widowControl w:val="0"/>
              <w:spacing w:after="0" w:line="240" w:lineRule="auto"/>
              <w:jc w:val="center"/>
              <w:rPr>
                <w:rFonts w:ascii="Times New Roman" w:hAnsi="Times New Roman"/>
                <w:b/>
                <w:sz w:val="24"/>
              </w:rPr>
            </w:pPr>
          </w:p>
          <w:p w:rsidR="00861CB0" w:rsidRDefault="00861CB0">
            <w:pPr>
              <w:widowControl w:val="0"/>
              <w:spacing w:after="0" w:line="240" w:lineRule="auto"/>
              <w:jc w:val="center"/>
              <w:rPr>
                <w:rFonts w:ascii="Times New Roman" w:hAnsi="Times New Roman"/>
                <w:b/>
                <w:sz w:val="24"/>
              </w:rPr>
            </w:pPr>
          </w:p>
          <w:p w:rsidR="00861CB0" w:rsidRDefault="00861CB0">
            <w:pPr>
              <w:widowControl w:val="0"/>
              <w:spacing w:after="0" w:line="240" w:lineRule="auto"/>
              <w:jc w:val="center"/>
              <w:rPr>
                <w:rFonts w:ascii="Times New Roman" w:hAnsi="Times New Roman"/>
                <w:b/>
                <w:sz w:val="24"/>
              </w:rPr>
            </w:pPr>
          </w:p>
          <w:p w:rsidR="00861CB0" w:rsidRDefault="00861CB0">
            <w:pPr>
              <w:widowControl w:val="0"/>
              <w:spacing w:after="0" w:line="240" w:lineRule="auto"/>
              <w:jc w:val="center"/>
              <w:rPr>
                <w:rFonts w:ascii="Times New Roman" w:hAnsi="Times New Roman"/>
                <w:b/>
                <w:sz w:val="24"/>
              </w:rPr>
            </w:pPr>
          </w:p>
          <w:p w:rsidR="00861CB0" w:rsidRDefault="00861CB0">
            <w:pPr>
              <w:widowControl w:val="0"/>
              <w:spacing w:after="0" w:line="240" w:lineRule="auto"/>
              <w:jc w:val="center"/>
              <w:rPr>
                <w:rFonts w:ascii="Times New Roman" w:hAnsi="Times New Roman"/>
                <w:b/>
                <w:sz w:val="24"/>
              </w:rPr>
            </w:pPr>
          </w:p>
          <w:p w:rsidR="00861CB0" w:rsidRDefault="00861CB0">
            <w:pPr>
              <w:widowControl w:val="0"/>
              <w:spacing w:after="0" w:line="240" w:lineRule="auto"/>
              <w:jc w:val="center"/>
              <w:rPr>
                <w:rFonts w:ascii="Times New Roman" w:hAnsi="Times New Roman"/>
                <w:b/>
                <w:sz w:val="24"/>
              </w:rPr>
            </w:pPr>
          </w:p>
          <w:p w:rsidR="00861CB0" w:rsidRDefault="00861CB0">
            <w:pPr>
              <w:widowControl w:val="0"/>
              <w:spacing w:after="0" w:line="240" w:lineRule="auto"/>
              <w:jc w:val="center"/>
              <w:rPr>
                <w:rFonts w:ascii="Times New Roman" w:hAnsi="Times New Roman"/>
                <w:b/>
                <w:sz w:val="24"/>
              </w:rPr>
            </w:pPr>
          </w:p>
          <w:p w:rsidR="00861CB0" w:rsidRDefault="00861CB0">
            <w:pPr>
              <w:widowControl w:val="0"/>
              <w:spacing w:after="0" w:line="240" w:lineRule="auto"/>
              <w:jc w:val="center"/>
              <w:rPr>
                <w:rFonts w:ascii="Times New Roman" w:hAnsi="Times New Roman"/>
                <w:b/>
                <w:sz w:val="24"/>
              </w:rPr>
            </w:pPr>
          </w:p>
          <w:p w:rsidR="00861CB0" w:rsidRDefault="00861CB0">
            <w:pPr>
              <w:widowControl w:val="0"/>
              <w:spacing w:after="0" w:line="240" w:lineRule="auto"/>
              <w:jc w:val="center"/>
              <w:rPr>
                <w:rFonts w:ascii="Times New Roman" w:hAnsi="Times New Roman"/>
                <w:b/>
                <w:sz w:val="24"/>
              </w:rPr>
            </w:pPr>
          </w:p>
          <w:p w:rsidR="00861CB0" w:rsidRDefault="00861CB0">
            <w:pPr>
              <w:widowControl w:val="0"/>
              <w:spacing w:after="0" w:line="240" w:lineRule="auto"/>
              <w:jc w:val="center"/>
              <w:rPr>
                <w:rFonts w:ascii="Times New Roman" w:hAnsi="Times New Roman"/>
                <w:b/>
                <w:sz w:val="24"/>
              </w:rPr>
            </w:pPr>
          </w:p>
          <w:p w:rsidR="00861CB0" w:rsidRDefault="00861CB0">
            <w:pPr>
              <w:widowControl w:val="0"/>
              <w:spacing w:after="0" w:line="240" w:lineRule="auto"/>
              <w:jc w:val="center"/>
              <w:rPr>
                <w:rFonts w:ascii="Times New Roman" w:hAnsi="Times New Roman"/>
                <w:b/>
                <w:sz w:val="24"/>
              </w:rPr>
            </w:pPr>
          </w:p>
          <w:p w:rsidR="00861CB0" w:rsidRDefault="00861CB0">
            <w:pPr>
              <w:widowControl w:val="0"/>
              <w:spacing w:after="0" w:line="240" w:lineRule="auto"/>
              <w:jc w:val="center"/>
              <w:rPr>
                <w:rFonts w:ascii="Times New Roman" w:hAnsi="Times New Roman"/>
                <w:b/>
                <w:sz w:val="24"/>
              </w:rPr>
            </w:pPr>
          </w:p>
          <w:p w:rsidR="00861CB0" w:rsidRDefault="00861CB0">
            <w:pPr>
              <w:widowControl w:val="0"/>
              <w:spacing w:after="0" w:line="240" w:lineRule="auto"/>
              <w:jc w:val="center"/>
              <w:rPr>
                <w:rFonts w:ascii="Times New Roman" w:hAnsi="Times New Roman"/>
                <w:b/>
                <w:sz w:val="24"/>
              </w:rPr>
            </w:pPr>
          </w:p>
          <w:p w:rsidR="00861CB0" w:rsidRDefault="00861CB0">
            <w:pPr>
              <w:widowControl w:val="0"/>
              <w:spacing w:after="0" w:line="240" w:lineRule="auto"/>
              <w:jc w:val="center"/>
              <w:rPr>
                <w:rFonts w:ascii="Times New Roman" w:hAnsi="Times New Roman"/>
                <w:b/>
                <w:sz w:val="24"/>
              </w:rPr>
            </w:pPr>
          </w:p>
          <w:p w:rsidR="00861CB0" w:rsidRDefault="00861CB0" w:rsidP="00161EC0">
            <w:pPr>
              <w:widowControl w:val="0"/>
              <w:spacing w:after="0" w:line="240" w:lineRule="auto"/>
              <w:rPr>
                <w:rFonts w:ascii="Times New Roman" w:hAnsi="Times New Roman"/>
                <w:b/>
                <w:sz w:val="24"/>
              </w:rPr>
            </w:pPr>
          </w:p>
          <w:p w:rsidR="00861CB0" w:rsidRDefault="00861CB0">
            <w:pPr>
              <w:widowControl w:val="0"/>
              <w:spacing w:after="0" w:line="240" w:lineRule="auto"/>
              <w:jc w:val="center"/>
              <w:rPr>
                <w:rFonts w:ascii="Times New Roman" w:hAnsi="Times New Roman"/>
                <w:b/>
                <w:sz w:val="24"/>
              </w:rPr>
            </w:pPr>
          </w:p>
          <w:p w:rsidR="00861CB0" w:rsidRDefault="00821C8E">
            <w:pPr>
              <w:widowControl w:val="0"/>
              <w:spacing w:after="0" w:line="240" w:lineRule="auto"/>
              <w:jc w:val="center"/>
              <w:rPr>
                <w:rFonts w:ascii="Times New Roman" w:hAnsi="Times New Roman"/>
                <w:b/>
                <w:sz w:val="24"/>
              </w:rPr>
            </w:pPr>
            <w:r>
              <w:rPr>
                <w:rFonts w:ascii="Times New Roman" w:eastAsia="Calibri" w:hAnsi="Times New Roman" w:cs="Times New Roman"/>
                <w:b/>
                <w:sz w:val="24"/>
              </w:rPr>
              <w:t>REAL</w:t>
            </w:r>
          </w:p>
          <w:p w:rsidR="00861CB0" w:rsidRDefault="00821C8E">
            <w:pPr>
              <w:widowControl w:val="0"/>
              <w:spacing w:after="0" w:line="240" w:lineRule="auto"/>
              <w:jc w:val="center"/>
              <w:rPr>
                <w:rFonts w:ascii="Times New Roman" w:hAnsi="Times New Roman"/>
                <w:b/>
                <w:sz w:val="24"/>
              </w:rPr>
            </w:pPr>
            <w:r>
              <w:rPr>
                <w:rFonts w:ascii="Times New Roman" w:eastAsia="Calibri" w:hAnsi="Times New Roman" w:cs="Times New Roman"/>
                <w:b/>
                <w:sz w:val="24"/>
              </w:rPr>
              <w:t>I</w:t>
            </w:r>
          </w:p>
          <w:p w:rsidR="00861CB0" w:rsidRDefault="00821C8E">
            <w:pPr>
              <w:widowControl w:val="0"/>
              <w:spacing w:after="0" w:line="240" w:lineRule="auto"/>
              <w:jc w:val="center"/>
              <w:rPr>
                <w:rFonts w:ascii="Times New Roman" w:eastAsia="Calibri" w:hAnsi="Times New Roman" w:cs="Times New Roman"/>
                <w:b/>
                <w:sz w:val="24"/>
              </w:rPr>
            </w:pPr>
            <w:r>
              <w:rPr>
                <w:rFonts w:ascii="Times New Roman" w:eastAsia="Calibri" w:hAnsi="Times New Roman" w:cs="Times New Roman"/>
                <w:b/>
                <w:sz w:val="24"/>
              </w:rPr>
              <w:t>ZATORZY</w:t>
            </w:r>
          </w:p>
          <w:p w:rsidR="00161EC0" w:rsidRDefault="00161EC0">
            <w:pPr>
              <w:widowControl w:val="0"/>
              <w:spacing w:after="0" w:line="240" w:lineRule="auto"/>
              <w:jc w:val="center"/>
              <w:rPr>
                <w:rFonts w:ascii="Times New Roman" w:eastAsia="Calibri" w:hAnsi="Times New Roman" w:cs="Times New Roman"/>
                <w:b/>
                <w:sz w:val="24"/>
              </w:rPr>
            </w:pPr>
          </w:p>
          <w:p w:rsidR="00161EC0" w:rsidRDefault="00161EC0">
            <w:pPr>
              <w:widowControl w:val="0"/>
              <w:spacing w:after="0" w:line="240" w:lineRule="auto"/>
              <w:jc w:val="center"/>
              <w:rPr>
                <w:rFonts w:ascii="Times New Roman" w:eastAsia="Calibri" w:hAnsi="Times New Roman" w:cs="Times New Roman"/>
                <w:b/>
                <w:sz w:val="24"/>
              </w:rPr>
            </w:pPr>
          </w:p>
          <w:p w:rsidR="00161EC0" w:rsidRDefault="00161EC0">
            <w:pPr>
              <w:widowControl w:val="0"/>
              <w:spacing w:after="0" w:line="240" w:lineRule="auto"/>
              <w:jc w:val="center"/>
              <w:rPr>
                <w:rFonts w:ascii="Times New Roman" w:eastAsia="Calibri" w:hAnsi="Times New Roman" w:cs="Times New Roman"/>
                <w:b/>
                <w:sz w:val="24"/>
              </w:rPr>
            </w:pPr>
          </w:p>
          <w:p w:rsidR="00161EC0" w:rsidRDefault="00161EC0">
            <w:pPr>
              <w:widowControl w:val="0"/>
              <w:spacing w:after="0" w:line="240" w:lineRule="auto"/>
              <w:jc w:val="center"/>
              <w:rPr>
                <w:rFonts w:ascii="Times New Roman" w:eastAsia="Calibri" w:hAnsi="Times New Roman" w:cs="Times New Roman"/>
                <w:b/>
                <w:sz w:val="24"/>
              </w:rPr>
            </w:pPr>
          </w:p>
          <w:p w:rsidR="00161EC0" w:rsidRDefault="00161EC0">
            <w:pPr>
              <w:widowControl w:val="0"/>
              <w:spacing w:after="0" w:line="240" w:lineRule="auto"/>
              <w:jc w:val="center"/>
              <w:rPr>
                <w:rFonts w:ascii="Times New Roman" w:eastAsia="Calibri" w:hAnsi="Times New Roman" w:cs="Times New Roman"/>
                <w:b/>
                <w:sz w:val="24"/>
              </w:rPr>
            </w:pPr>
          </w:p>
          <w:p w:rsidR="00161EC0" w:rsidRDefault="00161EC0">
            <w:pPr>
              <w:widowControl w:val="0"/>
              <w:spacing w:after="0" w:line="240" w:lineRule="auto"/>
              <w:jc w:val="center"/>
              <w:rPr>
                <w:rFonts w:ascii="Times New Roman" w:eastAsia="Calibri" w:hAnsi="Times New Roman" w:cs="Times New Roman"/>
                <w:b/>
                <w:sz w:val="24"/>
              </w:rPr>
            </w:pPr>
          </w:p>
          <w:p w:rsidR="00161EC0" w:rsidRDefault="00161EC0">
            <w:pPr>
              <w:widowControl w:val="0"/>
              <w:spacing w:after="0" w:line="240" w:lineRule="auto"/>
              <w:jc w:val="center"/>
              <w:rPr>
                <w:rFonts w:ascii="Times New Roman" w:eastAsia="Calibri" w:hAnsi="Times New Roman" w:cs="Times New Roman"/>
                <w:b/>
                <w:sz w:val="24"/>
              </w:rPr>
            </w:pPr>
          </w:p>
          <w:p w:rsidR="00161EC0" w:rsidRDefault="00161EC0">
            <w:pPr>
              <w:widowControl w:val="0"/>
              <w:spacing w:after="0" w:line="240" w:lineRule="auto"/>
              <w:jc w:val="center"/>
              <w:rPr>
                <w:rFonts w:ascii="Times New Roman" w:eastAsia="Calibri" w:hAnsi="Times New Roman" w:cs="Times New Roman"/>
                <w:b/>
                <w:sz w:val="24"/>
              </w:rPr>
            </w:pPr>
          </w:p>
          <w:p w:rsidR="00161EC0" w:rsidRDefault="00161EC0">
            <w:pPr>
              <w:widowControl w:val="0"/>
              <w:spacing w:after="0" w:line="240" w:lineRule="auto"/>
              <w:jc w:val="center"/>
              <w:rPr>
                <w:rFonts w:ascii="Times New Roman" w:eastAsia="Calibri" w:hAnsi="Times New Roman" w:cs="Times New Roman"/>
                <w:b/>
                <w:sz w:val="24"/>
              </w:rPr>
            </w:pPr>
          </w:p>
          <w:p w:rsidR="00161EC0" w:rsidRDefault="00161EC0">
            <w:pPr>
              <w:widowControl w:val="0"/>
              <w:spacing w:after="0" w:line="240" w:lineRule="auto"/>
              <w:jc w:val="center"/>
              <w:rPr>
                <w:rFonts w:ascii="Times New Roman" w:eastAsia="Calibri" w:hAnsi="Times New Roman" w:cs="Times New Roman"/>
                <w:b/>
                <w:sz w:val="24"/>
              </w:rPr>
            </w:pPr>
          </w:p>
          <w:p w:rsidR="00161EC0" w:rsidRDefault="00161EC0">
            <w:pPr>
              <w:widowControl w:val="0"/>
              <w:spacing w:after="0" w:line="240" w:lineRule="auto"/>
              <w:jc w:val="center"/>
              <w:rPr>
                <w:rFonts w:ascii="Times New Roman" w:eastAsia="Calibri" w:hAnsi="Times New Roman" w:cs="Times New Roman"/>
                <w:b/>
                <w:sz w:val="24"/>
              </w:rPr>
            </w:pPr>
          </w:p>
          <w:p w:rsidR="00161EC0" w:rsidRDefault="00161EC0">
            <w:pPr>
              <w:widowControl w:val="0"/>
              <w:spacing w:after="0" w:line="240" w:lineRule="auto"/>
              <w:jc w:val="center"/>
              <w:rPr>
                <w:rFonts w:ascii="Times New Roman" w:eastAsia="Calibri" w:hAnsi="Times New Roman" w:cs="Times New Roman"/>
                <w:b/>
                <w:sz w:val="24"/>
              </w:rPr>
            </w:pPr>
          </w:p>
          <w:p w:rsidR="00161EC0" w:rsidRDefault="00161EC0" w:rsidP="00161EC0">
            <w:pPr>
              <w:widowControl w:val="0"/>
              <w:spacing w:after="0" w:line="240" w:lineRule="auto"/>
              <w:jc w:val="center"/>
              <w:rPr>
                <w:rFonts w:ascii="Times New Roman" w:eastAsia="Calibri" w:hAnsi="Times New Roman" w:cs="Times New Roman"/>
                <w:b/>
                <w:sz w:val="24"/>
              </w:rPr>
            </w:pPr>
          </w:p>
          <w:p w:rsidR="00161EC0" w:rsidRDefault="00161EC0" w:rsidP="00161EC0">
            <w:pPr>
              <w:widowControl w:val="0"/>
              <w:spacing w:after="0" w:line="240" w:lineRule="auto"/>
              <w:jc w:val="center"/>
              <w:rPr>
                <w:rFonts w:ascii="Times New Roman" w:eastAsia="Calibri" w:hAnsi="Times New Roman" w:cs="Times New Roman"/>
                <w:b/>
                <w:sz w:val="24"/>
              </w:rPr>
            </w:pPr>
          </w:p>
          <w:p w:rsidR="00161EC0" w:rsidRDefault="00161EC0" w:rsidP="00161EC0">
            <w:pPr>
              <w:widowControl w:val="0"/>
              <w:spacing w:after="0" w:line="240" w:lineRule="auto"/>
              <w:jc w:val="center"/>
              <w:rPr>
                <w:rFonts w:ascii="Times New Roman" w:eastAsia="Calibri" w:hAnsi="Times New Roman" w:cs="Times New Roman"/>
                <w:b/>
                <w:sz w:val="24"/>
              </w:rPr>
            </w:pPr>
          </w:p>
          <w:p w:rsidR="00161EC0" w:rsidRDefault="00161EC0" w:rsidP="00161EC0">
            <w:pPr>
              <w:widowControl w:val="0"/>
              <w:spacing w:after="0" w:line="240" w:lineRule="auto"/>
              <w:jc w:val="center"/>
              <w:rPr>
                <w:rFonts w:ascii="Times New Roman" w:eastAsia="Calibri" w:hAnsi="Times New Roman" w:cs="Times New Roman"/>
                <w:b/>
                <w:sz w:val="24"/>
              </w:rPr>
            </w:pPr>
          </w:p>
          <w:p w:rsidR="00161EC0" w:rsidRDefault="00161EC0" w:rsidP="00161EC0">
            <w:pPr>
              <w:widowControl w:val="0"/>
              <w:spacing w:after="0" w:line="240" w:lineRule="auto"/>
              <w:jc w:val="center"/>
              <w:rPr>
                <w:rFonts w:ascii="Times New Roman" w:eastAsia="Calibri" w:hAnsi="Times New Roman" w:cs="Times New Roman"/>
                <w:b/>
                <w:sz w:val="24"/>
              </w:rPr>
            </w:pPr>
          </w:p>
          <w:p w:rsidR="00161EC0" w:rsidRDefault="00161EC0" w:rsidP="00161EC0">
            <w:pPr>
              <w:widowControl w:val="0"/>
              <w:spacing w:after="0" w:line="240" w:lineRule="auto"/>
              <w:jc w:val="center"/>
              <w:rPr>
                <w:rFonts w:ascii="Times New Roman" w:hAnsi="Times New Roman"/>
                <w:b/>
                <w:sz w:val="24"/>
              </w:rPr>
            </w:pPr>
            <w:r>
              <w:rPr>
                <w:rFonts w:ascii="Times New Roman" w:eastAsia="Calibri" w:hAnsi="Times New Roman" w:cs="Times New Roman"/>
                <w:b/>
                <w:sz w:val="24"/>
              </w:rPr>
              <w:t>REAL</w:t>
            </w:r>
          </w:p>
          <w:p w:rsidR="00161EC0" w:rsidRDefault="00161EC0" w:rsidP="00161EC0">
            <w:pPr>
              <w:widowControl w:val="0"/>
              <w:spacing w:after="0" w:line="240" w:lineRule="auto"/>
              <w:jc w:val="center"/>
              <w:rPr>
                <w:rFonts w:ascii="Times New Roman" w:hAnsi="Times New Roman"/>
                <w:b/>
                <w:sz w:val="24"/>
              </w:rPr>
            </w:pPr>
            <w:r>
              <w:rPr>
                <w:rFonts w:ascii="Times New Roman" w:eastAsia="Calibri" w:hAnsi="Times New Roman" w:cs="Times New Roman"/>
                <w:b/>
                <w:sz w:val="24"/>
              </w:rPr>
              <w:t>I</w:t>
            </w:r>
          </w:p>
          <w:p w:rsidR="00161EC0" w:rsidRDefault="00161EC0" w:rsidP="00161EC0">
            <w:pPr>
              <w:widowControl w:val="0"/>
              <w:spacing w:after="0" w:line="240" w:lineRule="auto"/>
              <w:jc w:val="center"/>
              <w:rPr>
                <w:rFonts w:ascii="Times New Roman" w:eastAsia="Calibri" w:hAnsi="Times New Roman" w:cs="Times New Roman"/>
                <w:b/>
                <w:sz w:val="24"/>
              </w:rPr>
            </w:pPr>
            <w:r>
              <w:rPr>
                <w:rFonts w:ascii="Times New Roman" w:eastAsia="Calibri" w:hAnsi="Times New Roman" w:cs="Times New Roman"/>
                <w:b/>
                <w:sz w:val="24"/>
              </w:rPr>
              <w:t>ZATORZY</w:t>
            </w:r>
          </w:p>
          <w:p w:rsidR="00161EC0" w:rsidRDefault="00161EC0" w:rsidP="00161EC0">
            <w:pPr>
              <w:widowControl w:val="0"/>
              <w:spacing w:after="0" w:line="240" w:lineRule="auto"/>
              <w:jc w:val="center"/>
              <w:rPr>
                <w:rFonts w:ascii="Times New Roman" w:eastAsia="Calibri" w:hAnsi="Times New Roman" w:cs="Times New Roman"/>
                <w:b/>
                <w:sz w:val="24"/>
              </w:rPr>
            </w:pPr>
          </w:p>
          <w:p w:rsidR="00161EC0" w:rsidRDefault="00161EC0" w:rsidP="00161EC0">
            <w:pPr>
              <w:widowControl w:val="0"/>
              <w:spacing w:after="0" w:line="240" w:lineRule="auto"/>
              <w:jc w:val="center"/>
              <w:rPr>
                <w:rFonts w:ascii="Times New Roman" w:eastAsia="Calibri" w:hAnsi="Times New Roman" w:cs="Times New Roman"/>
                <w:b/>
                <w:sz w:val="24"/>
              </w:rPr>
            </w:pPr>
          </w:p>
          <w:p w:rsidR="00161EC0" w:rsidRDefault="00161EC0" w:rsidP="00161EC0">
            <w:pPr>
              <w:widowControl w:val="0"/>
              <w:spacing w:after="0" w:line="240" w:lineRule="auto"/>
              <w:jc w:val="center"/>
              <w:rPr>
                <w:rFonts w:ascii="Times New Roman" w:eastAsia="Calibri" w:hAnsi="Times New Roman" w:cs="Times New Roman"/>
                <w:b/>
                <w:sz w:val="24"/>
              </w:rPr>
            </w:pPr>
          </w:p>
          <w:p w:rsidR="00161EC0" w:rsidRDefault="00161EC0" w:rsidP="00161EC0">
            <w:pPr>
              <w:widowControl w:val="0"/>
              <w:spacing w:after="0" w:line="240" w:lineRule="auto"/>
              <w:jc w:val="center"/>
              <w:rPr>
                <w:rFonts w:ascii="Times New Roman" w:eastAsia="Calibri" w:hAnsi="Times New Roman" w:cs="Times New Roman"/>
                <w:b/>
                <w:sz w:val="24"/>
              </w:rPr>
            </w:pPr>
          </w:p>
          <w:p w:rsidR="00161EC0" w:rsidRDefault="00161EC0" w:rsidP="00161EC0">
            <w:pPr>
              <w:widowControl w:val="0"/>
              <w:spacing w:after="0" w:line="240" w:lineRule="auto"/>
              <w:jc w:val="center"/>
              <w:rPr>
                <w:rFonts w:ascii="Times New Roman" w:eastAsia="Calibri" w:hAnsi="Times New Roman" w:cs="Times New Roman"/>
                <w:b/>
                <w:sz w:val="24"/>
              </w:rPr>
            </w:pPr>
          </w:p>
          <w:p w:rsidR="00161EC0" w:rsidRDefault="00161EC0" w:rsidP="00161EC0">
            <w:pPr>
              <w:widowControl w:val="0"/>
              <w:spacing w:after="0" w:line="240" w:lineRule="auto"/>
              <w:jc w:val="center"/>
              <w:rPr>
                <w:rFonts w:ascii="Times New Roman" w:eastAsia="Calibri" w:hAnsi="Times New Roman" w:cs="Times New Roman"/>
                <w:b/>
                <w:sz w:val="24"/>
              </w:rPr>
            </w:pPr>
          </w:p>
          <w:p w:rsidR="00161EC0" w:rsidRDefault="00161EC0" w:rsidP="00161EC0">
            <w:pPr>
              <w:widowControl w:val="0"/>
              <w:spacing w:after="0" w:line="240" w:lineRule="auto"/>
              <w:jc w:val="center"/>
              <w:rPr>
                <w:rFonts w:ascii="Times New Roman" w:eastAsia="Calibri" w:hAnsi="Times New Roman" w:cs="Times New Roman"/>
                <w:b/>
                <w:sz w:val="24"/>
              </w:rPr>
            </w:pPr>
          </w:p>
          <w:p w:rsidR="00161EC0" w:rsidRDefault="00161EC0" w:rsidP="00161EC0">
            <w:pPr>
              <w:widowControl w:val="0"/>
              <w:spacing w:after="0" w:line="240" w:lineRule="auto"/>
              <w:jc w:val="center"/>
              <w:rPr>
                <w:rFonts w:ascii="Times New Roman" w:eastAsia="Calibri" w:hAnsi="Times New Roman" w:cs="Times New Roman"/>
                <w:b/>
                <w:sz w:val="24"/>
              </w:rPr>
            </w:pPr>
          </w:p>
          <w:p w:rsidR="00161EC0" w:rsidRDefault="00161EC0" w:rsidP="00161EC0">
            <w:pPr>
              <w:widowControl w:val="0"/>
              <w:spacing w:after="0" w:line="240" w:lineRule="auto"/>
              <w:jc w:val="center"/>
              <w:rPr>
                <w:rFonts w:ascii="Times New Roman" w:eastAsia="Calibri" w:hAnsi="Times New Roman" w:cs="Times New Roman"/>
                <w:b/>
                <w:sz w:val="24"/>
              </w:rPr>
            </w:pPr>
          </w:p>
          <w:p w:rsidR="00161EC0" w:rsidRDefault="00161EC0" w:rsidP="00161EC0">
            <w:pPr>
              <w:widowControl w:val="0"/>
              <w:spacing w:after="0" w:line="240" w:lineRule="auto"/>
              <w:jc w:val="center"/>
              <w:rPr>
                <w:rFonts w:ascii="Times New Roman" w:eastAsia="Calibri" w:hAnsi="Times New Roman" w:cs="Times New Roman"/>
                <w:b/>
                <w:sz w:val="24"/>
              </w:rPr>
            </w:pPr>
          </w:p>
          <w:p w:rsidR="00161EC0" w:rsidRDefault="00161EC0" w:rsidP="00161EC0">
            <w:pPr>
              <w:widowControl w:val="0"/>
              <w:spacing w:after="0" w:line="240" w:lineRule="auto"/>
              <w:jc w:val="center"/>
              <w:rPr>
                <w:rFonts w:ascii="Times New Roman" w:eastAsia="Calibri" w:hAnsi="Times New Roman" w:cs="Times New Roman"/>
                <w:b/>
                <w:sz w:val="24"/>
              </w:rPr>
            </w:pPr>
          </w:p>
          <w:p w:rsidR="00161EC0" w:rsidRDefault="00161EC0" w:rsidP="00161EC0">
            <w:pPr>
              <w:widowControl w:val="0"/>
              <w:spacing w:after="0" w:line="240" w:lineRule="auto"/>
              <w:jc w:val="center"/>
              <w:rPr>
                <w:rFonts w:ascii="Times New Roman" w:eastAsia="Calibri" w:hAnsi="Times New Roman" w:cs="Times New Roman"/>
                <w:b/>
                <w:sz w:val="24"/>
              </w:rPr>
            </w:pPr>
          </w:p>
          <w:p w:rsidR="00161EC0" w:rsidRDefault="00161EC0" w:rsidP="00161EC0">
            <w:pPr>
              <w:widowControl w:val="0"/>
              <w:spacing w:after="0" w:line="240" w:lineRule="auto"/>
              <w:jc w:val="center"/>
              <w:rPr>
                <w:rFonts w:ascii="Times New Roman" w:eastAsia="Calibri" w:hAnsi="Times New Roman" w:cs="Times New Roman"/>
                <w:b/>
                <w:sz w:val="24"/>
              </w:rPr>
            </w:pPr>
          </w:p>
          <w:p w:rsidR="00161EC0" w:rsidRDefault="00161EC0" w:rsidP="00161EC0">
            <w:pPr>
              <w:widowControl w:val="0"/>
              <w:spacing w:after="0" w:line="240" w:lineRule="auto"/>
              <w:jc w:val="center"/>
              <w:rPr>
                <w:rFonts w:ascii="Times New Roman" w:eastAsia="Calibri" w:hAnsi="Times New Roman" w:cs="Times New Roman"/>
                <w:b/>
                <w:sz w:val="24"/>
              </w:rPr>
            </w:pPr>
          </w:p>
          <w:p w:rsidR="00161EC0" w:rsidRDefault="00161EC0" w:rsidP="00161EC0">
            <w:pPr>
              <w:widowControl w:val="0"/>
              <w:spacing w:after="0" w:line="240" w:lineRule="auto"/>
              <w:jc w:val="center"/>
              <w:rPr>
                <w:rFonts w:ascii="Times New Roman" w:eastAsia="Calibri" w:hAnsi="Times New Roman" w:cs="Times New Roman"/>
                <w:b/>
                <w:sz w:val="24"/>
              </w:rPr>
            </w:pPr>
          </w:p>
          <w:p w:rsidR="00161EC0" w:rsidRDefault="00161EC0" w:rsidP="00161EC0">
            <w:pPr>
              <w:widowControl w:val="0"/>
              <w:spacing w:after="0" w:line="240" w:lineRule="auto"/>
              <w:jc w:val="center"/>
              <w:rPr>
                <w:rFonts w:ascii="Times New Roman" w:eastAsia="Calibri" w:hAnsi="Times New Roman" w:cs="Times New Roman"/>
                <w:b/>
                <w:sz w:val="24"/>
              </w:rPr>
            </w:pPr>
          </w:p>
          <w:p w:rsidR="00161EC0" w:rsidRDefault="00161EC0" w:rsidP="00161EC0">
            <w:pPr>
              <w:widowControl w:val="0"/>
              <w:spacing w:after="0" w:line="240" w:lineRule="auto"/>
              <w:jc w:val="center"/>
              <w:rPr>
                <w:rFonts w:ascii="Times New Roman" w:eastAsia="Calibri" w:hAnsi="Times New Roman" w:cs="Times New Roman"/>
                <w:b/>
                <w:sz w:val="24"/>
              </w:rPr>
            </w:pPr>
          </w:p>
          <w:p w:rsidR="00161EC0" w:rsidRDefault="00161EC0" w:rsidP="00161EC0">
            <w:pPr>
              <w:widowControl w:val="0"/>
              <w:spacing w:after="0" w:line="240" w:lineRule="auto"/>
              <w:jc w:val="center"/>
              <w:rPr>
                <w:rFonts w:ascii="Times New Roman" w:eastAsia="Calibri" w:hAnsi="Times New Roman" w:cs="Times New Roman"/>
                <w:b/>
                <w:sz w:val="24"/>
              </w:rPr>
            </w:pPr>
          </w:p>
          <w:p w:rsidR="00161EC0" w:rsidRDefault="00161EC0" w:rsidP="00161EC0">
            <w:pPr>
              <w:widowControl w:val="0"/>
              <w:spacing w:after="0" w:line="240" w:lineRule="auto"/>
              <w:jc w:val="center"/>
              <w:rPr>
                <w:rFonts w:ascii="Times New Roman" w:eastAsia="Calibri" w:hAnsi="Times New Roman" w:cs="Times New Roman"/>
                <w:b/>
                <w:sz w:val="24"/>
              </w:rPr>
            </w:pPr>
          </w:p>
          <w:p w:rsidR="00161EC0" w:rsidRDefault="00161EC0" w:rsidP="00161EC0">
            <w:pPr>
              <w:widowControl w:val="0"/>
              <w:spacing w:after="0" w:line="240" w:lineRule="auto"/>
              <w:jc w:val="center"/>
              <w:rPr>
                <w:rFonts w:ascii="Times New Roman" w:eastAsia="Calibri" w:hAnsi="Times New Roman" w:cs="Times New Roman"/>
                <w:b/>
                <w:sz w:val="24"/>
              </w:rPr>
            </w:pPr>
          </w:p>
          <w:p w:rsidR="00161EC0" w:rsidRDefault="00161EC0" w:rsidP="00161EC0">
            <w:pPr>
              <w:widowControl w:val="0"/>
              <w:spacing w:after="0" w:line="240" w:lineRule="auto"/>
              <w:jc w:val="center"/>
              <w:rPr>
                <w:rFonts w:ascii="Times New Roman" w:hAnsi="Times New Roman"/>
                <w:b/>
                <w:sz w:val="24"/>
              </w:rPr>
            </w:pPr>
            <w:r>
              <w:rPr>
                <w:rFonts w:ascii="Times New Roman" w:eastAsia="Calibri" w:hAnsi="Times New Roman" w:cs="Times New Roman"/>
                <w:b/>
                <w:sz w:val="24"/>
              </w:rPr>
              <w:t>REAL</w:t>
            </w:r>
          </w:p>
          <w:p w:rsidR="00161EC0" w:rsidRDefault="00161EC0" w:rsidP="00161EC0">
            <w:pPr>
              <w:widowControl w:val="0"/>
              <w:spacing w:after="0" w:line="240" w:lineRule="auto"/>
              <w:jc w:val="center"/>
              <w:rPr>
                <w:rFonts w:ascii="Times New Roman" w:hAnsi="Times New Roman"/>
                <w:b/>
                <w:sz w:val="24"/>
              </w:rPr>
            </w:pPr>
            <w:r>
              <w:rPr>
                <w:rFonts w:ascii="Times New Roman" w:eastAsia="Calibri" w:hAnsi="Times New Roman" w:cs="Times New Roman"/>
                <w:b/>
                <w:sz w:val="24"/>
              </w:rPr>
              <w:t>I</w:t>
            </w:r>
          </w:p>
          <w:p w:rsidR="00161EC0" w:rsidRDefault="00161EC0" w:rsidP="00161EC0">
            <w:pPr>
              <w:widowControl w:val="0"/>
              <w:spacing w:after="0" w:line="240" w:lineRule="auto"/>
              <w:jc w:val="center"/>
              <w:rPr>
                <w:rFonts w:eastAsia="Calibri" w:cs="Times New Roman"/>
              </w:rPr>
            </w:pPr>
            <w:r>
              <w:rPr>
                <w:rFonts w:ascii="Times New Roman" w:eastAsia="Calibri" w:hAnsi="Times New Roman" w:cs="Times New Roman"/>
                <w:b/>
                <w:sz w:val="24"/>
              </w:rPr>
              <w:t>ZATORZY</w:t>
            </w:r>
          </w:p>
        </w:tc>
        <w:tc>
          <w:tcPr>
            <w:tcW w:w="1694" w:type="dxa"/>
          </w:tcPr>
          <w:p w:rsidR="00861CB0" w:rsidRDefault="00821C8E">
            <w:pPr>
              <w:widowControl w:val="0"/>
              <w:spacing w:after="0" w:line="240" w:lineRule="auto"/>
              <w:rPr>
                <w:sz w:val="23"/>
                <w:szCs w:val="23"/>
              </w:rPr>
            </w:pPr>
            <w:r>
              <w:rPr>
                <w:rFonts w:ascii="Times New Roman" w:eastAsia="Times New Roman" w:hAnsi="Times New Roman" w:cs="Times New Roman"/>
                <w:b/>
                <w:sz w:val="23"/>
                <w:szCs w:val="23"/>
                <w:shd w:val="clear" w:color="auto" w:fill="FFFFFF"/>
                <w:lang w:eastAsia="pl-PL"/>
              </w:rPr>
              <w:t>SZ, NGO</w:t>
            </w:r>
          </w:p>
        </w:tc>
      </w:tr>
      <w:tr w:rsidR="00861CB0" w:rsidTr="00404F4F">
        <w:trPr>
          <w:trHeight w:val="790"/>
        </w:trPr>
        <w:tc>
          <w:tcPr>
            <w:tcW w:w="502" w:type="dxa"/>
            <w:vMerge/>
          </w:tcPr>
          <w:p w:rsidR="00861CB0" w:rsidRDefault="00861CB0">
            <w:pPr>
              <w:widowControl w:val="0"/>
              <w:spacing w:after="0" w:line="240" w:lineRule="auto"/>
              <w:jc w:val="center"/>
              <w:rPr>
                <w:color w:val="FF0000"/>
              </w:rPr>
            </w:pPr>
          </w:p>
        </w:tc>
        <w:tc>
          <w:tcPr>
            <w:tcW w:w="594" w:type="dxa"/>
            <w:vMerge/>
          </w:tcPr>
          <w:p w:rsidR="00861CB0" w:rsidRDefault="00861CB0">
            <w:pPr>
              <w:widowControl w:val="0"/>
              <w:spacing w:after="0" w:line="240" w:lineRule="auto"/>
              <w:jc w:val="both"/>
              <w:rPr>
                <w:rFonts w:ascii="Times New Roman" w:hAnsi="Times New Roman"/>
                <w:b/>
                <w:color w:val="FF0000"/>
                <w:sz w:val="24"/>
              </w:rPr>
            </w:pPr>
          </w:p>
        </w:tc>
        <w:tc>
          <w:tcPr>
            <w:tcW w:w="4940" w:type="dxa"/>
          </w:tcPr>
          <w:p w:rsidR="00861CB0" w:rsidRDefault="00821C8E">
            <w:pPr>
              <w:widowControl w:val="0"/>
              <w:spacing w:after="0" w:line="240" w:lineRule="auto"/>
              <w:jc w:val="both"/>
              <w:rPr>
                <w:color w:val="FF0000"/>
                <w:sz w:val="23"/>
                <w:szCs w:val="23"/>
              </w:rPr>
            </w:pPr>
            <w:r>
              <w:rPr>
                <w:rFonts w:ascii="Times New Roman" w:eastAsia="Times New Roman" w:hAnsi="Times New Roman" w:cs="Times New Roman"/>
                <w:sz w:val="23"/>
                <w:szCs w:val="23"/>
                <w:shd w:val="clear" w:color="auto" w:fill="FFFFFF"/>
                <w:lang w:eastAsia="pl-PL"/>
              </w:rPr>
              <w:t xml:space="preserve">- wsparto w wysokości </w:t>
            </w:r>
            <w:r w:rsidRPr="002B4714">
              <w:rPr>
                <w:rFonts w:ascii="Times New Roman" w:eastAsia="Times New Roman" w:hAnsi="Times New Roman" w:cs="Times New Roman"/>
                <w:sz w:val="23"/>
                <w:szCs w:val="23"/>
                <w:lang w:eastAsia="pl-PL"/>
              </w:rPr>
              <w:t>13.840 zł</w:t>
            </w:r>
            <w:r>
              <w:rPr>
                <w:rFonts w:ascii="Times New Roman" w:eastAsia="Times New Roman" w:hAnsi="Times New Roman" w:cs="Times New Roman"/>
                <w:sz w:val="23"/>
                <w:szCs w:val="23"/>
                <w:shd w:val="clear" w:color="auto" w:fill="FFFFFF"/>
                <w:lang w:eastAsia="pl-PL"/>
              </w:rPr>
              <w:t xml:space="preserve"> obóz terapeutyczny dla osób z rodzin z problemem choroby alkoholowej</w:t>
            </w:r>
          </w:p>
        </w:tc>
        <w:tc>
          <w:tcPr>
            <w:tcW w:w="523" w:type="dxa"/>
            <w:vMerge/>
          </w:tcPr>
          <w:p w:rsidR="00861CB0" w:rsidRDefault="00861CB0">
            <w:pPr>
              <w:widowControl w:val="0"/>
              <w:spacing w:after="0" w:line="240" w:lineRule="auto"/>
              <w:ind w:left="113" w:right="113"/>
              <w:jc w:val="center"/>
              <w:rPr>
                <w:color w:val="FF0000"/>
              </w:rPr>
            </w:pPr>
          </w:p>
        </w:tc>
        <w:tc>
          <w:tcPr>
            <w:tcW w:w="2939" w:type="dxa"/>
          </w:tcPr>
          <w:p w:rsidR="00861CB0" w:rsidRDefault="00821C8E">
            <w:pPr>
              <w:widowControl w:val="0"/>
              <w:spacing w:after="0"/>
              <w:rPr>
                <w:rFonts w:ascii="Times New Roman" w:eastAsia="Times New Roman" w:hAnsi="Times New Roman"/>
                <w:sz w:val="23"/>
                <w:szCs w:val="23"/>
                <w:shd w:val="clear" w:color="auto" w:fill="FFFFFF"/>
                <w:lang w:eastAsia="pl-PL"/>
              </w:rPr>
            </w:pPr>
            <w:r>
              <w:rPr>
                <w:rFonts w:ascii="Times New Roman" w:eastAsia="Times New Roman" w:hAnsi="Times New Roman"/>
                <w:sz w:val="23"/>
                <w:szCs w:val="23"/>
                <w:shd w:val="clear" w:color="auto" w:fill="FFFFFF"/>
                <w:lang w:eastAsia="pl-PL"/>
              </w:rPr>
              <w:t>Efekty realizacji zadania:</w:t>
            </w:r>
          </w:p>
          <w:p w:rsidR="00861CB0" w:rsidRDefault="00821C8E">
            <w:pPr>
              <w:widowControl w:val="0"/>
              <w:spacing w:after="0"/>
              <w:rPr>
                <w:rFonts w:ascii="Times New Roman" w:eastAsia="Times New Roman" w:hAnsi="Times New Roman"/>
                <w:sz w:val="23"/>
                <w:szCs w:val="23"/>
                <w:shd w:val="clear" w:color="auto" w:fill="FFFFFF"/>
                <w:lang w:eastAsia="pl-PL"/>
              </w:rPr>
            </w:pPr>
            <w:r>
              <w:rPr>
                <w:rFonts w:ascii="Times New Roman" w:eastAsia="Times New Roman" w:hAnsi="Times New Roman"/>
                <w:sz w:val="23"/>
                <w:szCs w:val="23"/>
                <w:shd w:val="clear" w:color="auto" w:fill="FFFFFF"/>
                <w:lang w:eastAsia="pl-PL"/>
              </w:rPr>
              <w:t>- 1 obóz,</w:t>
            </w:r>
          </w:p>
          <w:p w:rsidR="00861CB0" w:rsidRDefault="00821C8E">
            <w:pPr>
              <w:widowControl w:val="0"/>
              <w:spacing w:after="0"/>
              <w:rPr>
                <w:rFonts w:ascii="Times New Roman" w:eastAsia="Times New Roman" w:hAnsi="Times New Roman"/>
                <w:sz w:val="23"/>
                <w:szCs w:val="23"/>
                <w:shd w:val="clear" w:color="auto" w:fill="FFFFFF"/>
                <w:lang w:eastAsia="pl-PL"/>
              </w:rPr>
            </w:pPr>
            <w:r>
              <w:rPr>
                <w:rFonts w:ascii="Times New Roman" w:eastAsia="Times New Roman" w:hAnsi="Times New Roman"/>
                <w:sz w:val="23"/>
                <w:szCs w:val="23"/>
                <w:shd w:val="clear" w:color="auto" w:fill="FFFFFF"/>
                <w:lang w:eastAsia="pl-PL"/>
              </w:rPr>
              <w:t>- 6 dni,</w:t>
            </w:r>
          </w:p>
          <w:p w:rsidR="00861CB0" w:rsidRDefault="00821C8E">
            <w:pPr>
              <w:widowControl w:val="0"/>
              <w:spacing w:after="0"/>
              <w:rPr>
                <w:rFonts w:ascii="Times New Roman" w:eastAsia="Times New Roman" w:hAnsi="Times New Roman"/>
                <w:sz w:val="23"/>
                <w:szCs w:val="23"/>
                <w:shd w:val="clear" w:color="auto" w:fill="FFFFFF"/>
                <w:lang w:eastAsia="pl-PL"/>
              </w:rPr>
            </w:pPr>
            <w:r>
              <w:rPr>
                <w:rFonts w:ascii="Times New Roman" w:eastAsia="Times New Roman" w:hAnsi="Times New Roman"/>
                <w:sz w:val="23"/>
                <w:szCs w:val="23"/>
                <w:shd w:val="clear" w:color="auto" w:fill="FFFFFF"/>
                <w:lang w:eastAsia="pl-PL"/>
              </w:rPr>
              <w:t>- 11 osób,</w:t>
            </w:r>
          </w:p>
          <w:p w:rsidR="00861CB0" w:rsidRDefault="00821C8E">
            <w:pPr>
              <w:widowControl w:val="0"/>
              <w:spacing w:after="0" w:line="240" w:lineRule="auto"/>
              <w:rPr>
                <w:color w:val="FF0000"/>
              </w:rPr>
            </w:pPr>
            <w:r>
              <w:rPr>
                <w:rFonts w:ascii="Times New Roman" w:eastAsia="Times New Roman" w:hAnsi="Times New Roman"/>
                <w:sz w:val="23"/>
                <w:szCs w:val="23"/>
                <w:shd w:val="clear" w:color="auto" w:fill="FFFFFF"/>
                <w:lang w:eastAsia="pl-PL"/>
              </w:rPr>
              <w:t>- 28 godziny terapii</w:t>
            </w:r>
          </w:p>
        </w:tc>
        <w:tc>
          <w:tcPr>
            <w:tcW w:w="440" w:type="dxa"/>
            <w:vMerge/>
          </w:tcPr>
          <w:p w:rsidR="00861CB0" w:rsidRDefault="00861CB0">
            <w:pPr>
              <w:widowControl w:val="0"/>
              <w:spacing w:after="0" w:line="240" w:lineRule="auto"/>
              <w:jc w:val="center"/>
              <w:rPr>
                <w:color w:val="FF0000"/>
              </w:rPr>
            </w:pPr>
          </w:p>
        </w:tc>
        <w:tc>
          <w:tcPr>
            <w:tcW w:w="2807" w:type="dxa"/>
          </w:tcPr>
          <w:p w:rsidR="00861CB0" w:rsidRDefault="00821C8E">
            <w:pPr>
              <w:widowControl w:val="0"/>
              <w:spacing w:after="0" w:line="240" w:lineRule="auto"/>
              <w:rPr>
                <w:rFonts w:ascii="Times New Roman" w:eastAsia="Times New Roman" w:hAnsi="Times New Roman"/>
                <w:sz w:val="23"/>
                <w:szCs w:val="23"/>
                <w:shd w:val="clear" w:color="auto" w:fill="FFFFFF"/>
                <w:lang w:eastAsia="pl-PL"/>
              </w:rPr>
            </w:pPr>
            <w:r>
              <w:rPr>
                <w:rFonts w:ascii="Times New Roman" w:eastAsia="Times New Roman" w:hAnsi="Times New Roman"/>
                <w:sz w:val="23"/>
                <w:szCs w:val="23"/>
                <w:shd w:val="clear" w:color="auto" w:fill="FFFFFF"/>
                <w:lang w:eastAsia="pl-PL"/>
              </w:rPr>
              <w:t xml:space="preserve">- protokół </w:t>
            </w:r>
            <w:r>
              <w:rPr>
                <w:rFonts w:ascii="Times New Roman" w:eastAsia="Times New Roman" w:hAnsi="Times New Roman"/>
                <w:sz w:val="23"/>
                <w:szCs w:val="23"/>
                <w:shd w:val="clear" w:color="auto" w:fill="FFFFFF"/>
                <w:lang w:eastAsia="pl-PL"/>
              </w:rPr>
              <w:br/>
              <w:t>z kontroli,</w:t>
            </w:r>
          </w:p>
          <w:p w:rsidR="00861CB0" w:rsidRDefault="00821C8E">
            <w:pPr>
              <w:widowControl w:val="0"/>
              <w:spacing w:after="0" w:line="240" w:lineRule="auto"/>
            </w:pPr>
            <w:r>
              <w:rPr>
                <w:rFonts w:ascii="Times New Roman" w:eastAsia="Times New Roman" w:hAnsi="Times New Roman"/>
                <w:sz w:val="23"/>
                <w:szCs w:val="23"/>
                <w:shd w:val="clear" w:color="auto" w:fill="FFFFFF"/>
                <w:lang w:eastAsia="pl-PL"/>
              </w:rPr>
              <w:t>- sprawozdanie</w:t>
            </w:r>
          </w:p>
        </w:tc>
        <w:tc>
          <w:tcPr>
            <w:tcW w:w="488" w:type="dxa"/>
            <w:vMerge/>
          </w:tcPr>
          <w:p w:rsidR="00861CB0" w:rsidRDefault="00861CB0">
            <w:pPr>
              <w:widowControl w:val="0"/>
              <w:spacing w:after="0" w:line="240" w:lineRule="auto"/>
              <w:jc w:val="center"/>
              <w:rPr>
                <w:rFonts w:ascii="Calibri" w:eastAsia="Calibri" w:hAnsi="Calibri" w:cs="Times New Roman"/>
              </w:rPr>
            </w:pPr>
          </w:p>
        </w:tc>
        <w:tc>
          <w:tcPr>
            <w:tcW w:w="1694" w:type="dxa"/>
          </w:tcPr>
          <w:p w:rsidR="00861CB0" w:rsidRDefault="00821C8E">
            <w:pPr>
              <w:widowControl w:val="0"/>
              <w:spacing w:after="0" w:line="240" w:lineRule="auto"/>
              <w:rPr>
                <w:rFonts w:cs="Times New Roman"/>
              </w:rPr>
            </w:pPr>
            <w:r>
              <w:rPr>
                <w:rFonts w:ascii="Times New Roman" w:eastAsia="Times New Roman" w:hAnsi="Times New Roman" w:cs="Times New Roman"/>
                <w:shd w:val="clear" w:color="auto" w:fill="FFFFFF"/>
                <w:lang w:eastAsia="pl-PL"/>
              </w:rPr>
              <w:t>- SS „Wybór”</w:t>
            </w:r>
          </w:p>
        </w:tc>
      </w:tr>
      <w:tr w:rsidR="00861CB0" w:rsidTr="00404F4F">
        <w:tc>
          <w:tcPr>
            <w:tcW w:w="502" w:type="dxa"/>
            <w:vMerge/>
          </w:tcPr>
          <w:p w:rsidR="00861CB0" w:rsidRDefault="00861CB0">
            <w:pPr>
              <w:widowControl w:val="0"/>
              <w:spacing w:after="0" w:line="240" w:lineRule="auto"/>
              <w:jc w:val="center"/>
              <w:rPr>
                <w:color w:val="FF0000"/>
              </w:rPr>
            </w:pPr>
          </w:p>
        </w:tc>
        <w:tc>
          <w:tcPr>
            <w:tcW w:w="594" w:type="dxa"/>
            <w:vMerge w:val="restart"/>
          </w:tcPr>
          <w:p w:rsidR="00861CB0" w:rsidRDefault="00821C8E">
            <w:pPr>
              <w:widowControl w:val="0"/>
              <w:spacing w:after="0" w:line="240" w:lineRule="auto"/>
              <w:jc w:val="both"/>
              <w:rPr>
                <w:rFonts w:ascii="Times New Roman" w:hAnsi="Times New Roman"/>
                <w:b/>
                <w:sz w:val="24"/>
              </w:rPr>
            </w:pPr>
            <w:r>
              <w:rPr>
                <w:rFonts w:ascii="Times New Roman" w:eastAsia="Calibri" w:hAnsi="Times New Roman" w:cs="Times New Roman"/>
                <w:b/>
                <w:sz w:val="24"/>
              </w:rPr>
              <w:t>4.2</w:t>
            </w:r>
          </w:p>
        </w:tc>
        <w:tc>
          <w:tcPr>
            <w:tcW w:w="4940" w:type="dxa"/>
          </w:tcPr>
          <w:p w:rsidR="00861CB0" w:rsidRDefault="00821C8E">
            <w:pPr>
              <w:widowControl w:val="0"/>
              <w:spacing w:after="0" w:line="240" w:lineRule="auto"/>
              <w:jc w:val="both"/>
              <w:rPr>
                <w:rFonts w:ascii="Times New Roman" w:eastAsia="Times New Roman" w:hAnsi="Times New Roman"/>
                <w:b/>
                <w:sz w:val="24"/>
                <w:szCs w:val="24"/>
                <w:shd w:val="clear" w:color="auto" w:fill="FFFFFF"/>
                <w:lang w:eastAsia="pl-PL"/>
              </w:rPr>
            </w:pPr>
            <w:r>
              <w:rPr>
                <w:rFonts w:ascii="Times New Roman" w:eastAsia="Times New Roman" w:hAnsi="Times New Roman" w:cs="Times New Roman"/>
                <w:b/>
                <w:sz w:val="23"/>
                <w:szCs w:val="23"/>
                <w:shd w:val="clear" w:color="auto" w:fill="FFFFFF"/>
                <w:lang w:eastAsia="pl-PL"/>
              </w:rPr>
              <w:t>Wspieranie działań na rzecz przeciwdziałania nietrzeźwości i innych negatywnych zachowań osób kierujących pojazdami mechanicznymi, sprzętami żeglugi wodnej i innymi środkami komunikacji</w:t>
            </w:r>
            <w:r>
              <w:rPr>
                <w:rFonts w:ascii="Times New Roman" w:eastAsia="Times New Roman" w:hAnsi="Times New Roman" w:cs="Times New Roman"/>
                <w:b/>
                <w:sz w:val="24"/>
                <w:szCs w:val="24"/>
                <w:shd w:val="clear" w:color="auto" w:fill="FFFFFF"/>
                <w:lang w:eastAsia="pl-PL"/>
              </w:rPr>
              <w:t xml:space="preserve"> </w:t>
            </w:r>
            <w:r>
              <w:rPr>
                <w:rFonts w:ascii="Times New Roman" w:eastAsia="Times New Roman" w:hAnsi="Times New Roman" w:cs="Times New Roman"/>
                <w:b/>
                <w:sz w:val="20"/>
                <w:szCs w:val="20"/>
                <w:shd w:val="clear" w:color="auto" w:fill="FFFFFF"/>
                <w:lang w:eastAsia="pl-PL"/>
              </w:rPr>
              <w:t>(ustawa o wychowaniu w trzeźwości).</w:t>
            </w:r>
          </w:p>
        </w:tc>
        <w:tc>
          <w:tcPr>
            <w:tcW w:w="523" w:type="dxa"/>
            <w:vMerge/>
            <w:textDirection w:val="btLr"/>
          </w:tcPr>
          <w:p w:rsidR="00861CB0" w:rsidRDefault="00861CB0">
            <w:pPr>
              <w:widowControl w:val="0"/>
              <w:spacing w:after="0" w:line="240" w:lineRule="auto"/>
              <w:ind w:left="113" w:right="113"/>
              <w:jc w:val="center"/>
              <w:rPr>
                <w:rFonts w:ascii="Times New Roman" w:eastAsia="Times New Roman" w:hAnsi="Times New Roman"/>
                <w:b/>
                <w:bCs/>
                <w:sz w:val="16"/>
                <w:szCs w:val="16"/>
                <w:shd w:val="clear" w:color="auto" w:fill="FFFFFF"/>
                <w:lang w:eastAsia="pl-PL"/>
              </w:rPr>
            </w:pPr>
          </w:p>
        </w:tc>
        <w:tc>
          <w:tcPr>
            <w:tcW w:w="2939" w:type="dxa"/>
          </w:tcPr>
          <w:p w:rsidR="00861CB0" w:rsidRDefault="00821C8E">
            <w:pPr>
              <w:widowControl w:val="0"/>
              <w:spacing w:after="0" w:line="240" w:lineRule="auto"/>
              <w:rPr>
                <w:rFonts w:ascii="Times New Roman" w:eastAsia="Times New Roman" w:hAnsi="Times New Roman"/>
                <w:b/>
                <w:sz w:val="23"/>
                <w:szCs w:val="23"/>
                <w:shd w:val="clear" w:color="auto" w:fill="FFFFFF"/>
                <w:lang w:eastAsia="pl-PL"/>
              </w:rPr>
            </w:pPr>
            <w:r>
              <w:rPr>
                <w:rFonts w:ascii="Times New Roman" w:eastAsia="Times New Roman" w:hAnsi="Times New Roman" w:cs="Times New Roman"/>
                <w:b/>
                <w:sz w:val="24"/>
                <w:szCs w:val="24"/>
                <w:shd w:val="clear" w:color="auto" w:fill="FFFFFF"/>
                <w:lang w:eastAsia="pl-PL"/>
              </w:rPr>
              <w:t xml:space="preserve">- </w:t>
            </w:r>
            <w:r>
              <w:rPr>
                <w:rFonts w:ascii="Times New Roman" w:eastAsia="Times New Roman" w:hAnsi="Times New Roman" w:cs="Times New Roman"/>
                <w:b/>
                <w:sz w:val="23"/>
                <w:szCs w:val="23"/>
                <w:shd w:val="clear" w:color="auto" w:fill="FFFFFF"/>
                <w:lang w:eastAsia="pl-PL"/>
              </w:rPr>
              <w:t>liczba wspartych projektów,</w:t>
            </w:r>
          </w:p>
          <w:p w:rsidR="00861CB0" w:rsidRDefault="00821C8E">
            <w:pPr>
              <w:widowControl w:val="0"/>
              <w:spacing w:after="0" w:line="240" w:lineRule="auto"/>
              <w:rPr>
                <w:rFonts w:ascii="Times New Roman" w:eastAsia="Times New Roman" w:hAnsi="Times New Roman"/>
                <w:b/>
                <w:sz w:val="24"/>
                <w:szCs w:val="24"/>
                <w:shd w:val="clear" w:color="auto" w:fill="FFFFFF"/>
                <w:lang w:eastAsia="pl-PL"/>
              </w:rPr>
            </w:pPr>
            <w:r>
              <w:rPr>
                <w:rFonts w:ascii="Times New Roman" w:eastAsia="Times New Roman" w:hAnsi="Times New Roman" w:cs="Times New Roman"/>
                <w:b/>
                <w:sz w:val="23"/>
                <w:szCs w:val="23"/>
                <w:shd w:val="clear" w:color="auto" w:fill="FFFFFF"/>
                <w:lang w:eastAsia="pl-PL"/>
              </w:rPr>
              <w:t>- liczba uczestników</w:t>
            </w:r>
          </w:p>
        </w:tc>
        <w:tc>
          <w:tcPr>
            <w:tcW w:w="440" w:type="dxa"/>
            <w:vMerge/>
            <w:textDirection w:val="btLr"/>
          </w:tcPr>
          <w:p w:rsidR="00861CB0" w:rsidRDefault="00861CB0">
            <w:pPr>
              <w:widowControl w:val="0"/>
              <w:spacing w:after="0" w:line="240" w:lineRule="auto"/>
              <w:jc w:val="center"/>
              <w:rPr>
                <w:rFonts w:ascii="Times New Roman" w:eastAsia="Times New Roman" w:hAnsi="Times New Roman"/>
                <w:b/>
                <w:sz w:val="24"/>
                <w:szCs w:val="24"/>
                <w:shd w:val="clear" w:color="auto" w:fill="FFFFFF"/>
                <w:lang w:eastAsia="pl-PL"/>
              </w:rPr>
            </w:pPr>
          </w:p>
        </w:tc>
        <w:tc>
          <w:tcPr>
            <w:tcW w:w="2807" w:type="dxa"/>
          </w:tcPr>
          <w:p w:rsidR="00861CB0" w:rsidRDefault="00821C8E">
            <w:pPr>
              <w:widowControl w:val="0"/>
              <w:spacing w:after="0" w:line="240" w:lineRule="auto"/>
              <w:jc w:val="both"/>
              <w:rPr>
                <w:rFonts w:ascii="Times New Roman" w:eastAsia="Times New Roman" w:hAnsi="Times New Roman"/>
                <w:b/>
                <w:sz w:val="23"/>
                <w:szCs w:val="23"/>
                <w:shd w:val="clear" w:color="auto" w:fill="FFFFFF"/>
                <w:lang w:eastAsia="pl-PL"/>
              </w:rPr>
            </w:pPr>
            <w:r>
              <w:rPr>
                <w:rFonts w:ascii="Times New Roman" w:eastAsia="Times New Roman" w:hAnsi="Times New Roman" w:cs="Times New Roman"/>
                <w:b/>
                <w:sz w:val="24"/>
                <w:szCs w:val="24"/>
                <w:shd w:val="clear" w:color="auto" w:fill="FFFFFF"/>
                <w:lang w:eastAsia="pl-PL"/>
              </w:rPr>
              <w:t xml:space="preserve">- </w:t>
            </w:r>
            <w:r>
              <w:rPr>
                <w:rFonts w:ascii="Times New Roman" w:eastAsia="Times New Roman" w:hAnsi="Times New Roman" w:cs="Times New Roman"/>
                <w:b/>
                <w:sz w:val="23"/>
                <w:szCs w:val="23"/>
                <w:shd w:val="clear" w:color="auto" w:fill="FFFFFF"/>
                <w:lang w:eastAsia="pl-PL"/>
              </w:rPr>
              <w:t>sprawozdania,</w:t>
            </w:r>
          </w:p>
          <w:p w:rsidR="00861CB0" w:rsidRDefault="00821C8E">
            <w:pPr>
              <w:widowControl w:val="0"/>
              <w:spacing w:after="0" w:line="240" w:lineRule="auto"/>
              <w:rPr>
                <w:rFonts w:ascii="Times New Roman" w:eastAsia="Times New Roman" w:hAnsi="Times New Roman"/>
                <w:b/>
                <w:sz w:val="24"/>
                <w:szCs w:val="24"/>
                <w:shd w:val="clear" w:color="auto" w:fill="FFFFFF"/>
                <w:lang w:eastAsia="pl-PL"/>
              </w:rPr>
            </w:pPr>
            <w:r>
              <w:rPr>
                <w:rFonts w:ascii="Times New Roman" w:eastAsia="Times New Roman" w:hAnsi="Times New Roman" w:cs="Times New Roman"/>
                <w:b/>
                <w:sz w:val="23"/>
                <w:szCs w:val="23"/>
                <w:shd w:val="clear" w:color="auto" w:fill="FFFFFF"/>
                <w:lang w:eastAsia="pl-PL"/>
              </w:rPr>
              <w:t>- prowadzona dokumentacja</w:t>
            </w:r>
          </w:p>
        </w:tc>
        <w:tc>
          <w:tcPr>
            <w:tcW w:w="488" w:type="dxa"/>
            <w:vMerge/>
            <w:textDirection w:val="btLr"/>
          </w:tcPr>
          <w:p w:rsidR="00861CB0" w:rsidRDefault="00861CB0">
            <w:pPr>
              <w:widowControl w:val="0"/>
              <w:spacing w:after="0" w:line="240" w:lineRule="auto"/>
              <w:jc w:val="center"/>
              <w:rPr>
                <w:rFonts w:ascii="Times New Roman" w:eastAsia="Times New Roman" w:hAnsi="Times New Roman"/>
                <w:b/>
                <w:sz w:val="24"/>
                <w:szCs w:val="24"/>
                <w:shd w:val="clear" w:color="auto" w:fill="FFFFFF"/>
                <w:lang w:eastAsia="pl-PL"/>
              </w:rPr>
            </w:pPr>
          </w:p>
        </w:tc>
        <w:tc>
          <w:tcPr>
            <w:tcW w:w="1694" w:type="dxa"/>
          </w:tcPr>
          <w:p w:rsidR="00861CB0" w:rsidRDefault="00821C8E">
            <w:pPr>
              <w:widowControl w:val="0"/>
              <w:spacing w:after="0" w:line="240" w:lineRule="auto"/>
              <w:rPr>
                <w:rFonts w:ascii="Times New Roman" w:eastAsia="Times New Roman" w:hAnsi="Times New Roman"/>
                <w:b/>
                <w:sz w:val="20"/>
                <w:szCs w:val="20"/>
                <w:shd w:val="clear" w:color="auto" w:fill="FFFFFF"/>
                <w:lang w:eastAsia="pl-PL"/>
              </w:rPr>
            </w:pPr>
            <w:r>
              <w:rPr>
                <w:rFonts w:ascii="Times New Roman" w:eastAsia="Times New Roman" w:hAnsi="Times New Roman" w:cs="Times New Roman"/>
                <w:b/>
                <w:sz w:val="20"/>
                <w:szCs w:val="20"/>
                <w:shd w:val="clear" w:color="auto" w:fill="FFFFFF"/>
                <w:lang w:eastAsia="pl-PL"/>
              </w:rPr>
              <w:t xml:space="preserve">SZ, SM, KMP, placówki oświatowe, </w:t>
            </w:r>
            <w:r>
              <w:rPr>
                <w:rFonts w:ascii="Times New Roman" w:eastAsia="Times New Roman" w:hAnsi="Times New Roman" w:cs="Times New Roman"/>
                <w:b/>
                <w:sz w:val="18"/>
                <w:szCs w:val="18"/>
                <w:shd w:val="clear" w:color="auto" w:fill="FFFFFF"/>
                <w:lang w:eastAsia="pl-PL"/>
              </w:rPr>
              <w:t>NGO</w:t>
            </w:r>
          </w:p>
        </w:tc>
      </w:tr>
      <w:tr w:rsidR="00861CB0" w:rsidTr="00404F4F">
        <w:tc>
          <w:tcPr>
            <w:tcW w:w="502" w:type="dxa"/>
            <w:vMerge/>
          </w:tcPr>
          <w:p w:rsidR="00861CB0" w:rsidRDefault="00861CB0">
            <w:pPr>
              <w:widowControl w:val="0"/>
              <w:spacing w:after="0" w:line="240" w:lineRule="auto"/>
              <w:jc w:val="center"/>
              <w:rPr>
                <w:color w:val="FF0000"/>
              </w:rPr>
            </w:pPr>
          </w:p>
        </w:tc>
        <w:tc>
          <w:tcPr>
            <w:tcW w:w="594" w:type="dxa"/>
            <w:vMerge/>
          </w:tcPr>
          <w:p w:rsidR="00861CB0" w:rsidRDefault="00861CB0">
            <w:pPr>
              <w:widowControl w:val="0"/>
              <w:spacing w:after="0" w:line="240" w:lineRule="auto"/>
              <w:jc w:val="both"/>
              <w:rPr>
                <w:rFonts w:ascii="Times New Roman" w:hAnsi="Times New Roman"/>
                <w:b/>
                <w:color w:val="FF0000"/>
                <w:sz w:val="24"/>
              </w:rPr>
            </w:pPr>
          </w:p>
        </w:tc>
        <w:tc>
          <w:tcPr>
            <w:tcW w:w="4940" w:type="dxa"/>
          </w:tcPr>
          <w:p w:rsidR="00861CB0" w:rsidRDefault="00821C8E">
            <w:pPr>
              <w:widowControl w:val="0"/>
              <w:spacing w:after="0" w:line="240" w:lineRule="auto"/>
              <w:jc w:val="both"/>
              <w:rPr>
                <w:color w:val="000000"/>
                <w:sz w:val="23"/>
                <w:szCs w:val="23"/>
              </w:rPr>
            </w:pPr>
            <w:r>
              <w:rPr>
                <w:rFonts w:ascii="Times New Roman" w:eastAsia="Times New Roman" w:hAnsi="Times New Roman" w:cs="Times New Roman"/>
                <w:color w:val="000000"/>
                <w:sz w:val="23"/>
                <w:szCs w:val="23"/>
                <w:shd w:val="clear" w:color="auto" w:fill="FFFFFF"/>
                <w:lang w:eastAsia="pl-PL"/>
              </w:rPr>
              <w:t xml:space="preserve">Brak realizacji zadania w 2023 r. </w:t>
            </w:r>
          </w:p>
        </w:tc>
        <w:tc>
          <w:tcPr>
            <w:tcW w:w="523" w:type="dxa"/>
            <w:vMerge/>
          </w:tcPr>
          <w:p w:rsidR="00861CB0" w:rsidRDefault="00861CB0">
            <w:pPr>
              <w:widowControl w:val="0"/>
              <w:spacing w:after="0" w:line="240" w:lineRule="auto"/>
              <w:ind w:left="113" w:right="113"/>
              <w:jc w:val="center"/>
              <w:rPr>
                <w:color w:val="FF0000"/>
              </w:rPr>
            </w:pPr>
          </w:p>
        </w:tc>
        <w:tc>
          <w:tcPr>
            <w:tcW w:w="2939" w:type="dxa"/>
          </w:tcPr>
          <w:p w:rsidR="00861CB0" w:rsidRDefault="00861CB0">
            <w:pPr>
              <w:widowControl w:val="0"/>
              <w:spacing w:after="0" w:line="240" w:lineRule="auto"/>
              <w:rPr>
                <w:color w:val="FF0000"/>
              </w:rPr>
            </w:pPr>
          </w:p>
        </w:tc>
        <w:tc>
          <w:tcPr>
            <w:tcW w:w="440" w:type="dxa"/>
            <w:vMerge/>
          </w:tcPr>
          <w:p w:rsidR="00861CB0" w:rsidRDefault="00861CB0">
            <w:pPr>
              <w:widowControl w:val="0"/>
              <w:spacing w:after="0" w:line="240" w:lineRule="auto"/>
              <w:jc w:val="center"/>
              <w:rPr>
                <w:color w:val="FF0000"/>
              </w:rPr>
            </w:pPr>
          </w:p>
        </w:tc>
        <w:tc>
          <w:tcPr>
            <w:tcW w:w="2807" w:type="dxa"/>
          </w:tcPr>
          <w:p w:rsidR="00861CB0" w:rsidRDefault="00861CB0">
            <w:pPr>
              <w:widowControl w:val="0"/>
              <w:spacing w:after="0" w:line="240" w:lineRule="auto"/>
              <w:rPr>
                <w:color w:val="FF0000"/>
              </w:rPr>
            </w:pPr>
          </w:p>
        </w:tc>
        <w:tc>
          <w:tcPr>
            <w:tcW w:w="488" w:type="dxa"/>
            <w:vMerge/>
          </w:tcPr>
          <w:p w:rsidR="00861CB0" w:rsidRDefault="00861CB0">
            <w:pPr>
              <w:widowControl w:val="0"/>
              <w:spacing w:after="0" w:line="240" w:lineRule="auto"/>
              <w:jc w:val="center"/>
              <w:rPr>
                <w:color w:val="FF0000"/>
              </w:rPr>
            </w:pPr>
          </w:p>
        </w:tc>
        <w:tc>
          <w:tcPr>
            <w:tcW w:w="1694" w:type="dxa"/>
          </w:tcPr>
          <w:p w:rsidR="00861CB0" w:rsidRDefault="00861CB0">
            <w:pPr>
              <w:widowControl w:val="0"/>
              <w:spacing w:after="0" w:line="240" w:lineRule="auto"/>
              <w:rPr>
                <w:color w:val="FF0000"/>
              </w:rPr>
            </w:pPr>
          </w:p>
        </w:tc>
      </w:tr>
      <w:tr w:rsidR="00861CB0" w:rsidTr="00404F4F">
        <w:tc>
          <w:tcPr>
            <w:tcW w:w="502" w:type="dxa"/>
            <w:vMerge/>
          </w:tcPr>
          <w:p w:rsidR="00861CB0" w:rsidRDefault="00861CB0">
            <w:pPr>
              <w:widowControl w:val="0"/>
              <w:spacing w:after="0" w:line="240" w:lineRule="auto"/>
              <w:jc w:val="center"/>
              <w:rPr>
                <w:color w:val="FF0000"/>
              </w:rPr>
            </w:pPr>
          </w:p>
        </w:tc>
        <w:tc>
          <w:tcPr>
            <w:tcW w:w="594" w:type="dxa"/>
            <w:vMerge w:val="restart"/>
          </w:tcPr>
          <w:p w:rsidR="00861CB0" w:rsidRDefault="00821C8E">
            <w:pPr>
              <w:widowControl w:val="0"/>
              <w:spacing w:after="0" w:line="240" w:lineRule="auto"/>
              <w:jc w:val="both"/>
              <w:rPr>
                <w:rFonts w:ascii="Times New Roman" w:hAnsi="Times New Roman"/>
                <w:b/>
                <w:sz w:val="24"/>
              </w:rPr>
            </w:pPr>
            <w:r>
              <w:rPr>
                <w:rFonts w:ascii="Times New Roman" w:eastAsia="Calibri" w:hAnsi="Times New Roman" w:cs="Times New Roman"/>
                <w:b/>
                <w:sz w:val="24"/>
              </w:rPr>
              <w:t>4.3</w:t>
            </w:r>
          </w:p>
          <w:p w:rsidR="00861CB0" w:rsidRDefault="00861CB0">
            <w:pPr>
              <w:widowControl w:val="0"/>
              <w:spacing w:after="0" w:line="240" w:lineRule="auto"/>
              <w:jc w:val="both"/>
              <w:rPr>
                <w:rFonts w:ascii="Times New Roman" w:hAnsi="Times New Roman"/>
                <w:b/>
                <w:sz w:val="24"/>
              </w:rPr>
            </w:pPr>
          </w:p>
        </w:tc>
        <w:tc>
          <w:tcPr>
            <w:tcW w:w="4940" w:type="dxa"/>
          </w:tcPr>
          <w:p w:rsidR="00861CB0" w:rsidRDefault="00821C8E">
            <w:pPr>
              <w:widowControl w:val="0"/>
              <w:spacing w:after="0" w:line="240" w:lineRule="auto"/>
              <w:jc w:val="both"/>
              <w:rPr>
                <w:rFonts w:ascii="Times New Roman" w:eastAsia="Times New Roman" w:hAnsi="Times New Roman"/>
                <w:b/>
                <w:sz w:val="24"/>
                <w:szCs w:val="24"/>
                <w:shd w:val="clear" w:color="auto" w:fill="FFFFFF"/>
                <w:lang w:eastAsia="pl-PL"/>
              </w:rPr>
            </w:pPr>
            <w:r>
              <w:rPr>
                <w:rFonts w:ascii="Times New Roman" w:eastAsia="Times New Roman" w:hAnsi="Times New Roman" w:cs="Times New Roman"/>
                <w:b/>
                <w:sz w:val="23"/>
                <w:szCs w:val="23"/>
                <w:shd w:val="clear" w:color="auto" w:fill="FFFFFF"/>
                <w:lang w:eastAsia="pl-PL"/>
              </w:rPr>
              <w:t xml:space="preserve">Prowadzenie na terenie szkół i innych placówek oświatowych, opiekuńczo - wychowawczych, jednostek kultury i jednostek miejskich projektów, programów profilaktycznych </w:t>
            </w:r>
            <w:r>
              <w:rPr>
                <w:rFonts w:ascii="Times New Roman" w:eastAsia="Times New Roman" w:hAnsi="Times New Roman" w:cs="Times New Roman"/>
                <w:b/>
                <w:sz w:val="23"/>
                <w:szCs w:val="23"/>
                <w:shd w:val="clear" w:color="auto" w:fill="FFFFFF"/>
                <w:lang w:eastAsia="pl-PL"/>
              </w:rPr>
              <w:br/>
              <w:t>i spektakli profilaktycznych oraz innych działań profilaktycznych dla dzieci i młodzieży oraz ich opiekunów prawnych</w:t>
            </w:r>
            <w:r>
              <w:rPr>
                <w:rFonts w:ascii="Times New Roman" w:eastAsia="Times New Roman" w:hAnsi="Times New Roman" w:cs="Times New Roman"/>
                <w:b/>
                <w:sz w:val="24"/>
                <w:szCs w:val="24"/>
                <w:shd w:val="clear" w:color="auto" w:fill="FFFFFF"/>
                <w:lang w:eastAsia="pl-PL"/>
              </w:rPr>
              <w:t xml:space="preserve"> </w:t>
            </w:r>
            <w:r>
              <w:rPr>
                <w:rFonts w:ascii="Times New Roman" w:eastAsia="Times New Roman" w:hAnsi="Times New Roman" w:cs="Times New Roman"/>
                <w:b/>
                <w:sz w:val="20"/>
                <w:szCs w:val="20"/>
                <w:shd w:val="clear" w:color="auto" w:fill="FFFFFF"/>
                <w:lang w:eastAsia="pl-PL"/>
              </w:rPr>
              <w:t xml:space="preserve">(ustawa o wychowaniu </w:t>
            </w:r>
            <w:r>
              <w:rPr>
                <w:rFonts w:ascii="Times New Roman" w:eastAsia="Times New Roman" w:hAnsi="Times New Roman" w:cs="Times New Roman"/>
                <w:b/>
                <w:sz w:val="20"/>
                <w:szCs w:val="20"/>
                <w:shd w:val="clear" w:color="auto" w:fill="FFFFFF"/>
                <w:lang w:eastAsia="pl-PL"/>
              </w:rPr>
              <w:br/>
              <w:t>w trzeźwości i ustawa o przeciwdziałaniu narkomanii).</w:t>
            </w:r>
          </w:p>
        </w:tc>
        <w:tc>
          <w:tcPr>
            <w:tcW w:w="523" w:type="dxa"/>
            <w:vMerge/>
            <w:vAlign w:val="center"/>
          </w:tcPr>
          <w:p w:rsidR="00861CB0" w:rsidRDefault="00861CB0">
            <w:pPr>
              <w:widowControl w:val="0"/>
              <w:spacing w:after="0" w:line="240" w:lineRule="auto"/>
              <w:ind w:left="113" w:right="113"/>
              <w:jc w:val="center"/>
              <w:rPr>
                <w:rFonts w:ascii="Times New Roman" w:eastAsia="Times New Roman" w:hAnsi="Times New Roman"/>
                <w:b/>
                <w:sz w:val="24"/>
                <w:szCs w:val="24"/>
                <w:shd w:val="clear" w:color="auto" w:fill="FFFFFF"/>
                <w:lang w:eastAsia="pl-PL"/>
              </w:rPr>
            </w:pPr>
          </w:p>
        </w:tc>
        <w:tc>
          <w:tcPr>
            <w:tcW w:w="2939" w:type="dxa"/>
          </w:tcPr>
          <w:p w:rsidR="00861CB0" w:rsidRDefault="00821C8E">
            <w:pPr>
              <w:widowControl w:val="0"/>
              <w:spacing w:after="0" w:line="240" w:lineRule="auto"/>
              <w:rPr>
                <w:rFonts w:ascii="Times New Roman" w:eastAsia="Times New Roman" w:hAnsi="Times New Roman"/>
                <w:b/>
                <w:sz w:val="23"/>
                <w:szCs w:val="23"/>
                <w:shd w:val="clear" w:color="auto" w:fill="FFFFFF"/>
                <w:lang w:eastAsia="pl-PL"/>
              </w:rPr>
            </w:pPr>
            <w:r>
              <w:rPr>
                <w:rFonts w:ascii="Times New Roman" w:eastAsia="Times New Roman" w:hAnsi="Times New Roman" w:cs="Times New Roman"/>
                <w:b/>
                <w:sz w:val="24"/>
                <w:szCs w:val="24"/>
                <w:shd w:val="clear" w:color="auto" w:fill="FFFFFF"/>
                <w:lang w:eastAsia="pl-PL"/>
              </w:rPr>
              <w:t xml:space="preserve">- </w:t>
            </w:r>
            <w:r>
              <w:rPr>
                <w:rFonts w:ascii="Times New Roman" w:eastAsia="Times New Roman" w:hAnsi="Times New Roman" w:cs="Times New Roman"/>
                <w:b/>
                <w:sz w:val="23"/>
                <w:szCs w:val="23"/>
                <w:shd w:val="clear" w:color="auto" w:fill="FFFFFF"/>
                <w:lang w:eastAsia="pl-PL"/>
              </w:rPr>
              <w:t>liczba odbiorców,</w:t>
            </w:r>
          </w:p>
          <w:p w:rsidR="00861CB0" w:rsidRDefault="00821C8E">
            <w:pPr>
              <w:widowControl w:val="0"/>
              <w:spacing w:after="0" w:line="240" w:lineRule="auto"/>
              <w:rPr>
                <w:rFonts w:ascii="Times New Roman" w:eastAsia="Times New Roman" w:hAnsi="Times New Roman"/>
                <w:b/>
                <w:sz w:val="24"/>
                <w:szCs w:val="24"/>
                <w:shd w:val="clear" w:color="auto" w:fill="FFFFFF"/>
                <w:lang w:eastAsia="pl-PL"/>
              </w:rPr>
            </w:pPr>
            <w:r>
              <w:rPr>
                <w:rFonts w:ascii="Times New Roman" w:eastAsia="Times New Roman" w:hAnsi="Times New Roman" w:cs="Times New Roman"/>
                <w:b/>
                <w:sz w:val="23"/>
                <w:szCs w:val="23"/>
                <w:shd w:val="clear" w:color="auto" w:fill="FFFFFF"/>
                <w:lang w:eastAsia="pl-PL"/>
              </w:rPr>
              <w:t>- liczba programów/projektów</w:t>
            </w:r>
            <w:r>
              <w:rPr>
                <w:rFonts w:ascii="Times New Roman" w:eastAsia="Times New Roman" w:hAnsi="Times New Roman" w:cs="Times New Roman"/>
                <w:b/>
                <w:sz w:val="24"/>
                <w:szCs w:val="24"/>
                <w:shd w:val="clear" w:color="auto" w:fill="FFFFFF"/>
                <w:lang w:eastAsia="pl-PL"/>
              </w:rPr>
              <w:t xml:space="preserve"> </w:t>
            </w:r>
          </w:p>
        </w:tc>
        <w:tc>
          <w:tcPr>
            <w:tcW w:w="440" w:type="dxa"/>
            <w:vMerge/>
            <w:vAlign w:val="center"/>
          </w:tcPr>
          <w:p w:rsidR="00861CB0" w:rsidRDefault="00861CB0">
            <w:pPr>
              <w:widowControl w:val="0"/>
              <w:spacing w:after="0" w:line="240" w:lineRule="auto"/>
              <w:jc w:val="center"/>
              <w:rPr>
                <w:rFonts w:ascii="Times New Roman" w:eastAsia="Times New Roman" w:hAnsi="Times New Roman"/>
                <w:b/>
                <w:sz w:val="24"/>
                <w:szCs w:val="24"/>
                <w:shd w:val="clear" w:color="auto" w:fill="FFFFFF"/>
                <w:lang w:eastAsia="pl-PL"/>
              </w:rPr>
            </w:pPr>
          </w:p>
        </w:tc>
        <w:tc>
          <w:tcPr>
            <w:tcW w:w="2807" w:type="dxa"/>
          </w:tcPr>
          <w:p w:rsidR="00861CB0" w:rsidRDefault="00821C8E">
            <w:pPr>
              <w:widowControl w:val="0"/>
              <w:spacing w:after="0" w:line="240" w:lineRule="auto"/>
              <w:jc w:val="both"/>
              <w:rPr>
                <w:rFonts w:ascii="Times New Roman" w:eastAsia="Times New Roman" w:hAnsi="Times New Roman"/>
                <w:b/>
                <w:sz w:val="23"/>
                <w:szCs w:val="23"/>
                <w:shd w:val="clear" w:color="auto" w:fill="FFFFFF"/>
                <w:lang w:eastAsia="pl-PL"/>
              </w:rPr>
            </w:pPr>
            <w:r>
              <w:rPr>
                <w:rFonts w:ascii="Times New Roman" w:eastAsia="Times New Roman" w:hAnsi="Times New Roman" w:cs="Times New Roman"/>
                <w:b/>
                <w:sz w:val="23"/>
                <w:szCs w:val="23"/>
                <w:shd w:val="clear" w:color="auto" w:fill="FFFFFF"/>
                <w:lang w:eastAsia="pl-PL"/>
              </w:rPr>
              <w:t>- sprawozdania,</w:t>
            </w:r>
          </w:p>
          <w:p w:rsidR="00861CB0" w:rsidRDefault="00821C8E">
            <w:pPr>
              <w:widowControl w:val="0"/>
              <w:spacing w:after="0" w:line="240" w:lineRule="auto"/>
              <w:rPr>
                <w:rFonts w:ascii="Times New Roman" w:eastAsia="Times New Roman" w:hAnsi="Times New Roman"/>
                <w:b/>
                <w:sz w:val="24"/>
                <w:szCs w:val="24"/>
                <w:shd w:val="clear" w:color="auto" w:fill="FFFFFF"/>
                <w:lang w:eastAsia="pl-PL"/>
              </w:rPr>
            </w:pPr>
            <w:r>
              <w:rPr>
                <w:rFonts w:ascii="Times New Roman" w:eastAsia="Times New Roman" w:hAnsi="Times New Roman" w:cs="Times New Roman"/>
                <w:b/>
                <w:sz w:val="23"/>
                <w:szCs w:val="23"/>
                <w:shd w:val="clear" w:color="auto" w:fill="FFFFFF"/>
                <w:lang w:eastAsia="pl-PL"/>
              </w:rPr>
              <w:t>- prowadzona dokumentacja</w:t>
            </w:r>
          </w:p>
        </w:tc>
        <w:tc>
          <w:tcPr>
            <w:tcW w:w="488" w:type="dxa"/>
            <w:vMerge/>
            <w:vAlign w:val="center"/>
          </w:tcPr>
          <w:p w:rsidR="00861CB0" w:rsidRDefault="00861CB0">
            <w:pPr>
              <w:widowControl w:val="0"/>
              <w:spacing w:after="0" w:line="240" w:lineRule="auto"/>
              <w:jc w:val="center"/>
              <w:rPr>
                <w:rFonts w:ascii="Times New Roman" w:eastAsia="Times New Roman" w:hAnsi="Times New Roman"/>
                <w:b/>
                <w:sz w:val="24"/>
                <w:szCs w:val="24"/>
                <w:shd w:val="clear" w:color="auto" w:fill="FFFFFF"/>
                <w:lang w:eastAsia="pl-PL"/>
              </w:rPr>
            </w:pPr>
          </w:p>
        </w:tc>
        <w:tc>
          <w:tcPr>
            <w:tcW w:w="1694" w:type="dxa"/>
          </w:tcPr>
          <w:p w:rsidR="00861CB0" w:rsidRDefault="00821C8E">
            <w:pPr>
              <w:widowControl w:val="0"/>
              <w:spacing w:after="0" w:line="240" w:lineRule="auto"/>
              <w:rPr>
                <w:rFonts w:ascii="Times New Roman" w:eastAsia="Times New Roman" w:hAnsi="Times New Roman"/>
                <w:b/>
                <w:sz w:val="20"/>
                <w:szCs w:val="20"/>
                <w:shd w:val="clear" w:color="auto" w:fill="FFFFFF"/>
                <w:lang w:eastAsia="pl-PL"/>
              </w:rPr>
            </w:pPr>
            <w:r>
              <w:rPr>
                <w:rFonts w:ascii="Times New Roman" w:eastAsia="Times New Roman" w:hAnsi="Times New Roman" w:cs="Times New Roman"/>
                <w:b/>
                <w:sz w:val="20"/>
                <w:szCs w:val="20"/>
                <w:shd w:val="clear" w:color="auto" w:fill="FFFFFF"/>
                <w:lang w:eastAsia="pl-PL"/>
              </w:rPr>
              <w:t xml:space="preserve">SZ, placówki oświatowe </w:t>
            </w:r>
            <w:r>
              <w:rPr>
                <w:rFonts w:ascii="Times New Roman" w:eastAsia="Times New Roman" w:hAnsi="Times New Roman" w:cs="Times New Roman"/>
                <w:b/>
                <w:sz w:val="20"/>
                <w:szCs w:val="20"/>
                <w:shd w:val="clear" w:color="auto" w:fill="FFFFFF"/>
                <w:lang w:eastAsia="pl-PL"/>
              </w:rPr>
              <w:br/>
              <w:t>i opiekuńczo-</w:t>
            </w:r>
            <w:r>
              <w:rPr>
                <w:rFonts w:ascii="Times New Roman" w:eastAsia="Times New Roman" w:hAnsi="Times New Roman" w:cs="Times New Roman"/>
                <w:b/>
                <w:sz w:val="18"/>
                <w:szCs w:val="18"/>
                <w:shd w:val="clear" w:color="auto" w:fill="FFFFFF"/>
                <w:lang w:eastAsia="pl-PL"/>
              </w:rPr>
              <w:t>wychowawcze,</w:t>
            </w:r>
            <w:r>
              <w:rPr>
                <w:rFonts w:ascii="Times New Roman" w:eastAsia="Times New Roman" w:hAnsi="Times New Roman" w:cs="Times New Roman"/>
                <w:b/>
                <w:sz w:val="21"/>
                <w:szCs w:val="21"/>
                <w:shd w:val="clear" w:color="auto" w:fill="FFFFFF"/>
                <w:lang w:eastAsia="pl-PL"/>
              </w:rPr>
              <w:t xml:space="preserve"> </w:t>
            </w:r>
            <w:r>
              <w:rPr>
                <w:rFonts w:ascii="Times New Roman" w:eastAsia="Times New Roman" w:hAnsi="Times New Roman" w:cs="Times New Roman"/>
                <w:b/>
                <w:sz w:val="20"/>
                <w:szCs w:val="20"/>
                <w:shd w:val="clear" w:color="auto" w:fill="FFFFFF"/>
                <w:lang w:eastAsia="pl-PL"/>
              </w:rPr>
              <w:t xml:space="preserve"> </w:t>
            </w:r>
            <w:r>
              <w:rPr>
                <w:rFonts w:ascii="Times New Roman" w:eastAsia="Times New Roman" w:hAnsi="Times New Roman" w:cs="Times New Roman"/>
                <w:b/>
                <w:bCs/>
                <w:sz w:val="18"/>
                <w:szCs w:val="18"/>
                <w:lang w:eastAsia="pl-PL"/>
              </w:rPr>
              <w:t>NGO, KMP, SM, jednostki kultury, jednostki miejskie</w:t>
            </w:r>
          </w:p>
        </w:tc>
      </w:tr>
      <w:tr w:rsidR="00861CB0" w:rsidTr="00404F4F">
        <w:tc>
          <w:tcPr>
            <w:tcW w:w="502" w:type="dxa"/>
            <w:vMerge/>
          </w:tcPr>
          <w:p w:rsidR="00861CB0" w:rsidRDefault="00861CB0">
            <w:pPr>
              <w:widowControl w:val="0"/>
              <w:spacing w:after="0" w:line="240" w:lineRule="auto"/>
              <w:jc w:val="center"/>
              <w:rPr>
                <w:color w:val="FF0000"/>
              </w:rPr>
            </w:pPr>
          </w:p>
        </w:tc>
        <w:tc>
          <w:tcPr>
            <w:tcW w:w="594" w:type="dxa"/>
            <w:vMerge/>
          </w:tcPr>
          <w:p w:rsidR="00861CB0" w:rsidRDefault="00861CB0">
            <w:pPr>
              <w:widowControl w:val="0"/>
              <w:spacing w:after="0" w:line="240" w:lineRule="auto"/>
              <w:jc w:val="both"/>
              <w:rPr>
                <w:color w:val="FF0000"/>
              </w:rPr>
            </w:pPr>
          </w:p>
        </w:tc>
        <w:tc>
          <w:tcPr>
            <w:tcW w:w="4940" w:type="dxa"/>
          </w:tcPr>
          <w:p w:rsidR="00861CB0" w:rsidRDefault="00821C8E">
            <w:pPr>
              <w:widowControl w:val="0"/>
              <w:spacing w:after="0" w:line="240" w:lineRule="auto"/>
              <w:jc w:val="both"/>
              <w:rPr>
                <w:rFonts w:ascii="Times New Roman" w:eastAsia="Times New Roman" w:hAnsi="Times New Roman"/>
                <w:color w:val="FF0000"/>
                <w:sz w:val="23"/>
                <w:szCs w:val="23"/>
                <w:shd w:val="clear" w:color="auto" w:fill="FFFFFF"/>
                <w:lang w:eastAsia="pl-PL"/>
              </w:rPr>
            </w:pPr>
            <w:r>
              <w:rPr>
                <w:rFonts w:ascii="Times New Roman" w:eastAsia="Times New Roman" w:hAnsi="Times New Roman" w:cs="Times New Roman"/>
                <w:sz w:val="23"/>
                <w:szCs w:val="23"/>
                <w:shd w:val="clear" w:color="auto" w:fill="FFFFFF"/>
                <w:lang w:eastAsia="pl-PL"/>
              </w:rPr>
              <w:t xml:space="preserve">- </w:t>
            </w:r>
            <w:r w:rsidRPr="00FB7A50">
              <w:rPr>
                <w:rFonts w:ascii="Times New Roman" w:eastAsia="Times New Roman" w:hAnsi="Times New Roman" w:cs="Times New Roman"/>
                <w:sz w:val="23"/>
                <w:szCs w:val="23"/>
                <w:shd w:val="clear" w:color="auto" w:fill="FFFFFF"/>
                <w:lang w:eastAsia="pl-PL"/>
              </w:rPr>
              <w:t xml:space="preserve">sfinansowano w </w:t>
            </w:r>
            <w:r w:rsidRPr="00EE3915">
              <w:rPr>
                <w:rFonts w:ascii="Times New Roman" w:eastAsia="Times New Roman" w:hAnsi="Times New Roman" w:cs="Times New Roman"/>
                <w:sz w:val="23"/>
                <w:szCs w:val="23"/>
                <w:shd w:val="clear" w:color="auto" w:fill="FFFFFF"/>
                <w:lang w:eastAsia="pl-PL"/>
              </w:rPr>
              <w:t xml:space="preserve">kwocie </w:t>
            </w:r>
            <w:r w:rsidRPr="002B4714">
              <w:rPr>
                <w:rFonts w:ascii="Times New Roman" w:eastAsia="Times New Roman" w:hAnsi="Times New Roman" w:cs="Times New Roman"/>
                <w:sz w:val="23"/>
                <w:szCs w:val="23"/>
                <w:lang w:eastAsia="pl-PL"/>
              </w:rPr>
              <w:t>5.000 zł</w:t>
            </w:r>
            <w:r w:rsidRPr="00FB7A50">
              <w:rPr>
                <w:rFonts w:ascii="Times New Roman" w:eastAsia="Times New Roman" w:hAnsi="Times New Roman" w:cs="Times New Roman"/>
                <w:sz w:val="23"/>
                <w:szCs w:val="23"/>
                <w:shd w:val="clear" w:color="auto" w:fill="FFFFFF"/>
                <w:lang w:eastAsia="pl-PL"/>
              </w:rPr>
              <w:t xml:space="preserve"> wykonanie </w:t>
            </w:r>
            <w:r w:rsidRPr="00FB7A50">
              <w:rPr>
                <w:rFonts w:ascii="Times New Roman" w:eastAsia="Times New Roman" w:hAnsi="Times New Roman" w:cs="Times New Roman"/>
                <w:sz w:val="23"/>
                <w:szCs w:val="23"/>
                <w:shd w:val="clear" w:color="auto" w:fill="FFFFFF"/>
                <w:lang w:eastAsia="pl-PL"/>
              </w:rPr>
              <w:br/>
              <w:t xml:space="preserve">1000 szt. kolorowanek pt. „STRAŻ MIEJSKA DZIECIOM-BĄDŹ BEZPIECZNY” dla dzieci </w:t>
            </w:r>
            <w:r w:rsidRPr="00FB7A50">
              <w:rPr>
                <w:rFonts w:ascii="Times New Roman" w:eastAsia="Times New Roman" w:hAnsi="Times New Roman" w:cs="Times New Roman"/>
                <w:sz w:val="23"/>
                <w:szCs w:val="23"/>
                <w:shd w:val="clear" w:color="auto" w:fill="FFFFFF"/>
                <w:lang w:eastAsia="pl-PL"/>
              </w:rPr>
              <w:br/>
              <w:t xml:space="preserve">z suwalskich przedszkoli zawierających treści profilaktyczne  </w:t>
            </w:r>
          </w:p>
        </w:tc>
        <w:tc>
          <w:tcPr>
            <w:tcW w:w="523" w:type="dxa"/>
            <w:vMerge/>
            <w:vAlign w:val="center"/>
          </w:tcPr>
          <w:p w:rsidR="00861CB0" w:rsidRDefault="00861CB0">
            <w:pPr>
              <w:widowControl w:val="0"/>
              <w:spacing w:after="0" w:line="240" w:lineRule="auto"/>
              <w:ind w:left="113" w:right="113"/>
              <w:jc w:val="center"/>
              <w:rPr>
                <w:rFonts w:ascii="Times New Roman" w:eastAsia="Times New Roman" w:hAnsi="Times New Roman"/>
                <w:color w:val="FF0000"/>
                <w:sz w:val="24"/>
                <w:szCs w:val="24"/>
                <w:shd w:val="clear" w:color="auto" w:fill="FFFFFF"/>
                <w:lang w:eastAsia="pl-PL"/>
              </w:rPr>
            </w:pPr>
          </w:p>
        </w:tc>
        <w:tc>
          <w:tcPr>
            <w:tcW w:w="2939" w:type="dxa"/>
          </w:tcPr>
          <w:p w:rsidR="00861CB0" w:rsidRDefault="00821C8E">
            <w:pPr>
              <w:widowControl w:val="0"/>
              <w:spacing w:after="0" w:line="240" w:lineRule="auto"/>
              <w:rPr>
                <w:rFonts w:ascii="Times New Roman" w:eastAsia="Times New Roman" w:hAnsi="Times New Roman"/>
                <w:sz w:val="23"/>
                <w:szCs w:val="23"/>
                <w:shd w:val="clear" w:color="auto" w:fill="FFFFFF"/>
                <w:lang w:eastAsia="pl-PL"/>
              </w:rPr>
            </w:pPr>
            <w:r>
              <w:rPr>
                <w:rFonts w:ascii="Times New Roman" w:eastAsia="Times New Roman" w:hAnsi="Times New Roman" w:cs="Times New Roman"/>
                <w:sz w:val="23"/>
                <w:szCs w:val="23"/>
                <w:shd w:val="clear" w:color="auto" w:fill="FFFFFF"/>
                <w:lang w:eastAsia="pl-PL"/>
              </w:rPr>
              <w:t>Efekty realizacji zadania:</w:t>
            </w:r>
          </w:p>
          <w:p w:rsidR="00861CB0" w:rsidRDefault="00821C8E">
            <w:pPr>
              <w:widowControl w:val="0"/>
              <w:spacing w:after="0" w:line="240" w:lineRule="auto"/>
              <w:rPr>
                <w:rFonts w:ascii="Times New Roman" w:eastAsia="Times New Roman" w:hAnsi="Times New Roman"/>
                <w:sz w:val="23"/>
                <w:szCs w:val="23"/>
                <w:shd w:val="clear" w:color="auto" w:fill="FFFFFF"/>
                <w:lang w:eastAsia="pl-PL"/>
              </w:rPr>
            </w:pPr>
            <w:r>
              <w:rPr>
                <w:rFonts w:ascii="Times New Roman" w:eastAsia="Times New Roman" w:hAnsi="Times New Roman" w:cs="Times New Roman"/>
                <w:sz w:val="23"/>
                <w:szCs w:val="23"/>
                <w:shd w:val="clear" w:color="auto" w:fill="FFFFFF"/>
                <w:lang w:eastAsia="pl-PL"/>
              </w:rPr>
              <w:t xml:space="preserve">- dzieci z suwalskich, przedszkoli </w:t>
            </w:r>
          </w:p>
          <w:p w:rsidR="00861CB0" w:rsidRDefault="00821C8E">
            <w:pPr>
              <w:widowControl w:val="0"/>
              <w:spacing w:after="0" w:line="240" w:lineRule="auto"/>
              <w:rPr>
                <w:rFonts w:ascii="Times New Roman" w:eastAsia="Times New Roman" w:hAnsi="Times New Roman"/>
                <w:sz w:val="23"/>
                <w:szCs w:val="23"/>
                <w:shd w:val="clear" w:color="auto" w:fill="FFFFFF"/>
                <w:lang w:eastAsia="pl-PL"/>
              </w:rPr>
            </w:pPr>
            <w:r>
              <w:rPr>
                <w:rFonts w:ascii="Times New Roman" w:eastAsia="Times New Roman" w:hAnsi="Times New Roman" w:cs="Times New Roman"/>
                <w:sz w:val="23"/>
                <w:szCs w:val="23"/>
                <w:shd w:val="clear" w:color="auto" w:fill="FFFFFF"/>
                <w:lang w:eastAsia="pl-PL"/>
              </w:rPr>
              <w:t>- 1 projekt</w:t>
            </w:r>
          </w:p>
          <w:p w:rsidR="00861CB0" w:rsidRDefault="00861CB0">
            <w:pPr>
              <w:widowControl w:val="0"/>
              <w:spacing w:after="0" w:line="240" w:lineRule="auto"/>
              <w:rPr>
                <w:rFonts w:ascii="Times New Roman" w:eastAsia="Times New Roman" w:hAnsi="Times New Roman"/>
                <w:color w:val="FF0000"/>
                <w:sz w:val="24"/>
                <w:szCs w:val="24"/>
                <w:shd w:val="clear" w:color="auto" w:fill="FFFFFF"/>
                <w:lang w:eastAsia="pl-PL"/>
              </w:rPr>
            </w:pPr>
          </w:p>
        </w:tc>
        <w:tc>
          <w:tcPr>
            <w:tcW w:w="440" w:type="dxa"/>
            <w:vMerge/>
            <w:vAlign w:val="center"/>
          </w:tcPr>
          <w:p w:rsidR="00861CB0" w:rsidRDefault="00861CB0">
            <w:pPr>
              <w:widowControl w:val="0"/>
              <w:spacing w:after="0" w:line="240" w:lineRule="auto"/>
              <w:jc w:val="center"/>
              <w:rPr>
                <w:rFonts w:ascii="Times New Roman" w:eastAsia="Times New Roman" w:hAnsi="Times New Roman"/>
                <w:color w:val="FF0000"/>
                <w:sz w:val="24"/>
                <w:szCs w:val="24"/>
                <w:shd w:val="clear" w:color="auto" w:fill="FFFFFF"/>
                <w:lang w:eastAsia="pl-PL"/>
              </w:rPr>
            </w:pPr>
          </w:p>
        </w:tc>
        <w:tc>
          <w:tcPr>
            <w:tcW w:w="2807" w:type="dxa"/>
          </w:tcPr>
          <w:p w:rsidR="00861CB0" w:rsidRDefault="00821C8E">
            <w:pPr>
              <w:widowControl w:val="0"/>
              <w:spacing w:after="0" w:line="240" w:lineRule="auto"/>
              <w:rPr>
                <w:rFonts w:ascii="Times New Roman" w:eastAsia="Times New Roman" w:hAnsi="Times New Roman"/>
                <w:sz w:val="23"/>
                <w:szCs w:val="23"/>
                <w:shd w:val="clear" w:color="auto" w:fill="FFFFFF"/>
                <w:lang w:eastAsia="pl-PL"/>
              </w:rPr>
            </w:pPr>
            <w:r>
              <w:rPr>
                <w:rFonts w:ascii="Times New Roman" w:eastAsia="Times New Roman" w:hAnsi="Times New Roman" w:cs="Times New Roman"/>
                <w:sz w:val="23"/>
                <w:szCs w:val="23"/>
                <w:shd w:val="clear" w:color="auto" w:fill="FFFFFF"/>
                <w:lang w:eastAsia="pl-PL"/>
              </w:rPr>
              <w:t>- sprawozdanie,</w:t>
            </w:r>
          </w:p>
          <w:p w:rsidR="00861CB0" w:rsidRDefault="00821C8E">
            <w:pPr>
              <w:widowControl w:val="0"/>
              <w:spacing w:after="0" w:line="240" w:lineRule="auto"/>
              <w:rPr>
                <w:rFonts w:ascii="Times New Roman" w:eastAsia="Times New Roman" w:hAnsi="Times New Roman"/>
                <w:color w:val="FF0000"/>
                <w:sz w:val="24"/>
                <w:szCs w:val="24"/>
                <w:shd w:val="clear" w:color="auto" w:fill="FFFFFF"/>
                <w:lang w:eastAsia="pl-PL"/>
              </w:rPr>
            </w:pPr>
            <w:r>
              <w:rPr>
                <w:rFonts w:ascii="Times New Roman" w:eastAsia="Times New Roman" w:hAnsi="Times New Roman" w:cs="Times New Roman"/>
                <w:sz w:val="23"/>
                <w:szCs w:val="23"/>
                <w:shd w:val="clear" w:color="auto" w:fill="FFFFFF"/>
                <w:lang w:eastAsia="pl-PL"/>
              </w:rPr>
              <w:t>- prowadzona dokumentacja</w:t>
            </w:r>
            <w:r>
              <w:rPr>
                <w:rFonts w:ascii="Times New Roman" w:eastAsia="Times New Roman" w:hAnsi="Times New Roman" w:cs="Times New Roman"/>
                <w:sz w:val="24"/>
                <w:szCs w:val="24"/>
                <w:shd w:val="clear" w:color="auto" w:fill="FFFFFF"/>
                <w:lang w:eastAsia="pl-PL"/>
              </w:rPr>
              <w:t xml:space="preserve"> </w:t>
            </w:r>
          </w:p>
        </w:tc>
        <w:tc>
          <w:tcPr>
            <w:tcW w:w="488" w:type="dxa"/>
            <w:vMerge/>
            <w:vAlign w:val="center"/>
          </w:tcPr>
          <w:p w:rsidR="00861CB0" w:rsidRDefault="00861CB0">
            <w:pPr>
              <w:widowControl w:val="0"/>
              <w:spacing w:after="0" w:line="240" w:lineRule="auto"/>
              <w:jc w:val="center"/>
              <w:rPr>
                <w:rFonts w:ascii="Times New Roman" w:eastAsia="Times New Roman" w:hAnsi="Times New Roman"/>
                <w:color w:val="FF0000"/>
                <w:sz w:val="24"/>
                <w:szCs w:val="24"/>
                <w:shd w:val="clear" w:color="auto" w:fill="FFFFFF"/>
                <w:lang w:eastAsia="pl-PL"/>
              </w:rPr>
            </w:pPr>
          </w:p>
        </w:tc>
        <w:tc>
          <w:tcPr>
            <w:tcW w:w="1694" w:type="dxa"/>
          </w:tcPr>
          <w:p w:rsidR="00861CB0" w:rsidRDefault="00821C8E">
            <w:pPr>
              <w:widowControl w:val="0"/>
              <w:spacing w:after="0" w:line="240" w:lineRule="auto"/>
              <w:rPr>
                <w:rFonts w:ascii="Times New Roman" w:eastAsia="Times New Roman" w:hAnsi="Times New Roman"/>
                <w:sz w:val="20"/>
                <w:szCs w:val="20"/>
                <w:shd w:val="clear" w:color="auto" w:fill="FFFFFF"/>
                <w:lang w:eastAsia="pl-PL"/>
              </w:rPr>
            </w:pPr>
            <w:r>
              <w:rPr>
                <w:rFonts w:ascii="Times New Roman" w:eastAsia="Times New Roman" w:hAnsi="Times New Roman" w:cs="Times New Roman"/>
                <w:sz w:val="20"/>
                <w:szCs w:val="20"/>
                <w:shd w:val="clear" w:color="auto" w:fill="FFFFFF"/>
                <w:lang w:eastAsia="pl-PL"/>
              </w:rPr>
              <w:t xml:space="preserve">- SM, </w:t>
            </w:r>
          </w:p>
          <w:p w:rsidR="00861CB0" w:rsidRDefault="00821C8E">
            <w:pPr>
              <w:widowControl w:val="0"/>
              <w:spacing w:after="0" w:line="240" w:lineRule="auto"/>
              <w:rPr>
                <w:rFonts w:ascii="Times New Roman" w:eastAsia="Times New Roman" w:hAnsi="Times New Roman"/>
                <w:color w:val="FF0000"/>
                <w:sz w:val="20"/>
                <w:szCs w:val="20"/>
                <w:shd w:val="clear" w:color="auto" w:fill="FFFFFF"/>
                <w:lang w:eastAsia="pl-PL"/>
              </w:rPr>
            </w:pPr>
            <w:r>
              <w:rPr>
                <w:rFonts w:ascii="Times New Roman" w:eastAsia="Times New Roman" w:hAnsi="Times New Roman" w:cs="Times New Roman"/>
                <w:sz w:val="20"/>
                <w:szCs w:val="20"/>
                <w:shd w:val="clear" w:color="auto" w:fill="FFFFFF"/>
                <w:lang w:eastAsia="pl-PL"/>
              </w:rPr>
              <w:t>- SZ</w:t>
            </w:r>
          </w:p>
        </w:tc>
      </w:tr>
      <w:tr w:rsidR="00861CB0" w:rsidTr="00404F4F">
        <w:tc>
          <w:tcPr>
            <w:tcW w:w="502" w:type="dxa"/>
            <w:vMerge/>
          </w:tcPr>
          <w:p w:rsidR="00861CB0" w:rsidRDefault="00861CB0">
            <w:pPr>
              <w:widowControl w:val="0"/>
              <w:spacing w:after="0" w:line="240" w:lineRule="auto"/>
              <w:jc w:val="center"/>
              <w:rPr>
                <w:color w:val="FF0000"/>
              </w:rPr>
            </w:pPr>
          </w:p>
        </w:tc>
        <w:tc>
          <w:tcPr>
            <w:tcW w:w="594" w:type="dxa"/>
            <w:vMerge/>
          </w:tcPr>
          <w:p w:rsidR="00861CB0" w:rsidRDefault="00861CB0">
            <w:pPr>
              <w:widowControl w:val="0"/>
              <w:spacing w:after="0" w:line="240" w:lineRule="auto"/>
              <w:jc w:val="both"/>
              <w:rPr>
                <w:color w:val="FF0000"/>
              </w:rPr>
            </w:pPr>
          </w:p>
        </w:tc>
        <w:tc>
          <w:tcPr>
            <w:tcW w:w="4940" w:type="dxa"/>
          </w:tcPr>
          <w:p w:rsidR="00861CB0" w:rsidRDefault="00821C8E">
            <w:pPr>
              <w:widowControl w:val="0"/>
              <w:spacing w:after="0" w:line="240" w:lineRule="auto"/>
              <w:jc w:val="both"/>
              <w:rPr>
                <w:rFonts w:ascii="Times New Roman" w:eastAsia="Times New Roman" w:hAnsi="Times New Roman"/>
                <w:color w:val="00B050"/>
                <w:sz w:val="23"/>
                <w:szCs w:val="23"/>
                <w:shd w:val="clear" w:color="auto" w:fill="FFFFFF"/>
                <w:lang w:eastAsia="pl-PL"/>
              </w:rPr>
            </w:pPr>
            <w:r w:rsidRPr="00FB7A50">
              <w:rPr>
                <w:rFonts w:ascii="Times New Roman" w:eastAsia="Times New Roman" w:hAnsi="Times New Roman" w:cs="Times New Roman"/>
                <w:sz w:val="23"/>
                <w:szCs w:val="23"/>
                <w:shd w:val="clear" w:color="auto" w:fill="FFFFFF"/>
                <w:lang w:eastAsia="pl-PL"/>
              </w:rPr>
              <w:t xml:space="preserve">- w wysokości </w:t>
            </w:r>
            <w:r w:rsidRPr="002B4714">
              <w:rPr>
                <w:rFonts w:ascii="Times New Roman" w:eastAsia="Times New Roman" w:hAnsi="Times New Roman" w:cs="Times New Roman"/>
                <w:sz w:val="23"/>
                <w:szCs w:val="23"/>
                <w:lang w:eastAsia="pl-PL"/>
              </w:rPr>
              <w:t>56.289,05 zł</w:t>
            </w:r>
            <w:r w:rsidRPr="00FB7A50">
              <w:rPr>
                <w:rFonts w:ascii="Times New Roman" w:eastAsia="Times New Roman" w:hAnsi="Times New Roman" w:cs="Times New Roman"/>
                <w:sz w:val="23"/>
                <w:szCs w:val="23"/>
                <w:shd w:val="clear" w:color="auto" w:fill="FFFFFF"/>
                <w:lang w:eastAsia="pl-PL"/>
              </w:rPr>
              <w:t xml:space="preserve"> sfinansowano projekt profilaktyczny pn. Mikołajkowy Turniej Trzeźwości” w szczególności dla dzieci uczęszczających do placówek wsparcia dziennego </w:t>
            </w:r>
          </w:p>
        </w:tc>
        <w:tc>
          <w:tcPr>
            <w:tcW w:w="523" w:type="dxa"/>
            <w:vMerge/>
            <w:vAlign w:val="center"/>
          </w:tcPr>
          <w:p w:rsidR="00861CB0" w:rsidRDefault="00861CB0">
            <w:pPr>
              <w:widowControl w:val="0"/>
              <w:spacing w:after="0" w:line="240" w:lineRule="auto"/>
              <w:ind w:left="113" w:right="113"/>
              <w:jc w:val="center"/>
              <w:rPr>
                <w:rFonts w:ascii="Times New Roman" w:eastAsia="Times New Roman" w:hAnsi="Times New Roman"/>
                <w:color w:val="FF0000"/>
                <w:sz w:val="24"/>
                <w:szCs w:val="24"/>
                <w:shd w:val="clear" w:color="auto" w:fill="FFFFFF"/>
                <w:lang w:eastAsia="pl-PL"/>
              </w:rPr>
            </w:pPr>
          </w:p>
        </w:tc>
        <w:tc>
          <w:tcPr>
            <w:tcW w:w="2939" w:type="dxa"/>
          </w:tcPr>
          <w:p w:rsidR="00861CB0" w:rsidRDefault="00821C8E">
            <w:pPr>
              <w:widowControl w:val="0"/>
              <w:spacing w:after="0" w:line="240" w:lineRule="auto"/>
              <w:rPr>
                <w:rFonts w:ascii="Times New Roman" w:eastAsia="Times New Roman" w:hAnsi="Times New Roman"/>
                <w:sz w:val="23"/>
                <w:szCs w:val="23"/>
                <w:shd w:val="clear" w:color="auto" w:fill="FFFFFF"/>
                <w:lang w:eastAsia="pl-PL"/>
              </w:rPr>
            </w:pPr>
            <w:r>
              <w:rPr>
                <w:rFonts w:ascii="Times New Roman" w:eastAsia="Times New Roman" w:hAnsi="Times New Roman" w:cs="Times New Roman"/>
                <w:sz w:val="23"/>
                <w:szCs w:val="23"/>
                <w:shd w:val="clear" w:color="auto" w:fill="FFFFFF"/>
                <w:lang w:eastAsia="pl-PL"/>
              </w:rPr>
              <w:t>Efekty realizacji zadania:</w:t>
            </w:r>
          </w:p>
          <w:p w:rsidR="00861CB0" w:rsidRDefault="00821C8E">
            <w:pPr>
              <w:widowControl w:val="0"/>
              <w:spacing w:after="0" w:line="240" w:lineRule="auto"/>
              <w:rPr>
                <w:rFonts w:ascii="Times New Roman" w:eastAsia="Times New Roman" w:hAnsi="Times New Roman"/>
                <w:sz w:val="23"/>
                <w:szCs w:val="23"/>
                <w:shd w:val="clear" w:color="auto" w:fill="FFFFFF"/>
                <w:lang w:eastAsia="pl-PL"/>
              </w:rPr>
            </w:pPr>
            <w:r>
              <w:rPr>
                <w:rFonts w:ascii="Times New Roman" w:eastAsia="Times New Roman" w:hAnsi="Times New Roman" w:cs="Times New Roman"/>
                <w:sz w:val="23"/>
                <w:szCs w:val="23"/>
                <w:shd w:val="clear" w:color="auto" w:fill="FFFFFF"/>
                <w:lang w:eastAsia="pl-PL"/>
              </w:rPr>
              <w:t>- 80 dzieci,</w:t>
            </w:r>
          </w:p>
          <w:p w:rsidR="00861CB0" w:rsidRDefault="00821C8E">
            <w:pPr>
              <w:widowControl w:val="0"/>
              <w:spacing w:after="0" w:line="240" w:lineRule="auto"/>
              <w:rPr>
                <w:rFonts w:ascii="Times New Roman" w:eastAsia="Times New Roman" w:hAnsi="Times New Roman"/>
                <w:sz w:val="23"/>
                <w:szCs w:val="23"/>
                <w:shd w:val="clear" w:color="auto" w:fill="FFFFFF"/>
                <w:lang w:eastAsia="pl-PL"/>
              </w:rPr>
            </w:pPr>
            <w:r>
              <w:rPr>
                <w:rFonts w:ascii="Times New Roman" w:eastAsia="Times New Roman" w:hAnsi="Times New Roman" w:cs="Times New Roman"/>
                <w:sz w:val="23"/>
                <w:szCs w:val="23"/>
                <w:shd w:val="clear" w:color="auto" w:fill="FFFFFF"/>
                <w:lang w:eastAsia="pl-PL"/>
              </w:rPr>
              <w:t>- 1 projekt</w:t>
            </w:r>
          </w:p>
          <w:p w:rsidR="00861CB0" w:rsidRDefault="00861CB0">
            <w:pPr>
              <w:widowControl w:val="0"/>
              <w:spacing w:after="0" w:line="240" w:lineRule="auto"/>
              <w:rPr>
                <w:rFonts w:ascii="Times New Roman" w:eastAsia="Times New Roman" w:hAnsi="Times New Roman"/>
                <w:sz w:val="23"/>
                <w:szCs w:val="23"/>
                <w:shd w:val="clear" w:color="auto" w:fill="FFFFFF"/>
                <w:lang w:eastAsia="pl-PL"/>
              </w:rPr>
            </w:pPr>
          </w:p>
        </w:tc>
        <w:tc>
          <w:tcPr>
            <w:tcW w:w="440" w:type="dxa"/>
            <w:vMerge/>
            <w:vAlign w:val="center"/>
          </w:tcPr>
          <w:p w:rsidR="00861CB0" w:rsidRDefault="00861CB0">
            <w:pPr>
              <w:widowControl w:val="0"/>
              <w:spacing w:after="0" w:line="240" w:lineRule="auto"/>
              <w:jc w:val="center"/>
              <w:rPr>
                <w:rFonts w:ascii="Times New Roman" w:eastAsia="Times New Roman" w:hAnsi="Times New Roman"/>
                <w:color w:val="FF0000"/>
                <w:sz w:val="24"/>
                <w:szCs w:val="24"/>
                <w:shd w:val="clear" w:color="auto" w:fill="FFFFFF"/>
                <w:lang w:eastAsia="pl-PL"/>
              </w:rPr>
            </w:pPr>
          </w:p>
        </w:tc>
        <w:tc>
          <w:tcPr>
            <w:tcW w:w="2807" w:type="dxa"/>
          </w:tcPr>
          <w:p w:rsidR="00861CB0" w:rsidRDefault="00821C8E">
            <w:pPr>
              <w:widowControl w:val="0"/>
              <w:spacing w:after="0" w:line="240" w:lineRule="auto"/>
              <w:rPr>
                <w:rFonts w:ascii="Times New Roman" w:eastAsia="Times New Roman" w:hAnsi="Times New Roman"/>
                <w:sz w:val="23"/>
                <w:szCs w:val="23"/>
                <w:shd w:val="clear" w:color="auto" w:fill="FFFFFF"/>
                <w:lang w:eastAsia="pl-PL"/>
              </w:rPr>
            </w:pPr>
            <w:r>
              <w:rPr>
                <w:rFonts w:ascii="Times New Roman" w:eastAsia="Times New Roman" w:hAnsi="Times New Roman" w:cs="Times New Roman"/>
                <w:sz w:val="23"/>
                <w:szCs w:val="23"/>
                <w:shd w:val="clear" w:color="auto" w:fill="FFFFFF"/>
                <w:lang w:eastAsia="pl-PL"/>
              </w:rPr>
              <w:t>- sprawozdanie,</w:t>
            </w:r>
          </w:p>
          <w:p w:rsidR="00861CB0" w:rsidRDefault="00821C8E">
            <w:pPr>
              <w:widowControl w:val="0"/>
              <w:spacing w:after="0" w:line="240" w:lineRule="auto"/>
              <w:rPr>
                <w:rFonts w:ascii="Times New Roman" w:eastAsia="Times New Roman" w:hAnsi="Times New Roman"/>
                <w:sz w:val="23"/>
                <w:szCs w:val="23"/>
                <w:shd w:val="clear" w:color="auto" w:fill="FFFFFF"/>
                <w:lang w:eastAsia="pl-PL"/>
              </w:rPr>
            </w:pPr>
            <w:r>
              <w:rPr>
                <w:rFonts w:ascii="Times New Roman" w:eastAsia="Times New Roman" w:hAnsi="Times New Roman" w:cs="Times New Roman"/>
                <w:sz w:val="23"/>
                <w:szCs w:val="23"/>
                <w:shd w:val="clear" w:color="auto" w:fill="FFFFFF"/>
                <w:lang w:eastAsia="pl-PL"/>
              </w:rPr>
              <w:t>- prowadzona dokumentacja</w:t>
            </w:r>
          </w:p>
        </w:tc>
        <w:tc>
          <w:tcPr>
            <w:tcW w:w="488" w:type="dxa"/>
            <w:vMerge/>
            <w:vAlign w:val="center"/>
          </w:tcPr>
          <w:p w:rsidR="00861CB0" w:rsidRDefault="00861CB0">
            <w:pPr>
              <w:widowControl w:val="0"/>
              <w:spacing w:after="0" w:line="240" w:lineRule="auto"/>
              <w:jc w:val="center"/>
              <w:rPr>
                <w:rFonts w:ascii="Times New Roman" w:eastAsia="Times New Roman" w:hAnsi="Times New Roman"/>
                <w:color w:val="FF0000"/>
                <w:sz w:val="24"/>
                <w:szCs w:val="24"/>
                <w:shd w:val="clear" w:color="auto" w:fill="FFFFFF"/>
                <w:lang w:eastAsia="pl-PL"/>
              </w:rPr>
            </w:pPr>
          </w:p>
        </w:tc>
        <w:tc>
          <w:tcPr>
            <w:tcW w:w="1694" w:type="dxa"/>
          </w:tcPr>
          <w:p w:rsidR="00861CB0" w:rsidRDefault="00821C8E">
            <w:pPr>
              <w:widowControl w:val="0"/>
              <w:spacing w:after="0" w:line="240" w:lineRule="auto"/>
              <w:rPr>
                <w:rFonts w:ascii="Times New Roman" w:eastAsia="Times New Roman" w:hAnsi="Times New Roman"/>
                <w:sz w:val="20"/>
                <w:szCs w:val="20"/>
                <w:shd w:val="clear" w:color="auto" w:fill="FFFFFF"/>
                <w:lang w:eastAsia="pl-PL"/>
              </w:rPr>
            </w:pPr>
            <w:r>
              <w:rPr>
                <w:rFonts w:ascii="Times New Roman" w:eastAsia="Times New Roman" w:hAnsi="Times New Roman" w:cs="Times New Roman"/>
                <w:sz w:val="20"/>
                <w:szCs w:val="20"/>
                <w:shd w:val="clear" w:color="auto" w:fill="FFFFFF"/>
                <w:lang w:eastAsia="pl-PL"/>
              </w:rPr>
              <w:t>- OSiR,</w:t>
            </w:r>
          </w:p>
          <w:p w:rsidR="00861CB0" w:rsidRDefault="00821C8E">
            <w:pPr>
              <w:widowControl w:val="0"/>
              <w:spacing w:after="0" w:line="240" w:lineRule="auto"/>
              <w:rPr>
                <w:rFonts w:ascii="Times New Roman" w:eastAsia="Times New Roman" w:hAnsi="Times New Roman"/>
                <w:sz w:val="20"/>
                <w:szCs w:val="20"/>
                <w:shd w:val="clear" w:color="auto" w:fill="FFFFFF"/>
                <w:lang w:eastAsia="pl-PL"/>
              </w:rPr>
            </w:pPr>
            <w:r>
              <w:rPr>
                <w:rFonts w:ascii="Times New Roman" w:eastAsia="Times New Roman" w:hAnsi="Times New Roman" w:cs="Times New Roman"/>
                <w:sz w:val="20"/>
                <w:szCs w:val="20"/>
                <w:shd w:val="clear" w:color="auto" w:fill="FFFFFF"/>
                <w:lang w:eastAsia="pl-PL"/>
              </w:rPr>
              <w:t>- SZ</w:t>
            </w:r>
          </w:p>
        </w:tc>
      </w:tr>
      <w:tr w:rsidR="00861CB0" w:rsidTr="00404F4F">
        <w:tc>
          <w:tcPr>
            <w:tcW w:w="502" w:type="dxa"/>
            <w:vMerge/>
          </w:tcPr>
          <w:p w:rsidR="00861CB0" w:rsidRDefault="00861CB0">
            <w:pPr>
              <w:widowControl w:val="0"/>
              <w:spacing w:after="0" w:line="240" w:lineRule="auto"/>
              <w:jc w:val="center"/>
              <w:rPr>
                <w:color w:val="FF0000"/>
              </w:rPr>
            </w:pPr>
          </w:p>
        </w:tc>
        <w:tc>
          <w:tcPr>
            <w:tcW w:w="594" w:type="dxa"/>
            <w:vMerge/>
          </w:tcPr>
          <w:p w:rsidR="00861CB0" w:rsidRDefault="00861CB0">
            <w:pPr>
              <w:widowControl w:val="0"/>
              <w:spacing w:after="0" w:line="240" w:lineRule="auto"/>
              <w:jc w:val="both"/>
              <w:rPr>
                <w:rFonts w:ascii="Calibri" w:eastAsia="Calibri" w:hAnsi="Calibri" w:cs="Times New Roman"/>
              </w:rPr>
            </w:pPr>
          </w:p>
        </w:tc>
        <w:tc>
          <w:tcPr>
            <w:tcW w:w="4940" w:type="dxa"/>
          </w:tcPr>
          <w:p w:rsidR="00861CB0" w:rsidRDefault="00821C8E">
            <w:pPr>
              <w:widowControl w:val="0"/>
              <w:spacing w:after="0" w:line="240" w:lineRule="auto"/>
              <w:jc w:val="both"/>
              <w:rPr>
                <w:rFonts w:ascii="Times New Roman" w:eastAsia="Times New Roman" w:hAnsi="Times New Roman"/>
                <w:sz w:val="23"/>
                <w:szCs w:val="23"/>
                <w:shd w:val="clear" w:color="auto" w:fill="FFFFFF"/>
                <w:lang w:eastAsia="pl-PL"/>
              </w:rPr>
            </w:pPr>
            <w:r w:rsidRPr="00BB447C">
              <w:rPr>
                <w:rFonts w:ascii="Times New Roman" w:eastAsia="Times New Roman" w:hAnsi="Times New Roman" w:cs="Times New Roman"/>
                <w:sz w:val="23"/>
                <w:szCs w:val="23"/>
                <w:shd w:val="clear" w:color="auto" w:fill="FFFFFF"/>
                <w:lang w:eastAsia="pl-PL"/>
              </w:rPr>
              <w:t xml:space="preserve">- sfinansowano w </w:t>
            </w:r>
            <w:r w:rsidRPr="00EE3915">
              <w:rPr>
                <w:rFonts w:ascii="Times New Roman" w:eastAsia="Times New Roman" w:hAnsi="Times New Roman" w:cs="Times New Roman"/>
                <w:sz w:val="23"/>
                <w:szCs w:val="23"/>
                <w:shd w:val="clear" w:color="auto" w:fill="FFFFFF"/>
                <w:lang w:eastAsia="pl-PL"/>
              </w:rPr>
              <w:t xml:space="preserve">wysokości </w:t>
            </w:r>
            <w:r w:rsidRPr="002B4714">
              <w:rPr>
                <w:rFonts w:ascii="Times New Roman" w:eastAsia="Times New Roman" w:hAnsi="Times New Roman" w:cs="Times New Roman"/>
                <w:sz w:val="23"/>
                <w:szCs w:val="23"/>
                <w:lang w:eastAsia="pl-PL"/>
              </w:rPr>
              <w:t>3.000 zł</w:t>
            </w:r>
            <w:r w:rsidRPr="00BB447C">
              <w:rPr>
                <w:rFonts w:ascii="Times New Roman" w:eastAsia="Times New Roman" w:hAnsi="Times New Roman" w:cs="Times New Roman"/>
                <w:sz w:val="23"/>
                <w:szCs w:val="23"/>
                <w:shd w:val="clear" w:color="auto" w:fill="FFFFFF"/>
                <w:lang w:eastAsia="pl-PL"/>
              </w:rPr>
              <w:t xml:space="preserve"> realizację programu profilaktycznego dla uczniów klasy 7 </w:t>
            </w:r>
            <w:r w:rsidRPr="00BB447C">
              <w:rPr>
                <w:rFonts w:ascii="Times New Roman" w:eastAsia="Times New Roman" w:hAnsi="Times New Roman" w:cs="Times New Roman"/>
                <w:sz w:val="23"/>
                <w:szCs w:val="23"/>
                <w:shd w:val="clear" w:color="auto" w:fill="FFFFFF"/>
                <w:lang w:eastAsia="pl-PL"/>
              </w:rPr>
              <w:br/>
              <w:t xml:space="preserve">pn. „IMPACT - Interdyscyplinarny Model Przeciwdziałania Agresji i Cyberprzemocy Technologicznej” </w:t>
            </w:r>
          </w:p>
        </w:tc>
        <w:tc>
          <w:tcPr>
            <w:tcW w:w="523" w:type="dxa"/>
            <w:vMerge/>
            <w:vAlign w:val="center"/>
          </w:tcPr>
          <w:p w:rsidR="00861CB0" w:rsidRDefault="00861CB0">
            <w:pPr>
              <w:widowControl w:val="0"/>
              <w:spacing w:after="0" w:line="240" w:lineRule="auto"/>
              <w:ind w:left="113" w:right="113"/>
              <w:jc w:val="center"/>
              <w:rPr>
                <w:rFonts w:ascii="Times New Roman" w:eastAsia="Times New Roman" w:hAnsi="Times New Roman"/>
                <w:color w:val="FF0000"/>
                <w:sz w:val="24"/>
                <w:szCs w:val="24"/>
                <w:shd w:val="clear" w:color="auto" w:fill="FFFFFF"/>
                <w:lang w:eastAsia="pl-PL"/>
              </w:rPr>
            </w:pPr>
          </w:p>
        </w:tc>
        <w:tc>
          <w:tcPr>
            <w:tcW w:w="2939" w:type="dxa"/>
          </w:tcPr>
          <w:p w:rsidR="00861CB0" w:rsidRDefault="00821C8E">
            <w:pPr>
              <w:widowControl w:val="0"/>
              <w:spacing w:after="0" w:line="240" w:lineRule="auto"/>
              <w:rPr>
                <w:rFonts w:ascii="Times New Roman" w:eastAsia="Times New Roman" w:hAnsi="Times New Roman"/>
                <w:sz w:val="23"/>
                <w:szCs w:val="23"/>
                <w:shd w:val="clear" w:color="auto" w:fill="FFFFFF"/>
                <w:lang w:eastAsia="pl-PL"/>
              </w:rPr>
            </w:pPr>
            <w:r>
              <w:rPr>
                <w:rFonts w:ascii="Times New Roman" w:eastAsia="Times New Roman" w:hAnsi="Times New Roman" w:cs="Times New Roman"/>
                <w:sz w:val="23"/>
                <w:szCs w:val="23"/>
                <w:shd w:val="clear" w:color="auto" w:fill="FFFFFF"/>
                <w:lang w:eastAsia="pl-PL"/>
              </w:rPr>
              <w:t xml:space="preserve">Efekty realizacji zadania: </w:t>
            </w:r>
          </w:p>
          <w:p w:rsidR="00861CB0" w:rsidRDefault="00821C8E">
            <w:pPr>
              <w:widowControl w:val="0"/>
              <w:spacing w:after="0" w:line="240" w:lineRule="auto"/>
              <w:rPr>
                <w:rFonts w:ascii="Times New Roman" w:eastAsia="Times New Roman" w:hAnsi="Times New Roman"/>
                <w:sz w:val="23"/>
                <w:szCs w:val="23"/>
                <w:shd w:val="clear" w:color="auto" w:fill="FFFFFF"/>
                <w:lang w:eastAsia="pl-PL"/>
              </w:rPr>
            </w:pPr>
            <w:r>
              <w:rPr>
                <w:rFonts w:ascii="Times New Roman" w:eastAsia="Times New Roman" w:hAnsi="Times New Roman" w:cs="Times New Roman"/>
                <w:sz w:val="23"/>
                <w:szCs w:val="23"/>
                <w:shd w:val="clear" w:color="auto" w:fill="FFFFFF"/>
                <w:lang w:eastAsia="pl-PL"/>
              </w:rPr>
              <w:t>- 26 dzieci,</w:t>
            </w:r>
          </w:p>
          <w:p w:rsidR="00861CB0" w:rsidRDefault="00821C8E">
            <w:pPr>
              <w:widowControl w:val="0"/>
              <w:spacing w:after="0" w:line="240" w:lineRule="auto"/>
              <w:rPr>
                <w:rFonts w:ascii="Times New Roman" w:eastAsia="Times New Roman" w:hAnsi="Times New Roman"/>
                <w:color w:val="FF0000"/>
                <w:sz w:val="23"/>
                <w:szCs w:val="23"/>
                <w:shd w:val="clear" w:color="auto" w:fill="FFFFFF"/>
                <w:lang w:eastAsia="pl-PL"/>
              </w:rPr>
            </w:pPr>
            <w:r>
              <w:rPr>
                <w:rFonts w:ascii="Times New Roman" w:eastAsia="Times New Roman" w:hAnsi="Times New Roman" w:cs="Times New Roman"/>
                <w:sz w:val="23"/>
                <w:szCs w:val="23"/>
                <w:shd w:val="clear" w:color="auto" w:fill="FFFFFF"/>
                <w:lang w:eastAsia="pl-PL"/>
              </w:rPr>
              <w:t>- 1 program</w:t>
            </w:r>
          </w:p>
        </w:tc>
        <w:tc>
          <w:tcPr>
            <w:tcW w:w="440" w:type="dxa"/>
            <w:vMerge/>
            <w:vAlign w:val="center"/>
          </w:tcPr>
          <w:p w:rsidR="00861CB0" w:rsidRDefault="00861CB0">
            <w:pPr>
              <w:widowControl w:val="0"/>
              <w:spacing w:after="0" w:line="240" w:lineRule="auto"/>
              <w:jc w:val="center"/>
              <w:rPr>
                <w:rFonts w:ascii="Times New Roman" w:eastAsia="Times New Roman" w:hAnsi="Times New Roman"/>
                <w:color w:val="FF0000"/>
                <w:sz w:val="24"/>
                <w:szCs w:val="24"/>
                <w:shd w:val="clear" w:color="auto" w:fill="FFFFFF"/>
                <w:lang w:eastAsia="pl-PL"/>
              </w:rPr>
            </w:pPr>
          </w:p>
        </w:tc>
        <w:tc>
          <w:tcPr>
            <w:tcW w:w="2807" w:type="dxa"/>
          </w:tcPr>
          <w:p w:rsidR="00861CB0" w:rsidRDefault="00821C8E">
            <w:pPr>
              <w:widowControl w:val="0"/>
              <w:spacing w:after="0" w:line="240" w:lineRule="auto"/>
              <w:rPr>
                <w:rFonts w:ascii="Times New Roman" w:eastAsia="Times New Roman" w:hAnsi="Times New Roman"/>
                <w:sz w:val="23"/>
                <w:szCs w:val="23"/>
                <w:shd w:val="clear" w:color="auto" w:fill="FFFFFF"/>
                <w:lang w:eastAsia="pl-PL"/>
              </w:rPr>
            </w:pPr>
            <w:r>
              <w:rPr>
                <w:rFonts w:ascii="Times New Roman" w:eastAsia="Times New Roman" w:hAnsi="Times New Roman" w:cs="Times New Roman"/>
                <w:sz w:val="23"/>
                <w:szCs w:val="23"/>
                <w:shd w:val="clear" w:color="auto" w:fill="FFFFFF"/>
                <w:lang w:eastAsia="pl-PL"/>
              </w:rPr>
              <w:t>- sprawozdanie,</w:t>
            </w:r>
          </w:p>
          <w:p w:rsidR="00861CB0" w:rsidRDefault="00821C8E">
            <w:pPr>
              <w:widowControl w:val="0"/>
              <w:spacing w:after="0" w:line="240" w:lineRule="auto"/>
              <w:rPr>
                <w:rFonts w:ascii="Times New Roman" w:eastAsia="Times New Roman" w:hAnsi="Times New Roman"/>
                <w:color w:val="FF0000"/>
                <w:sz w:val="23"/>
                <w:szCs w:val="23"/>
                <w:shd w:val="clear" w:color="auto" w:fill="FFFFFF"/>
                <w:lang w:eastAsia="pl-PL"/>
              </w:rPr>
            </w:pPr>
            <w:r>
              <w:rPr>
                <w:rFonts w:ascii="Times New Roman" w:eastAsia="Times New Roman" w:hAnsi="Times New Roman" w:cs="Times New Roman"/>
                <w:sz w:val="23"/>
                <w:szCs w:val="23"/>
                <w:shd w:val="clear" w:color="auto" w:fill="FFFFFF"/>
                <w:lang w:eastAsia="pl-PL"/>
              </w:rPr>
              <w:t>- prowadzona dokumentacja</w:t>
            </w:r>
          </w:p>
        </w:tc>
        <w:tc>
          <w:tcPr>
            <w:tcW w:w="488" w:type="dxa"/>
            <w:vMerge/>
            <w:vAlign w:val="center"/>
          </w:tcPr>
          <w:p w:rsidR="00861CB0" w:rsidRDefault="00861CB0">
            <w:pPr>
              <w:widowControl w:val="0"/>
              <w:spacing w:after="0" w:line="240" w:lineRule="auto"/>
              <w:jc w:val="center"/>
              <w:rPr>
                <w:rFonts w:ascii="Times New Roman" w:eastAsia="Times New Roman" w:hAnsi="Times New Roman"/>
                <w:color w:val="FF0000"/>
                <w:sz w:val="24"/>
                <w:szCs w:val="24"/>
                <w:shd w:val="clear" w:color="auto" w:fill="FFFFFF"/>
                <w:lang w:eastAsia="pl-PL"/>
              </w:rPr>
            </w:pPr>
          </w:p>
        </w:tc>
        <w:tc>
          <w:tcPr>
            <w:tcW w:w="1694" w:type="dxa"/>
          </w:tcPr>
          <w:p w:rsidR="00861CB0" w:rsidRDefault="00821C8E">
            <w:pPr>
              <w:widowControl w:val="0"/>
              <w:spacing w:after="0" w:line="240" w:lineRule="auto"/>
              <w:rPr>
                <w:rFonts w:ascii="Times New Roman" w:eastAsia="Times New Roman" w:hAnsi="Times New Roman"/>
                <w:sz w:val="20"/>
                <w:szCs w:val="20"/>
                <w:shd w:val="clear" w:color="auto" w:fill="FFFFFF"/>
                <w:lang w:eastAsia="pl-PL"/>
              </w:rPr>
            </w:pPr>
            <w:r>
              <w:rPr>
                <w:rFonts w:ascii="Times New Roman" w:eastAsia="Times New Roman" w:hAnsi="Times New Roman" w:cs="Times New Roman"/>
                <w:sz w:val="20"/>
                <w:szCs w:val="20"/>
                <w:shd w:val="clear" w:color="auto" w:fill="FFFFFF"/>
                <w:lang w:eastAsia="pl-PL"/>
              </w:rPr>
              <w:t>- SP nr 5,</w:t>
            </w:r>
          </w:p>
          <w:p w:rsidR="00861CB0" w:rsidRDefault="00821C8E">
            <w:pPr>
              <w:widowControl w:val="0"/>
              <w:spacing w:after="0" w:line="240" w:lineRule="auto"/>
              <w:rPr>
                <w:rFonts w:ascii="Times New Roman" w:eastAsia="Times New Roman" w:hAnsi="Times New Roman"/>
                <w:color w:val="FF0000"/>
                <w:sz w:val="20"/>
                <w:szCs w:val="20"/>
                <w:shd w:val="clear" w:color="auto" w:fill="FFFFFF"/>
                <w:lang w:eastAsia="pl-PL"/>
              </w:rPr>
            </w:pPr>
            <w:r>
              <w:rPr>
                <w:rFonts w:ascii="Times New Roman" w:eastAsia="Times New Roman" w:hAnsi="Times New Roman" w:cs="Times New Roman"/>
                <w:sz w:val="20"/>
                <w:szCs w:val="20"/>
                <w:shd w:val="clear" w:color="auto" w:fill="FFFFFF"/>
                <w:lang w:eastAsia="pl-PL"/>
              </w:rPr>
              <w:t>- SZ</w:t>
            </w:r>
          </w:p>
        </w:tc>
      </w:tr>
      <w:tr w:rsidR="00861CB0" w:rsidTr="00404F4F">
        <w:tc>
          <w:tcPr>
            <w:tcW w:w="502" w:type="dxa"/>
            <w:vMerge/>
          </w:tcPr>
          <w:p w:rsidR="00861CB0" w:rsidRDefault="00861CB0">
            <w:pPr>
              <w:widowControl w:val="0"/>
              <w:spacing w:after="0" w:line="240" w:lineRule="auto"/>
              <w:jc w:val="center"/>
              <w:rPr>
                <w:color w:val="FF0000"/>
              </w:rPr>
            </w:pPr>
          </w:p>
        </w:tc>
        <w:tc>
          <w:tcPr>
            <w:tcW w:w="594" w:type="dxa"/>
            <w:vMerge/>
          </w:tcPr>
          <w:p w:rsidR="00861CB0" w:rsidRDefault="00861CB0">
            <w:pPr>
              <w:widowControl w:val="0"/>
              <w:spacing w:after="0" w:line="240" w:lineRule="auto"/>
              <w:jc w:val="both"/>
              <w:rPr>
                <w:rFonts w:ascii="Calibri" w:eastAsia="Calibri" w:hAnsi="Calibri" w:cs="Times New Roman"/>
              </w:rPr>
            </w:pPr>
          </w:p>
        </w:tc>
        <w:tc>
          <w:tcPr>
            <w:tcW w:w="4940" w:type="dxa"/>
          </w:tcPr>
          <w:p w:rsidR="00861CB0" w:rsidRDefault="00821C8E">
            <w:pPr>
              <w:widowControl w:val="0"/>
              <w:spacing w:after="0" w:line="240" w:lineRule="auto"/>
              <w:jc w:val="both"/>
              <w:rPr>
                <w:rFonts w:ascii="Times New Roman" w:eastAsia="Times New Roman" w:hAnsi="Times New Roman"/>
                <w:sz w:val="23"/>
                <w:szCs w:val="23"/>
                <w:shd w:val="clear" w:color="auto" w:fill="FFFFFF"/>
                <w:lang w:eastAsia="pl-PL"/>
              </w:rPr>
            </w:pPr>
            <w:r w:rsidRPr="00FB7A50">
              <w:rPr>
                <w:rFonts w:ascii="Times New Roman" w:eastAsia="Times New Roman" w:hAnsi="Times New Roman" w:cs="Times New Roman"/>
                <w:sz w:val="23"/>
                <w:szCs w:val="23"/>
                <w:shd w:val="clear" w:color="auto" w:fill="FFFFFF"/>
                <w:lang w:eastAsia="pl-PL"/>
              </w:rPr>
              <w:t xml:space="preserve">- dofinansowano w wysokości </w:t>
            </w:r>
            <w:r w:rsidRPr="002B4714">
              <w:rPr>
                <w:rFonts w:ascii="Times New Roman" w:eastAsia="Times New Roman" w:hAnsi="Times New Roman" w:cs="Times New Roman"/>
                <w:sz w:val="23"/>
                <w:szCs w:val="23"/>
                <w:lang w:eastAsia="pl-PL"/>
              </w:rPr>
              <w:t>29.690 zł</w:t>
            </w:r>
            <w:r w:rsidRPr="00FB7A50">
              <w:rPr>
                <w:rFonts w:ascii="Times New Roman" w:eastAsia="Times New Roman" w:hAnsi="Times New Roman" w:cs="Times New Roman"/>
                <w:sz w:val="23"/>
                <w:szCs w:val="23"/>
                <w:shd w:val="clear" w:color="auto" w:fill="FFFFFF"/>
                <w:lang w:eastAsia="pl-PL"/>
              </w:rPr>
              <w:t xml:space="preserve"> projekt profilaktyczny pn. Kreatywny przedszkolak sposobem na życie bez nałogów” dla najmłodszych mieszkańców miasta Suwałki</w:t>
            </w:r>
          </w:p>
        </w:tc>
        <w:tc>
          <w:tcPr>
            <w:tcW w:w="523" w:type="dxa"/>
            <w:vMerge/>
            <w:vAlign w:val="center"/>
          </w:tcPr>
          <w:p w:rsidR="00861CB0" w:rsidRDefault="00861CB0">
            <w:pPr>
              <w:widowControl w:val="0"/>
              <w:spacing w:after="0" w:line="240" w:lineRule="auto"/>
              <w:ind w:left="113" w:right="113"/>
              <w:jc w:val="center"/>
              <w:rPr>
                <w:rFonts w:ascii="Times New Roman" w:eastAsia="Times New Roman" w:hAnsi="Times New Roman"/>
                <w:color w:val="FF0000"/>
                <w:sz w:val="24"/>
                <w:szCs w:val="24"/>
                <w:shd w:val="clear" w:color="auto" w:fill="FFFFFF"/>
                <w:lang w:eastAsia="pl-PL"/>
              </w:rPr>
            </w:pPr>
          </w:p>
        </w:tc>
        <w:tc>
          <w:tcPr>
            <w:tcW w:w="2939" w:type="dxa"/>
          </w:tcPr>
          <w:p w:rsidR="00861CB0" w:rsidRDefault="00821C8E">
            <w:pPr>
              <w:widowControl w:val="0"/>
              <w:spacing w:after="0" w:line="240" w:lineRule="auto"/>
              <w:rPr>
                <w:rFonts w:ascii="Times New Roman" w:eastAsia="Times New Roman" w:hAnsi="Times New Roman"/>
                <w:sz w:val="23"/>
                <w:szCs w:val="23"/>
                <w:shd w:val="clear" w:color="auto" w:fill="FFFFFF"/>
                <w:lang w:eastAsia="pl-PL"/>
              </w:rPr>
            </w:pPr>
            <w:r>
              <w:rPr>
                <w:rFonts w:ascii="Times New Roman" w:eastAsia="Times New Roman" w:hAnsi="Times New Roman" w:cs="Times New Roman"/>
                <w:sz w:val="23"/>
                <w:szCs w:val="23"/>
                <w:shd w:val="clear" w:color="auto" w:fill="FFFFFF"/>
                <w:lang w:eastAsia="pl-PL"/>
              </w:rPr>
              <w:t xml:space="preserve">Efekty realizacji zadania: </w:t>
            </w:r>
          </w:p>
          <w:p w:rsidR="00861CB0" w:rsidRDefault="00821C8E">
            <w:pPr>
              <w:widowControl w:val="0"/>
              <w:spacing w:after="0" w:line="240" w:lineRule="auto"/>
              <w:rPr>
                <w:rFonts w:ascii="Times New Roman" w:eastAsia="Times New Roman" w:hAnsi="Times New Roman"/>
                <w:sz w:val="23"/>
                <w:szCs w:val="23"/>
                <w:shd w:val="clear" w:color="auto" w:fill="FFFFFF"/>
                <w:lang w:eastAsia="pl-PL"/>
              </w:rPr>
            </w:pPr>
            <w:r>
              <w:rPr>
                <w:rFonts w:ascii="Times New Roman" w:eastAsia="Times New Roman" w:hAnsi="Times New Roman" w:cs="Times New Roman"/>
                <w:sz w:val="23"/>
                <w:szCs w:val="23"/>
                <w:shd w:val="clear" w:color="auto" w:fill="FFFFFF"/>
                <w:lang w:eastAsia="pl-PL"/>
              </w:rPr>
              <w:t>- 133 dzieci,</w:t>
            </w:r>
          </w:p>
          <w:p w:rsidR="00861CB0" w:rsidRDefault="00821C8E">
            <w:pPr>
              <w:widowControl w:val="0"/>
              <w:spacing w:after="0" w:line="240" w:lineRule="auto"/>
              <w:rPr>
                <w:rFonts w:ascii="Times New Roman" w:eastAsia="Times New Roman" w:hAnsi="Times New Roman"/>
                <w:sz w:val="23"/>
                <w:szCs w:val="23"/>
                <w:shd w:val="clear" w:color="auto" w:fill="FFFFFF"/>
                <w:lang w:eastAsia="pl-PL"/>
              </w:rPr>
            </w:pPr>
            <w:r>
              <w:rPr>
                <w:rFonts w:ascii="Times New Roman" w:eastAsia="Times New Roman" w:hAnsi="Times New Roman" w:cs="Times New Roman"/>
                <w:sz w:val="23"/>
                <w:szCs w:val="23"/>
                <w:shd w:val="clear" w:color="auto" w:fill="FFFFFF"/>
                <w:lang w:eastAsia="pl-PL"/>
              </w:rPr>
              <w:t>- 67 rodziców,</w:t>
            </w:r>
          </w:p>
          <w:p w:rsidR="00861CB0" w:rsidRDefault="00821C8E">
            <w:pPr>
              <w:widowControl w:val="0"/>
              <w:spacing w:after="0" w:line="240" w:lineRule="auto"/>
              <w:rPr>
                <w:rFonts w:ascii="Times New Roman" w:eastAsia="Times New Roman" w:hAnsi="Times New Roman"/>
                <w:sz w:val="23"/>
                <w:szCs w:val="23"/>
                <w:shd w:val="clear" w:color="auto" w:fill="FFFFFF"/>
                <w:lang w:eastAsia="pl-PL"/>
              </w:rPr>
            </w:pPr>
            <w:r>
              <w:rPr>
                <w:rFonts w:ascii="Times New Roman" w:eastAsia="Times New Roman" w:hAnsi="Times New Roman" w:cs="Times New Roman"/>
                <w:sz w:val="23"/>
                <w:szCs w:val="23"/>
                <w:shd w:val="clear" w:color="auto" w:fill="FFFFFF"/>
                <w:lang w:eastAsia="pl-PL"/>
              </w:rPr>
              <w:t>- 1 projekt</w:t>
            </w:r>
          </w:p>
        </w:tc>
        <w:tc>
          <w:tcPr>
            <w:tcW w:w="440" w:type="dxa"/>
            <w:vMerge/>
            <w:vAlign w:val="center"/>
          </w:tcPr>
          <w:p w:rsidR="00861CB0" w:rsidRDefault="00861CB0">
            <w:pPr>
              <w:widowControl w:val="0"/>
              <w:spacing w:after="0" w:line="240" w:lineRule="auto"/>
              <w:jc w:val="center"/>
              <w:rPr>
                <w:rFonts w:ascii="Times New Roman" w:eastAsia="Times New Roman" w:hAnsi="Times New Roman"/>
                <w:color w:val="FF0000"/>
                <w:sz w:val="24"/>
                <w:szCs w:val="24"/>
                <w:shd w:val="clear" w:color="auto" w:fill="FFFFFF"/>
                <w:lang w:eastAsia="pl-PL"/>
              </w:rPr>
            </w:pPr>
          </w:p>
        </w:tc>
        <w:tc>
          <w:tcPr>
            <w:tcW w:w="2807" w:type="dxa"/>
          </w:tcPr>
          <w:p w:rsidR="00861CB0" w:rsidRDefault="00821C8E">
            <w:pPr>
              <w:widowControl w:val="0"/>
              <w:spacing w:after="0" w:line="240" w:lineRule="auto"/>
              <w:rPr>
                <w:rFonts w:ascii="Times New Roman" w:eastAsia="Times New Roman" w:hAnsi="Times New Roman"/>
                <w:sz w:val="23"/>
                <w:szCs w:val="23"/>
                <w:shd w:val="clear" w:color="auto" w:fill="FFFFFF"/>
                <w:lang w:eastAsia="pl-PL"/>
              </w:rPr>
            </w:pPr>
            <w:r>
              <w:rPr>
                <w:rFonts w:ascii="Times New Roman" w:eastAsia="Times New Roman" w:hAnsi="Times New Roman" w:cs="Times New Roman"/>
                <w:sz w:val="23"/>
                <w:szCs w:val="23"/>
                <w:shd w:val="clear" w:color="auto" w:fill="FFFFFF"/>
                <w:lang w:eastAsia="pl-PL"/>
              </w:rPr>
              <w:t>- sprawozdanie,</w:t>
            </w:r>
          </w:p>
          <w:p w:rsidR="00861CB0" w:rsidRDefault="00821C8E">
            <w:pPr>
              <w:widowControl w:val="0"/>
              <w:spacing w:after="0" w:line="240" w:lineRule="auto"/>
              <w:rPr>
                <w:rFonts w:ascii="Times New Roman" w:eastAsia="Times New Roman" w:hAnsi="Times New Roman"/>
                <w:sz w:val="23"/>
                <w:szCs w:val="23"/>
                <w:shd w:val="clear" w:color="auto" w:fill="FFFFFF"/>
                <w:lang w:eastAsia="pl-PL"/>
              </w:rPr>
            </w:pPr>
            <w:r>
              <w:rPr>
                <w:rFonts w:ascii="Times New Roman" w:eastAsia="Times New Roman" w:hAnsi="Times New Roman" w:cs="Times New Roman"/>
                <w:sz w:val="23"/>
                <w:szCs w:val="23"/>
                <w:shd w:val="clear" w:color="auto" w:fill="FFFFFF"/>
                <w:lang w:eastAsia="pl-PL"/>
              </w:rPr>
              <w:t>- prowadzona dokumentacja</w:t>
            </w:r>
          </w:p>
        </w:tc>
        <w:tc>
          <w:tcPr>
            <w:tcW w:w="488" w:type="dxa"/>
            <w:vMerge/>
            <w:vAlign w:val="center"/>
          </w:tcPr>
          <w:p w:rsidR="00861CB0" w:rsidRDefault="00861CB0">
            <w:pPr>
              <w:widowControl w:val="0"/>
              <w:spacing w:after="0" w:line="240" w:lineRule="auto"/>
              <w:jc w:val="center"/>
              <w:rPr>
                <w:rFonts w:ascii="Times New Roman" w:eastAsia="Times New Roman" w:hAnsi="Times New Roman"/>
                <w:color w:val="FF0000"/>
                <w:sz w:val="24"/>
                <w:szCs w:val="24"/>
                <w:shd w:val="clear" w:color="auto" w:fill="FFFFFF"/>
                <w:lang w:eastAsia="pl-PL"/>
              </w:rPr>
            </w:pPr>
          </w:p>
        </w:tc>
        <w:tc>
          <w:tcPr>
            <w:tcW w:w="1694" w:type="dxa"/>
          </w:tcPr>
          <w:p w:rsidR="00861CB0" w:rsidRDefault="00821C8E">
            <w:pPr>
              <w:widowControl w:val="0"/>
              <w:spacing w:after="0" w:line="240" w:lineRule="auto"/>
              <w:rPr>
                <w:rFonts w:ascii="Times New Roman" w:eastAsia="Times New Roman" w:hAnsi="Times New Roman"/>
                <w:sz w:val="20"/>
                <w:szCs w:val="20"/>
                <w:shd w:val="clear" w:color="auto" w:fill="FFFFFF"/>
                <w:lang w:eastAsia="pl-PL"/>
              </w:rPr>
            </w:pPr>
            <w:r>
              <w:rPr>
                <w:rFonts w:ascii="Times New Roman" w:eastAsia="Times New Roman" w:hAnsi="Times New Roman" w:cs="Times New Roman"/>
                <w:sz w:val="20"/>
                <w:szCs w:val="20"/>
                <w:shd w:val="clear" w:color="auto" w:fill="FFFFFF"/>
                <w:lang w:eastAsia="pl-PL"/>
              </w:rPr>
              <w:t>- Przedszkole nr7,</w:t>
            </w:r>
          </w:p>
          <w:p w:rsidR="00861CB0" w:rsidRDefault="00821C8E">
            <w:pPr>
              <w:widowControl w:val="0"/>
              <w:spacing w:after="0" w:line="240" w:lineRule="auto"/>
              <w:rPr>
                <w:rFonts w:ascii="Times New Roman" w:eastAsia="Times New Roman" w:hAnsi="Times New Roman"/>
                <w:sz w:val="20"/>
                <w:szCs w:val="20"/>
                <w:shd w:val="clear" w:color="auto" w:fill="FFFFFF"/>
                <w:lang w:eastAsia="pl-PL"/>
              </w:rPr>
            </w:pPr>
            <w:r>
              <w:rPr>
                <w:rFonts w:ascii="Times New Roman" w:eastAsia="Times New Roman" w:hAnsi="Times New Roman" w:cs="Times New Roman"/>
                <w:sz w:val="20"/>
                <w:szCs w:val="20"/>
                <w:shd w:val="clear" w:color="auto" w:fill="FFFFFF"/>
                <w:lang w:eastAsia="pl-PL"/>
              </w:rPr>
              <w:t>- SZ</w:t>
            </w:r>
          </w:p>
        </w:tc>
      </w:tr>
      <w:tr w:rsidR="00861CB0" w:rsidTr="00404F4F">
        <w:tc>
          <w:tcPr>
            <w:tcW w:w="502" w:type="dxa"/>
            <w:vMerge/>
          </w:tcPr>
          <w:p w:rsidR="00861CB0" w:rsidRDefault="00861CB0">
            <w:pPr>
              <w:widowControl w:val="0"/>
              <w:spacing w:after="0" w:line="240" w:lineRule="auto"/>
              <w:jc w:val="center"/>
              <w:rPr>
                <w:color w:val="FF0000"/>
              </w:rPr>
            </w:pPr>
          </w:p>
        </w:tc>
        <w:tc>
          <w:tcPr>
            <w:tcW w:w="594" w:type="dxa"/>
            <w:vMerge/>
          </w:tcPr>
          <w:p w:rsidR="00861CB0" w:rsidRDefault="00861CB0">
            <w:pPr>
              <w:widowControl w:val="0"/>
              <w:spacing w:after="0" w:line="240" w:lineRule="auto"/>
              <w:jc w:val="both"/>
              <w:rPr>
                <w:color w:val="FF0000"/>
              </w:rPr>
            </w:pPr>
          </w:p>
        </w:tc>
        <w:tc>
          <w:tcPr>
            <w:tcW w:w="4940" w:type="dxa"/>
          </w:tcPr>
          <w:p w:rsidR="00861CB0" w:rsidRPr="00EE3915" w:rsidRDefault="00821C8E">
            <w:pPr>
              <w:widowControl w:val="0"/>
              <w:spacing w:after="0" w:line="240" w:lineRule="auto"/>
              <w:jc w:val="both"/>
              <w:rPr>
                <w:rFonts w:ascii="Times New Roman" w:eastAsia="Times New Roman" w:hAnsi="Times New Roman"/>
                <w:color w:val="FF0000"/>
                <w:sz w:val="23"/>
                <w:szCs w:val="23"/>
                <w:shd w:val="clear" w:color="auto" w:fill="FFFFFF"/>
                <w:lang w:eastAsia="pl-PL"/>
              </w:rPr>
            </w:pPr>
            <w:r w:rsidRPr="00EE3915">
              <w:rPr>
                <w:rFonts w:ascii="Times New Roman" w:eastAsia="Times New Roman" w:hAnsi="Times New Roman" w:cs="Times New Roman"/>
                <w:sz w:val="23"/>
                <w:szCs w:val="23"/>
                <w:shd w:val="clear" w:color="auto" w:fill="FFFFFF"/>
                <w:lang w:eastAsia="pl-PL"/>
              </w:rPr>
              <w:t>-</w:t>
            </w:r>
            <w:r w:rsidRPr="00EE3915">
              <w:rPr>
                <w:rFonts w:ascii="Times New Roman" w:eastAsia="Times New Roman" w:hAnsi="Times New Roman" w:cs="Times New Roman"/>
                <w:sz w:val="24"/>
                <w:szCs w:val="24"/>
                <w:shd w:val="clear" w:color="auto" w:fill="FFFFFF"/>
                <w:lang w:eastAsia="pl-PL"/>
              </w:rPr>
              <w:t xml:space="preserve"> placówce oświatowej sfinansowano w kwocie </w:t>
            </w:r>
            <w:r w:rsidRPr="002B4714">
              <w:rPr>
                <w:rFonts w:ascii="Times New Roman" w:eastAsia="Times New Roman" w:hAnsi="Times New Roman" w:cs="Times New Roman"/>
                <w:sz w:val="24"/>
                <w:szCs w:val="24"/>
                <w:lang w:eastAsia="pl-PL"/>
              </w:rPr>
              <w:t xml:space="preserve">2.000 zł </w:t>
            </w:r>
            <w:r w:rsidRPr="00EE3915">
              <w:rPr>
                <w:rFonts w:ascii="Times New Roman" w:eastAsia="Times New Roman" w:hAnsi="Times New Roman" w:cs="Times New Roman"/>
                <w:sz w:val="24"/>
                <w:szCs w:val="24"/>
                <w:shd w:val="clear" w:color="auto" w:fill="FFFFFF"/>
                <w:lang w:eastAsia="pl-PL"/>
              </w:rPr>
              <w:t>projekt profilaktyczny pn. „RYMcerze – „NIE ZMARNUJ SWOJEGO ŻYCIA”</w:t>
            </w:r>
          </w:p>
        </w:tc>
        <w:tc>
          <w:tcPr>
            <w:tcW w:w="523" w:type="dxa"/>
            <w:vMerge/>
            <w:vAlign w:val="center"/>
          </w:tcPr>
          <w:p w:rsidR="00861CB0" w:rsidRDefault="00861CB0">
            <w:pPr>
              <w:widowControl w:val="0"/>
              <w:spacing w:after="0" w:line="240" w:lineRule="auto"/>
              <w:ind w:left="113" w:right="113"/>
              <w:jc w:val="center"/>
              <w:rPr>
                <w:rFonts w:ascii="Times New Roman" w:eastAsia="Times New Roman" w:hAnsi="Times New Roman"/>
                <w:color w:val="FF0000"/>
                <w:sz w:val="24"/>
                <w:szCs w:val="24"/>
                <w:shd w:val="clear" w:color="auto" w:fill="FFFFFF"/>
                <w:lang w:eastAsia="pl-PL"/>
              </w:rPr>
            </w:pPr>
          </w:p>
        </w:tc>
        <w:tc>
          <w:tcPr>
            <w:tcW w:w="2939" w:type="dxa"/>
          </w:tcPr>
          <w:p w:rsidR="00861CB0" w:rsidRDefault="00821C8E">
            <w:pPr>
              <w:widowControl w:val="0"/>
              <w:spacing w:after="0" w:line="240" w:lineRule="auto"/>
              <w:rPr>
                <w:rFonts w:ascii="Times New Roman" w:eastAsia="Times New Roman" w:hAnsi="Times New Roman"/>
                <w:sz w:val="23"/>
                <w:szCs w:val="23"/>
                <w:shd w:val="clear" w:color="auto" w:fill="FFFFFF"/>
                <w:lang w:eastAsia="pl-PL"/>
              </w:rPr>
            </w:pPr>
            <w:r>
              <w:rPr>
                <w:rFonts w:ascii="Times New Roman" w:eastAsia="Times New Roman" w:hAnsi="Times New Roman" w:cs="Times New Roman"/>
                <w:sz w:val="23"/>
                <w:szCs w:val="23"/>
                <w:shd w:val="clear" w:color="auto" w:fill="FFFFFF"/>
                <w:lang w:eastAsia="pl-PL"/>
              </w:rPr>
              <w:t xml:space="preserve">Efekty realizacji zadania: </w:t>
            </w:r>
          </w:p>
          <w:p w:rsidR="00861CB0" w:rsidRDefault="00821C8E">
            <w:pPr>
              <w:widowControl w:val="0"/>
              <w:spacing w:after="0" w:line="240" w:lineRule="auto"/>
              <w:rPr>
                <w:rFonts w:ascii="Times New Roman" w:eastAsia="Times New Roman" w:hAnsi="Times New Roman"/>
                <w:sz w:val="23"/>
                <w:szCs w:val="23"/>
                <w:shd w:val="clear" w:color="auto" w:fill="FFFFFF"/>
                <w:lang w:eastAsia="pl-PL"/>
              </w:rPr>
            </w:pPr>
            <w:r>
              <w:rPr>
                <w:rFonts w:ascii="Times New Roman" w:eastAsia="Times New Roman" w:hAnsi="Times New Roman" w:cs="Times New Roman"/>
                <w:sz w:val="23"/>
                <w:szCs w:val="23"/>
                <w:shd w:val="clear" w:color="auto" w:fill="FFFFFF"/>
                <w:lang w:eastAsia="pl-PL"/>
              </w:rPr>
              <w:t>- 400 uczniów,</w:t>
            </w:r>
          </w:p>
          <w:p w:rsidR="00861CB0" w:rsidRDefault="00821C8E">
            <w:pPr>
              <w:widowControl w:val="0"/>
              <w:spacing w:after="0" w:line="240" w:lineRule="auto"/>
              <w:rPr>
                <w:rFonts w:ascii="Times New Roman" w:eastAsia="Times New Roman" w:hAnsi="Times New Roman"/>
                <w:sz w:val="23"/>
                <w:szCs w:val="23"/>
                <w:shd w:val="clear" w:color="auto" w:fill="FFFFFF"/>
                <w:lang w:eastAsia="pl-PL"/>
              </w:rPr>
            </w:pPr>
            <w:r>
              <w:rPr>
                <w:rFonts w:ascii="Times New Roman" w:eastAsia="Times New Roman" w:hAnsi="Times New Roman" w:cs="Times New Roman"/>
                <w:sz w:val="23"/>
                <w:szCs w:val="23"/>
                <w:shd w:val="clear" w:color="auto" w:fill="FFFFFF"/>
                <w:lang w:eastAsia="pl-PL"/>
              </w:rPr>
              <w:t xml:space="preserve">- 1 spektakl </w:t>
            </w:r>
          </w:p>
        </w:tc>
        <w:tc>
          <w:tcPr>
            <w:tcW w:w="440" w:type="dxa"/>
            <w:vMerge/>
            <w:vAlign w:val="center"/>
          </w:tcPr>
          <w:p w:rsidR="00861CB0" w:rsidRDefault="00861CB0">
            <w:pPr>
              <w:widowControl w:val="0"/>
              <w:spacing w:after="0" w:line="240" w:lineRule="auto"/>
              <w:jc w:val="center"/>
              <w:rPr>
                <w:rFonts w:ascii="Times New Roman" w:eastAsia="Times New Roman" w:hAnsi="Times New Roman"/>
                <w:sz w:val="24"/>
                <w:szCs w:val="24"/>
                <w:shd w:val="clear" w:color="auto" w:fill="FFFFFF"/>
                <w:lang w:eastAsia="pl-PL"/>
              </w:rPr>
            </w:pPr>
          </w:p>
        </w:tc>
        <w:tc>
          <w:tcPr>
            <w:tcW w:w="2807" w:type="dxa"/>
          </w:tcPr>
          <w:p w:rsidR="00861CB0" w:rsidRDefault="00821C8E">
            <w:pPr>
              <w:widowControl w:val="0"/>
              <w:spacing w:after="0" w:line="240" w:lineRule="auto"/>
              <w:rPr>
                <w:rFonts w:ascii="Times New Roman" w:eastAsia="Times New Roman" w:hAnsi="Times New Roman"/>
                <w:sz w:val="23"/>
                <w:szCs w:val="23"/>
                <w:shd w:val="clear" w:color="auto" w:fill="FFFFFF"/>
                <w:lang w:eastAsia="pl-PL"/>
              </w:rPr>
            </w:pPr>
            <w:r>
              <w:rPr>
                <w:rFonts w:ascii="Times New Roman" w:eastAsia="Times New Roman" w:hAnsi="Times New Roman" w:cs="Times New Roman"/>
                <w:sz w:val="23"/>
                <w:szCs w:val="23"/>
                <w:shd w:val="clear" w:color="auto" w:fill="FFFFFF"/>
                <w:lang w:eastAsia="pl-PL"/>
              </w:rPr>
              <w:t>- sprawozdanie,</w:t>
            </w:r>
          </w:p>
          <w:p w:rsidR="00861CB0" w:rsidRDefault="00821C8E">
            <w:pPr>
              <w:widowControl w:val="0"/>
              <w:spacing w:after="0" w:line="240" w:lineRule="auto"/>
              <w:rPr>
                <w:rFonts w:ascii="Times New Roman" w:eastAsia="Times New Roman" w:hAnsi="Times New Roman"/>
                <w:sz w:val="23"/>
                <w:szCs w:val="23"/>
                <w:shd w:val="clear" w:color="auto" w:fill="FFFFFF"/>
                <w:lang w:eastAsia="pl-PL"/>
              </w:rPr>
            </w:pPr>
            <w:r>
              <w:rPr>
                <w:rFonts w:ascii="Times New Roman" w:eastAsia="Times New Roman" w:hAnsi="Times New Roman" w:cs="Times New Roman"/>
                <w:sz w:val="23"/>
                <w:szCs w:val="23"/>
                <w:shd w:val="clear" w:color="auto" w:fill="FFFFFF"/>
                <w:lang w:eastAsia="pl-PL"/>
              </w:rPr>
              <w:t>- prowadzona dokumentacja</w:t>
            </w:r>
          </w:p>
        </w:tc>
        <w:tc>
          <w:tcPr>
            <w:tcW w:w="488" w:type="dxa"/>
            <w:vMerge/>
            <w:vAlign w:val="center"/>
          </w:tcPr>
          <w:p w:rsidR="00861CB0" w:rsidRDefault="00861CB0">
            <w:pPr>
              <w:widowControl w:val="0"/>
              <w:spacing w:after="0" w:line="240" w:lineRule="auto"/>
              <w:jc w:val="center"/>
              <w:rPr>
                <w:rFonts w:ascii="Times New Roman" w:eastAsia="Times New Roman" w:hAnsi="Times New Roman"/>
                <w:color w:val="FF0000"/>
                <w:sz w:val="24"/>
                <w:szCs w:val="24"/>
                <w:shd w:val="clear" w:color="auto" w:fill="FFFFFF"/>
                <w:lang w:eastAsia="pl-PL"/>
              </w:rPr>
            </w:pPr>
          </w:p>
        </w:tc>
        <w:tc>
          <w:tcPr>
            <w:tcW w:w="1694" w:type="dxa"/>
          </w:tcPr>
          <w:p w:rsidR="00861CB0" w:rsidRDefault="00821C8E">
            <w:pPr>
              <w:widowControl w:val="0"/>
              <w:spacing w:after="0" w:line="240" w:lineRule="auto"/>
              <w:rPr>
                <w:rFonts w:ascii="Times New Roman" w:eastAsia="Times New Roman" w:hAnsi="Times New Roman"/>
                <w:color w:val="FF0000"/>
                <w:sz w:val="20"/>
                <w:szCs w:val="20"/>
                <w:shd w:val="clear" w:color="auto" w:fill="FFFFFF"/>
                <w:lang w:eastAsia="pl-PL"/>
              </w:rPr>
            </w:pPr>
            <w:r>
              <w:rPr>
                <w:rFonts w:ascii="Times New Roman" w:eastAsia="Times New Roman" w:hAnsi="Times New Roman" w:cs="Times New Roman"/>
                <w:sz w:val="20"/>
                <w:szCs w:val="20"/>
                <w:shd w:val="clear" w:color="auto" w:fill="FFFFFF"/>
                <w:lang w:eastAsia="pl-PL"/>
              </w:rPr>
              <w:t>- ZS nr 4</w:t>
            </w:r>
          </w:p>
        </w:tc>
      </w:tr>
      <w:tr w:rsidR="00861CB0" w:rsidTr="00404F4F">
        <w:tc>
          <w:tcPr>
            <w:tcW w:w="502" w:type="dxa"/>
            <w:vMerge/>
          </w:tcPr>
          <w:p w:rsidR="00861CB0" w:rsidRDefault="00861CB0">
            <w:pPr>
              <w:widowControl w:val="0"/>
              <w:spacing w:after="0" w:line="240" w:lineRule="auto"/>
              <w:jc w:val="center"/>
              <w:rPr>
                <w:color w:val="FF0000"/>
              </w:rPr>
            </w:pPr>
          </w:p>
        </w:tc>
        <w:tc>
          <w:tcPr>
            <w:tcW w:w="594" w:type="dxa"/>
            <w:vMerge/>
          </w:tcPr>
          <w:p w:rsidR="00861CB0" w:rsidRDefault="00861CB0">
            <w:pPr>
              <w:widowControl w:val="0"/>
              <w:spacing w:after="0" w:line="240" w:lineRule="auto"/>
              <w:jc w:val="both"/>
              <w:rPr>
                <w:color w:val="FF0000"/>
              </w:rPr>
            </w:pPr>
          </w:p>
        </w:tc>
        <w:tc>
          <w:tcPr>
            <w:tcW w:w="4940" w:type="dxa"/>
          </w:tcPr>
          <w:p w:rsidR="00861CB0" w:rsidRPr="00EE3915" w:rsidRDefault="00821C8E">
            <w:pPr>
              <w:widowControl w:val="0"/>
              <w:spacing w:after="0" w:line="240" w:lineRule="auto"/>
              <w:jc w:val="both"/>
              <w:rPr>
                <w:rFonts w:ascii="Times New Roman" w:eastAsia="Times New Roman" w:hAnsi="Times New Roman"/>
                <w:color w:val="FF0000"/>
                <w:sz w:val="23"/>
                <w:szCs w:val="23"/>
                <w:shd w:val="clear" w:color="auto" w:fill="FFFFFF"/>
                <w:lang w:eastAsia="pl-PL"/>
              </w:rPr>
            </w:pPr>
            <w:r w:rsidRPr="00EE3915">
              <w:rPr>
                <w:rFonts w:ascii="Times New Roman" w:eastAsia="Times New Roman" w:hAnsi="Times New Roman" w:cs="Times New Roman"/>
                <w:sz w:val="23"/>
                <w:szCs w:val="23"/>
                <w:shd w:val="clear" w:color="auto" w:fill="FFFFFF"/>
                <w:lang w:eastAsia="pl-PL"/>
              </w:rPr>
              <w:t xml:space="preserve">- sfinansowano w wysokości </w:t>
            </w:r>
            <w:r w:rsidRPr="002B4714">
              <w:rPr>
                <w:rFonts w:ascii="Times New Roman" w:eastAsia="Times New Roman" w:hAnsi="Times New Roman" w:cs="Times New Roman"/>
                <w:sz w:val="23"/>
                <w:szCs w:val="23"/>
                <w:lang w:eastAsia="pl-PL"/>
              </w:rPr>
              <w:t>9.999,98 zł</w:t>
            </w:r>
            <w:r w:rsidRPr="00EE3915">
              <w:rPr>
                <w:rFonts w:ascii="Times New Roman" w:eastAsia="Times New Roman" w:hAnsi="Times New Roman" w:cs="Times New Roman"/>
                <w:sz w:val="23"/>
                <w:szCs w:val="23"/>
                <w:shd w:val="clear" w:color="auto" w:fill="FFFFFF"/>
                <w:lang w:eastAsia="pl-PL"/>
              </w:rPr>
              <w:t xml:space="preserve"> realizację projektu profilaktycznego pn. „Nie daj się zaplątać” dla dzieci z grup 4, 5 i 6 latków.</w:t>
            </w:r>
          </w:p>
        </w:tc>
        <w:tc>
          <w:tcPr>
            <w:tcW w:w="523" w:type="dxa"/>
            <w:vMerge/>
            <w:vAlign w:val="center"/>
          </w:tcPr>
          <w:p w:rsidR="00861CB0" w:rsidRDefault="00861CB0">
            <w:pPr>
              <w:widowControl w:val="0"/>
              <w:spacing w:after="0" w:line="240" w:lineRule="auto"/>
              <w:ind w:left="113" w:right="113"/>
              <w:jc w:val="center"/>
              <w:rPr>
                <w:rFonts w:ascii="Times New Roman" w:eastAsia="Times New Roman" w:hAnsi="Times New Roman"/>
                <w:color w:val="FF0000"/>
                <w:sz w:val="24"/>
                <w:szCs w:val="24"/>
                <w:shd w:val="clear" w:color="auto" w:fill="FFFFFF"/>
                <w:lang w:eastAsia="pl-PL"/>
              </w:rPr>
            </w:pPr>
          </w:p>
        </w:tc>
        <w:tc>
          <w:tcPr>
            <w:tcW w:w="2939" w:type="dxa"/>
          </w:tcPr>
          <w:p w:rsidR="00861CB0" w:rsidRDefault="00821C8E">
            <w:pPr>
              <w:widowControl w:val="0"/>
              <w:spacing w:after="0" w:line="240" w:lineRule="auto"/>
              <w:rPr>
                <w:rFonts w:ascii="Times New Roman" w:eastAsia="Times New Roman" w:hAnsi="Times New Roman"/>
                <w:sz w:val="23"/>
                <w:szCs w:val="23"/>
                <w:shd w:val="clear" w:color="auto" w:fill="FFFFFF"/>
                <w:lang w:eastAsia="pl-PL"/>
              </w:rPr>
            </w:pPr>
            <w:r>
              <w:rPr>
                <w:rFonts w:ascii="Times New Roman" w:eastAsia="Times New Roman" w:hAnsi="Times New Roman" w:cs="Times New Roman"/>
                <w:sz w:val="23"/>
                <w:szCs w:val="23"/>
                <w:shd w:val="clear" w:color="auto" w:fill="FFFFFF"/>
                <w:lang w:eastAsia="pl-PL"/>
              </w:rPr>
              <w:t xml:space="preserve">Efekty realizacji zadania: </w:t>
            </w:r>
          </w:p>
          <w:p w:rsidR="00861CB0" w:rsidRDefault="00821C8E">
            <w:pPr>
              <w:widowControl w:val="0"/>
              <w:spacing w:after="0" w:line="240" w:lineRule="auto"/>
              <w:rPr>
                <w:rFonts w:ascii="Times New Roman" w:eastAsia="Times New Roman" w:hAnsi="Times New Roman"/>
                <w:sz w:val="23"/>
                <w:szCs w:val="23"/>
                <w:shd w:val="clear" w:color="auto" w:fill="FFFFFF"/>
                <w:lang w:eastAsia="pl-PL"/>
              </w:rPr>
            </w:pPr>
            <w:r>
              <w:rPr>
                <w:rFonts w:ascii="Times New Roman" w:eastAsia="Times New Roman" w:hAnsi="Times New Roman" w:cs="Times New Roman"/>
                <w:sz w:val="23"/>
                <w:szCs w:val="23"/>
                <w:shd w:val="clear" w:color="auto" w:fill="FFFFFF"/>
                <w:lang w:eastAsia="pl-PL"/>
              </w:rPr>
              <w:t>- 145 dzieci,</w:t>
            </w:r>
          </w:p>
          <w:p w:rsidR="00861CB0" w:rsidRDefault="00821C8E">
            <w:pPr>
              <w:widowControl w:val="0"/>
              <w:spacing w:after="0" w:line="240" w:lineRule="auto"/>
              <w:rPr>
                <w:rFonts w:ascii="Times New Roman" w:eastAsia="Times New Roman" w:hAnsi="Times New Roman"/>
                <w:sz w:val="23"/>
                <w:szCs w:val="23"/>
                <w:shd w:val="clear" w:color="auto" w:fill="FFFFFF"/>
                <w:lang w:eastAsia="pl-PL"/>
              </w:rPr>
            </w:pPr>
            <w:r>
              <w:rPr>
                <w:rFonts w:ascii="Times New Roman" w:eastAsia="Times New Roman" w:hAnsi="Times New Roman" w:cs="Times New Roman"/>
                <w:sz w:val="23"/>
                <w:szCs w:val="23"/>
                <w:shd w:val="clear" w:color="auto" w:fill="FFFFFF"/>
                <w:lang w:eastAsia="pl-PL"/>
              </w:rPr>
              <w:t>- 1 projekt</w:t>
            </w:r>
          </w:p>
        </w:tc>
        <w:tc>
          <w:tcPr>
            <w:tcW w:w="440" w:type="dxa"/>
            <w:vMerge/>
            <w:vAlign w:val="center"/>
          </w:tcPr>
          <w:p w:rsidR="00861CB0" w:rsidRDefault="00861CB0">
            <w:pPr>
              <w:widowControl w:val="0"/>
              <w:spacing w:after="0" w:line="240" w:lineRule="auto"/>
              <w:jc w:val="center"/>
              <w:rPr>
                <w:rFonts w:ascii="Times New Roman" w:eastAsia="Times New Roman" w:hAnsi="Times New Roman"/>
                <w:sz w:val="24"/>
                <w:szCs w:val="24"/>
                <w:shd w:val="clear" w:color="auto" w:fill="FFFFFF"/>
                <w:lang w:eastAsia="pl-PL"/>
              </w:rPr>
            </w:pPr>
          </w:p>
        </w:tc>
        <w:tc>
          <w:tcPr>
            <w:tcW w:w="2807" w:type="dxa"/>
          </w:tcPr>
          <w:p w:rsidR="00861CB0" w:rsidRDefault="00821C8E">
            <w:pPr>
              <w:widowControl w:val="0"/>
              <w:spacing w:after="0" w:line="240" w:lineRule="auto"/>
              <w:rPr>
                <w:rFonts w:ascii="Times New Roman" w:eastAsia="Times New Roman" w:hAnsi="Times New Roman"/>
                <w:sz w:val="23"/>
                <w:szCs w:val="23"/>
                <w:shd w:val="clear" w:color="auto" w:fill="FFFFFF"/>
                <w:lang w:eastAsia="pl-PL"/>
              </w:rPr>
            </w:pPr>
            <w:r>
              <w:rPr>
                <w:rFonts w:ascii="Times New Roman" w:eastAsia="Times New Roman" w:hAnsi="Times New Roman" w:cs="Times New Roman"/>
                <w:sz w:val="23"/>
                <w:szCs w:val="23"/>
                <w:shd w:val="clear" w:color="auto" w:fill="FFFFFF"/>
                <w:lang w:eastAsia="pl-PL"/>
              </w:rPr>
              <w:t xml:space="preserve">- sprawozdanie, </w:t>
            </w:r>
          </w:p>
          <w:p w:rsidR="00861CB0" w:rsidRDefault="00821C8E">
            <w:pPr>
              <w:widowControl w:val="0"/>
              <w:spacing w:after="0" w:line="240" w:lineRule="auto"/>
              <w:rPr>
                <w:rFonts w:ascii="Times New Roman" w:eastAsia="Times New Roman" w:hAnsi="Times New Roman"/>
                <w:sz w:val="23"/>
                <w:szCs w:val="23"/>
                <w:shd w:val="clear" w:color="auto" w:fill="FFFFFF"/>
                <w:lang w:eastAsia="pl-PL"/>
              </w:rPr>
            </w:pPr>
            <w:r>
              <w:rPr>
                <w:rFonts w:ascii="Times New Roman" w:eastAsia="Times New Roman" w:hAnsi="Times New Roman" w:cs="Times New Roman"/>
                <w:sz w:val="23"/>
                <w:szCs w:val="23"/>
                <w:shd w:val="clear" w:color="auto" w:fill="FFFFFF"/>
                <w:lang w:eastAsia="pl-PL"/>
              </w:rPr>
              <w:t>- prowadzona dokumentacja</w:t>
            </w:r>
          </w:p>
        </w:tc>
        <w:tc>
          <w:tcPr>
            <w:tcW w:w="488" w:type="dxa"/>
            <w:vMerge/>
            <w:vAlign w:val="center"/>
          </w:tcPr>
          <w:p w:rsidR="00861CB0" w:rsidRDefault="00861CB0">
            <w:pPr>
              <w:widowControl w:val="0"/>
              <w:spacing w:after="0" w:line="240" w:lineRule="auto"/>
              <w:jc w:val="center"/>
              <w:rPr>
                <w:rFonts w:ascii="Times New Roman" w:eastAsia="Times New Roman" w:hAnsi="Times New Roman"/>
                <w:sz w:val="24"/>
                <w:szCs w:val="24"/>
                <w:shd w:val="clear" w:color="auto" w:fill="FFFFFF"/>
                <w:lang w:eastAsia="pl-PL"/>
              </w:rPr>
            </w:pPr>
          </w:p>
        </w:tc>
        <w:tc>
          <w:tcPr>
            <w:tcW w:w="1694" w:type="dxa"/>
          </w:tcPr>
          <w:p w:rsidR="00861CB0" w:rsidRDefault="00821C8E">
            <w:pPr>
              <w:widowControl w:val="0"/>
              <w:spacing w:after="0" w:line="240" w:lineRule="auto"/>
              <w:rPr>
                <w:rFonts w:ascii="Times New Roman" w:eastAsia="Times New Roman" w:hAnsi="Times New Roman"/>
                <w:sz w:val="20"/>
                <w:szCs w:val="20"/>
                <w:shd w:val="clear" w:color="auto" w:fill="FFFFFF"/>
                <w:lang w:eastAsia="pl-PL"/>
              </w:rPr>
            </w:pPr>
            <w:r>
              <w:rPr>
                <w:rFonts w:ascii="Times New Roman" w:eastAsia="Times New Roman" w:hAnsi="Times New Roman" w:cs="Times New Roman"/>
                <w:sz w:val="20"/>
                <w:szCs w:val="20"/>
                <w:shd w:val="clear" w:color="auto" w:fill="FFFFFF"/>
                <w:lang w:eastAsia="pl-PL"/>
              </w:rPr>
              <w:t>- Przedszkole nr 8 i 10,</w:t>
            </w:r>
          </w:p>
          <w:p w:rsidR="00861CB0" w:rsidRDefault="00821C8E">
            <w:pPr>
              <w:widowControl w:val="0"/>
              <w:spacing w:after="0" w:line="240" w:lineRule="auto"/>
              <w:rPr>
                <w:rFonts w:ascii="Times New Roman" w:eastAsia="Times New Roman" w:hAnsi="Times New Roman"/>
                <w:sz w:val="20"/>
                <w:szCs w:val="20"/>
                <w:shd w:val="clear" w:color="auto" w:fill="FFFFFF"/>
                <w:lang w:eastAsia="pl-PL"/>
              </w:rPr>
            </w:pPr>
            <w:r>
              <w:rPr>
                <w:rFonts w:ascii="Times New Roman" w:eastAsia="Times New Roman" w:hAnsi="Times New Roman" w:cs="Times New Roman"/>
                <w:sz w:val="20"/>
                <w:szCs w:val="20"/>
                <w:shd w:val="clear" w:color="auto" w:fill="FFFFFF"/>
                <w:lang w:eastAsia="pl-PL"/>
              </w:rPr>
              <w:t>- SZ</w:t>
            </w:r>
          </w:p>
        </w:tc>
      </w:tr>
      <w:tr w:rsidR="00404F4F" w:rsidTr="000842F7">
        <w:trPr>
          <w:trHeight w:val="768"/>
        </w:trPr>
        <w:tc>
          <w:tcPr>
            <w:tcW w:w="502" w:type="dxa"/>
            <w:vMerge/>
          </w:tcPr>
          <w:p w:rsidR="00404F4F" w:rsidRDefault="00404F4F">
            <w:pPr>
              <w:widowControl w:val="0"/>
              <w:spacing w:after="0" w:line="240" w:lineRule="auto"/>
              <w:jc w:val="center"/>
              <w:rPr>
                <w:color w:val="FF0000"/>
              </w:rPr>
            </w:pPr>
          </w:p>
        </w:tc>
        <w:tc>
          <w:tcPr>
            <w:tcW w:w="594" w:type="dxa"/>
            <w:vMerge/>
          </w:tcPr>
          <w:p w:rsidR="00404F4F" w:rsidRDefault="00404F4F">
            <w:pPr>
              <w:widowControl w:val="0"/>
              <w:spacing w:after="0" w:line="240" w:lineRule="auto"/>
              <w:jc w:val="both"/>
              <w:rPr>
                <w:color w:val="FF0000"/>
              </w:rPr>
            </w:pPr>
          </w:p>
        </w:tc>
        <w:tc>
          <w:tcPr>
            <w:tcW w:w="4940" w:type="dxa"/>
          </w:tcPr>
          <w:p w:rsidR="00404F4F" w:rsidRPr="00EE3915" w:rsidRDefault="00404F4F">
            <w:pPr>
              <w:widowControl w:val="0"/>
              <w:spacing w:after="0" w:line="240" w:lineRule="auto"/>
              <w:jc w:val="both"/>
              <w:rPr>
                <w:rFonts w:ascii="Times New Roman" w:eastAsia="Times New Roman" w:hAnsi="Times New Roman"/>
                <w:color w:val="00B050"/>
                <w:sz w:val="23"/>
                <w:szCs w:val="23"/>
                <w:shd w:val="clear" w:color="auto" w:fill="FFFFFF"/>
                <w:lang w:eastAsia="pl-PL"/>
              </w:rPr>
            </w:pPr>
            <w:r w:rsidRPr="00EE3915">
              <w:rPr>
                <w:rFonts w:ascii="Times New Roman" w:eastAsia="Times New Roman" w:hAnsi="Times New Roman" w:cs="Times New Roman"/>
                <w:sz w:val="23"/>
                <w:szCs w:val="23"/>
                <w:shd w:val="clear" w:color="auto" w:fill="FFFFFF"/>
                <w:lang w:eastAsia="pl-PL"/>
              </w:rPr>
              <w:t xml:space="preserve">- dofinansowano w kwocie </w:t>
            </w:r>
            <w:r w:rsidRPr="002B4714">
              <w:rPr>
                <w:rFonts w:ascii="Times New Roman" w:eastAsia="Times New Roman" w:hAnsi="Times New Roman" w:cs="Times New Roman"/>
                <w:sz w:val="23"/>
                <w:szCs w:val="23"/>
                <w:lang w:eastAsia="pl-PL"/>
              </w:rPr>
              <w:t xml:space="preserve">5.700 zł </w:t>
            </w:r>
            <w:r w:rsidRPr="00EE3915">
              <w:rPr>
                <w:rFonts w:ascii="Times New Roman" w:eastAsia="Times New Roman" w:hAnsi="Times New Roman" w:cs="Times New Roman"/>
                <w:sz w:val="23"/>
                <w:szCs w:val="23"/>
                <w:shd w:val="clear" w:color="auto" w:fill="FFFFFF"/>
                <w:lang w:eastAsia="pl-PL"/>
              </w:rPr>
              <w:t xml:space="preserve">dla uczniów klas V i VI program profilaktyczny „Debata” </w:t>
            </w:r>
          </w:p>
        </w:tc>
        <w:tc>
          <w:tcPr>
            <w:tcW w:w="523" w:type="dxa"/>
            <w:vMerge/>
            <w:vAlign w:val="center"/>
          </w:tcPr>
          <w:p w:rsidR="00404F4F" w:rsidRDefault="00404F4F">
            <w:pPr>
              <w:widowControl w:val="0"/>
              <w:spacing w:after="0" w:line="240" w:lineRule="auto"/>
              <w:ind w:left="113" w:right="113"/>
              <w:jc w:val="center"/>
              <w:rPr>
                <w:rFonts w:ascii="Times New Roman" w:eastAsia="Times New Roman" w:hAnsi="Times New Roman"/>
                <w:color w:val="FF0000"/>
                <w:sz w:val="24"/>
                <w:szCs w:val="24"/>
                <w:shd w:val="clear" w:color="auto" w:fill="FFFFFF"/>
                <w:lang w:eastAsia="pl-PL"/>
              </w:rPr>
            </w:pPr>
          </w:p>
        </w:tc>
        <w:tc>
          <w:tcPr>
            <w:tcW w:w="2939" w:type="dxa"/>
          </w:tcPr>
          <w:p w:rsidR="00404F4F" w:rsidRDefault="00404F4F">
            <w:pPr>
              <w:widowControl w:val="0"/>
              <w:spacing w:after="0" w:line="240" w:lineRule="auto"/>
              <w:rPr>
                <w:rFonts w:ascii="Times New Roman" w:eastAsia="Times New Roman" w:hAnsi="Times New Roman"/>
                <w:sz w:val="23"/>
                <w:szCs w:val="23"/>
                <w:shd w:val="clear" w:color="auto" w:fill="FFFFFF"/>
                <w:lang w:eastAsia="pl-PL"/>
              </w:rPr>
            </w:pPr>
            <w:r>
              <w:rPr>
                <w:rFonts w:ascii="Times New Roman" w:eastAsia="Times New Roman" w:hAnsi="Times New Roman" w:cs="Times New Roman"/>
                <w:sz w:val="23"/>
                <w:szCs w:val="23"/>
                <w:shd w:val="clear" w:color="auto" w:fill="FFFFFF"/>
                <w:lang w:eastAsia="pl-PL"/>
              </w:rPr>
              <w:t xml:space="preserve">Efekty realizacji zadania: </w:t>
            </w:r>
          </w:p>
          <w:p w:rsidR="00404F4F" w:rsidRDefault="00404F4F">
            <w:pPr>
              <w:widowControl w:val="0"/>
              <w:spacing w:after="0" w:line="240" w:lineRule="auto"/>
              <w:rPr>
                <w:rFonts w:ascii="Times New Roman" w:eastAsia="Times New Roman" w:hAnsi="Times New Roman"/>
                <w:sz w:val="23"/>
                <w:szCs w:val="23"/>
                <w:shd w:val="clear" w:color="auto" w:fill="FFFFFF"/>
                <w:lang w:eastAsia="pl-PL"/>
              </w:rPr>
            </w:pPr>
            <w:r>
              <w:rPr>
                <w:rFonts w:ascii="Times New Roman" w:eastAsia="Times New Roman" w:hAnsi="Times New Roman" w:cs="Times New Roman"/>
                <w:sz w:val="23"/>
                <w:szCs w:val="23"/>
                <w:shd w:val="clear" w:color="auto" w:fill="FFFFFF"/>
                <w:lang w:eastAsia="pl-PL"/>
              </w:rPr>
              <w:t>- 80 dzieci,</w:t>
            </w:r>
          </w:p>
          <w:p w:rsidR="00404F4F" w:rsidRDefault="00404F4F" w:rsidP="000842F7">
            <w:pPr>
              <w:widowControl w:val="0"/>
              <w:spacing w:after="0" w:line="240" w:lineRule="auto"/>
              <w:rPr>
                <w:rFonts w:ascii="Times New Roman" w:eastAsia="Times New Roman" w:hAnsi="Times New Roman"/>
                <w:sz w:val="23"/>
                <w:szCs w:val="23"/>
                <w:shd w:val="clear" w:color="auto" w:fill="FFFFFF"/>
                <w:lang w:eastAsia="pl-PL"/>
              </w:rPr>
            </w:pPr>
            <w:r>
              <w:rPr>
                <w:rFonts w:ascii="Times New Roman" w:eastAsia="Times New Roman" w:hAnsi="Times New Roman" w:cs="Times New Roman"/>
                <w:sz w:val="23"/>
                <w:szCs w:val="23"/>
                <w:shd w:val="clear" w:color="auto" w:fill="FFFFFF"/>
                <w:lang w:eastAsia="pl-PL"/>
              </w:rPr>
              <w:t>- 1 program</w:t>
            </w:r>
          </w:p>
        </w:tc>
        <w:tc>
          <w:tcPr>
            <w:tcW w:w="440" w:type="dxa"/>
            <w:vMerge/>
            <w:vAlign w:val="center"/>
          </w:tcPr>
          <w:p w:rsidR="00404F4F" w:rsidRDefault="00404F4F">
            <w:pPr>
              <w:widowControl w:val="0"/>
              <w:spacing w:after="0" w:line="240" w:lineRule="auto"/>
              <w:jc w:val="center"/>
              <w:rPr>
                <w:rFonts w:ascii="Times New Roman" w:eastAsia="Times New Roman" w:hAnsi="Times New Roman"/>
                <w:color w:val="FF0000"/>
                <w:sz w:val="24"/>
                <w:szCs w:val="24"/>
                <w:shd w:val="clear" w:color="auto" w:fill="FFFFFF"/>
                <w:lang w:eastAsia="pl-PL"/>
              </w:rPr>
            </w:pPr>
          </w:p>
        </w:tc>
        <w:tc>
          <w:tcPr>
            <w:tcW w:w="2807" w:type="dxa"/>
          </w:tcPr>
          <w:p w:rsidR="00404F4F" w:rsidRDefault="00404F4F">
            <w:pPr>
              <w:widowControl w:val="0"/>
              <w:spacing w:after="0" w:line="240" w:lineRule="auto"/>
              <w:rPr>
                <w:rFonts w:ascii="Times New Roman" w:eastAsia="Times New Roman" w:hAnsi="Times New Roman"/>
                <w:sz w:val="23"/>
                <w:szCs w:val="23"/>
                <w:shd w:val="clear" w:color="auto" w:fill="FFFFFF"/>
                <w:lang w:eastAsia="pl-PL"/>
              </w:rPr>
            </w:pPr>
            <w:r>
              <w:rPr>
                <w:rFonts w:ascii="Times New Roman" w:eastAsia="Times New Roman" w:hAnsi="Times New Roman" w:cs="Times New Roman"/>
                <w:sz w:val="23"/>
                <w:szCs w:val="23"/>
                <w:shd w:val="clear" w:color="auto" w:fill="FFFFFF"/>
                <w:lang w:eastAsia="pl-PL"/>
              </w:rPr>
              <w:t>- sprawozdanie,</w:t>
            </w:r>
          </w:p>
          <w:p w:rsidR="00404F4F" w:rsidRDefault="00404F4F" w:rsidP="000842F7">
            <w:pPr>
              <w:widowControl w:val="0"/>
              <w:spacing w:after="0" w:line="240" w:lineRule="auto"/>
              <w:rPr>
                <w:rFonts w:ascii="Times New Roman" w:eastAsia="Times New Roman" w:hAnsi="Times New Roman"/>
                <w:color w:val="FF0000"/>
                <w:sz w:val="23"/>
                <w:szCs w:val="23"/>
                <w:shd w:val="clear" w:color="auto" w:fill="FFFFFF"/>
                <w:lang w:eastAsia="pl-PL"/>
              </w:rPr>
            </w:pPr>
            <w:r>
              <w:rPr>
                <w:rFonts w:ascii="Times New Roman" w:eastAsia="Times New Roman" w:hAnsi="Times New Roman" w:cs="Times New Roman"/>
                <w:sz w:val="23"/>
                <w:szCs w:val="23"/>
                <w:shd w:val="clear" w:color="auto" w:fill="FFFFFF"/>
                <w:lang w:eastAsia="pl-PL"/>
              </w:rPr>
              <w:t>- prowadzona dokumentacja</w:t>
            </w:r>
          </w:p>
        </w:tc>
        <w:tc>
          <w:tcPr>
            <w:tcW w:w="488" w:type="dxa"/>
            <w:vMerge/>
            <w:vAlign w:val="center"/>
          </w:tcPr>
          <w:p w:rsidR="00404F4F" w:rsidRDefault="00404F4F">
            <w:pPr>
              <w:widowControl w:val="0"/>
              <w:spacing w:after="0" w:line="240" w:lineRule="auto"/>
              <w:jc w:val="center"/>
              <w:rPr>
                <w:rFonts w:ascii="Times New Roman" w:eastAsia="Times New Roman" w:hAnsi="Times New Roman"/>
                <w:color w:val="FF0000"/>
                <w:sz w:val="24"/>
                <w:szCs w:val="24"/>
                <w:shd w:val="clear" w:color="auto" w:fill="FFFFFF"/>
                <w:lang w:eastAsia="pl-PL"/>
              </w:rPr>
            </w:pPr>
          </w:p>
        </w:tc>
        <w:tc>
          <w:tcPr>
            <w:tcW w:w="1694" w:type="dxa"/>
          </w:tcPr>
          <w:p w:rsidR="00404F4F" w:rsidRDefault="00404F4F">
            <w:pPr>
              <w:widowControl w:val="0"/>
              <w:spacing w:after="0" w:line="240" w:lineRule="auto"/>
              <w:rPr>
                <w:rFonts w:ascii="Times New Roman" w:eastAsia="Times New Roman" w:hAnsi="Times New Roman"/>
                <w:sz w:val="20"/>
                <w:szCs w:val="20"/>
                <w:shd w:val="clear" w:color="auto" w:fill="FFFFFF"/>
                <w:lang w:eastAsia="pl-PL"/>
              </w:rPr>
            </w:pPr>
            <w:r>
              <w:rPr>
                <w:rFonts w:ascii="Times New Roman" w:eastAsia="Times New Roman" w:hAnsi="Times New Roman" w:cs="Times New Roman"/>
                <w:sz w:val="20"/>
                <w:szCs w:val="20"/>
                <w:shd w:val="clear" w:color="auto" w:fill="FFFFFF"/>
                <w:lang w:eastAsia="pl-PL"/>
              </w:rPr>
              <w:t>- SZ,</w:t>
            </w:r>
          </w:p>
          <w:p w:rsidR="00404F4F" w:rsidRPr="000842F7" w:rsidRDefault="00404F4F">
            <w:pPr>
              <w:widowControl w:val="0"/>
              <w:spacing w:after="0" w:line="240" w:lineRule="auto"/>
              <w:rPr>
                <w:rFonts w:ascii="Times New Roman" w:eastAsia="Times New Roman" w:hAnsi="Times New Roman"/>
                <w:sz w:val="20"/>
                <w:szCs w:val="20"/>
                <w:shd w:val="clear" w:color="auto" w:fill="FFFFFF"/>
                <w:lang w:eastAsia="pl-PL"/>
              </w:rPr>
            </w:pPr>
            <w:r>
              <w:rPr>
                <w:rFonts w:ascii="Times New Roman" w:eastAsia="Times New Roman" w:hAnsi="Times New Roman" w:cs="Times New Roman"/>
                <w:sz w:val="20"/>
                <w:szCs w:val="20"/>
                <w:shd w:val="clear" w:color="auto" w:fill="FFFFFF"/>
                <w:lang w:eastAsia="pl-PL"/>
              </w:rPr>
              <w:t>- SP nr 6</w:t>
            </w:r>
          </w:p>
        </w:tc>
      </w:tr>
      <w:tr w:rsidR="00861CB0" w:rsidTr="00404F4F">
        <w:trPr>
          <w:cantSplit/>
          <w:trHeight w:val="1258"/>
        </w:trPr>
        <w:tc>
          <w:tcPr>
            <w:tcW w:w="502" w:type="dxa"/>
            <w:vMerge/>
            <w:vAlign w:val="center"/>
          </w:tcPr>
          <w:p w:rsidR="00861CB0" w:rsidRDefault="00861CB0">
            <w:pPr>
              <w:widowControl w:val="0"/>
              <w:spacing w:after="0" w:line="240" w:lineRule="auto"/>
              <w:jc w:val="center"/>
              <w:rPr>
                <w:rFonts w:ascii="Calibri" w:eastAsia="Calibri" w:hAnsi="Calibri" w:cs="Times New Roman"/>
              </w:rPr>
            </w:pPr>
          </w:p>
        </w:tc>
        <w:tc>
          <w:tcPr>
            <w:tcW w:w="594" w:type="dxa"/>
            <w:vMerge/>
          </w:tcPr>
          <w:p w:rsidR="00861CB0" w:rsidRDefault="00861CB0">
            <w:pPr>
              <w:widowControl w:val="0"/>
              <w:spacing w:after="0" w:line="240" w:lineRule="auto"/>
              <w:jc w:val="both"/>
              <w:rPr>
                <w:color w:val="FF0000"/>
              </w:rPr>
            </w:pPr>
          </w:p>
        </w:tc>
        <w:tc>
          <w:tcPr>
            <w:tcW w:w="4940" w:type="dxa"/>
          </w:tcPr>
          <w:p w:rsidR="00861CB0" w:rsidRPr="00EE3915" w:rsidRDefault="00821C8E">
            <w:pPr>
              <w:widowControl w:val="0"/>
              <w:spacing w:after="0" w:line="240" w:lineRule="auto"/>
              <w:jc w:val="both"/>
              <w:rPr>
                <w:rFonts w:ascii="Times New Roman" w:eastAsia="Times New Roman" w:hAnsi="Times New Roman"/>
                <w:color w:val="FF0000"/>
                <w:shd w:val="clear" w:color="auto" w:fill="FFFFFF"/>
                <w:lang w:eastAsia="pl-PL"/>
              </w:rPr>
            </w:pPr>
            <w:r w:rsidRPr="00EE3915">
              <w:rPr>
                <w:rFonts w:ascii="Times New Roman" w:eastAsia="Times New Roman" w:hAnsi="Times New Roman" w:cs="Times New Roman"/>
                <w:shd w:val="clear" w:color="auto" w:fill="FFFFFF"/>
                <w:lang w:eastAsia="pl-PL"/>
              </w:rPr>
              <w:t xml:space="preserve">- sfinansowano w wysokości </w:t>
            </w:r>
            <w:r w:rsidR="00AF7C6E" w:rsidRPr="002B4714">
              <w:rPr>
                <w:rFonts w:ascii="Times New Roman" w:eastAsia="Times New Roman" w:hAnsi="Times New Roman" w:cs="Times New Roman"/>
                <w:lang w:eastAsia="pl-PL"/>
              </w:rPr>
              <w:t>6.250</w:t>
            </w:r>
            <w:r w:rsidRPr="002B4714">
              <w:rPr>
                <w:rFonts w:ascii="Times New Roman" w:eastAsia="Times New Roman" w:hAnsi="Times New Roman" w:cs="Times New Roman"/>
                <w:lang w:eastAsia="pl-PL"/>
              </w:rPr>
              <w:t xml:space="preserve"> zł</w:t>
            </w:r>
            <w:r w:rsidRPr="00EE3915">
              <w:rPr>
                <w:rFonts w:ascii="Times New Roman" w:eastAsia="Times New Roman" w:hAnsi="Times New Roman" w:cs="Times New Roman"/>
                <w:shd w:val="clear" w:color="auto" w:fill="FFFFFF" w:themeFill="background1"/>
                <w:lang w:eastAsia="pl-PL"/>
              </w:rPr>
              <w:t xml:space="preserve"> realizację</w:t>
            </w:r>
            <w:r w:rsidRPr="00EE3915">
              <w:rPr>
                <w:rFonts w:ascii="Times New Roman" w:eastAsia="Times New Roman" w:hAnsi="Times New Roman" w:cs="Times New Roman"/>
                <w:shd w:val="clear" w:color="auto" w:fill="FFFFFF"/>
                <w:lang w:eastAsia="pl-PL"/>
              </w:rPr>
              <w:t xml:space="preserve"> projektu profilaktycznego pn. „Sport jako regulator emocji w rodzinie dotkniętej problemem alkoholowym i narkomanią” dla dzieci przedszkolnych z grupy 3, 4, 5 i 6 latków</w:t>
            </w:r>
          </w:p>
        </w:tc>
        <w:tc>
          <w:tcPr>
            <w:tcW w:w="523" w:type="dxa"/>
            <w:vMerge/>
            <w:vAlign w:val="center"/>
          </w:tcPr>
          <w:p w:rsidR="00861CB0" w:rsidRDefault="00861CB0">
            <w:pPr>
              <w:widowControl w:val="0"/>
              <w:spacing w:after="0" w:line="240" w:lineRule="auto"/>
              <w:ind w:left="113" w:right="113"/>
              <w:jc w:val="center"/>
              <w:rPr>
                <w:rFonts w:ascii="Times New Roman" w:eastAsia="Times New Roman" w:hAnsi="Times New Roman"/>
                <w:sz w:val="24"/>
                <w:szCs w:val="24"/>
                <w:highlight w:val="yellow"/>
                <w:shd w:val="clear" w:color="auto" w:fill="FFFFFF"/>
                <w:lang w:eastAsia="pl-PL"/>
              </w:rPr>
            </w:pPr>
          </w:p>
        </w:tc>
        <w:tc>
          <w:tcPr>
            <w:tcW w:w="2939" w:type="dxa"/>
          </w:tcPr>
          <w:p w:rsidR="00861CB0" w:rsidRDefault="00821C8E">
            <w:pPr>
              <w:widowControl w:val="0"/>
              <w:spacing w:after="0" w:line="240" w:lineRule="auto"/>
              <w:rPr>
                <w:rFonts w:ascii="Times New Roman" w:eastAsia="Times New Roman" w:hAnsi="Times New Roman"/>
                <w:sz w:val="23"/>
                <w:szCs w:val="23"/>
                <w:shd w:val="clear" w:color="auto" w:fill="FFFFFF"/>
                <w:lang w:eastAsia="pl-PL"/>
              </w:rPr>
            </w:pPr>
            <w:r>
              <w:rPr>
                <w:rFonts w:ascii="Times New Roman" w:eastAsia="Times New Roman" w:hAnsi="Times New Roman" w:cs="Times New Roman"/>
                <w:sz w:val="23"/>
                <w:szCs w:val="23"/>
                <w:shd w:val="clear" w:color="auto" w:fill="FFFFFF"/>
                <w:lang w:eastAsia="pl-PL"/>
              </w:rPr>
              <w:t xml:space="preserve">Efekty realizacji zadania: </w:t>
            </w:r>
          </w:p>
          <w:p w:rsidR="00861CB0" w:rsidRDefault="00821C8E">
            <w:pPr>
              <w:widowControl w:val="0"/>
              <w:spacing w:after="0" w:line="240" w:lineRule="auto"/>
              <w:rPr>
                <w:rFonts w:ascii="Times New Roman" w:eastAsia="Times New Roman" w:hAnsi="Times New Roman"/>
                <w:sz w:val="23"/>
                <w:szCs w:val="23"/>
                <w:shd w:val="clear" w:color="auto" w:fill="FFFFFF"/>
                <w:lang w:eastAsia="pl-PL"/>
              </w:rPr>
            </w:pPr>
            <w:r>
              <w:rPr>
                <w:rFonts w:ascii="Times New Roman" w:eastAsia="Times New Roman" w:hAnsi="Times New Roman" w:cs="Times New Roman"/>
                <w:sz w:val="23"/>
                <w:szCs w:val="23"/>
                <w:shd w:val="clear" w:color="auto" w:fill="FFFFFF"/>
                <w:lang w:eastAsia="pl-PL"/>
              </w:rPr>
              <w:t>- 126 dzieci,</w:t>
            </w:r>
          </w:p>
          <w:p w:rsidR="00861CB0" w:rsidRDefault="00821C8E">
            <w:pPr>
              <w:widowControl w:val="0"/>
              <w:spacing w:after="0" w:line="240" w:lineRule="auto"/>
              <w:rPr>
                <w:rFonts w:ascii="Times New Roman" w:eastAsia="Times New Roman" w:hAnsi="Times New Roman"/>
                <w:sz w:val="23"/>
                <w:szCs w:val="23"/>
                <w:shd w:val="clear" w:color="auto" w:fill="FFFFFF"/>
                <w:lang w:eastAsia="pl-PL"/>
              </w:rPr>
            </w:pPr>
            <w:r>
              <w:rPr>
                <w:rFonts w:ascii="Times New Roman" w:eastAsia="Times New Roman" w:hAnsi="Times New Roman" w:cs="Times New Roman"/>
                <w:sz w:val="23"/>
                <w:szCs w:val="23"/>
                <w:shd w:val="clear" w:color="auto" w:fill="FFFFFF"/>
                <w:lang w:eastAsia="pl-PL"/>
              </w:rPr>
              <w:t>- 8 rodziców,</w:t>
            </w:r>
          </w:p>
          <w:p w:rsidR="00861CB0" w:rsidRDefault="00821C8E">
            <w:pPr>
              <w:widowControl w:val="0"/>
              <w:spacing w:after="0" w:line="240" w:lineRule="auto"/>
              <w:rPr>
                <w:rFonts w:ascii="Times New Roman" w:eastAsia="Times New Roman" w:hAnsi="Times New Roman"/>
                <w:color w:val="FF0000"/>
                <w:sz w:val="23"/>
                <w:szCs w:val="23"/>
                <w:highlight w:val="yellow"/>
                <w:shd w:val="clear" w:color="auto" w:fill="FFFFFF"/>
                <w:lang w:eastAsia="pl-PL"/>
              </w:rPr>
            </w:pPr>
            <w:r>
              <w:rPr>
                <w:rFonts w:ascii="Times New Roman" w:eastAsia="Times New Roman" w:hAnsi="Times New Roman" w:cs="Times New Roman"/>
                <w:sz w:val="23"/>
                <w:szCs w:val="23"/>
                <w:shd w:val="clear" w:color="auto" w:fill="FFFFFF"/>
                <w:lang w:eastAsia="pl-PL"/>
              </w:rPr>
              <w:t>- 1 projekt</w:t>
            </w:r>
          </w:p>
        </w:tc>
        <w:tc>
          <w:tcPr>
            <w:tcW w:w="440" w:type="dxa"/>
            <w:vMerge/>
            <w:vAlign w:val="center"/>
          </w:tcPr>
          <w:p w:rsidR="00861CB0" w:rsidRDefault="00861CB0">
            <w:pPr>
              <w:widowControl w:val="0"/>
              <w:spacing w:after="0" w:line="240" w:lineRule="auto"/>
              <w:jc w:val="center"/>
              <w:rPr>
                <w:rFonts w:ascii="Times New Roman" w:hAnsi="Times New Roman"/>
                <w:b/>
                <w:sz w:val="24"/>
              </w:rPr>
            </w:pPr>
          </w:p>
        </w:tc>
        <w:tc>
          <w:tcPr>
            <w:tcW w:w="2807" w:type="dxa"/>
          </w:tcPr>
          <w:p w:rsidR="00861CB0" w:rsidRDefault="00821C8E">
            <w:pPr>
              <w:widowControl w:val="0"/>
              <w:spacing w:after="0" w:line="240" w:lineRule="auto"/>
              <w:rPr>
                <w:rFonts w:ascii="Times New Roman" w:eastAsia="Times New Roman" w:hAnsi="Times New Roman"/>
                <w:sz w:val="23"/>
                <w:szCs w:val="23"/>
                <w:shd w:val="clear" w:color="auto" w:fill="FFFFFF"/>
                <w:lang w:eastAsia="pl-PL"/>
              </w:rPr>
            </w:pPr>
            <w:r>
              <w:rPr>
                <w:rFonts w:ascii="Times New Roman" w:eastAsia="Times New Roman" w:hAnsi="Times New Roman" w:cs="Times New Roman"/>
                <w:sz w:val="23"/>
                <w:szCs w:val="23"/>
                <w:shd w:val="clear" w:color="auto" w:fill="FFFFFF"/>
                <w:lang w:eastAsia="pl-PL"/>
              </w:rPr>
              <w:t>- sprawozdanie,</w:t>
            </w:r>
          </w:p>
          <w:p w:rsidR="00861CB0" w:rsidRDefault="00821C8E">
            <w:pPr>
              <w:widowControl w:val="0"/>
              <w:spacing w:after="0" w:line="240" w:lineRule="auto"/>
              <w:rPr>
                <w:rFonts w:ascii="Times New Roman" w:eastAsia="Times New Roman" w:hAnsi="Times New Roman"/>
                <w:sz w:val="23"/>
                <w:szCs w:val="23"/>
                <w:shd w:val="clear" w:color="auto" w:fill="FFFFFF"/>
                <w:lang w:eastAsia="pl-PL"/>
              </w:rPr>
            </w:pPr>
            <w:r>
              <w:rPr>
                <w:rFonts w:ascii="Times New Roman" w:eastAsia="Times New Roman" w:hAnsi="Times New Roman" w:cs="Times New Roman"/>
                <w:sz w:val="23"/>
                <w:szCs w:val="23"/>
                <w:shd w:val="clear" w:color="auto" w:fill="FFFFFF"/>
                <w:lang w:eastAsia="pl-PL"/>
              </w:rPr>
              <w:t>- prowadzona dokumentacja</w:t>
            </w:r>
          </w:p>
          <w:p w:rsidR="00861CB0" w:rsidRDefault="00861CB0">
            <w:pPr>
              <w:widowControl w:val="0"/>
              <w:spacing w:after="0" w:line="240" w:lineRule="auto"/>
              <w:rPr>
                <w:rFonts w:ascii="Times New Roman" w:eastAsia="Times New Roman" w:hAnsi="Times New Roman"/>
                <w:sz w:val="23"/>
                <w:szCs w:val="23"/>
                <w:shd w:val="clear" w:color="auto" w:fill="FFFFFF"/>
                <w:lang w:eastAsia="pl-PL"/>
              </w:rPr>
            </w:pPr>
          </w:p>
        </w:tc>
        <w:tc>
          <w:tcPr>
            <w:tcW w:w="488" w:type="dxa"/>
            <w:vMerge/>
            <w:vAlign w:val="center"/>
          </w:tcPr>
          <w:p w:rsidR="00861CB0" w:rsidRDefault="00861CB0">
            <w:pPr>
              <w:widowControl w:val="0"/>
              <w:spacing w:after="0" w:line="240" w:lineRule="auto"/>
              <w:jc w:val="center"/>
              <w:rPr>
                <w:rFonts w:ascii="Times New Roman" w:hAnsi="Times New Roman"/>
                <w:b/>
                <w:sz w:val="24"/>
              </w:rPr>
            </w:pPr>
          </w:p>
        </w:tc>
        <w:tc>
          <w:tcPr>
            <w:tcW w:w="1694" w:type="dxa"/>
          </w:tcPr>
          <w:p w:rsidR="00861CB0" w:rsidRDefault="00821C8E">
            <w:pPr>
              <w:widowControl w:val="0"/>
              <w:spacing w:after="0" w:line="240" w:lineRule="auto"/>
              <w:rPr>
                <w:rFonts w:ascii="Times New Roman" w:eastAsia="Times New Roman" w:hAnsi="Times New Roman"/>
                <w:sz w:val="20"/>
                <w:szCs w:val="20"/>
                <w:shd w:val="clear" w:color="auto" w:fill="FFFFFF"/>
                <w:lang w:eastAsia="pl-PL"/>
              </w:rPr>
            </w:pPr>
            <w:r>
              <w:rPr>
                <w:rFonts w:ascii="Times New Roman" w:eastAsia="Times New Roman" w:hAnsi="Times New Roman" w:cs="Times New Roman"/>
                <w:sz w:val="20"/>
                <w:szCs w:val="20"/>
                <w:shd w:val="clear" w:color="auto" w:fill="FFFFFF"/>
                <w:lang w:eastAsia="pl-PL"/>
              </w:rPr>
              <w:t xml:space="preserve">- Przedszkole nr 5 </w:t>
            </w:r>
          </w:p>
          <w:p w:rsidR="00861CB0" w:rsidRDefault="00821C8E">
            <w:pPr>
              <w:widowControl w:val="0"/>
              <w:spacing w:after="0" w:line="240" w:lineRule="auto"/>
              <w:rPr>
                <w:rFonts w:ascii="Times New Roman" w:eastAsia="Times New Roman" w:hAnsi="Times New Roman"/>
                <w:sz w:val="20"/>
                <w:szCs w:val="20"/>
                <w:shd w:val="clear" w:color="auto" w:fill="FFFFFF"/>
                <w:lang w:eastAsia="pl-PL"/>
              </w:rPr>
            </w:pPr>
            <w:r>
              <w:rPr>
                <w:rFonts w:ascii="Times New Roman" w:eastAsia="Times New Roman" w:hAnsi="Times New Roman" w:cs="Times New Roman"/>
                <w:sz w:val="20"/>
                <w:szCs w:val="20"/>
                <w:shd w:val="clear" w:color="auto" w:fill="FFFFFF"/>
                <w:lang w:eastAsia="pl-PL"/>
              </w:rPr>
              <w:t>- SZ</w:t>
            </w:r>
          </w:p>
          <w:p w:rsidR="00861CB0" w:rsidRDefault="00861CB0">
            <w:pPr>
              <w:widowControl w:val="0"/>
              <w:spacing w:after="0" w:line="240" w:lineRule="auto"/>
              <w:rPr>
                <w:rFonts w:ascii="Times New Roman" w:eastAsia="Times New Roman" w:hAnsi="Times New Roman"/>
                <w:sz w:val="20"/>
                <w:szCs w:val="20"/>
                <w:shd w:val="clear" w:color="auto" w:fill="FFFFFF"/>
                <w:lang w:eastAsia="pl-PL"/>
              </w:rPr>
            </w:pPr>
          </w:p>
          <w:p w:rsidR="00861CB0" w:rsidRDefault="00861CB0">
            <w:pPr>
              <w:widowControl w:val="0"/>
              <w:spacing w:after="0" w:line="240" w:lineRule="auto"/>
              <w:rPr>
                <w:rFonts w:ascii="Times New Roman" w:eastAsia="Times New Roman" w:hAnsi="Times New Roman"/>
                <w:sz w:val="20"/>
                <w:szCs w:val="20"/>
                <w:shd w:val="clear" w:color="auto" w:fill="FFFFFF"/>
                <w:lang w:eastAsia="pl-PL"/>
              </w:rPr>
            </w:pPr>
          </w:p>
        </w:tc>
      </w:tr>
      <w:tr w:rsidR="00861CB0" w:rsidTr="00404F4F">
        <w:trPr>
          <w:cantSplit/>
          <w:trHeight w:val="1120"/>
        </w:trPr>
        <w:tc>
          <w:tcPr>
            <w:tcW w:w="502" w:type="dxa"/>
            <w:vMerge/>
            <w:vAlign w:val="center"/>
          </w:tcPr>
          <w:p w:rsidR="00861CB0" w:rsidRDefault="00861CB0">
            <w:pPr>
              <w:widowControl w:val="0"/>
              <w:spacing w:after="0" w:line="240" w:lineRule="auto"/>
              <w:jc w:val="center"/>
              <w:rPr>
                <w:rFonts w:ascii="Calibri" w:eastAsia="Calibri" w:hAnsi="Calibri" w:cs="Times New Roman"/>
              </w:rPr>
            </w:pPr>
          </w:p>
        </w:tc>
        <w:tc>
          <w:tcPr>
            <w:tcW w:w="594" w:type="dxa"/>
            <w:vMerge/>
          </w:tcPr>
          <w:p w:rsidR="00861CB0" w:rsidRDefault="00861CB0">
            <w:pPr>
              <w:widowControl w:val="0"/>
              <w:spacing w:after="0" w:line="240" w:lineRule="auto"/>
              <w:jc w:val="both"/>
              <w:rPr>
                <w:color w:val="FF0000"/>
              </w:rPr>
            </w:pPr>
          </w:p>
        </w:tc>
        <w:tc>
          <w:tcPr>
            <w:tcW w:w="4940" w:type="dxa"/>
          </w:tcPr>
          <w:p w:rsidR="00861CB0" w:rsidRPr="00EE3915" w:rsidRDefault="00821C8E">
            <w:pPr>
              <w:widowControl w:val="0"/>
              <w:spacing w:after="0" w:line="240" w:lineRule="auto"/>
              <w:jc w:val="both"/>
              <w:rPr>
                <w:rFonts w:ascii="Times New Roman" w:eastAsia="Times New Roman" w:hAnsi="Times New Roman"/>
                <w:shd w:val="clear" w:color="auto" w:fill="FFFFFF"/>
                <w:lang w:eastAsia="pl-PL"/>
              </w:rPr>
            </w:pPr>
            <w:r w:rsidRPr="00EE3915">
              <w:rPr>
                <w:rFonts w:ascii="Times New Roman" w:eastAsia="Times New Roman" w:hAnsi="Times New Roman" w:cs="Times New Roman"/>
                <w:shd w:val="clear" w:color="auto" w:fill="FFFFFF"/>
                <w:lang w:eastAsia="pl-PL"/>
              </w:rPr>
              <w:t xml:space="preserve">- w wysokości </w:t>
            </w:r>
            <w:r w:rsidRPr="002B4714">
              <w:rPr>
                <w:rFonts w:ascii="Times New Roman" w:eastAsia="Times New Roman" w:hAnsi="Times New Roman" w:cs="Times New Roman"/>
                <w:lang w:eastAsia="pl-PL"/>
              </w:rPr>
              <w:t>26.800 zł</w:t>
            </w:r>
            <w:r w:rsidRPr="00EE3915">
              <w:rPr>
                <w:rFonts w:ascii="Times New Roman" w:eastAsia="Times New Roman" w:hAnsi="Times New Roman" w:cs="Times New Roman"/>
                <w:shd w:val="clear" w:color="auto" w:fill="FFFFFF"/>
                <w:lang w:eastAsia="pl-PL"/>
              </w:rPr>
              <w:t xml:space="preserve"> dofinansowano projekt profilaktyczny dla dzieci z dwóch klas pierwszych </w:t>
            </w:r>
            <w:r w:rsidRPr="00EE3915">
              <w:rPr>
                <w:rFonts w:ascii="Times New Roman" w:eastAsia="Times New Roman" w:hAnsi="Times New Roman" w:cs="Times New Roman"/>
                <w:shd w:val="clear" w:color="auto" w:fill="FFFFFF"/>
                <w:lang w:eastAsia="pl-PL"/>
              </w:rPr>
              <w:br/>
              <w:t>pn. „Mam wybór. Alkohol wróg ogniska domowego”</w:t>
            </w:r>
          </w:p>
        </w:tc>
        <w:tc>
          <w:tcPr>
            <w:tcW w:w="523" w:type="dxa"/>
            <w:vMerge/>
            <w:vAlign w:val="center"/>
          </w:tcPr>
          <w:p w:rsidR="00861CB0" w:rsidRDefault="00861CB0">
            <w:pPr>
              <w:widowControl w:val="0"/>
              <w:spacing w:after="0" w:line="240" w:lineRule="auto"/>
              <w:ind w:left="113" w:right="113"/>
              <w:jc w:val="center"/>
              <w:rPr>
                <w:rFonts w:ascii="Times New Roman" w:eastAsia="Times New Roman" w:hAnsi="Times New Roman"/>
                <w:sz w:val="24"/>
                <w:szCs w:val="24"/>
                <w:highlight w:val="yellow"/>
                <w:shd w:val="clear" w:color="auto" w:fill="FFFFFF"/>
                <w:lang w:eastAsia="pl-PL"/>
              </w:rPr>
            </w:pPr>
          </w:p>
        </w:tc>
        <w:tc>
          <w:tcPr>
            <w:tcW w:w="2939" w:type="dxa"/>
          </w:tcPr>
          <w:p w:rsidR="00861CB0" w:rsidRDefault="00821C8E">
            <w:pPr>
              <w:widowControl w:val="0"/>
              <w:spacing w:after="0" w:line="240" w:lineRule="auto"/>
              <w:rPr>
                <w:rFonts w:ascii="Times New Roman" w:eastAsia="Times New Roman" w:hAnsi="Times New Roman"/>
                <w:sz w:val="23"/>
                <w:szCs w:val="23"/>
                <w:shd w:val="clear" w:color="auto" w:fill="FFFFFF"/>
                <w:lang w:eastAsia="pl-PL"/>
              </w:rPr>
            </w:pPr>
            <w:r>
              <w:rPr>
                <w:rFonts w:ascii="Times New Roman" w:eastAsia="Times New Roman" w:hAnsi="Times New Roman" w:cs="Times New Roman"/>
                <w:sz w:val="23"/>
                <w:szCs w:val="23"/>
                <w:shd w:val="clear" w:color="auto" w:fill="FFFFFF"/>
                <w:lang w:eastAsia="pl-PL"/>
              </w:rPr>
              <w:t xml:space="preserve">Efekty realizacji zadania: </w:t>
            </w:r>
          </w:p>
          <w:p w:rsidR="00861CB0" w:rsidRDefault="00821C8E">
            <w:pPr>
              <w:widowControl w:val="0"/>
              <w:spacing w:after="0" w:line="240" w:lineRule="auto"/>
              <w:rPr>
                <w:rFonts w:ascii="Times New Roman" w:eastAsia="Times New Roman" w:hAnsi="Times New Roman"/>
                <w:sz w:val="23"/>
                <w:szCs w:val="23"/>
                <w:shd w:val="clear" w:color="auto" w:fill="FFFFFF"/>
                <w:lang w:eastAsia="pl-PL"/>
              </w:rPr>
            </w:pPr>
            <w:r>
              <w:rPr>
                <w:rFonts w:ascii="Times New Roman" w:eastAsia="Times New Roman" w:hAnsi="Times New Roman" w:cs="Times New Roman"/>
                <w:sz w:val="23"/>
                <w:szCs w:val="23"/>
                <w:shd w:val="clear" w:color="auto" w:fill="FFFFFF"/>
                <w:lang w:eastAsia="pl-PL"/>
              </w:rPr>
              <w:t>- 49 dzieci,</w:t>
            </w:r>
          </w:p>
          <w:p w:rsidR="00861CB0" w:rsidRDefault="00821C8E">
            <w:pPr>
              <w:widowControl w:val="0"/>
              <w:spacing w:after="0" w:line="240" w:lineRule="auto"/>
              <w:rPr>
                <w:rFonts w:ascii="Times New Roman" w:eastAsia="Times New Roman" w:hAnsi="Times New Roman"/>
                <w:sz w:val="23"/>
                <w:szCs w:val="23"/>
                <w:shd w:val="clear" w:color="auto" w:fill="FFFFFF"/>
                <w:lang w:eastAsia="pl-PL"/>
              </w:rPr>
            </w:pPr>
            <w:r>
              <w:rPr>
                <w:rFonts w:ascii="Times New Roman" w:eastAsia="Times New Roman" w:hAnsi="Times New Roman" w:cs="Times New Roman"/>
                <w:sz w:val="23"/>
                <w:szCs w:val="23"/>
                <w:shd w:val="clear" w:color="auto" w:fill="FFFFFF"/>
                <w:lang w:eastAsia="pl-PL"/>
              </w:rPr>
              <w:t>- 49 rodziców,</w:t>
            </w:r>
          </w:p>
          <w:p w:rsidR="00861CB0" w:rsidRDefault="00821C8E">
            <w:pPr>
              <w:widowControl w:val="0"/>
              <w:spacing w:after="0" w:line="240" w:lineRule="auto"/>
              <w:rPr>
                <w:rFonts w:ascii="Times New Roman" w:eastAsia="Times New Roman" w:hAnsi="Times New Roman"/>
                <w:sz w:val="23"/>
                <w:szCs w:val="23"/>
                <w:shd w:val="clear" w:color="auto" w:fill="FFFFFF"/>
                <w:lang w:eastAsia="pl-PL"/>
              </w:rPr>
            </w:pPr>
            <w:r>
              <w:rPr>
                <w:rFonts w:ascii="Times New Roman" w:eastAsia="Times New Roman" w:hAnsi="Times New Roman" w:cs="Times New Roman"/>
                <w:sz w:val="23"/>
                <w:szCs w:val="23"/>
                <w:shd w:val="clear" w:color="auto" w:fill="FFFFFF"/>
                <w:lang w:eastAsia="pl-PL"/>
              </w:rPr>
              <w:t>- 1 projekt</w:t>
            </w:r>
          </w:p>
        </w:tc>
        <w:tc>
          <w:tcPr>
            <w:tcW w:w="440" w:type="dxa"/>
            <w:vMerge/>
            <w:vAlign w:val="center"/>
          </w:tcPr>
          <w:p w:rsidR="00861CB0" w:rsidRDefault="00861CB0">
            <w:pPr>
              <w:widowControl w:val="0"/>
              <w:spacing w:after="0" w:line="240" w:lineRule="auto"/>
              <w:jc w:val="center"/>
              <w:rPr>
                <w:rFonts w:ascii="Times New Roman" w:hAnsi="Times New Roman"/>
                <w:b/>
                <w:sz w:val="24"/>
              </w:rPr>
            </w:pPr>
          </w:p>
        </w:tc>
        <w:tc>
          <w:tcPr>
            <w:tcW w:w="2807" w:type="dxa"/>
          </w:tcPr>
          <w:p w:rsidR="00861CB0" w:rsidRDefault="00821C8E">
            <w:pPr>
              <w:widowControl w:val="0"/>
              <w:spacing w:after="0" w:line="240" w:lineRule="auto"/>
              <w:rPr>
                <w:rFonts w:ascii="Times New Roman" w:eastAsia="Times New Roman" w:hAnsi="Times New Roman"/>
                <w:sz w:val="23"/>
                <w:szCs w:val="23"/>
                <w:shd w:val="clear" w:color="auto" w:fill="FFFFFF"/>
                <w:lang w:eastAsia="pl-PL"/>
              </w:rPr>
            </w:pPr>
            <w:r>
              <w:rPr>
                <w:rFonts w:ascii="Times New Roman" w:eastAsia="Times New Roman" w:hAnsi="Times New Roman" w:cs="Times New Roman"/>
                <w:sz w:val="23"/>
                <w:szCs w:val="23"/>
                <w:shd w:val="clear" w:color="auto" w:fill="FFFFFF"/>
                <w:lang w:eastAsia="pl-PL"/>
              </w:rPr>
              <w:t>- sprawozdanie,</w:t>
            </w:r>
          </w:p>
          <w:p w:rsidR="00861CB0" w:rsidRDefault="00821C8E">
            <w:pPr>
              <w:widowControl w:val="0"/>
              <w:spacing w:after="0" w:line="240" w:lineRule="auto"/>
              <w:rPr>
                <w:rFonts w:ascii="Times New Roman" w:eastAsia="Times New Roman" w:hAnsi="Times New Roman"/>
                <w:sz w:val="23"/>
                <w:szCs w:val="23"/>
                <w:shd w:val="clear" w:color="auto" w:fill="FFFFFF"/>
                <w:lang w:eastAsia="pl-PL"/>
              </w:rPr>
            </w:pPr>
            <w:r>
              <w:rPr>
                <w:rFonts w:ascii="Times New Roman" w:eastAsia="Times New Roman" w:hAnsi="Times New Roman" w:cs="Times New Roman"/>
                <w:sz w:val="23"/>
                <w:szCs w:val="23"/>
                <w:shd w:val="clear" w:color="auto" w:fill="FFFFFF"/>
                <w:lang w:eastAsia="pl-PL"/>
              </w:rPr>
              <w:t>- prowadzona dokumentacja</w:t>
            </w:r>
          </w:p>
          <w:p w:rsidR="00861CB0" w:rsidRDefault="00861CB0">
            <w:pPr>
              <w:widowControl w:val="0"/>
              <w:spacing w:after="0" w:line="240" w:lineRule="auto"/>
              <w:rPr>
                <w:rFonts w:ascii="Times New Roman" w:eastAsia="Times New Roman" w:hAnsi="Times New Roman"/>
                <w:sz w:val="23"/>
                <w:szCs w:val="23"/>
                <w:shd w:val="clear" w:color="auto" w:fill="FFFFFF"/>
                <w:lang w:eastAsia="pl-PL"/>
              </w:rPr>
            </w:pPr>
          </w:p>
        </w:tc>
        <w:tc>
          <w:tcPr>
            <w:tcW w:w="488" w:type="dxa"/>
            <w:vMerge/>
            <w:vAlign w:val="center"/>
          </w:tcPr>
          <w:p w:rsidR="00861CB0" w:rsidRDefault="00861CB0">
            <w:pPr>
              <w:widowControl w:val="0"/>
              <w:spacing w:after="0" w:line="240" w:lineRule="auto"/>
              <w:jc w:val="center"/>
              <w:rPr>
                <w:rFonts w:ascii="Times New Roman" w:hAnsi="Times New Roman"/>
                <w:b/>
                <w:sz w:val="24"/>
              </w:rPr>
            </w:pPr>
          </w:p>
        </w:tc>
        <w:tc>
          <w:tcPr>
            <w:tcW w:w="1694" w:type="dxa"/>
          </w:tcPr>
          <w:p w:rsidR="00861CB0" w:rsidRDefault="00821C8E">
            <w:pPr>
              <w:widowControl w:val="0"/>
              <w:spacing w:after="0" w:line="240" w:lineRule="auto"/>
              <w:rPr>
                <w:rFonts w:ascii="Times New Roman" w:eastAsia="Times New Roman" w:hAnsi="Times New Roman"/>
                <w:sz w:val="20"/>
                <w:szCs w:val="20"/>
                <w:shd w:val="clear" w:color="auto" w:fill="FFFFFF"/>
                <w:lang w:eastAsia="pl-PL"/>
              </w:rPr>
            </w:pPr>
            <w:r>
              <w:rPr>
                <w:rFonts w:ascii="Times New Roman" w:eastAsia="Times New Roman" w:hAnsi="Times New Roman" w:cs="Times New Roman"/>
                <w:sz w:val="20"/>
                <w:szCs w:val="20"/>
                <w:shd w:val="clear" w:color="auto" w:fill="FFFFFF"/>
                <w:lang w:eastAsia="pl-PL"/>
              </w:rPr>
              <w:t>- SP nr 4,</w:t>
            </w:r>
          </w:p>
          <w:p w:rsidR="00861CB0" w:rsidRDefault="00821C8E">
            <w:pPr>
              <w:widowControl w:val="0"/>
              <w:spacing w:after="0" w:line="240" w:lineRule="auto"/>
              <w:rPr>
                <w:rFonts w:ascii="Times New Roman" w:eastAsia="Times New Roman" w:hAnsi="Times New Roman"/>
                <w:sz w:val="20"/>
                <w:szCs w:val="20"/>
                <w:shd w:val="clear" w:color="auto" w:fill="FFFFFF"/>
                <w:lang w:eastAsia="pl-PL"/>
              </w:rPr>
            </w:pPr>
            <w:r>
              <w:rPr>
                <w:rFonts w:ascii="Times New Roman" w:eastAsia="Times New Roman" w:hAnsi="Times New Roman" w:cs="Times New Roman"/>
                <w:sz w:val="20"/>
                <w:szCs w:val="20"/>
                <w:shd w:val="clear" w:color="auto" w:fill="FFFFFF"/>
                <w:lang w:eastAsia="pl-PL"/>
              </w:rPr>
              <w:t>- SZ</w:t>
            </w:r>
          </w:p>
        </w:tc>
      </w:tr>
      <w:tr w:rsidR="00861CB0" w:rsidTr="00404F4F">
        <w:trPr>
          <w:cantSplit/>
          <w:trHeight w:val="1120"/>
        </w:trPr>
        <w:tc>
          <w:tcPr>
            <w:tcW w:w="502" w:type="dxa"/>
            <w:vMerge/>
            <w:vAlign w:val="center"/>
          </w:tcPr>
          <w:p w:rsidR="00861CB0" w:rsidRDefault="00861CB0">
            <w:pPr>
              <w:widowControl w:val="0"/>
              <w:spacing w:after="0" w:line="240" w:lineRule="auto"/>
              <w:jc w:val="center"/>
              <w:rPr>
                <w:rFonts w:ascii="Calibri" w:eastAsia="Calibri" w:hAnsi="Calibri" w:cs="Times New Roman"/>
              </w:rPr>
            </w:pPr>
          </w:p>
        </w:tc>
        <w:tc>
          <w:tcPr>
            <w:tcW w:w="594" w:type="dxa"/>
            <w:vMerge/>
          </w:tcPr>
          <w:p w:rsidR="00861CB0" w:rsidRDefault="00861CB0">
            <w:pPr>
              <w:widowControl w:val="0"/>
              <w:spacing w:after="0" w:line="240" w:lineRule="auto"/>
              <w:jc w:val="both"/>
              <w:rPr>
                <w:color w:val="FF0000"/>
              </w:rPr>
            </w:pPr>
          </w:p>
        </w:tc>
        <w:tc>
          <w:tcPr>
            <w:tcW w:w="4940" w:type="dxa"/>
          </w:tcPr>
          <w:p w:rsidR="00861CB0" w:rsidRPr="00EE3915" w:rsidRDefault="00821C8E">
            <w:pPr>
              <w:widowControl w:val="0"/>
              <w:spacing w:after="0" w:line="240" w:lineRule="auto"/>
              <w:jc w:val="both"/>
              <w:rPr>
                <w:rFonts w:ascii="Times New Roman" w:eastAsia="Times New Roman" w:hAnsi="Times New Roman"/>
                <w:shd w:val="clear" w:color="auto" w:fill="FFFFFF"/>
                <w:lang w:eastAsia="pl-PL"/>
              </w:rPr>
            </w:pPr>
            <w:r w:rsidRPr="00EE3915">
              <w:rPr>
                <w:rFonts w:ascii="Times New Roman" w:eastAsia="Times New Roman" w:hAnsi="Times New Roman" w:cs="Times New Roman"/>
                <w:shd w:val="clear" w:color="auto" w:fill="FFFFFF"/>
                <w:lang w:eastAsia="pl-PL"/>
              </w:rPr>
              <w:t xml:space="preserve">- sfinansowano w wysokości </w:t>
            </w:r>
            <w:r w:rsidRPr="002B4714">
              <w:rPr>
                <w:rFonts w:ascii="Times New Roman" w:eastAsia="Times New Roman" w:hAnsi="Times New Roman" w:cs="Times New Roman"/>
                <w:lang w:eastAsia="pl-PL"/>
              </w:rPr>
              <w:t>85.340,10 zł</w:t>
            </w:r>
            <w:r w:rsidRPr="00EE3915">
              <w:rPr>
                <w:rFonts w:ascii="Times New Roman" w:eastAsia="Times New Roman" w:hAnsi="Times New Roman" w:cs="Times New Roman"/>
                <w:shd w:val="clear" w:color="auto" w:fill="FFFFFF"/>
                <w:lang w:eastAsia="pl-PL"/>
              </w:rPr>
              <w:t xml:space="preserve"> realizację programu profilaktycznego pn. „Poruszające Bajki </w:t>
            </w:r>
            <w:r w:rsidRPr="00EE3915">
              <w:rPr>
                <w:rFonts w:ascii="Times New Roman" w:eastAsia="Times New Roman" w:hAnsi="Times New Roman" w:cs="Times New Roman"/>
                <w:shd w:val="clear" w:color="auto" w:fill="FFFFFF"/>
                <w:lang w:eastAsia="pl-PL"/>
              </w:rPr>
              <w:br/>
              <w:t xml:space="preserve">o Emocjach” dzieciom z grup przedszkolnych </w:t>
            </w:r>
            <w:r w:rsidRPr="00EE3915">
              <w:rPr>
                <w:rFonts w:ascii="Times New Roman" w:eastAsia="Times New Roman" w:hAnsi="Times New Roman" w:cs="Times New Roman"/>
                <w:shd w:val="clear" w:color="auto" w:fill="FFFFFF"/>
                <w:lang w:eastAsia="pl-PL"/>
              </w:rPr>
              <w:br/>
              <w:t xml:space="preserve">5-6 latków i dzieciom z grupy młodszo - szkolnej  </w:t>
            </w:r>
          </w:p>
        </w:tc>
        <w:tc>
          <w:tcPr>
            <w:tcW w:w="523" w:type="dxa"/>
            <w:vMerge/>
            <w:vAlign w:val="center"/>
          </w:tcPr>
          <w:p w:rsidR="00861CB0" w:rsidRDefault="00861CB0">
            <w:pPr>
              <w:widowControl w:val="0"/>
              <w:spacing w:after="0" w:line="240" w:lineRule="auto"/>
              <w:ind w:left="113" w:right="113"/>
              <w:jc w:val="center"/>
              <w:rPr>
                <w:rFonts w:ascii="Times New Roman" w:eastAsia="Times New Roman" w:hAnsi="Times New Roman"/>
                <w:sz w:val="24"/>
                <w:szCs w:val="24"/>
                <w:highlight w:val="yellow"/>
                <w:shd w:val="clear" w:color="auto" w:fill="FFFFFF"/>
                <w:lang w:eastAsia="pl-PL"/>
              </w:rPr>
            </w:pPr>
          </w:p>
        </w:tc>
        <w:tc>
          <w:tcPr>
            <w:tcW w:w="2939" w:type="dxa"/>
          </w:tcPr>
          <w:p w:rsidR="00861CB0" w:rsidRDefault="00821C8E">
            <w:pPr>
              <w:widowControl w:val="0"/>
              <w:spacing w:after="0" w:line="240" w:lineRule="auto"/>
              <w:rPr>
                <w:rFonts w:ascii="Times New Roman" w:eastAsia="Times New Roman" w:hAnsi="Times New Roman"/>
                <w:sz w:val="23"/>
                <w:szCs w:val="23"/>
                <w:shd w:val="clear" w:color="auto" w:fill="FFFFFF"/>
                <w:lang w:eastAsia="pl-PL"/>
              </w:rPr>
            </w:pPr>
            <w:r>
              <w:rPr>
                <w:rFonts w:ascii="Times New Roman" w:eastAsia="Times New Roman" w:hAnsi="Times New Roman" w:cs="Times New Roman"/>
                <w:sz w:val="23"/>
                <w:szCs w:val="23"/>
                <w:shd w:val="clear" w:color="auto" w:fill="FFFFFF"/>
                <w:lang w:eastAsia="pl-PL"/>
              </w:rPr>
              <w:t>Efekty realizacji zadania:</w:t>
            </w:r>
          </w:p>
          <w:p w:rsidR="00861CB0" w:rsidRDefault="00821C8E">
            <w:pPr>
              <w:widowControl w:val="0"/>
              <w:spacing w:after="0" w:line="240" w:lineRule="auto"/>
              <w:rPr>
                <w:rFonts w:ascii="Times New Roman" w:eastAsia="Times New Roman" w:hAnsi="Times New Roman"/>
                <w:sz w:val="23"/>
                <w:szCs w:val="23"/>
                <w:shd w:val="clear" w:color="auto" w:fill="FFFFFF"/>
                <w:lang w:eastAsia="pl-PL"/>
              </w:rPr>
            </w:pPr>
            <w:r>
              <w:rPr>
                <w:rFonts w:ascii="Times New Roman" w:eastAsia="Times New Roman" w:hAnsi="Times New Roman" w:cs="Times New Roman"/>
                <w:sz w:val="23"/>
                <w:szCs w:val="23"/>
                <w:shd w:val="clear" w:color="auto" w:fill="FFFFFF"/>
                <w:lang w:eastAsia="pl-PL"/>
              </w:rPr>
              <w:t>- 133 dzieci,</w:t>
            </w:r>
          </w:p>
          <w:p w:rsidR="00861CB0" w:rsidRDefault="00821C8E">
            <w:pPr>
              <w:widowControl w:val="0"/>
              <w:spacing w:after="0" w:line="240" w:lineRule="auto"/>
              <w:rPr>
                <w:rFonts w:ascii="Times New Roman" w:eastAsia="Times New Roman" w:hAnsi="Times New Roman"/>
                <w:sz w:val="23"/>
                <w:szCs w:val="23"/>
                <w:shd w:val="clear" w:color="auto" w:fill="FFFFFF"/>
                <w:lang w:eastAsia="pl-PL"/>
              </w:rPr>
            </w:pPr>
            <w:r>
              <w:rPr>
                <w:rFonts w:ascii="Times New Roman" w:eastAsia="Times New Roman" w:hAnsi="Times New Roman" w:cs="Times New Roman"/>
                <w:sz w:val="23"/>
                <w:szCs w:val="23"/>
                <w:shd w:val="clear" w:color="auto" w:fill="FFFFFF"/>
                <w:lang w:eastAsia="pl-PL"/>
              </w:rPr>
              <w:t>- 39 rodziców,</w:t>
            </w:r>
          </w:p>
          <w:p w:rsidR="00861CB0" w:rsidRDefault="00821C8E">
            <w:pPr>
              <w:widowControl w:val="0"/>
              <w:spacing w:after="0" w:line="240" w:lineRule="auto"/>
              <w:rPr>
                <w:rFonts w:ascii="Times New Roman" w:eastAsia="Times New Roman" w:hAnsi="Times New Roman"/>
                <w:sz w:val="23"/>
                <w:szCs w:val="23"/>
                <w:shd w:val="clear" w:color="auto" w:fill="FFFFFF"/>
                <w:lang w:eastAsia="pl-PL"/>
              </w:rPr>
            </w:pPr>
            <w:r>
              <w:rPr>
                <w:rFonts w:ascii="Times New Roman" w:eastAsia="Times New Roman" w:hAnsi="Times New Roman" w:cs="Times New Roman"/>
                <w:sz w:val="23"/>
                <w:szCs w:val="23"/>
                <w:shd w:val="clear" w:color="auto" w:fill="FFFFFF"/>
                <w:lang w:eastAsia="pl-PL"/>
              </w:rPr>
              <w:t xml:space="preserve">- 37 nauczycieli, </w:t>
            </w:r>
          </w:p>
          <w:p w:rsidR="00861CB0" w:rsidRDefault="00821C8E">
            <w:pPr>
              <w:widowControl w:val="0"/>
              <w:spacing w:after="0" w:line="240" w:lineRule="auto"/>
              <w:rPr>
                <w:rFonts w:ascii="Times New Roman" w:eastAsia="Times New Roman" w:hAnsi="Times New Roman"/>
                <w:sz w:val="23"/>
                <w:szCs w:val="23"/>
                <w:shd w:val="clear" w:color="auto" w:fill="FFFFFF"/>
                <w:lang w:eastAsia="pl-PL"/>
              </w:rPr>
            </w:pPr>
            <w:r>
              <w:rPr>
                <w:rFonts w:ascii="Times New Roman" w:eastAsia="Times New Roman" w:hAnsi="Times New Roman" w:cs="Times New Roman"/>
                <w:sz w:val="23"/>
                <w:szCs w:val="23"/>
                <w:shd w:val="clear" w:color="auto" w:fill="FFFFFF"/>
                <w:lang w:eastAsia="pl-PL"/>
              </w:rPr>
              <w:t xml:space="preserve">- 1 program </w:t>
            </w:r>
          </w:p>
        </w:tc>
        <w:tc>
          <w:tcPr>
            <w:tcW w:w="440" w:type="dxa"/>
            <w:vMerge/>
            <w:vAlign w:val="center"/>
          </w:tcPr>
          <w:p w:rsidR="00861CB0" w:rsidRDefault="00861CB0">
            <w:pPr>
              <w:widowControl w:val="0"/>
              <w:spacing w:after="0" w:line="240" w:lineRule="auto"/>
              <w:jc w:val="center"/>
              <w:rPr>
                <w:rFonts w:ascii="Times New Roman" w:hAnsi="Times New Roman"/>
                <w:b/>
                <w:sz w:val="24"/>
              </w:rPr>
            </w:pPr>
          </w:p>
        </w:tc>
        <w:tc>
          <w:tcPr>
            <w:tcW w:w="2807" w:type="dxa"/>
          </w:tcPr>
          <w:p w:rsidR="00861CB0" w:rsidRDefault="00821C8E">
            <w:pPr>
              <w:widowControl w:val="0"/>
              <w:spacing w:after="0" w:line="240" w:lineRule="auto"/>
              <w:rPr>
                <w:rFonts w:ascii="Times New Roman" w:eastAsia="Times New Roman" w:hAnsi="Times New Roman"/>
                <w:sz w:val="23"/>
                <w:szCs w:val="23"/>
                <w:shd w:val="clear" w:color="auto" w:fill="FFFFFF"/>
                <w:lang w:eastAsia="pl-PL"/>
              </w:rPr>
            </w:pPr>
            <w:r>
              <w:rPr>
                <w:rFonts w:ascii="Times New Roman" w:eastAsia="Times New Roman" w:hAnsi="Times New Roman" w:cs="Times New Roman"/>
                <w:sz w:val="23"/>
                <w:szCs w:val="23"/>
                <w:shd w:val="clear" w:color="auto" w:fill="FFFFFF"/>
                <w:lang w:eastAsia="pl-PL"/>
              </w:rPr>
              <w:t>- sprawozdanie,</w:t>
            </w:r>
          </w:p>
          <w:p w:rsidR="00861CB0" w:rsidRDefault="00821C8E">
            <w:pPr>
              <w:widowControl w:val="0"/>
              <w:spacing w:after="0" w:line="240" w:lineRule="auto"/>
              <w:rPr>
                <w:rFonts w:ascii="Times New Roman" w:eastAsia="Times New Roman" w:hAnsi="Times New Roman"/>
                <w:sz w:val="23"/>
                <w:szCs w:val="23"/>
                <w:shd w:val="clear" w:color="auto" w:fill="FFFFFF"/>
                <w:lang w:eastAsia="pl-PL"/>
              </w:rPr>
            </w:pPr>
            <w:r>
              <w:rPr>
                <w:rFonts w:ascii="Times New Roman" w:eastAsia="Times New Roman" w:hAnsi="Times New Roman" w:cs="Times New Roman"/>
                <w:sz w:val="23"/>
                <w:szCs w:val="23"/>
                <w:shd w:val="clear" w:color="auto" w:fill="FFFFFF"/>
                <w:lang w:eastAsia="pl-PL"/>
              </w:rPr>
              <w:t>- prowadzona dokumentacja</w:t>
            </w:r>
          </w:p>
        </w:tc>
        <w:tc>
          <w:tcPr>
            <w:tcW w:w="488" w:type="dxa"/>
            <w:vMerge/>
            <w:vAlign w:val="center"/>
          </w:tcPr>
          <w:p w:rsidR="00861CB0" w:rsidRDefault="00861CB0">
            <w:pPr>
              <w:widowControl w:val="0"/>
              <w:spacing w:after="0" w:line="240" w:lineRule="auto"/>
              <w:jc w:val="center"/>
              <w:rPr>
                <w:rFonts w:ascii="Times New Roman" w:hAnsi="Times New Roman"/>
                <w:b/>
                <w:sz w:val="24"/>
              </w:rPr>
            </w:pPr>
          </w:p>
        </w:tc>
        <w:tc>
          <w:tcPr>
            <w:tcW w:w="1694" w:type="dxa"/>
          </w:tcPr>
          <w:p w:rsidR="00861CB0" w:rsidRDefault="00821C8E">
            <w:pPr>
              <w:widowControl w:val="0"/>
              <w:spacing w:after="0" w:line="240" w:lineRule="auto"/>
              <w:rPr>
                <w:rFonts w:ascii="Times New Roman" w:eastAsia="Times New Roman" w:hAnsi="Times New Roman"/>
                <w:sz w:val="20"/>
                <w:szCs w:val="20"/>
                <w:shd w:val="clear" w:color="auto" w:fill="FFFFFF"/>
                <w:lang w:eastAsia="pl-PL"/>
              </w:rPr>
            </w:pPr>
            <w:r>
              <w:rPr>
                <w:rFonts w:ascii="Times New Roman" w:eastAsia="Times New Roman" w:hAnsi="Times New Roman" w:cs="Times New Roman"/>
                <w:sz w:val="20"/>
                <w:szCs w:val="20"/>
                <w:shd w:val="clear" w:color="auto" w:fill="FFFFFF"/>
                <w:lang w:eastAsia="pl-PL"/>
              </w:rPr>
              <w:t>- Przedszkole nr 8</w:t>
            </w:r>
          </w:p>
          <w:p w:rsidR="00861CB0" w:rsidRDefault="00821C8E">
            <w:pPr>
              <w:widowControl w:val="0"/>
              <w:spacing w:after="0" w:line="240" w:lineRule="auto"/>
              <w:rPr>
                <w:rFonts w:ascii="Times New Roman" w:eastAsia="Times New Roman" w:hAnsi="Times New Roman"/>
                <w:sz w:val="20"/>
                <w:szCs w:val="20"/>
                <w:shd w:val="clear" w:color="auto" w:fill="FFFFFF"/>
                <w:lang w:eastAsia="pl-PL"/>
              </w:rPr>
            </w:pPr>
            <w:r>
              <w:rPr>
                <w:rFonts w:ascii="Times New Roman" w:eastAsia="Times New Roman" w:hAnsi="Times New Roman" w:cs="Times New Roman"/>
                <w:sz w:val="20"/>
                <w:szCs w:val="20"/>
                <w:shd w:val="clear" w:color="auto" w:fill="FFFFFF"/>
                <w:lang w:eastAsia="pl-PL"/>
              </w:rPr>
              <w:t>- Przedszkole nr 3</w:t>
            </w:r>
          </w:p>
          <w:p w:rsidR="00861CB0" w:rsidRDefault="00821C8E">
            <w:pPr>
              <w:widowControl w:val="0"/>
              <w:spacing w:after="0" w:line="240" w:lineRule="auto"/>
              <w:rPr>
                <w:rFonts w:ascii="Times New Roman" w:eastAsia="Times New Roman" w:hAnsi="Times New Roman"/>
                <w:sz w:val="19"/>
                <w:szCs w:val="19"/>
                <w:shd w:val="clear" w:color="auto" w:fill="FFFFFF"/>
                <w:lang w:eastAsia="pl-PL"/>
              </w:rPr>
            </w:pPr>
            <w:r>
              <w:rPr>
                <w:rFonts w:ascii="Times New Roman" w:eastAsia="Times New Roman" w:hAnsi="Times New Roman" w:cs="Times New Roman"/>
                <w:sz w:val="19"/>
                <w:szCs w:val="19"/>
                <w:shd w:val="clear" w:color="auto" w:fill="FFFFFF"/>
                <w:lang w:eastAsia="pl-PL"/>
              </w:rPr>
              <w:t>- Przedszkole nr 10</w:t>
            </w:r>
          </w:p>
          <w:p w:rsidR="00861CB0" w:rsidRDefault="00821C8E">
            <w:pPr>
              <w:widowControl w:val="0"/>
              <w:spacing w:after="0" w:line="240" w:lineRule="auto"/>
              <w:rPr>
                <w:rFonts w:ascii="Times New Roman" w:eastAsia="Times New Roman" w:hAnsi="Times New Roman"/>
                <w:sz w:val="19"/>
                <w:szCs w:val="19"/>
                <w:shd w:val="clear" w:color="auto" w:fill="FFFFFF"/>
                <w:lang w:eastAsia="pl-PL"/>
              </w:rPr>
            </w:pPr>
            <w:r>
              <w:rPr>
                <w:rFonts w:ascii="Times New Roman" w:eastAsia="Times New Roman" w:hAnsi="Times New Roman" w:cs="Times New Roman"/>
                <w:sz w:val="19"/>
                <w:szCs w:val="19"/>
                <w:shd w:val="clear" w:color="auto" w:fill="FFFFFF"/>
                <w:lang w:eastAsia="pl-PL"/>
              </w:rPr>
              <w:t>- SOSW</w:t>
            </w:r>
          </w:p>
          <w:p w:rsidR="00861CB0" w:rsidRDefault="00821C8E">
            <w:pPr>
              <w:widowControl w:val="0"/>
              <w:spacing w:after="0" w:line="240" w:lineRule="auto"/>
              <w:rPr>
                <w:rFonts w:ascii="Times New Roman" w:eastAsia="Times New Roman" w:hAnsi="Times New Roman"/>
                <w:sz w:val="19"/>
                <w:szCs w:val="19"/>
                <w:shd w:val="clear" w:color="auto" w:fill="FFFFFF"/>
                <w:lang w:eastAsia="pl-PL"/>
              </w:rPr>
            </w:pPr>
            <w:r>
              <w:rPr>
                <w:rFonts w:ascii="Times New Roman" w:eastAsia="Times New Roman" w:hAnsi="Times New Roman" w:cs="Times New Roman"/>
                <w:sz w:val="19"/>
                <w:szCs w:val="19"/>
                <w:shd w:val="clear" w:color="auto" w:fill="FFFFFF"/>
                <w:lang w:eastAsia="pl-PL"/>
              </w:rPr>
              <w:t>- SODN</w:t>
            </w:r>
          </w:p>
          <w:p w:rsidR="00861CB0" w:rsidRDefault="00821C8E">
            <w:pPr>
              <w:widowControl w:val="0"/>
              <w:spacing w:after="0" w:line="240" w:lineRule="auto"/>
              <w:rPr>
                <w:rFonts w:ascii="Times New Roman" w:eastAsia="Times New Roman" w:hAnsi="Times New Roman"/>
                <w:sz w:val="19"/>
                <w:szCs w:val="19"/>
                <w:shd w:val="clear" w:color="auto" w:fill="FFFFFF"/>
                <w:lang w:eastAsia="pl-PL"/>
              </w:rPr>
            </w:pPr>
            <w:r>
              <w:rPr>
                <w:rFonts w:ascii="Times New Roman" w:eastAsia="Times New Roman" w:hAnsi="Times New Roman" w:cs="Times New Roman"/>
                <w:sz w:val="19"/>
                <w:szCs w:val="19"/>
                <w:shd w:val="clear" w:color="auto" w:fill="FFFFFF"/>
                <w:lang w:eastAsia="pl-PL"/>
              </w:rPr>
              <w:t>- SZ</w:t>
            </w:r>
          </w:p>
        </w:tc>
      </w:tr>
      <w:tr w:rsidR="00861CB0" w:rsidTr="00EE3915">
        <w:trPr>
          <w:cantSplit/>
          <w:trHeight w:val="838"/>
        </w:trPr>
        <w:tc>
          <w:tcPr>
            <w:tcW w:w="502" w:type="dxa"/>
            <w:vMerge/>
            <w:vAlign w:val="center"/>
          </w:tcPr>
          <w:p w:rsidR="00861CB0" w:rsidRDefault="00861CB0">
            <w:pPr>
              <w:widowControl w:val="0"/>
              <w:spacing w:after="0" w:line="240" w:lineRule="auto"/>
              <w:jc w:val="center"/>
              <w:rPr>
                <w:rFonts w:ascii="Calibri" w:eastAsia="Calibri" w:hAnsi="Calibri" w:cs="Times New Roman"/>
              </w:rPr>
            </w:pPr>
          </w:p>
        </w:tc>
        <w:tc>
          <w:tcPr>
            <w:tcW w:w="594" w:type="dxa"/>
            <w:vMerge/>
          </w:tcPr>
          <w:p w:rsidR="00861CB0" w:rsidRDefault="00861CB0">
            <w:pPr>
              <w:widowControl w:val="0"/>
              <w:spacing w:after="0" w:line="240" w:lineRule="auto"/>
              <w:jc w:val="both"/>
              <w:rPr>
                <w:color w:val="FF0000"/>
              </w:rPr>
            </w:pPr>
          </w:p>
        </w:tc>
        <w:tc>
          <w:tcPr>
            <w:tcW w:w="4940" w:type="dxa"/>
            <w:shd w:val="clear" w:color="auto" w:fill="FFFFFF" w:themeFill="background1"/>
          </w:tcPr>
          <w:p w:rsidR="00861CB0" w:rsidRPr="00EE3915" w:rsidRDefault="00821C8E">
            <w:pPr>
              <w:widowControl w:val="0"/>
              <w:spacing w:after="0" w:line="240" w:lineRule="auto"/>
              <w:jc w:val="both"/>
              <w:rPr>
                <w:rFonts w:ascii="Times New Roman" w:eastAsia="Times New Roman" w:hAnsi="Times New Roman"/>
                <w:color w:val="FF0000"/>
                <w:shd w:val="clear" w:color="auto" w:fill="FFFFFF"/>
                <w:lang w:eastAsia="pl-PL"/>
              </w:rPr>
            </w:pPr>
            <w:r w:rsidRPr="00EE3915">
              <w:rPr>
                <w:rFonts w:ascii="Times New Roman" w:eastAsia="Times New Roman" w:hAnsi="Times New Roman" w:cs="Times New Roman"/>
                <w:shd w:val="clear" w:color="auto" w:fill="FFFFFF"/>
                <w:lang w:eastAsia="pl-PL"/>
              </w:rPr>
              <w:t xml:space="preserve">- sfinansowano projekt profilaktyczny pn. „Potrafię odmawiać - mam wybór” dla dzieci z dwóch klas pierwszych w łącznej kwocie </w:t>
            </w:r>
            <w:r w:rsidRPr="002B4714">
              <w:rPr>
                <w:rFonts w:ascii="Times New Roman" w:eastAsia="Times New Roman" w:hAnsi="Times New Roman" w:cs="Times New Roman"/>
                <w:lang w:eastAsia="pl-PL"/>
              </w:rPr>
              <w:t>21.833,39 zł</w:t>
            </w:r>
          </w:p>
        </w:tc>
        <w:tc>
          <w:tcPr>
            <w:tcW w:w="523" w:type="dxa"/>
            <w:vMerge/>
            <w:vAlign w:val="center"/>
          </w:tcPr>
          <w:p w:rsidR="00861CB0" w:rsidRDefault="00861CB0">
            <w:pPr>
              <w:widowControl w:val="0"/>
              <w:spacing w:after="0" w:line="240" w:lineRule="auto"/>
              <w:ind w:left="113" w:right="113"/>
              <w:jc w:val="center"/>
              <w:rPr>
                <w:rFonts w:ascii="Times New Roman" w:eastAsia="Times New Roman" w:hAnsi="Times New Roman"/>
                <w:sz w:val="24"/>
                <w:szCs w:val="24"/>
                <w:highlight w:val="yellow"/>
                <w:shd w:val="clear" w:color="auto" w:fill="FFFFFF"/>
                <w:lang w:eastAsia="pl-PL"/>
              </w:rPr>
            </w:pPr>
          </w:p>
        </w:tc>
        <w:tc>
          <w:tcPr>
            <w:tcW w:w="2939" w:type="dxa"/>
          </w:tcPr>
          <w:p w:rsidR="00861CB0" w:rsidRDefault="00821C8E">
            <w:pPr>
              <w:widowControl w:val="0"/>
              <w:spacing w:after="0" w:line="240" w:lineRule="auto"/>
              <w:rPr>
                <w:rFonts w:ascii="Times New Roman" w:eastAsia="Times New Roman" w:hAnsi="Times New Roman"/>
                <w:sz w:val="23"/>
                <w:szCs w:val="23"/>
                <w:shd w:val="clear" w:color="auto" w:fill="FFFFFF"/>
                <w:lang w:eastAsia="pl-PL"/>
              </w:rPr>
            </w:pPr>
            <w:r>
              <w:rPr>
                <w:rFonts w:ascii="Times New Roman" w:eastAsia="Times New Roman" w:hAnsi="Times New Roman" w:cs="Times New Roman"/>
                <w:sz w:val="23"/>
                <w:szCs w:val="23"/>
                <w:shd w:val="clear" w:color="auto" w:fill="FFFFFF"/>
                <w:lang w:eastAsia="pl-PL"/>
              </w:rPr>
              <w:t xml:space="preserve">Efekty realizacji zadania: </w:t>
            </w:r>
          </w:p>
          <w:p w:rsidR="00861CB0" w:rsidRDefault="00821C8E">
            <w:pPr>
              <w:widowControl w:val="0"/>
              <w:spacing w:after="0" w:line="240" w:lineRule="auto"/>
              <w:rPr>
                <w:rFonts w:ascii="Times New Roman" w:eastAsia="Times New Roman" w:hAnsi="Times New Roman"/>
                <w:sz w:val="23"/>
                <w:szCs w:val="23"/>
                <w:shd w:val="clear" w:color="auto" w:fill="FFFFFF"/>
                <w:lang w:eastAsia="pl-PL"/>
              </w:rPr>
            </w:pPr>
            <w:r>
              <w:rPr>
                <w:rFonts w:ascii="Times New Roman" w:eastAsia="Times New Roman" w:hAnsi="Times New Roman" w:cs="Times New Roman"/>
                <w:sz w:val="23"/>
                <w:szCs w:val="23"/>
                <w:shd w:val="clear" w:color="auto" w:fill="FFFFFF"/>
                <w:lang w:eastAsia="pl-PL"/>
              </w:rPr>
              <w:t>- 40 dzieci,</w:t>
            </w:r>
          </w:p>
          <w:p w:rsidR="00861CB0" w:rsidRDefault="00821C8E">
            <w:pPr>
              <w:widowControl w:val="0"/>
              <w:spacing w:after="0" w:line="240" w:lineRule="auto"/>
              <w:rPr>
                <w:rFonts w:ascii="Times New Roman" w:eastAsia="Times New Roman" w:hAnsi="Times New Roman"/>
                <w:sz w:val="23"/>
                <w:szCs w:val="23"/>
                <w:shd w:val="clear" w:color="auto" w:fill="FFFFFF"/>
                <w:lang w:eastAsia="pl-PL"/>
              </w:rPr>
            </w:pPr>
            <w:r>
              <w:rPr>
                <w:rFonts w:ascii="Times New Roman" w:eastAsia="Times New Roman" w:hAnsi="Times New Roman" w:cs="Times New Roman"/>
                <w:sz w:val="23"/>
                <w:szCs w:val="23"/>
                <w:shd w:val="clear" w:color="auto" w:fill="FFFFFF"/>
                <w:lang w:eastAsia="pl-PL"/>
              </w:rPr>
              <w:t>- 1 projekt</w:t>
            </w:r>
          </w:p>
        </w:tc>
        <w:tc>
          <w:tcPr>
            <w:tcW w:w="440" w:type="dxa"/>
            <w:vMerge/>
            <w:vAlign w:val="center"/>
          </w:tcPr>
          <w:p w:rsidR="00861CB0" w:rsidRDefault="00861CB0">
            <w:pPr>
              <w:widowControl w:val="0"/>
              <w:spacing w:after="0" w:line="240" w:lineRule="auto"/>
              <w:jc w:val="center"/>
              <w:rPr>
                <w:rFonts w:ascii="Times New Roman" w:hAnsi="Times New Roman"/>
                <w:b/>
                <w:sz w:val="24"/>
              </w:rPr>
            </w:pPr>
          </w:p>
        </w:tc>
        <w:tc>
          <w:tcPr>
            <w:tcW w:w="2807" w:type="dxa"/>
          </w:tcPr>
          <w:p w:rsidR="00861CB0" w:rsidRDefault="00821C8E">
            <w:pPr>
              <w:widowControl w:val="0"/>
              <w:spacing w:after="0" w:line="240" w:lineRule="auto"/>
              <w:rPr>
                <w:rFonts w:ascii="Times New Roman" w:eastAsia="Times New Roman" w:hAnsi="Times New Roman"/>
                <w:sz w:val="23"/>
                <w:szCs w:val="23"/>
                <w:shd w:val="clear" w:color="auto" w:fill="FFFFFF"/>
                <w:lang w:eastAsia="pl-PL"/>
              </w:rPr>
            </w:pPr>
            <w:r>
              <w:rPr>
                <w:rFonts w:ascii="Times New Roman" w:eastAsia="Times New Roman" w:hAnsi="Times New Roman" w:cs="Times New Roman"/>
                <w:sz w:val="23"/>
                <w:szCs w:val="23"/>
                <w:shd w:val="clear" w:color="auto" w:fill="FFFFFF"/>
                <w:lang w:eastAsia="pl-PL"/>
              </w:rPr>
              <w:t>- sprawozdanie,</w:t>
            </w:r>
          </w:p>
          <w:p w:rsidR="00861CB0" w:rsidRDefault="00821C8E">
            <w:pPr>
              <w:widowControl w:val="0"/>
              <w:spacing w:after="0" w:line="240" w:lineRule="auto"/>
              <w:rPr>
                <w:rFonts w:ascii="Times New Roman" w:eastAsia="Times New Roman" w:hAnsi="Times New Roman"/>
                <w:sz w:val="23"/>
                <w:szCs w:val="23"/>
                <w:shd w:val="clear" w:color="auto" w:fill="FFFFFF"/>
                <w:lang w:eastAsia="pl-PL"/>
              </w:rPr>
            </w:pPr>
            <w:r>
              <w:rPr>
                <w:rFonts w:ascii="Times New Roman" w:eastAsia="Times New Roman" w:hAnsi="Times New Roman" w:cs="Times New Roman"/>
                <w:sz w:val="23"/>
                <w:szCs w:val="23"/>
                <w:shd w:val="clear" w:color="auto" w:fill="FFFFFF"/>
                <w:lang w:eastAsia="pl-PL"/>
              </w:rPr>
              <w:t>- prowadzona dokumentacja</w:t>
            </w:r>
          </w:p>
        </w:tc>
        <w:tc>
          <w:tcPr>
            <w:tcW w:w="488" w:type="dxa"/>
            <w:vMerge/>
            <w:vAlign w:val="center"/>
          </w:tcPr>
          <w:p w:rsidR="00861CB0" w:rsidRDefault="00861CB0">
            <w:pPr>
              <w:widowControl w:val="0"/>
              <w:spacing w:after="0" w:line="240" w:lineRule="auto"/>
              <w:jc w:val="center"/>
              <w:rPr>
                <w:rFonts w:ascii="Times New Roman" w:hAnsi="Times New Roman"/>
                <w:b/>
                <w:sz w:val="24"/>
              </w:rPr>
            </w:pPr>
          </w:p>
        </w:tc>
        <w:tc>
          <w:tcPr>
            <w:tcW w:w="1694" w:type="dxa"/>
          </w:tcPr>
          <w:p w:rsidR="00861CB0" w:rsidRDefault="00821C8E">
            <w:pPr>
              <w:widowControl w:val="0"/>
              <w:spacing w:after="0" w:line="240" w:lineRule="auto"/>
              <w:rPr>
                <w:rFonts w:ascii="Times New Roman" w:eastAsia="Times New Roman" w:hAnsi="Times New Roman"/>
                <w:sz w:val="20"/>
                <w:szCs w:val="20"/>
                <w:shd w:val="clear" w:color="auto" w:fill="FFFFFF"/>
                <w:lang w:eastAsia="pl-PL"/>
              </w:rPr>
            </w:pPr>
            <w:r>
              <w:rPr>
                <w:rFonts w:ascii="Times New Roman" w:eastAsia="Times New Roman" w:hAnsi="Times New Roman" w:cs="Times New Roman"/>
                <w:sz w:val="20"/>
                <w:szCs w:val="20"/>
                <w:shd w:val="clear" w:color="auto" w:fill="FFFFFF"/>
                <w:lang w:eastAsia="pl-PL"/>
              </w:rPr>
              <w:t>- SP nr 10,</w:t>
            </w:r>
          </w:p>
          <w:p w:rsidR="00861CB0" w:rsidRDefault="00821C8E">
            <w:pPr>
              <w:widowControl w:val="0"/>
              <w:spacing w:after="0" w:line="240" w:lineRule="auto"/>
              <w:rPr>
                <w:rFonts w:ascii="Times New Roman" w:eastAsia="Times New Roman" w:hAnsi="Times New Roman"/>
                <w:sz w:val="20"/>
                <w:szCs w:val="20"/>
                <w:shd w:val="clear" w:color="auto" w:fill="FFFFFF"/>
                <w:lang w:eastAsia="pl-PL"/>
              </w:rPr>
            </w:pPr>
            <w:r>
              <w:rPr>
                <w:rFonts w:ascii="Times New Roman" w:eastAsia="Times New Roman" w:hAnsi="Times New Roman" w:cs="Times New Roman"/>
                <w:sz w:val="20"/>
                <w:szCs w:val="20"/>
                <w:shd w:val="clear" w:color="auto" w:fill="FFFFFF"/>
                <w:lang w:eastAsia="pl-PL"/>
              </w:rPr>
              <w:t>- SZ</w:t>
            </w:r>
          </w:p>
        </w:tc>
      </w:tr>
      <w:tr w:rsidR="00861CB0" w:rsidTr="00EE3915">
        <w:trPr>
          <w:cantSplit/>
          <w:trHeight w:val="838"/>
        </w:trPr>
        <w:tc>
          <w:tcPr>
            <w:tcW w:w="502" w:type="dxa"/>
            <w:vMerge/>
            <w:vAlign w:val="center"/>
          </w:tcPr>
          <w:p w:rsidR="00861CB0" w:rsidRDefault="00861CB0">
            <w:pPr>
              <w:widowControl w:val="0"/>
              <w:spacing w:after="0" w:line="240" w:lineRule="auto"/>
              <w:jc w:val="center"/>
              <w:rPr>
                <w:rFonts w:ascii="Calibri" w:eastAsia="Calibri" w:hAnsi="Calibri" w:cs="Times New Roman"/>
              </w:rPr>
            </w:pPr>
          </w:p>
        </w:tc>
        <w:tc>
          <w:tcPr>
            <w:tcW w:w="594" w:type="dxa"/>
            <w:vMerge/>
          </w:tcPr>
          <w:p w:rsidR="00861CB0" w:rsidRDefault="00861CB0">
            <w:pPr>
              <w:widowControl w:val="0"/>
              <w:spacing w:after="0" w:line="240" w:lineRule="auto"/>
              <w:jc w:val="both"/>
              <w:rPr>
                <w:color w:val="FF0000"/>
              </w:rPr>
            </w:pPr>
          </w:p>
        </w:tc>
        <w:tc>
          <w:tcPr>
            <w:tcW w:w="4940" w:type="dxa"/>
            <w:shd w:val="clear" w:color="auto" w:fill="FFFFFF" w:themeFill="background1"/>
          </w:tcPr>
          <w:p w:rsidR="00861CB0" w:rsidRPr="00EE3915" w:rsidRDefault="00821C8E">
            <w:pPr>
              <w:widowControl w:val="0"/>
              <w:spacing w:after="0" w:line="240" w:lineRule="auto"/>
              <w:jc w:val="both"/>
              <w:rPr>
                <w:rFonts w:ascii="Times New Roman" w:eastAsia="Times New Roman" w:hAnsi="Times New Roman"/>
                <w:shd w:val="clear" w:color="auto" w:fill="FFFFFF"/>
                <w:lang w:eastAsia="pl-PL"/>
              </w:rPr>
            </w:pPr>
            <w:r w:rsidRPr="00EE3915">
              <w:rPr>
                <w:rFonts w:ascii="Times New Roman" w:eastAsia="Times New Roman" w:hAnsi="Times New Roman" w:cs="Times New Roman"/>
                <w:shd w:val="clear" w:color="auto" w:fill="FFFFFF"/>
                <w:lang w:eastAsia="pl-PL"/>
              </w:rPr>
              <w:t xml:space="preserve">-  dofinansowano w kwocie </w:t>
            </w:r>
            <w:r w:rsidRPr="002B4714">
              <w:rPr>
                <w:rFonts w:ascii="Times New Roman" w:eastAsia="Times New Roman" w:hAnsi="Times New Roman" w:cs="Times New Roman"/>
                <w:lang w:eastAsia="pl-PL"/>
              </w:rPr>
              <w:t>32.500 zł</w:t>
            </w:r>
            <w:r w:rsidRPr="00EE3915">
              <w:rPr>
                <w:rFonts w:ascii="Times New Roman" w:eastAsia="Times New Roman" w:hAnsi="Times New Roman" w:cs="Times New Roman"/>
                <w:shd w:val="clear" w:color="auto" w:fill="FFFFFF"/>
                <w:lang w:eastAsia="pl-PL"/>
              </w:rPr>
              <w:t xml:space="preserve"> projekty profilaktyczne pn.:</w:t>
            </w:r>
          </w:p>
          <w:p w:rsidR="00861CB0" w:rsidRPr="00EE3915" w:rsidRDefault="00821C8E">
            <w:pPr>
              <w:widowControl w:val="0"/>
              <w:spacing w:after="0" w:line="240" w:lineRule="auto"/>
              <w:jc w:val="both"/>
              <w:rPr>
                <w:rFonts w:ascii="Times New Roman" w:eastAsia="Times New Roman" w:hAnsi="Times New Roman"/>
                <w:i/>
                <w:shd w:val="clear" w:color="auto" w:fill="FFFFFF"/>
                <w:lang w:eastAsia="pl-PL"/>
              </w:rPr>
            </w:pPr>
            <w:r w:rsidRPr="00EE3915">
              <w:rPr>
                <w:rFonts w:ascii="Times New Roman" w:eastAsia="Times New Roman" w:hAnsi="Times New Roman" w:cs="Times New Roman"/>
                <w:shd w:val="clear" w:color="auto" w:fill="FFFFFF"/>
                <w:lang w:eastAsia="pl-PL"/>
              </w:rPr>
              <w:t xml:space="preserve">      - „Zastosowanie założeń programu </w:t>
            </w:r>
            <w:r w:rsidRPr="00EE3915">
              <w:rPr>
                <w:rFonts w:ascii="Times New Roman" w:eastAsia="Times New Roman" w:hAnsi="Times New Roman" w:cs="Times New Roman"/>
                <w:i/>
                <w:shd w:val="clear" w:color="auto" w:fill="FFFFFF"/>
                <w:lang w:eastAsia="pl-PL"/>
              </w:rPr>
              <w:t xml:space="preserve">Porozumienie  </w:t>
            </w:r>
          </w:p>
          <w:p w:rsidR="00861CB0" w:rsidRPr="00EE3915" w:rsidRDefault="00821C8E">
            <w:pPr>
              <w:widowControl w:val="0"/>
              <w:spacing w:after="0" w:line="240" w:lineRule="auto"/>
              <w:jc w:val="both"/>
              <w:rPr>
                <w:rFonts w:ascii="Times New Roman" w:eastAsia="Times New Roman" w:hAnsi="Times New Roman"/>
                <w:shd w:val="clear" w:color="auto" w:fill="FFFFFF"/>
                <w:lang w:eastAsia="pl-PL"/>
              </w:rPr>
            </w:pPr>
            <w:r w:rsidRPr="00EE3915">
              <w:rPr>
                <w:rFonts w:ascii="Times New Roman" w:eastAsia="Times New Roman" w:hAnsi="Times New Roman" w:cs="Times New Roman"/>
                <w:i/>
                <w:shd w:val="clear" w:color="auto" w:fill="FFFFFF"/>
                <w:lang w:eastAsia="pl-PL"/>
              </w:rPr>
              <w:t xml:space="preserve">         bez przemocy </w:t>
            </w:r>
            <w:r w:rsidRPr="00EE3915">
              <w:rPr>
                <w:rFonts w:ascii="Times New Roman" w:eastAsia="Times New Roman" w:hAnsi="Times New Roman" w:cs="Times New Roman"/>
                <w:shd w:val="clear" w:color="auto" w:fill="FFFFFF"/>
                <w:lang w:eastAsia="pl-PL"/>
              </w:rPr>
              <w:t xml:space="preserve">w budowaniu relacji między </w:t>
            </w:r>
          </w:p>
          <w:p w:rsidR="00861CB0" w:rsidRPr="00EE3915" w:rsidRDefault="00821C8E">
            <w:pPr>
              <w:widowControl w:val="0"/>
              <w:spacing w:after="0" w:line="240" w:lineRule="auto"/>
              <w:jc w:val="both"/>
              <w:rPr>
                <w:rFonts w:ascii="Times New Roman" w:eastAsia="Times New Roman" w:hAnsi="Times New Roman"/>
                <w:shd w:val="clear" w:color="auto" w:fill="FFFFFF"/>
                <w:lang w:eastAsia="pl-PL"/>
              </w:rPr>
            </w:pPr>
            <w:r w:rsidRPr="00EE3915">
              <w:rPr>
                <w:rFonts w:ascii="Times New Roman" w:eastAsia="Times New Roman" w:hAnsi="Times New Roman" w:cs="Times New Roman"/>
                <w:shd w:val="clear" w:color="auto" w:fill="FFFFFF"/>
                <w:lang w:eastAsia="pl-PL"/>
              </w:rPr>
              <w:t xml:space="preserve">        uczniami oraz doskonaleniu ich kompetencji    </w:t>
            </w:r>
          </w:p>
          <w:p w:rsidR="00861CB0" w:rsidRPr="00EE3915" w:rsidRDefault="00821C8E">
            <w:pPr>
              <w:widowControl w:val="0"/>
              <w:spacing w:after="0" w:line="240" w:lineRule="auto"/>
              <w:jc w:val="both"/>
              <w:rPr>
                <w:rFonts w:ascii="Times New Roman" w:eastAsia="Times New Roman" w:hAnsi="Times New Roman"/>
                <w:shd w:val="clear" w:color="auto" w:fill="FFFFFF"/>
                <w:lang w:eastAsia="pl-PL"/>
              </w:rPr>
            </w:pPr>
            <w:r w:rsidRPr="00EE3915">
              <w:rPr>
                <w:rFonts w:ascii="Times New Roman" w:eastAsia="Times New Roman" w:hAnsi="Times New Roman" w:cs="Times New Roman"/>
                <w:shd w:val="clear" w:color="auto" w:fill="FFFFFF"/>
                <w:lang w:eastAsia="pl-PL"/>
              </w:rPr>
              <w:t xml:space="preserve">        komunikacyjnych”;</w:t>
            </w:r>
          </w:p>
          <w:p w:rsidR="00861CB0" w:rsidRPr="00EE3915" w:rsidRDefault="00821C8E">
            <w:pPr>
              <w:widowControl w:val="0"/>
              <w:spacing w:after="0" w:line="240" w:lineRule="auto"/>
              <w:jc w:val="both"/>
              <w:rPr>
                <w:rFonts w:ascii="Times New Roman" w:eastAsia="Times New Roman" w:hAnsi="Times New Roman"/>
                <w:shd w:val="clear" w:color="auto" w:fill="FFFFFF"/>
                <w:lang w:eastAsia="pl-PL"/>
              </w:rPr>
            </w:pPr>
            <w:r w:rsidRPr="00EE3915">
              <w:rPr>
                <w:rFonts w:ascii="Times New Roman" w:eastAsia="Times New Roman" w:hAnsi="Times New Roman" w:cs="Times New Roman"/>
                <w:shd w:val="clear" w:color="auto" w:fill="FFFFFF"/>
                <w:lang w:eastAsia="pl-PL"/>
              </w:rPr>
              <w:t xml:space="preserve">    -  „Profilaktyka uzależnień wśród dzieci </w:t>
            </w:r>
          </w:p>
          <w:p w:rsidR="00861CB0" w:rsidRPr="00EE3915" w:rsidRDefault="00821C8E">
            <w:pPr>
              <w:widowControl w:val="0"/>
              <w:spacing w:after="0" w:line="240" w:lineRule="auto"/>
              <w:jc w:val="both"/>
              <w:rPr>
                <w:rFonts w:ascii="Times New Roman" w:eastAsia="Times New Roman" w:hAnsi="Times New Roman"/>
                <w:shd w:val="clear" w:color="auto" w:fill="FFFFFF"/>
                <w:lang w:eastAsia="pl-PL"/>
              </w:rPr>
            </w:pPr>
            <w:r w:rsidRPr="00EE3915">
              <w:rPr>
                <w:rFonts w:ascii="Times New Roman" w:eastAsia="Times New Roman" w:hAnsi="Times New Roman" w:cs="Times New Roman"/>
                <w:shd w:val="clear" w:color="auto" w:fill="FFFFFF"/>
                <w:lang w:eastAsia="pl-PL"/>
              </w:rPr>
              <w:t xml:space="preserve">        i młodzieży - pojęcia, postawa asertywności oraz </w:t>
            </w:r>
          </w:p>
          <w:p w:rsidR="00861CB0" w:rsidRPr="00EE3915" w:rsidRDefault="00821C8E">
            <w:pPr>
              <w:widowControl w:val="0"/>
              <w:spacing w:after="0" w:line="240" w:lineRule="auto"/>
              <w:jc w:val="both"/>
              <w:rPr>
                <w:rFonts w:ascii="Times New Roman" w:eastAsia="Times New Roman" w:hAnsi="Times New Roman"/>
                <w:shd w:val="clear" w:color="auto" w:fill="FFFFFF"/>
                <w:lang w:eastAsia="pl-PL"/>
              </w:rPr>
            </w:pPr>
            <w:r w:rsidRPr="00EE3915">
              <w:rPr>
                <w:rFonts w:ascii="Times New Roman" w:eastAsia="Times New Roman" w:hAnsi="Times New Roman" w:cs="Times New Roman"/>
                <w:shd w:val="clear" w:color="auto" w:fill="FFFFFF"/>
                <w:lang w:eastAsia="pl-PL"/>
              </w:rPr>
              <w:t xml:space="preserve">        świadomość zagrożeń</w:t>
            </w:r>
          </w:p>
          <w:p w:rsidR="00861CB0" w:rsidRPr="00EE3915" w:rsidRDefault="00821C8E">
            <w:pPr>
              <w:widowControl w:val="0"/>
              <w:spacing w:after="0" w:line="240" w:lineRule="auto"/>
              <w:jc w:val="both"/>
              <w:rPr>
                <w:rFonts w:ascii="Times New Roman" w:eastAsia="Times New Roman" w:hAnsi="Times New Roman"/>
                <w:color w:val="FF0000"/>
                <w:shd w:val="clear" w:color="auto" w:fill="FFFFFF"/>
                <w:lang w:eastAsia="pl-PL"/>
              </w:rPr>
            </w:pPr>
            <w:r w:rsidRPr="00EE3915">
              <w:rPr>
                <w:rFonts w:ascii="Times New Roman" w:eastAsia="Times New Roman" w:hAnsi="Times New Roman" w:cs="Times New Roman"/>
                <w:shd w:val="clear" w:color="auto" w:fill="FFFFFF"/>
                <w:lang w:eastAsia="pl-PL"/>
              </w:rPr>
              <w:t xml:space="preserve">dla uczniów szkoły ponadpodstawowej. </w:t>
            </w:r>
          </w:p>
        </w:tc>
        <w:tc>
          <w:tcPr>
            <w:tcW w:w="523" w:type="dxa"/>
            <w:vMerge/>
            <w:vAlign w:val="center"/>
          </w:tcPr>
          <w:p w:rsidR="00861CB0" w:rsidRDefault="00861CB0">
            <w:pPr>
              <w:widowControl w:val="0"/>
              <w:spacing w:after="0" w:line="240" w:lineRule="auto"/>
              <w:ind w:left="113" w:right="113"/>
              <w:jc w:val="center"/>
              <w:rPr>
                <w:rFonts w:ascii="Times New Roman" w:eastAsia="Times New Roman" w:hAnsi="Times New Roman"/>
                <w:sz w:val="24"/>
                <w:szCs w:val="24"/>
                <w:highlight w:val="yellow"/>
                <w:shd w:val="clear" w:color="auto" w:fill="FFFFFF"/>
                <w:lang w:eastAsia="pl-PL"/>
              </w:rPr>
            </w:pPr>
          </w:p>
        </w:tc>
        <w:tc>
          <w:tcPr>
            <w:tcW w:w="2939" w:type="dxa"/>
          </w:tcPr>
          <w:p w:rsidR="00861CB0" w:rsidRDefault="00821C8E">
            <w:pPr>
              <w:widowControl w:val="0"/>
              <w:spacing w:after="0" w:line="240" w:lineRule="auto"/>
              <w:rPr>
                <w:rFonts w:ascii="Times New Roman" w:eastAsia="Times New Roman" w:hAnsi="Times New Roman"/>
                <w:sz w:val="23"/>
                <w:szCs w:val="23"/>
                <w:shd w:val="clear" w:color="auto" w:fill="FFFFFF"/>
                <w:lang w:eastAsia="pl-PL"/>
              </w:rPr>
            </w:pPr>
            <w:r>
              <w:rPr>
                <w:rFonts w:ascii="Times New Roman" w:eastAsia="Times New Roman" w:hAnsi="Times New Roman" w:cs="Times New Roman"/>
                <w:sz w:val="23"/>
                <w:szCs w:val="23"/>
                <w:shd w:val="clear" w:color="auto" w:fill="FFFFFF"/>
                <w:lang w:eastAsia="pl-PL"/>
              </w:rPr>
              <w:t xml:space="preserve">Efekty realizacji zadania: </w:t>
            </w:r>
          </w:p>
          <w:p w:rsidR="00861CB0" w:rsidRDefault="00821C8E">
            <w:pPr>
              <w:widowControl w:val="0"/>
              <w:spacing w:after="0" w:line="240" w:lineRule="auto"/>
              <w:rPr>
                <w:rFonts w:ascii="Times New Roman" w:eastAsia="Times New Roman" w:hAnsi="Times New Roman"/>
                <w:sz w:val="23"/>
                <w:szCs w:val="23"/>
                <w:shd w:val="clear" w:color="auto" w:fill="FFFFFF"/>
                <w:lang w:eastAsia="pl-PL"/>
              </w:rPr>
            </w:pPr>
            <w:r>
              <w:rPr>
                <w:rFonts w:ascii="Times New Roman" w:eastAsia="Times New Roman" w:hAnsi="Times New Roman" w:cs="Times New Roman"/>
                <w:sz w:val="23"/>
                <w:szCs w:val="23"/>
                <w:shd w:val="clear" w:color="auto" w:fill="FFFFFF"/>
                <w:lang w:eastAsia="pl-PL"/>
              </w:rPr>
              <w:t>- 316 młodzieży,</w:t>
            </w:r>
          </w:p>
          <w:p w:rsidR="00861CB0" w:rsidRDefault="00821C8E">
            <w:pPr>
              <w:widowControl w:val="0"/>
              <w:spacing w:after="0" w:line="240" w:lineRule="auto"/>
              <w:rPr>
                <w:rFonts w:ascii="Times New Roman" w:eastAsia="Times New Roman" w:hAnsi="Times New Roman"/>
                <w:sz w:val="23"/>
                <w:szCs w:val="23"/>
                <w:shd w:val="clear" w:color="auto" w:fill="FFFFFF"/>
                <w:lang w:eastAsia="pl-PL"/>
              </w:rPr>
            </w:pPr>
            <w:r>
              <w:rPr>
                <w:rFonts w:ascii="Times New Roman" w:eastAsia="Times New Roman" w:hAnsi="Times New Roman" w:cs="Times New Roman"/>
                <w:sz w:val="23"/>
                <w:szCs w:val="23"/>
                <w:shd w:val="clear" w:color="auto" w:fill="FFFFFF"/>
                <w:lang w:eastAsia="pl-PL"/>
              </w:rPr>
              <w:t>- 80 rodziców,</w:t>
            </w:r>
          </w:p>
          <w:p w:rsidR="00861CB0" w:rsidRDefault="00821C8E">
            <w:pPr>
              <w:widowControl w:val="0"/>
              <w:spacing w:after="0" w:line="240" w:lineRule="auto"/>
              <w:rPr>
                <w:rFonts w:ascii="Times New Roman" w:eastAsia="Times New Roman" w:hAnsi="Times New Roman"/>
                <w:sz w:val="23"/>
                <w:szCs w:val="23"/>
                <w:shd w:val="clear" w:color="auto" w:fill="FFFFFF"/>
                <w:lang w:eastAsia="pl-PL"/>
              </w:rPr>
            </w:pPr>
            <w:r>
              <w:rPr>
                <w:rFonts w:ascii="Times New Roman" w:eastAsia="Times New Roman" w:hAnsi="Times New Roman" w:cs="Times New Roman"/>
                <w:sz w:val="23"/>
                <w:szCs w:val="23"/>
                <w:shd w:val="clear" w:color="auto" w:fill="FFFFFF"/>
                <w:lang w:eastAsia="pl-PL"/>
              </w:rPr>
              <w:t>- 1 projekt</w:t>
            </w:r>
          </w:p>
        </w:tc>
        <w:tc>
          <w:tcPr>
            <w:tcW w:w="440" w:type="dxa"/>
            <w:vMerge/>
            <w:vAlign w:val="center"/>
          </w:tcPr>
          <w:p w:rsidR="00861CB0" w:rsidRDefault="00861CB0">
            <w:pPr>
              <w:widowControl w:val="0"/>
              <w:spacing w:after="0" w:line="240" w:lineRule="auto"/>
              <w:jc w:val="center"/>
              <w:rPr>
                <w:rFonts w:ascii="Times New Roman" w:hAnsi="Times New Roman"/>
                <w:b/>
                <w:sz w:val="24"/>
              </w:rPr>
            </w:pPr>
          </w:p>
        </w:tc>
        <w:tc>
          <w:tcPr>
            <w:tcW w:w="2807" w:type="dxa"/>
          </w:tcPr>
          <w:p w:rsidR="00861CB0" w:rsidRDefault="00821C8E">
            <w:pPr>
              <w:widowControl w:val="0"/>
              <w:spacing w:after="0" w:line="240" w:lineRule="auto"/>
              <w:rPr>
                <w:rFonts w:ascii="Times New Roman" w:eastAsia="Times New Roman" w:hAnsi="Times New Roman"/>
                <w:sz w:val="23"/>
                <w:szCs w:val="23"/>
                <w:shd w:val="clear" w:color="auto" w:fill="FFFFFF"/>
                <w:lang w:eastAsia="pl-PL"/>
              </w:rPr>
            </w:pPr>
            <w:r>
              <w:rPr>
                <w:rFonts w:ascii="Times New Roman" w:eastAsia="Times New Roman" w:hAnsi="Times New Roman" w:cs="Times New Roman"/>
                <w:sz w:val="23"/>
                <w:szCs w:val="23"/>
                <w:shd w:val="clear" w:color="auto" w:fill="FFFFFF"/>
                <w:lang w:eastAsia="pl-PL"/>
              </w:rPr>
              <w:t>- sprawozdanie,</w:t>
            </w:r>
          </w:p>
          <w:p w:rsidR="00861CB0" w:rsidRDefault="00821C8E">
            <w:pPr>
              <w:widowControl w:val="0"/>
              <w:spacing w:after="0" w:line="240" w:lineRule="auto"/>
              <w:rPr>
                <w:rFonts w:ascii="Times New Roman" w:eastAsia="Times New Roman" w:hAnsi="Times New Roman"/>
                <w:sz w:val="23"/>
                <w:szCs w:val="23"/>
                <w:shd w:val="clear" w:color="auto" w:fill="FFFFFF"/>
                <w:lang w:eastAsia="pl-PL"/>
              </w:rPr>
            </w:pPr>
            <w:r>
              <w:rPr>
                <w:rFonts w:ascii="Times New Roman" w:eastAsia="Times New Roman" w:hAnsi="Times New Roman" w:cs="Times New Roman"/>
                <w:sz w:val="23"/>
                <w:szCs w:val="23"/>
                <w:shd w:val="clear" w:color="auto" w:fill="FFFFFF"/>
                <w:lang w:eastAsia="pl-PL"/>
              </w:rPr>
              <w:t>- prowadzona dokumentacja</w:t>
            </w:r>
          </w:p>
          <w:p w:rsidR="00861CB0" w:rsidRDefault="00861CB0">
            <w:pPr>
              <w:widowControl w:val="0"/>
              <w:spacing w:after="0" w:line="240" w:lineRule="auto"/>
              <w:rPr>
                <w:rFonts w:ascii="Times New Roman" w:eastAsia="Times New Roman" w:hAnsi="Times New Roman"/>
                <w:sz w:val="23"/>
                <w:szCs w:val="23"/>
                <w:shd w:val="clear" w:color="auto" w:fill="FFFFFF"/>
                <w:lang w:eastAsia="pl-PL"/>
              </w:rPr>
            </w:pPr>
          </w:p>
        </w:tc>
        <w:tc>
          <w:tcPr>
            <w:tcW w:w="488" w:type="dxa"/>
            <w:vMerge/>
            <w:vAlign w:val="center"/>
          </w:tcPr>
          <w:p w:rsidR="00861CB0" w:rsidRDefault="00861CB0">
            <w:pPr>
              <w:widowControl w:val="0"/>
              <w:spacing w:after="0" w:line="240" w:lineRule="auto"/>
              <w:jc w:val="center"/>
              <w:rPr>
                <w:rFonts w:ascii="Times New Roman" w:hAnsi="Times New Roman"/>
                <w:b/>
                <w:sz w:val="24"/>
              </w:rPr>
            </w:pPr>
          </w:p>
        </w:tc>
        <w:tc>
          <w:tcPr>
            <w:tcW w:w="1694" w:type="dxa"/>
          </w:tcPr>
          <w:p w:rsidR="00861CB0" w:rsidRDefault="00821C8E">
            <w:pPr>
              <w:widowControl w:val="0"/>
              <w:spacing w:after="0" w:line="240" w:lineRule="auto"/>
              <w:rPr>
                <w:rFonts w:ascii="Times New Roman" w:eastAsia="Times New Roman" w:hAnsi="Times New Roman"/>
                <w:sz w:val="20"/>
                <w:szCs w:val="20"/>
                <w:shd w:val="clear" w:color="auto" w:fill="FFFFFF"/>
                <w:lang w:eastAsia="pl-PL"/>
              </w:rPr>
            </w:pPr>
            <w:r>
              <w:rPr>
                <w:rFonts w:ascii="Times New Roman" w:eastAsia="Times New Roman" w:hAnsi="Times New Roman" w:cs="Times New Roman"/>
                <w:sz w:val="20"/>
                <w:szCs w:val="20"/>
                <w:shd w:val="clear" w:color="auto" w:fill="FFFFFF"/>
                <w:lang w:eastAsia="pl-PL"/>
              </w:rPr>
              <w:t>- ZS nr 1,</w:t>
            </w:r>
          </w:p>
          <w:p w:rsidR="00861CB0" w:rsidRDefault="00821C8E">
            <w:pPr>
              <w:widowControl w:val="0"/>
              <w:spacing w:after="0" w:line="240" w:lineRule="auto"/>
              <w:rPr>
                <w:rFonts w:ascii="Times New Roman" w:eastAsia="Times New Roman" w:hAnsi="Times New Roman"/>
                <w:sz w:val="20"/>
                <w:szCs w:val="20"/>
                <w:shd w:val="clear" w:color="auto" w:fill="FFFFFF"/>
                <w:lang w:eastAsia="pl-PL"/>
              </w:rPr>
            </w:pPr>
            <w:r>
              <w:rPr>
                <w:rFonts w:ascii="Times New Roman" w:eastAsia="Times New Roman" w:hAnsi="Times New Roman" w:cs="Times New Roman"/>
                <w:sz w:val="20"/>
                <w:szCs w:val="20"/>
                <w:shd w:val="clear" w:color="auto" w:fill="FFFFFF"/>
                <w:lang w:eastAsia="pl-PL"/>
              </w:rPr>
              <w:t>- SZ</w:t>
            </w:r>
          </w:p>
        </w:tc>
      </w:tr>
      <w:tr w:rsidR="00861CB0" w:rsidTr="00EE3915">
        <w:trPr>
          <w:cantSplit/>
          <w:trHeight w:val="838"/>
        </w:trPr>
        <w:tc>
          <w:tcPr>
            <w:tcW w:w="502" w:type="dxa"/>
            <w:vMerge/>
            <w:vAlign w:val="center"/>
          </w:tcPr>
          <w:p w:rsidR="00861CB0" w:rsidRDefault="00861CB0">
            <w:pPr>
              <w:widowControl w:val="0"/>
              <w:spacing w:after="0" w:line="240" w:lineRule="auto"/>
              <w:jc w:val="center"/>
              <w:rPr>
                <w:rFonts w:ascii="Calibri" w:eastAsia="Calibri" w:hAnsi="Calibri" w:cs="Times New Roman"/>
              </w:rPr>
            </w:pPr>
          </w:p>
        </w:tc>
        <w:tc>
          <w:tcPr>
            <w:tcW w:w="594" w:type="dxa"/>
            <w:vMerge/>
          </w:tcPr>
          <w:p w:rsidR="00861CB0" w:rsidRDefault="00861CB0">
            <w:pPr>
              <w:widowControl w:val="0"/>
              <w:spacing w:after="0" w:line="240" w:lineRule="auto"/>
              <w:jc w:val="both"/>
              <w:rPr>
                <w:color w:val="FF0000"/>
              </w:rPr>
            </w:pPr>
          </w:p>
        </w:tc>
        <w:tc>
          <w:tcPr>
            <w:tcW w:w="4940" w:type="dxa"/>
            <w:shd w:val="clear" w:color="auto" w:fill="FFFFFF" w:themeFill="background1"/>
          </w:tcPr>
          <w:p w:rsidR="00861CB0" w:rsidRPr="00EE3915" w:rsidRDefault="00821C8E">
            <w:pPr>
              <w:widowControl w:val="0"/>
              <w:spacing w:after="0" w:line="240" w:lineRule="auto"/>
              <w:jc w:val="both"/>
              <w:rPr>
                <w:rFonts w:ascii="Times New Roman" w:eastAsia="Times New Roman" w:hAnsi="Times New Roman"/>
                <w:color w:val="00B050"/>
                <w:shd w:val="clear" w:color="auto" w:fill="FFFFFF"/>
                <w:lang w:eastAsia="pl-PL"/>
              </w:rPr>
            </w:pPr>
            <w:r w:rsidRPr="00EE3915">
              <w:rPr>
                <w:rFonts w:ascii="Times New Roman" w:eastAsia="Times New Roman" w:hAnsi="Times New Roman" w:cs="Times New Roman"/>
                <w:shd w:val="clear" w:color="auto" w:fill="FFFFFF"/>
                <w:lang w:eastAsia="pl-PL"/>
              </w:rPr>
              <w:t xml:space="preserve">- zakupiono w kwocie </w:t>
            </w:r>
            <w:r w:rsidRPr="002B4714">
              <w:rPr>
                <w:rFonts w:ascii="Times New Roman" w:eastAsia="Times New Roman" w:hAnsi="Times New Roman" w:cs="Times New Roman"/>
                <w:lang w:eastAsia="pl-PL"/>
              </w:rPr>
              <w:t>2.456,32 zł</w:t>
            </w:r>
            <w:r w:rsidRPr="00EE3915">
              <w:rPr>
                <w:rFonts w:ascii="Times New Roman" w:eastAsia="Times New Roman" w:hAnsi="Times New Roman" w:cs="Times New Roman"/>
                <w:shd w:val="clear" w:color="auto" w:fill="FFFFFF"/>
                <w:lang w:eastAsia="pl-PL"/>
              </w:rPr>
              <w:t xml:space="preserve"> nagrody dla uczniów szkół podstawowych i ponadpodstawowych -  laureatów konkursu filmowego pn. „Prosto ze Szkoły” w kategoriach związanych z profilaktyką uzależnień </w:t>
            </w:r>
          </w:p>
        </w:tc>
        <w:tc>
          <w:tcPr>
            <w:tcW w:w="523" w:type="dxa"/>
            <w:vMerge/>
            <w:vAlign w:val="center"/>
          </w:tcPr>
          <w:p w:rsidR="00861CB0" w:rsidRDefault="00861CB0">
            <w:pPr>
              <w:widowControl w:val="0"/>
              <w:spacing w:after="0" w:line="240" w:lineRule="auto"/>
              <w:ind w:left="113" w:right="113"/>
              <w:jc w:val="center"/>
              <w:rPr>
                <w:rFonts w:ascii="Times New Roman" w:eastAsia="Times New Roman" w:hAnsi="Times New Roman"/>
                <w:sz w:val="24"/>
                <w:szCs w:val="24"/>
                <w:highlight w:val="yellow"/>
                <w:shd w:val="clear" w:color="auto" w:fill="FFFFFF"/>
                <w:lang w:eastAsia="pl-PL"/>
              </w:rPr>
            </w:pPr>
          </w:p>
        </w:tc>
        <w:tc>
          <w:tcPr>
            <w:tcW w:w="2939" w:type="dxa"/>
          </w:tcPr>
          <w:p w:rsidR="00861CB0" w:rsidRDefault="00821C8E">
            <w:pPr>
              <w:widowControl w:val="0"/>
              <w:spacing w:after="0" w:line="240" w:lineRule="auto"/>
              <w:rPr>
                <w:rFonts w:ascii="Times New Roman" w:eastAsia="Times New Roman" w:hAnsi="Times New Roman"/>
                <w:sz w:val="23"/>
                <w:szCs w:val="23"/>
                <w:shd w:val="clear" w:color="auto" w:fill="FFFFFF"/>
                <w:lang w:eastAsia="pl-PL"/>
              </w:rPr>
            </w:pPr>
            <w:r>
              <w:rPr>
                <w:rFonts w:ascii="Times New Roman" w:eastAsia="Times New Roman" w:hAnsi="Times New Roman" w:cs="Times New Roman"/>
                <w:sz w:val="23"/>
                <w:szCs w:val="23"/>
                <w:shd w:val="clear" w:color="auto" w:fill="FFFFFF"/>
                <w:lang w:eastAsia="pl-PL"/>
              </w:rPr>
              <w:t xml:space="preserve">Efekty realizacji zadania: </w:t>
            </w:r>
          </w:p>
          <w:p w:rsidR="00861CB0" w:rsidRDefault="00821C8E">
            <w:pPr>
              <w:widowControl w:val="0"/>
              <w:spacing w:after="0" w:line="240" w:lineRule="auto"/>
              <w:rPr>
                <w:rFonts w:ascii="Times New Roman" w:eastAsia="Times New Roman" w:hAnsi="Times New Roman"/>
                <w:sz w:val="23"/>
                <w:szCs w:val="23"/>
                <w:shd w:val="clear" w:color="auto" w:fill="FFFFFF"/>
                <w:lang w:eastAsia="pl-PL"/>
              </w:rPr>
            </w:pPr>
            <w:r>
              <w:rPr>
                <w:rFonts w:ascii="Times New Roman" w:eastAsia="Times New Roman" w:hAnsi="Times New Roman" w:cs="Times New Roman"/>
                <w:sz w:val="23"/>
                <w:szCs w:val="23"/>
                <w:shd w:val="clear" w:color="auto" w:fill="FFFFFF"/>
                <w:lang w:eastAsia="pl-PL"/>
              </w:rPr>
              <w:t xml:space="preserve">- 8 laureatów, </w:t>
            </w:r>
          </w:p>
          <w:p w:rsidR="00861CB0" w:rsidRDefault="00821C8E">
            <w:pPr>
              <w:widowControl w:val="0"/>
              <w:spacing w:after="0" w:line="240" w:lineRule="auto"/>
              <w:rPr>
                <w:rFonts w:ascii="Times New Roman" w:eastAsia="Times New Roman" w:hAnsi="Times New Roman"/>
                <w:sz w:val="23"/>
                <w:szCs w:val="23"/>
                <w:shd w:val="clear" w:color="auto" w:fill="FFFFFF"/>
                <w:lang w:eastAsia="pl-PL"/>
              </w:rPr>
            </w:pPr>
            <w:r>
              <w:rPr>
                <w:rFonts w:ascii="Times New Roman" w:eastAsia="Times New Roman" w:hAnsi="Times New Roman" w:cs="Times New Roman"/>
                <w:sz w:val="23"/>
                <w:szCs w:val="23"/>
                <w:shd w:val="clear" w:color="auto" w:fill="FFFFFF"/>
                <w:lang w:eastAsia="pl-PL"/>
              </w:rPr>
              <w:t>- 1 projekt</w:t>
            </w:r>
          </w:p>
        </w:tc>
        <w:tc>
          <w:tcPr>
            <w:tcW w:w="440" w:type="dxa"/>
            <w:vMerge/>
            <w:vAlign w:val="center"/>
          </w:tcPr>
          <w:p w:rsidR="00861CB0" w:rsidRDefault="00861CB0">
            <w:pPr>
              <w:widowControl w:val="0"/>
              <w:spacing w:after="0" w:line="240" w:lineRule="auto"/>
              <w:jc w:val="center"/>
              <w:rPr>
                <w:rFonts w:ascii="Times New Roman" w:hAnsi="Times New Roman"/>
                <w:b/>
                <w:sz w:val="24"/>
              </w:rPr>
            </w:pPr>
          </w:p>
        </w:tc>
        <w:tc>
          <w:tcPr>
            <w:tcW w:w="2807" w:type="dxa"/>
          </w:tcPr>
          <w:p w:rsidR="00861CB0" w:rsidRDefault="00821C8E">
            <w:pPr>
              <w:widowControl w:val="0"/>
              <w:spacing w:after="0" w:line="240" w:lineRule="auto"/>
              <w:rPr>
                <w:rFonts w:ascii="Times New Roman" w:eastAsia="Times New Roman" w:hAnsi="Times New Roman"/>
                <w:sz w:val="23"/>
                <w:szCs w:val="23"/>
                <w:shd w:val="clear" w:color="auto" w:fill="FFFFFF"/>
                <w:lang w:eastAsia="pl-PL"/>
              </w:rPr>
            </w:pPr>
            <w:r>
              <w:rPr>
                <w:rFonts w:ascii="Times New Roman" w:eastAsia="Times New Roman" w:hAnsi="Times New Roman" w:cs="Times New Roman"/>
                <w:sz w:val="23"/>
                <w:szCs w:val="23"/>
                <w:shd w:val="clear" w:color="auto" w:fill="FFFFFF"/>
                <w:lang w:eastAsia="pl-PL"/>
              </w:rPr>
              <w:t>- sprawozdanie,</w:t>
            </w:r>
          </w:p>
          <w:p w:rsidR="00861CB0" w:rsidRDefault="00821C8E">
            <w:pPr>
              <w:widowControl w:val="0"/>
              <w:spacing w:after="0" w:line="240" w:lineRule="auto"/>
              <w:rPr>
                <w:rFonts w:ascii="Times New Roman" w:eastAsia="Times New Roman" w:hAnsi="Times New Roman"/>
                <w:sz w:val="23"/>
                <w:szCs w:val="23"/>
                <w:shd w:val="clear" w:color="auto" w:fill="FFFFFF"/>
                <w:lang w:eastAsia="pl-PL"/>
              </w:rPr>
            </w:pPr>
            <w:r>
              <w:rPr>
                <w:rFonts w:ascii="Times New Roman" w:eastAsia="Times New Roman" w:hAnsi="Times New Roman" w:cs="Times New Roman"/>
                <w:sz w:val="23"/>
                <w:szCs w:val="23"/>
                <w:shd w:val="clear" w:color="auto" w:fill="FFFFFF"/>
                <w:lang w:eastAsia="pl-PL"/>
              </w:rPr>
              <w:t>- prowadzona dokumentacja</w:t>
            </w:r>
          </w:p>
          <w:p w:rsidR="00861CB0" w:rsidRDefault="00861CB0">
            <w:pPr>
              <w:widowControl w:val="0"/>
              <w:spacing w:after="0" w:line="240" w:lineRule="auto"/>
              <w:rPr>
                <w:rFonts w:ascii="Times New Roman" w:eastAsia="Times New Roman" w:hAnsi="Times New Roman"/>
                <w:sz w:val="23"/>
                <w:szCs w:val="23"/>
                <w:shd w:val="clear" w:color="auto" w:fill="FFFFFF"/>
                <w:lang w:eastAsia="pl-PL"/>
              </w:rPr>
            </w:pPr>
          </w:p>
        </w:tc>
        <w:tc>
          <w:tcPr>
            <w:tcW w:w="488" w:type="dxa"/>
            <w:vMerge/>
            <w:vAlign w:val="center"/>
          </w:tcPr>
          <w:p w:rsidR="00861CB0" w:rsidRDefault="00861CB0">
            <w:pPr>
              <w:widowControl w:val="0"/>
              <w:spacing w:after="0" w:line="240" w:lineRule="auto"/>
              <w:jc w:val="center"/>
              <w:rPr>
                <w:rFonts w:ascii="Times New Roman" w:hAnsi="Times New Roman"/>
                <w:b/>
                <w:sz w:val="24"/>
              </w:rPr>
            </w:pPr>
          </w:p>
        </w:tc>
        <w:tc>
          <w:tcPr>
            <w:tcW w:w="1694" w:type="dxa"/>
          </w:tcPr>
          <w:p w:rsidR="00861CB0" w:rsidRDefault="00821C8E">
            <w:pPr>
              <w:widowControl w:val="0"/>
              <w:spacing w:after="0" w:line="240" w:lineRule="auto"/>
              <w:rPr>
                <w:rFonts w:ascii="Times New Roman" w:eastAsia="Times New Roman" w:hAnsi="Times New Roman"/>
                <w:sz w:val="20"/>
                <w:szCs w:val="20"/>
                <w:shd w:val="clear" w:color="auto" w:fill="FFFFFF"/>
                <w:lang w:eastAsia="pl-PL"/>
              </w:rPr>
            </w:pPr>
            <w:r>
              <w:rPr>
                <w:rFonts w:ascii="Times New Roman" w:eastAsia="Times New Roman" w:hAnsi="Times New Roman" w:cs="Times New Roman"/>
                <w:sz w:val="20"/>
                <w:szCs w:val="20"/>
                <w:shd w:val="clear" w:color="auto" w:fill="FFFFFF"/>
                <w:lang w:eastAsia="pl-PL"/>
              </w:rPr>
              <w:t>- KMP,</w:t>
            </w:r>
          </w:p>
          <w:p w:rsidR="00861CB0" w:rsidRDefault="00821C8E">
            <w:pPr>
              <w:widowControl w:val="0"/>
              <w:spacing w:after="0" w:line="240" w:lineRule="auto"/>
              <w:rPr>
                <w:rFonts w:ascii="Times New Roman" w:eastAsia="Times New Roman" w:hAnsi="Times New Roman"/>
                <w:sz w:val="20"/>
                <w:szCs w:val="20"/>
                <w:shd w:val="clear" w:color="auto" w:fill="FFFFFF"/>
                <w:lang w:eastAsia="pl-PL"/>
              </w:rPr>
            </w:pPr>
            <w:r>
              <w:rPr>
                <w:rFonts w:ascii="Times New Roman" w:eastAsia="Times New Roman" w:hAnsi="Times New Roman" w:cs="Times New Roman"/>
                <w:sz w:val="20"/>
                <w:szCs w:val="20"/>
                <w:shd w:val="clear" w:color="auto" w:fill="FFFFFF"/>
                <w:lang w:eastAsia="pl-PL"/>
              </w:rPr>
              <w:t>- SZ</w:t>
            </w:r>
          </w:p>
        </w:tc>
      </w:tr>
      <w:tr w:rsidR="00861CB0" w:rsidTr="00EE3915">
        <w:tc>
          <w:tcPr>
            <w:tcW w:w="502" w:type="dxa"/>
            <w:vMerge/>
          </w:tcPr>
          <w:p w:rsidR="00861CB0" w:rsidRDefault="00861CB0">
            <w:pPr>
              <w:widowControl w:val="0"/>
              <w:spacing w:after="0" w:line="240" w:lineRule="auto"/>
              <w:jc w:val="both"/>
              <w:rPr>
                <w:rFonts w:ascii="Calibri" w:eastAsia="Calibri" w:hAnsi="Calibri" w:cs="Times New Roman"/>
              </w:rPr>
            </w:pPr>
          </w:p>
        </w:tc>
        <w:tc>
          <w:tcPr>
            <w:tcW w:w="594" w:type="dxa"/>
            <w:vMerge w:val="restart"/>
          </w:tcPr>
          <w:p w:rsidR="00861CB0" w:rsidRDefault="00821C8E">
            <w:pPr>
              <w:widowControl w:val="0"/>
              <w:spacing w:after="0" w:line="240" w:lineRule="auto"/>
              <w:jc w:val="both"/>
              <w:rPr>
                <w:rFonts w:ascii="Times New Roman" w:hAnsi="Times New Roman"/>
                <w:b/>
                <w:sz w:val="24"/>
              </w:rPr>
            </w:pPr>
            <w:r>
              <w:rPr>
                <w:rFonts w:ascii="Times New Roman" w:eastAsia="Calibri" w:hAnsi="Times New Roman" w:cs="Times New Roman"/>
                <w:b/>
              </w:rPr>
              <w:t>4.4</w:t>
            </w:r>
          </w:p>
        </w:tc>
        <w:tc>
          <w:tcPr>
            <w:tcW w:w="4940" w:type="dxa"/>
            <w:shd w:val="clear" w:color="auto" w:fill="FFFFFF" w:themeFill="background1"/>
          </w:tcPr>
          <w:p w:rsidR="00861CB0" w:rsidRPr="00EE3915" w:rsidRDefault="00821C8E">
            <w:pPr>
              <w:widowControl w:val="0"/>
              <w:spacing w:after="0" w:line="240" w:lineRule="auto"/>
              <w:jc w:val="both"/>
              <w:rPr>
                <w:rFonts w:ascii="Times New Roman" w:eastAsia="Times New Roman" w:hAnsi="Times New Roman"/>
                <w:shd w:val="clear" w:color="auto" w:fill="FFFFFF"/>
                <w:lang w:eastAsia="pl-PL"/>
              </w:rPr>
            </w:pPr>
            <w:r w:rsidRPr="00EE3915">
              <w:rPr>
                <w:rFonts w:ascii="Times New Roman" w:eastAsia="Times New Roman" w:hAnsi="Times New Roman" w:cs="Times New Roman"/>
                <w:b/>
                <w:shd w:val="clear" w:color="auto" w:fill="FFFFFF"/>
                <w:lang w:eastAsia="pl-PL"/>
              </w:rPr>
              <w:t xml:space="preserve">Wspieranie kolonii, półkolonii, obozów i innych form wypoczynku z programem socjoterapeutycznym skierowanym do dzieci </w:t>
            </w:r>
            <w:r w:rsidRPr="00EE3915">
              <w:rPr>
                <w:rFonts w:ascii="Times New Roman" w:eastAsia="Times New Roman" w:hAnsi="Times New Roman" w:cs="Times New Roman"/>
                <w:b/>
                <w:shd w:val="clear" w:color="auto" w:fill="FFFFFF"/>
                <w:lang w:eastAsia="pl-PL"/>
              </w:rPr>
              <w:br/>
              <w:t>i młodzieży w celu zapobieżenia wczesnej inicjacji alkoholowej, zainteresowania używkami oraz niepożądanym formom rozrywki</w:t>
            </w:r>
            <w:r w:rsidRPr="00EE3915">
              <w:rPr>
                <w:rFonts w:ascii="Times New Roman" w:eastAsia="Times New Roman" w:hAnsi="Times New Roman" w:cs="Times New Roman"/>
                <w:shd w:val="clear" w:color="auto" w:fill="FFFFFF"/>
                <w:lang w:eastAsia="pl-PL"/>
              </w:rPr>
              <w:t xml:space="preserve"> </w:t>
            </w:r>
            <w:r w:rsidRPr="00EE3915">
              <w:rPr>
                <w:rFonts w:ascii="Times New Roman" w:eastAsia="Times New Roman" w:hAnsi="Times New Roman" w:cs="Times New Roman"/>
                <w:b/>
                <w:sz w:val="20"/>
                <w:shd w:val="clear" w:color="auto" w:fill="FFFFFF"/>
                <w:lang w:eastAsia="pl-PL"/>
              </w:rPr>
              <w:t xml:space="preserve">(ustawa </w:t>
            </w:r>
            <w:r w:rsidRPr="00EE3915">
              <w:rPr>
                <w:rFonts w:ascii="Times New Roman" w:eastAsia="Times New Roman" w:hAnsi="Times New Roman" w:cs="Times New Roman"/>
                <w:b/>
                <w:sz w:val="20"/>
                <w:shd w:val="clear" w:color="auto" w:fill="FFFFFF"/>
                <w:lang w:eastAsia="pl-PL"/>
              </w:rPr>
              <w:br/>
              <w:t xml:space="preserve">o wychowaniu w trzeźwości i ustawa </w:t>
            </w:r>
            <w:r w:rsidRPr="00EE3915">
              <w:rPr>
                <w:rFonts w:ascii="Times New Roman" w:eastAsia="Times New Roman" w:hAnsi="Times New Roman" w:cs="Times New Roman"/>
                <w:b/>
                <w:sz w:val="20"/>
                <w:shd w:val="clear" w:color="auto" w:fill="FFFFFF"/>
                <w:lang w:eastAsia="pl-PL"/>
              </w:rPr>
              <w:br/>
              <w:t>o przeciwdziałaniu narkomanii).</w:t>
            </w:r>
          </w:p>
        </w:tc>
        <w:tc>
          <w:tcPr>
            <w:tcW w:w="523" w:type="dxa"/>
            <w:vMerge/>
            <w:textDirection w:val="btLr"/>
            <w:vAlign w:val="center"/>
          </w:tcPr>
          <w:p w:rsidR="00861CB0" w:rsidRDefault="00861CB0">
            <w:pPr>
              <w:widowControl w:val="0"/>
              <w:spacing w:after="0" w:line="240" w:lineRule="auto"/>
              <w:ind w:left="113" w:right="113"/>
              <w:rPr>
                <w:rFonts w:ascii="Times New Roman" w:eastAsia="Times New Roman" w:hAnsi="Times New Roman"/>
                <w:sz w:val="24"/>
                <w:szCs w:val="24"/>
                <w:shd w:val="clear" w:color="auto" w:fill="FFFFFF"/>
                <w:lang w:eastAsia="pl-PL"/>
              </w:rPr>
            </w:pPr>
          </w:p>
        </w:tc>
        <w:tc>
          <w:tcPr>
            <w:tcW w:w="2939" w:type="dxa"/>
          </w:tcPr>
          <w:p w:rsidR="00861CB0" w:rsidRDefault="00821C8E">
            <w:pPr>
              <w:widowControl w:val="0"/>
              <w:spacing w:after="0" w:line="240" w:lineRule="auto"/>
              <w:rPr>
                <w:rFonts w:ascii="Times New Roman" w:eastAsia="Times New Roman" w:hAnsi="Times New Roman"/>
                <w:b/>
                <w:sz w:val="23"/>
                <w:szCs w:val="23"/>
                <w:shd w:val="clear" w:color="auto" w:fill="FFFFFF"/>
                <w:lang w:eastAsia="pl-PL"/>
              </w:rPr>
            </w:pPr>
            <w:r>
              <w:rPr>
                <w:rFonts w:ascii="Times New Roman" w:eastAsia="Times New Roman" w:hAnsi="Times New Roman" w:cs="Times New Roman"/>
                <w:b/>
                <w:sz w:val="23"/>
                <w:szCs w:val="23"/>
                <w:shd w:val="clear" w:color="auto" w:fill="FFFFFF"/>
                <w:lang w:eastAsia="pl-PL"/>
              </w:rPr>
              <w:t xml:space="preserve">- liczba uczestników </w:t>
            </w:r>
          </w:p>
        </w:tc>
        <w:tc>
          <w:tcPr>
            <w:tcW w:w="440" w:type="dxa"/>
            <w:vMerge/>
            <w:textDirection w:val="btLr"/>
            <w:vAlign w:val="center"/>
          </w:tcPr>
          <w:p w:rsidR="00861CB0" w:rsidRDefault="00861CB0">
            <w:pPr>
              <w:widowControl w:val="0"/>
              <w:spacing w:after="0" w:line="240" w:lineRule="auto"/>
              <w:ind w:left="203" w:right="113"/>
              <w:jc w:val="center"/>
              <w:rPr>
                <w:rFonts w:ascii="Times New Roman" w:eastAsia="Times New Roman" w:hAnsi="Times New Roman"/>
                <w:sz w:val="24"/>
                <w:szCs w:val="24"/>
                <w:shd w:val="clear" w:color="auto" w:fill="FFFFFF"/>
                <w:lang w:eastAsia="pl-PL"/>
              </w:rPr>
            </w:pPr>
          </w:p>
        </w:tc>
        <w:tc>
          <w:tcPr>
            <w:tcW w:w="2807" w:type="dxa"/>
          </w:tcPr>
          <w:p w:rsidR="00861CB0" w:rsidRDefault="00821C8E">
            <w:pPr>
              <w:widowControl w:val="0"/>
              <w:spacing w:after="0" w:line="240" w:lineRule="auto"/>
              <w:rPr>
                <w:rFonts w:ascii="Times New Roman" w:eastAsia="Times New Roman" w:hAnsi="Times New Roman"/>
                <w:b/>
                <w:sz w:val="23"/>
                <w:szCs w:val="23"/>
                <w:shd w:val="clear" w:color="auto" w:fill="FFFFFF"/>
                <w:lang w:eastAsia="pl-PL"/>
              </w:rPr>
            </w:pPr>
            <w:r>
              <w:rPr>
                <w:rFonts w:ascii="Times New Roman" w:eastAsia="Times New Roman" w:hAnsi="Times New Roman" w:cs="Times New Roman"/>
                <w:b/>
                <w:sz w:val="23"/>
                <w:szCs w:val="23"/>
                <w:shd w:val="clear" w:color="auto" w:fill="FFFFFF"/>
                <w:lang w:eastAsia="pl-PL"/>
              </w:rPr>
              <w:t>- sprawozdania,</w:t>
            </w:r>
          </w:p>
          <w:p w:rsidR="00861CB0" w:rsidRDefault="00821C8E">
            <w:pPr>
              <w:widowControl w:val="0"/>
              <w:spacing w:after="0" w:line="240" w:lineRule="auto"/>
              <w:rPr>
                <w:rFonts w:ascii="Times New Roman" w:eastAsia="Times New Roman" w:hAnsi="Times New Roman"/>
                <w:b/>
                <w:sz w:val="24"/>
                <w:szCs w:val="24"/>
                <w:shd w:val="clear" w:color="auto" w:fill="FFFFFF"/>
                <w:lang w:eastAsia="pl-PL"/>
              </w:rPr>
            </w:pPr>
            <w:r>
              <w:rPr>
                <w:rFonts w:ascii="Times New Roman" w:eastAsia="Times New Roman" w:hAnsi="Times New Roman" w:cs="Times New Roman"/>
                <w:b/>
                <w:sz w:val="23"/>
                <w:szCs w:val="23"/>
                <w:shd w:val="clear" w:color="auto" w:fill="FFFFFF"/>
                <w:lang w:eastAsia="pl-PL"/>
              </w:rPr>
              <w:t>- prowadzona dokumentacja</w:t>
            </w:r>
            <w:r>
              <w:rPr>
                <w:rFonts w:ascii="Times New Roman" w:eastAsia="Times New Roman" w:hAnsi="Times New Roman" w:cs="Times New Roman"/>
                <w:b/>
                <w:sz w:val="24"/>
                <w:szCs w:val="24"/>
                <w:shd w:val="clear" w:color="auto" w:fill="FFFFFF"/>
                <w:lang w:eastAsia="pl-PL"/>
              </w:rPr>
              <w:t xml:space="preserve"> </w:t>
            </w:r>
          </w:p>
        </w:tc>
        <w:tc>
          <w:tcPr>
            <w:tcW w:w="488" w:type="dxa"/>
            <w:vMerge/>
            <w:textDirection w:val="btLr"/>
            <w:vAlign w:val="center"/>
          </w:tcPr>
          <w:p w:rsidR="00861CB0" w:rsidRDefault="00861CB0">
            <w:pPr>
              <w:widowControl w:val="0"/>
              <w:spacing w:after="0" w:line="240" w:lineRule="auto"/>
              <w:ind w:left="158" w:right="113"/>
              <w:jc w:val="center"/>
              <w:rPr>
                <w:rFonts w:ascii="Times New Roman" w:eastAsia="Times New Roman" w:hAnsi="Times New Roman"/>
                <w:sz w:val="24"/>
                <w:szCs w:val="24"/>
                <w:shd w:val="clear" w:color="auto" w:fill="FFFFFF"/>
                <w:lang w:eastAsia="pl-PL"/>
              </w:rPr>
            </w:pPr>
          </w:p>
        </w:tc>
        <w:tc>
          <w:tcPr>
            <w:tcW w:w="1694" w:type="dxa"/>
          </w:tcPr>
          <w:p w:rsidR="00861CB0" w:rsidRDefault="00821C8E">
            <w:pPr>
              <w:widowControl w:val="0"/>
              <w:spacing w:after="0" w:line="240" w:lineRule="auto"/>
              <w:rPr>
                <w:rFonts w:ascii="Times New Roman" w:eastAsia="Times New Roman" w:hAnsi="Times New Roman"/>
                <w:b/>
                <w:sz w:val="18"/>
                <w:szCs w:val="18"/>
                <w:shd w:val="clear" w:color="auto" w:fill="FFFFFF"/>
                <w:lang w:eastAsia="pl-PL"/>
              </w:rPr>
            </w:pPr>
            <w:r>
              <w:rPr>
                <w:rFonts w:ascii="Times New Roman" w:eastAsia="Times New Roman" w:hAnsi="Times New Roman" w:cs="Times New Roman"/>
                <w:b/>
                <w:sz w:val="20"/>
                <w:szCs w:val="20"/>
                <w:shd w:val="clear" w:color="auto" w:fill="FFFFFF"/>
                <w:lang w:eastAsia="pl-PL"/>
              </w:rPr>
              <w:t xml:space="preserve">placówki oświatowe </w:t>
            </w:r>
            <w:r>
              <w:rPr>
                <w:rFonts w:ascii="Times New Roman" w:eastAsia="Times New Roman" w:hAnsi="Times New Roman" w:cs="Times New Roman"/>
                <w:b/>
                <w:sz w:val="20"/>
                <w:szCs w:val="20"/>
                <w:shd w:val="clear" w:color="auto" w:fill="FFFFFF"/>
                <w:lang w:eastAsia="pl-PL"/>
              </w:rPr>
              <w:br/>
              <w:t xml:space="preserve">i opiekuńczo - wychowawcze, NGO, SZ, KS, O, jednostki miejskie, jednostki kultury </w:t>
            </w:r>
          </w:p>
        </w:tc>
      </w:tr>
      <w:tr w:rsidR="00861CB0" w:rsidTr="00EE3915">
        <w:tc>
          <w:tcPr>
            <w:tcW w:w="502" w:type="dxa"/>
            <w:vMerge/>
          </w:tcPr>
          <w:p w:rsidR="00861CB0" w:rsidRDefault="00861CB0">
            <w:pPr>
              <w:widowControl w:val="0"/>
              <w:spacing w:after="0" w:line="240" w:lineRule="auto"/>
              <w:jc w:val="both"/>
              <w:rPr>
                <w:rFonts w:ascii="Calibri" w:eastAsia="Calibri" w:hAnsi="Calibri" w:cs="Times New Roman"/>
              </w:rPr>
            </w:pPr>
          </w:p>
        </w:tc>
        <w:tc>
          <w:tcPr>
            <w:tcW w:w="594" w:type="dxa"/>
            <w:vMerge/>
          </w:tcPr>
          <w:p w:rsidR="00861CB0" w:rsidRDefault="00861CB0">
            <w:pPr>
              <w:widowControl w:val="0"/>
              <w:spacing w:after="0" w:line="240" w:lineRule="auto"/>
              <w:jc w:val="both"/>
              <w:rPr>
                <w:rFonts w:ascii="Times New Roman" w:hAnsi="Times New Roman"/>
                <w:b/>
                <w:color w:val="FF0000"/>
                <w:sz w:val="24"/>
              </w:rPr>
            </w:pPr>
          </w:p>
        </w:tc>
        <w:tc>
          <w:tcPr>
            <w:tcW w:w="4940" w:type="dxa"/>
            <w:shd w:val="clear" w:color="auto" w:fill="FFFFFF" w:themeFill="background1"/>
          </w:tcPr>
          <w:p w:rsidR="00861CB0" w:rsidRPr="00EE3915" w:rsidRDefault="00821C8E" w:rsidP="00027E7B">
            <w:pPr>
              <w:widowControl w:val="0"/>
              <w:spacing w:after="0" w:line="240" w:lineRule="auto"/>
              <w:jc w:val="both"/>
              <w:rPr>
                <w:color w:val="FF0000"/>
              </w:rPr>
            </w:pPr>
            <w:r w:rsidRPr="00EE3915">
              <w:rPr>
                <w:rFonts w:ascii="Times New Roman" w:eastAsia="Times New Roman" w:hAnsi="Times New Roman" w:cs="Times New Roman"/>
                <w:sz w:val="23"/>
                <w:szCs w:val="23"/>
                <w:shd w:val="clear" w:color="auto" w:fill="FFFFFF"/>
                <w:lang w:eastAsia="pl-PL"/>
              </w:rPr>
              <w:t xml:space="preserve">- wsparto w kwocie </w:t>
            </w:r>
            <w:r w:rsidRPr="00A55AE8">
              <w:rPr>
                <w:rFonts w:ascii="Times New Roman" w:eastAsia="Times New Roman" w:hAnsi="Times New Roman" w:cs="Times New Roman"/>
                <w:sz w:val="23"/>
                <w:szCs w:val="23"/>
                <w:lang w:eastAsia="pl-PL"/>
              </w:rPr>
              <w:t>1</w:t>
            </w:r>
            <w:r w:rsidR="00027E7B" w:rsidRPr="00A55AE8">
              <w:rPr>
                <w:rFonts w:ascii="Times New Roman" w:eastAsia="Times New Roman" w:hAnsi="Times New Roman" w:cs="Times New Roman"/>
                <w:sz w:val="23"/>
                <w:szCs w:val="23"/>
                <w:lang w:eastAsia="pl-PL"/>
              </w:rPr>
              <w:t>5</w:t>
            </w:r>
            <w:r w:rsidRPr="00A55AE8">
              <w:rPr>
                <w:rFonts w:ascii="Times New Roman" w:eastAsia="Times New Roman" w:hAnsi="Times New Roman" w:cs="Times New Roman"/>
                <w:sz w:val="23"/>
                <w:szCs w:val="23"/>
                <w:lang w:eastAsia="pl-PL"/>
              </w:rPr>
              <w:t>.</w:t>
            </w:r>
            <w:r w:rsidR="00027E7B" w:rsidRPr="00A55AE8">
              <w:rPr>
                <w:rFonts w:ascii="Times New Roman" w:eastAsia="Times New Roman" w:hAnsi="Times New Roman" w:cs="Times New Roman"/>
                <w:sz w:val="23"/>
                <w:szCs w:val="23"/>
                <w:lang w:eastAsia="pl-PL"/>
              </w:rPr>
              <w:t>0</w:t>
            </w:r>
            <w:r w:rsidRPr="00A55AE8">
              <w:rPr>
                <w:rFonts w:ascii="Times New Roman" w:eastAsia="Times New Roman" w:hAnsi="Times New Roman" w:cs="Times New Roman"/>
                <w:sz w:val="23"/>
                <w:szCs w:val="23"/>
                <w:lang w:eastAsia="pl-PL"/>
              </w:rPr>
              <w:t>00 zł</w:t>
            </w:r>
            <w:r w:rsidRPr="00EE3915">
              <w:rPr>
                <w:rFonts w:ascii="Times New Roman" w:eastAsia="Times New Roman" w:hAnsi="Times New Roman" w:cs="Times New Roman"/>
                <w:sz w:val="23"/>
                <w:szCs w:val="23"/>
                <w:shd w:val="clear" w:color="auto" w:fill="FFFFFF"/>
                <w:lang w:eastAsia="pl-PL"/>
              </w:rPr>
              <w:t xml:space="preserve"> letnie kolonie wypoczynkowe z programem socjoterapeutycznym nad morzem</w:t>
            </w:r>
          </w:p>
        </w:tc>
        <w:tc>
          <w:tcPr>
            <w:tcW w:w="523" w:type="dxa"/>
            <w:vMerge/>
          </w:tcPr>
          <w:p w:rsidR="00861CB0" w:rsidRDefault="00861CB0">
            <w:pPr>
              <w:widowControl w:val="0"/>
              <w:spacing w:after="0" w:line="240" w:lineRule="auto"/>
              <w:rPr>
                <w:color w:val="FF0000"/>
              </w:rPr>
            </w:pPr>
          </w:p>
        </w:tc>
        <w:tc>
          <w:tcPr>
            <w:tcW w:w="2939" w:type="dxa"/>
          </w:tcPr>
          <w:p w:rsidR="00861CB0" w:rsidRDefault="00821C8E">
            <w:pPr>
              <w:widowControl w:val="0"/>
              <w:spacing w:after="0" w:line="240" w:lineRule="auto"/>
              <w:rPr>
                <w:rFonts w:ascii="Times New Roman" w:eastAsia="Times New Roman" w:hAnsi="Times New Roman"/>
                <w:sz w:val="23"/>
                <w:szCs w:val="23"/>
                <w:shd w:val="clear" w:color="auto" w:fill="FFFFFF"/>
                <w:lang w:eastAsia="pl-PL"/>
              </w:rPr>
            </w:pPr>
            <w:r>
              <w:rPr>
                <w:rFonts w:ascii="Times New Roman" w:eastAsia="Times New Roman" w:hAnsi="Times New Roman"/>
                <w:sz w:val="23"/>
                <w:szCs w:val="23"/>
                <w:shd w:val="clear" w:color="auto" w:fill="FFFFFF"/>
                <w:lang w:eastAsia="pl-PL"/>
              </w:rPr>
              <w:t>Efekty realizacji zadania:</w:t>
            </w:r>
          </w:p>
          <w:p w:rsidR="00861CB0" w:rsidRPr="00027E7B" w:rsidRDefault="00821C8E">
            <w:pPr>
              <w:widowControl w:val="0"/>
              <w:spacing w:after="0" w:line="240" w:lineRule="auto"/>
              <w:rPr>
                <w:rFonts w:ascii="Times New Roman" w:eastAsia="Times New Roman" w:hAnsi="Times New Roman"/>
                <w:sz w:val="23"/>
                <w:szCs w:val="23"/>
                <w:shd w:val="clear" w:color="auto" w:fill="FFFFFF"/>
                <w:lang w:eastAsia="pl-PL"/>
              </w:rPr>
            </w:pPr>
            <w:r w:rsidRPr="00027E7B">
              <w:rPr>
                <w:rFonts w:ascii="Times New Roman" w:eastAsia="Times New Roman" w:hAnsi="Times New Roman"/>
                <w:sz w:val="23"/>
                <w:szCs w:val="23"/>
                <w:shd w:val="clear" w:color="auto" w:fill="FFFFFF"/>
                <w:lang w:eastAsia="pl-PL"/>
              </w:rPr>
              <w:t xml:space="preserve">- 10 osób (dzieci </w:t>
            </w:r>
            <w:r w:rsidRPr="00027E7B">
              <w:rPr>
                <w:rFonts w:ascii="Times New Roman" w:eastAsia="Times New Roman" w:hAnsi="Times New Roman"/>
                <w:sz w:val="23"/>
                <w:szCs w:val="23"/>
                <w:shd w:val="clear" w:color="auto" w:fill="FFFFFF"/>
                <w:lang w:eastAsia="pl-PL"/>
              </w:rPr>
              <w:br/>
              <w:t>i młodzieży),</w:t>
            </w:r>
          </w:p>
          <w:p w:rsidR="00861CB0" w:rsidRPr="00027E7B" w:rsidRDefault="00027E7B">
            <w:pPr>
              <w:widowControl w:val="0"/>
              <w:spacing w:after="0" w:line="240" w:lineRule="auto"/>
              <w:rPr>
                <w:rFonts w:ascii="Times New Roman" w:eastAsia="Times New Roman" w:hAnsi="Times New Roman"/>
                <w:sz w:val="23"/>
                <w:szCs w:val="23"/>
                <w:shd w:val="clear" w:color="auto" w:fill="FFFFFF"/>
                <w:lang w:eastAsia="pl-PL"/>
              </w:rPr>
            </w:pPr>
            <w:r w:rsidRPr="00027E7B">
              <w:rPr>
                <w:rFonts w:ascii="Times New Roman" w:eastAsia="Times New Roman" w:hAnsi="Times New Roman"/>
                <w:sz w:val="23"/>
                <w:szCs w:val="23"/>
                <w:shd w:val="clear" w:color="auto" w:fill="FFFFFF"/>
                <w:lang w:eastAsia="pl-PL"/>
              </w:rPr>
              <w:t>- 9</w:t>
            </w:r>
            <w:r w:rsidR="00821C8E" w:rsidRPr="00027E7B">
              <w:rPr>
                <w:rFonts w:ascii="Times New Roman" w:eastAsia="Times New Roman" w:hAnsi="Times New Roman"/>
                <w:sz w:val="23"/>
                <w:szCs w:val="23"/>
                <w:shd w:val="clear" w:color="auto" w:fill="FFFFFF"/>
                <w:lang w:eastAsia="pl-PL"/>
              </w:rPr>
              <w:t xml:space="preserve"> dni kolonii,</w:t>
            </w:r>
          </w:p>
          <w:p w:rsidR="00861CB0" w:rsidRDefault="00821C8E" w:rsidP="00027E7B">
            <w:pPr>
              <w:widowControl w:val="0"/>
              <w:spacing w:after="0" w:line="240" w:lineRule="auto"/>
              <w:rPr>
                <w:rFonts w:ascii="Times New Roman" w:eastAsia="Times New Roman" w:hAnsi="Times New Roman"/>
                <w:sz w:val="23"/>
                <w:szCs w:val="23"/>
                <w:shd w:val="clear" w:color="auto" w:fill="FFFFFF"/>
                <w:lang w:eastAsia="pl-PL"/>
              </w:rPr>
            </w:pPr>
            <w:r w:rsidRPr="00027E7B">
              <w:rPr>
                <w:rFonts w:ascii="Times New Roman" w:eastAsia="Times New Roman" w:hAnsi="Times New Roman"/>
                <w:sz w:val="23"/>
                <w:szCs w:val="23"/>
                <w:shd w:val="clear" w:color="auto" w:fill="FFFFFF"/>
                <w:lang w:eastAsia="pl-PL"/>
              </w:rPr>
              <w:t xml:space="preserve">- 5 godzin realizacji zajęć </w:t>
            </w:r>
            <w:r w:rsidR="00027E7B" w:rsidRPr="00027E7B">
              <w:rPr>
                <w:rFonts w:ascii="Times New Roman" w:eastAsia="Times New Roman" w:hAnsi="Times New Roman"/>
                <w:sz w:val="23"/>
                <w:szCs w:val="23"/>
                <w:shd w:val="clear" w:color="auto" w:fill="FFFFFF"/>
                <w:lang w:eastAsia="pl-PL"/>
              </w:rPr>
              <w:t xml:space="preserve">profilaktyczno-socjoterapeutycznych </w:t>
            </w:r>
          </w:p>
          <w:p w:rsidR="00161EC0" w:rsidRDefault="00161EC0" w:rsidP="00027E7B">
            <w:pPr>
              <w:widowControl w:val="0"/>
              <w:spacing w:after="0" w:line="240" w:lineRule="auto"/>
              <w:rPr>
                <w:rFonts w:ascii="Times New Roman" w:eastAsia="Times New Roman" w:hAnsi="Times New Roman"/>
                <w:sz w:val="23"/>
                <w:szCs w:val="23"/>
                <w:shd w:val="clear" w:color="auto" w:fill="FFFFFF"/>
                <w:lang w:eastAsia="pl-PL"/>
              </w:rPr>
            </w:pPr>
          </w:p>
          <w:p w:rsidR="00161EC0" w:rsidRDefault="00161EC0" w:rsidP="00027E7B">
            <w:pPr>
              <w:widowControl w:val="0"/>
              <w:spacing w:after="0" w:line="240" w:lineRule="auto"/>
              <w:rPr>
                <w:color w:val="FF0000"/>
              </w:rPr>
            </w:pPr>
          </w:p>
        </w:tc>
        <w:tc>
          <w:tcPr>
            <w:tcW w:w="440" w:type="dxa"/>
            <w:vMerge/>
          </w:tcPr>
          <w:p w:rsidR="00861CB0" w:rsidRDefault="00861CB0">
            <w:pPr>
              <w:widowControl w:val="0"/>
              <w:spacing w:after="0" w:line="240" w:lineRule="auto"/>
              <w:rPr>
                <w:color w:val="FF0000"/>
              </w:rPr>
            </w:pPr>
          </w:p>
        </w:tc>
        <w:tc>
          <w:tcPr>
            <w:tcW w:w="2807" w:type="dxa"/>
          </w:tcPr>
          <w:p w:rsidR="00861CB0" w:rsidRDefault="00821C8E">
            <w:pPr>
              <w:widowControl w:val="0"/>
              <w:spacing w:after="0" w:line="240" w:lineRule="auto"/>
              <w:rPr>
                <w:rFonts w:ascii="Times New Roman" w:eastAsia="Times New Roman" w:hAnsi="Times New Roman"/>
                <w:sz w:val="23"/>
                <w:szCs w:val="23"/>
                <w:shd w:val="clear" w:color="auto" w:fill="FFFFFF"/>
                <w:lang w:eastAsia="pl-PL"/>
              </w:rPr>
            </w:pPr>
            <w:r>
              <w:rPr>
                <w:rFonts w:ascii="Times New Roman" w:eastAsia="Times New Roman" w:hAnsi="Times New Roman"/>
                <w:sz w:val="23"/>
                <w:szCs w:val="23"/>
                <w:shd w:val="clear" w:color="auto" w:fill="FFFFFF"/>
                <w:lang w:eastAsia="pl-PL"/>
              </w:rPr>
              <w:t xml:space="preserve">- protokół </w:t>
            </w:r>
            <w:r>
              <w:rPr>
                <w:rFonts w:ascii="Times New Roman" w:eastAsia="Times New Roman" w:hAnsi="Times New Roman"/>
                <w:sz w:val="23"/>
                <w:szCs w:val="23"/>
                <w:shd w:val="clear" w:color="auto" w:fill="FFFFFF"/>
                <w:lang w:eastAsia="pl-PL"/>
              </w:rPr>
              <w:br/>
              <w:t>z kontroli,</w:t>
            </w:r>
          </w:p>
          <w:p w:rsidR="00861CB0" w:rsidRDefault="00821C8E">
            <w:pPr>
              <w:widowControl w:val="0"/>
              <w:spacing w:after="0" w:line="240" w:lineRule="auto"/>
            </w:pPr>
            <w:r>
              <w:rPr>
                <w:rFonts w:ascii="Times New Roman" w:eastAsia="Times New Roman" w:hAnsi="Times New Roman"/>
                <w:sz w:val="23"/>
                <w:szCs w:val="23"/>
                <w:shd w:val="clear" w:color="auto" w:fill="FFFFFF"/>
                <w:lang w:eastAsia="pl-PL"/>
              </w:rPr>
              <w:t>- sprawozdanie</w:t>
            </w:r>
          </w:p>
        </w:tc>
        <w:tc>
          <w:tcPr>
            <w:tcW w:w="488" w:type="dxa"/>
            <w:vMerge/>
          </w:tcPr>
          <w:p w:rsidR="00861CB0" w:rsidRDefault="00861CB0">
            <w:pPr>
              <w:widowControl w:val="0"/>
              <w:spacing w:after="0" w:line="240" w:lineRule="auto"/>
              <w:rPr>
                <w:rFonts w:ascii="Calibri" w:eastAsia="Calibri" w:hAnsi="Calibri" w:cs="Times New Roman"/>
              </w:rPr>
            </w:pPr>
          </w:p>
        </w:tc>
        <w:tc>
          <w:tcPr>
            <w:tcW w:w="1694" w:type="dxa"/>
          </w:tcPr>
          <w:p w:rsidR="00861CB0" w:rsidRDefault="00821C8E">
            <w:pPr>
              <w:widowControl w:val="0"/>
              <w:spacing w:after="0" w:line="240" w:lineRule="auto"/>
              <w:rPr>
                <w:rFonts w:cs="Times New Roman"/>
              </w:rPr>
            </w:pPr>
            <w:r>
              <w:rPr>
                <w:rFonts w:ascii="Times New Roman" w:eastAsia="Times New Roman" w:hAnsi="Times New Roman" w:cs="Times New Roman"/>
                <w:sz w:val="23"/>
                <w:szCs w:val="23"/>
                <w:shd w:val="clear" w:color="auto" w:fill="FFFFFF"/>
                <w:lang w:eastAsia="pl-PL"/>
              </w:rPr>
              <w:t>- TPD</w:t>
            </w:r>
          </w:p>
        </w:tc>
      </w:tr>
      <w:tr w:rsidR="00861CB0" w:rsidTr="00404F4F">
        <w:tc>
          <w:tcPr>
            <w:tcW w:w="502" w:type="dxa"/>
            <w:vMerge/>
          </w:tcPr>
          <w:p w:rsidR="00861CB0" w:rsidRDefault="00861CB0">
            <w:pPr>
              <w:widowControl w:val="0"/>
              <w:spacing w:after="0" w:line="240" w:lineRule="auto"/>
              <w:jc w:val="both"/>
              <w:rPr>
                <w:rFonts w:ascii="Calibri" w:eastAsia="Calibri" w:hAnsi="Calibri" w:cs="Times New Roman"/>
              </w:rPr>
            </w:pPr>
          </w:p>
        </w:tc>
        <w:tc>
          <w:tcPr>
            <w:tcW w:w="594" w:type="dxa"/>
            <w:vMerge/>
          </w:tcPr>
          <w:p w:rsidR="00861CB0" w:rsidRDefault="00861CB0">
            <w:pPr>
              <w:widowControl w:val="0"/>
              <w:spacing w:after="0" w:line="240" w:lineRule="auto"/>
              <w:jc w:val="both"/>
              <w:rPr>
                <w:rFonts w:ascii="Times New Roman" w:hAnsi="Times New Roman"/>
                <w:b/>
                <w:color w:val="FF0000"/>
                <w:sz w:val="24"/>
              </w:rPr>
            </w:pPr>
          </w:p>
        </w:tc>
        <w:tc>
          <w:tcPr>
            <w:tcW w:w="4940" w:type="dxa"/>
          </w:tcPr>
          <w:p w:rsidR="00861CB0" w:rsidRDefault="00821C8E" w:rsidP="00027E7B">
            <w:pPr>
              <w:widowControl w:val="0"/>
              <w:spacing w:after="0" w:line="240" w:lineRule="auto"/>
              <w:jc w:val="both"/>
              <w:rPr>
                <w:rFonts w:ascii="Times New Roman" w:eastAsia="Times New Roman" w:hAnsi="Times New Roman"/>
                <w:color w:val="FF0000"/>
                <w:sz w:val="23"/>
                <w:szCs w:val="23"/>
                <w:shd w:val="clear" w:color="auto" w:fill="FFFFFF"/>
                <w:lang w:eastAsia="pl-PL"/>
              </w:rPr>
            </w:pPr>
            <w:r>
              <w:rPr>
                <w:rFonts w:ascii="Times New Roman" w:hAnsi="Times New Roman" w:cs="Times New Roman"/>
                <w:shd w:val="clear" w:color="auto" w:fill="FFFFFF"/>
              </w:rPr>
              <w:t xml:space="preserve">- dofinansowano półkolonie, </w:t>
            </w:r>
            <w:r w:rsidR="00027E7B">
              <w:rPr>
                <w:rFonts w:ascii="Times New Roman" w:hAnsi="Times New Roman" w:cs="Times New Roman"/>
                <w:shd w:val="clear" w:color="auto" w:fill="FFFFFF"/>
              </w:rPr>
              <w:t xml:space="preserve">rodzinny obóz terapeutyczny oraz </w:t>
            </w:r>
            <w:r w:rsidRPr="00027E7B">
              <w:rPr>
                <w:rFonts w:ascii="Times New Roman" w:hAnsi="Times New Roman" w:cs="Times New Roman"/>
                <w:shd w:val="clear" w:color="auto" w:fill="FFFFFF"/>
              </w:rPr>
              <w:t xml:space="preserve">obóz </w:t>
            </w:r>
            <w:r w:rsidR="00027E7B" w:rsidRPr="00027E7B">
              <w:rPr>
                <w:rFonts w:ascii="Times New Roman" w:hAnsi="Times New Roman" w:cs="Times New Roman"/>
                <w:shd w:val="clear" w:color="auto" w:fill="FFFFFF"/>
              </w:rPr>
              <w:t>socjoterapeutyczny</w:t>
            </w:r>
            <w:r w:rsidRPr="00027E7B">
              <w:rPr>
                <w:rFonts w:ascii="Times New Roman" w:hAnsi="Times New Roman" w:cs="Times New Roman"/>
                <w:shd w:val="clear" w:color="auto" w:fill="FFFFFF"/>
              </w:rPr>
              <w:t xml:space="preserve"> </w:t>
            </w:r>
            <w:r>
              <w:rPr>
                <w:rFonts w:ascii="Times New Roman" w:hAnsi="Times New Roman" w:cs="Times New Roman"/>
                <w:shd w:val="clear" w:color="auto" w:fill="FFFFFF"/>
              </w:rPr>
              <w:t xml:space="preserve">dla dzieci i młodzieży w </w:t>
            </w:r>
            <w:r w:rsidRPr="00EE3915">
              <w:rPr>
                <w:rFonts w:ascii="Times New Roman" w:hAnsi="Times New Roman" w:cs="Times New Roman"/>
                <w:shd w:val="clear" w:color="auto" w:fill="FFFFFF"/>
              </w:rPr>
              <w:t xml:space="preserve">wysokości </w:t>
            </w:r>
            <w:r w:rsidRPr="00A55AE8">
              <w:rPr>
                <w:rFonts w:ascii="Times New Roman" w:hAnsi="Times New Roman" w:cs="Times New Roman"/>
              </w:rPr>
              <w:t>50.000 zł</w:t>
            </w:r>
          </w:p>
        </w:tc>
        <w:tc>
          <w:tcPr>
            <w:tcW w:w="523" w:type="dxa"/>
            <w:vMerge/>
          </w:tcPr>
          <w:p w:rsidR="00861CB0" w:rsidRDefault="00861CB0">
            <w:pPr>
              <w:widowControl w:val="0"/>
              <w:spacing w:after="0" w:line="240" w:lineRule="auto"/>
              <w:rPr>
                <w:color w:val="FF0000"/>
              </w:rPr>
            </w:pPr>
          </w:p>
        </w:tc>
        <w:tc>
          <w:tcPr>
            <w:tcW w:w="2939" w:type="dxa"/>
          </w:tcPr>
          <w:p w:rsidR="00861CB0" w:rsidRPr="00027E7B" w:rsidRDefault="00821C8E">
            <w:pPr>
              <w:widowControl w:val="0"/>
              <w:spacing w:after="0" w:line="240" w:lineRule="auto"/>
              <w:rPr>
                <w:rFonts w:ascii="Times New Roman" w:eastAsia="Times New Roman" w:hAnsi="Times New Roman"/>
                <w:shd w:val="clear" w:color="auto" w:fill="FFFFFF"/>
                <w:lang w:eastAsia="pl-PL"/>
              </w:rPr>
            </w:pPr>
            <w:r w:rsidRPr="00027E7B">
              <w:rPr>
                <w:rFonts w:ascii="Times New Roman" w:eastAsia="Times New Roman" w:hAnsi="Times New Roman" w:cs="Times New Roman"/>
                <w:shd w:val="clear" w:color="auto" w:fill="FFFFFF"/>
                <w:lang w:eastAsia="pl-PL"/>
              </w:rPr>
              <w:t>Efekty realizacji zadania:</w:t>
            </w:r>
          </w:p>
          <w:p w:rsidR="00861CB0" w:rsidRPr="00027E7B" w:rsidRDefault="00027E7B">
            <w:pPr>
              <w:widowControl w:val="0"/>
              <w:spacing w:after="0" w:line="240" w:lineRule="auto"/>
              <w:contextualSpacing/>
              <w:rPr>
                <w:rFonts w:ascii="Times New Roman" w:hAnsi="Times New Roman"/>
                <w:shd w:val="clear" w:color="auto" w:fill="FFFFFF"/>
              </w:rPr>
            </w:pPr>
            <w:r w:rsidRPr="00027E7B">
              <w:rPr>
                <w:rFonts w:ascii="Times New Roman" w:eastAsia="Calibri" w:hAnsi="Times New Roman" w:cs="Times New Roman"/>
                <w:shd w:val="clear" w:color="auto" w:fill="FFFFFF"/>
              </w:rPr>
              <w:t>- 200</w:t>
            </w:r>
            <w:r w:rsidR="00821C8E" w:rsidRPr="00027E7B">
              <w:rPr>
                <w:rFonts w:ascii="Times New Roman" w:eastAsia="Calibri" w:hAnsi="Times New Roman" w:cs="Times New Roman"/>
                <w:shd w:val="clear" w:color="auto" w:fill="FFFFFF"/>
              </w:rPr>
              <w:t xml:space="preserve"> uczestników półkolonii letnich</w:t>
            </w:r>
            <w:r w:rsidRPr="00027E7B">
              <w:rPr>
                <w:rFonts w:ascii="Times New Roman" w:eastAsia="Calibri" w:hAnsi="Times New Roman" w:cs="Times New Roman"/>
                <w:shd w:val="clear" w:color="auto" w:fill="FFFFFF"/>
              </w:rPr>
              <w:t xml:space="preserve"> (dwa turnusy)</w:t>
            </w:r>
            <w:r w:rsidR="00821C8E" w:rsidRPr="00027E7B">
              <w:rPr>
                <w:rFonts w:ascii="Times New Roman" w:eastAsia="Calibri" w:hAnsi="Times New Roman" w:cs="Times New Roman"/>
                <w:shd w:val="clear" w:color="auto" w:fill="FFFFFF"/>
              </w:rPr>
              <w:t>,</w:t>
            </w:r>
          </w:p>
          <w:p w:rsidR="00861CB0" w:rsidRPr="00027E7B" w:rsidRDefault="00027E7B">
            <w:pPr>
              <w:widowControl w:val="0"/>
              <w:spacing w:after="0" w:line="240" w:lineRule="auto"/>
              <w:contextualSpacing/>
              <w:rPr>
                <w:rFonts w:ascii="Times New Roman" w:hAnsi="Times New Roman"/>
                <w:shd w:val="clear" w:color="auto" w:fill="FFFFFF"/>
              </w:rPr>
            </w:pPr>
            <w:r w:rsidRPr="00027E7B">
              <w:rPr>
                <w:rFonts w:ascii="Times New Roman" w:eastAsia="Calibri" w:hAnsi="Times New Roman" w:cs="Times New Roman"/>
                <w:shd w:val="clear" w:color="auto" w:fill="FFFFFF"/>
              </w:rPr>
              <w:t>- 10</w:t>
            </w:r>
            <w:r w:rsidR="00821C8E" w:rsidRPr="00027E7B">
              <w:rPr>
                <w:rFonts w:ascii="Times New Roman" w:eastAsia="Calibri" w:hAnsi="Times New Roman" w:cs="Times New Roman"/>
                <w:shd w:val="clear" w:color="auto" w:fill="FFFFFF"/>
              </w:rPr>
              <w:t xml:space="preserve"> dni półkolonii,</w:t>
            </w:r>
          </w:p>
          <w:p w:rsidR="00861CB0" w:rsidRPr="00027E7B" w:rsidRDefault="00027E7B">
            <w:pPr>
              <w:widowControl w:val="0"/>
              <w:spacing w:after="0" w:line="240" w:lineRule="auto"/>
              <w:contextualSpacing/>
              <w:rPr>
                <w:rFonts w:ascii="Times New Roman" w:hAnsi="Times New Roman"/>
                <w:shd w:val="clear" w:color="auto" w:fill="FFFFFF"/>
              </w:rPr>
            </w:pPr>
            <w:r w:rsidRPr="00027E7B">
              <w:rPr>
                <w:rFonts w:ascii="Times New Roman" w:eastAsia="Calibri" w:hAnsi="Times New Roman" w:cs="Times New Roman"/>
                <w:shd w:val="clear" w:color="auto" w:fill="FFFFFF"/>
              </w:rPr>
              <w:t>- 15</w:t>
            </w:r>
            <w:r w:rsidR="00821C8E" w:rsidRPr="00027E7B">
              <w:rPr>
                <w:rFonts w:ascii="Times New Roman" w:eastAsia="Calibri" w:hAnsi="Times New Roman" w:cs="Times New Roman"/>
                <w:shd w:val="clear" w:color="auto" w:fill="FFFFFF"/>
              </w:rPr>
              <w:t xml:space="preserve"> uczestników rodzinnego obozu terapeutycznego,</w:t>
            </w:r>
          </w:p>
          <w:p w:rsidR="00861CB0" w:rsidRPr="00027E7B" w:rsidRDefault="00821C8E">
            <w:pPr>
              <w:widowControl w:val="0"/>
              <w:spacing w:after="0" w:line="240" w:lineRule="auto"/>
              <w:contextualSpacing/>
              <w:rPr>
                <w:rFonts w:ascii="Times New Roman" w:hAnsi="Times New Roman"/>
                <w:shd w:val="clear" w:color="auto" w:fill="FFFFFF"/>
              </w:rPr>
            </w:pPr>
            <w:r w:rsidRPr="00027E7B">
              <w:rPr>
                <w:rFonts w:ascii="Times New Roman" w:eastAsia="Calibri" w:hAnsi="Times New Roman" w:cs="Times New Roman"/>
                <w:shd w:val="clear" w:color="auto" w:fill="FFFFFF"/>
              </w:rPr>
              <w:t>- 1</w:t>
            </w:r>
            <w:r w:rsidR="00027E7B" w:rsidRPr="00027E7B">
              <w:rPr>
                <w:rFonts w:ascii="Times New Roman" w:eastAsia="Calibri" w:hAnsi="Times New Roman" w:cs="Times New Roman"/>
                <w:shd w:val="clear" w:color="auto" w:fill="FFFFFF"/>
              </w:rPr>
              <w:t>1</w:t>
            </w:r>
            <w:r w:rsidRPr="00027E7B">
              <w:rPr>
                <w:rFonts w:ascii="Times New Roman" w:eastAsia="Calibri" w:hAnsi="Times New Roman" w:cs="Times New Roman"/>
                <w:shd w:val="clear" w:color="auto" w:fill="FFFFFF"/>
              </w:rPr>
              <w:t xml:space="preserve"> dni obozu,</w:t>
            </w:r>
          </w:p>
          <w:p w:rsidR="00861CB0" w:rsidRPr="00027E7B" w:rsidRDefault="00027E7B">
            <w:pPr>
              <w:widowControl w:val="0"/>
              <w:spacing w:after="0" w:line="240" w:lineRule="auto"/>
              <w:contextualSpacing/>
              <w:rPr>
                <w:rFonts w:ascii="Times New Roman" w:hAnsi="Times New Roman"/>
                <w:shd w:val="clear" w:color="auto" w:fill="FFFFFF"/>
              </w:rPr>
            </w:pPr>
            <w:r w:rsidRPr="00027E7B">
              <w:rPr>
                <w:rFonts w:ascii="Times New Roman" w:eastAsia="Calibri" w:hAnsi="Times New Roman" w:cs="Times New Roman"/>
                <w:shd w:val="clear" w:color="auto" w:fill="FFFFFF"/>
              </w:rPr>
              <w:t>- 17</w:t>
            </w:r>
            <w:r w:rsidR="00821C8E" w:rsidRPr="00027E7B">
              <w:rPr>
                <w:rFonts w:ascii="Times New Roman" w:eastAsia="Calibri" w:hAnsi="Times New Roman" w:cs="Times New Roman"/>
                <w:shd w:val="clear" w:color="auto" w:fill="FFFFFF"/>
              </w:rPr>
              <w:t xml:space="preserve"> uc</w:t>
            </w:r>
            <w:r w:rsidRPr="00027E7B">
              <w:rPr>
                <w:rFonts w:ascii="Times New Roman" w:eastAsia="Calibri" w:hAnsi="Times New Roman" w:cs="Times New Roman"/>
                <w:shd w:val="clear" w:color="auto" w:fill="FFFFFF"/>
              </w:rPr>
              <w:t>zestników obozu socjoterapeutycznego</w:t>
            </w:r>
            <w:r w:rsidR="00821C8E" w:rsidRPr="00027E7B">
              <w:rPr>
                <w:rFonts w:ascii="Times New Roman" w:eastAsia="Calibri" w:hAnsi="Times New Roman" w:cs="Times New Roman"/>
                <w:shd w:val="clear" w:color="auto" w:fill="FFFFFF"/>
              </w:rPr>
              <w:t>,</w:t>
            </w:r>
          </w:p>
          <w:p w:rsidR="00861CB0" w:rsidRPr="00027E7B" w:rsidRDefault="00821C8E">
            <w:pPr>
              <w:widowControl w:val="0"/>
              <w:spacing w:after="0" w:line="240" w:lineRule="auto"/>
              <w:contextualSpacing/>
              <w:rPr>
                <w:rFonts w:ascii="Times New Roman" w:hAnsi="Times New Roman"/>
                <w:shd w:val="clear" w:color="auto" w:fill="FFFFFF"/>
              </w:rPr>
            </w:pPr>
            <w:r w:rsidRPr="00027E7B">
              <w:rPr>
                <w:rFonts w:ascii="Times New Roman" w:eastAsia="Calibri" w:hAnsi="Times New Roman" w:cs="Times New Roman"/>
                <w:shd w:val="clear" w:color="auto" w:fill="FFFFFF"/>
              </w:rPr>
              <w:t xml:space="preserve">- </w:t>
            </w:r>
            <w:r w:rsidR="00027E7B" w:rsidRPr="00027E7B">
              <w:rPr>
                <w:rFonts w:ascii="Times New Roman" w:eastAsia="Calibri" w:hAnsi="Times New Roman" w:cs="Times New Roman"/>
                <w:shd w:val="clear" w:color="auto" w:fill="FFFFFF"/>
              </w:rPr>
              <w:t>7 dni obozu</w:t>
            </w:r>
          </w:p>
        </w:tc>
        <w:tc>
          <w:tcPr>
            <w:tcW w:w="440" w:type="dxa"/>
            <w:vMerge/>
          </w:tcPr>
          <w:p w:rsidR="00861CB0" w:rsidRDefault="00861CB0">
            <w:pPr>
              <w:widowControl w:val="0"/>
              <w:spacing w:after="0" w:line="240" w:lineRule="auto"/>
              <w:rPr>
                <w:color w:val="FF0000"/>
              </w:rPr>
            </w:pPr>
          </w:p>
        </w:tc>
        <w:tc>
          <w:tcPr>
            <w:tcW w:w="2807" w:type="dxa"/>
          </w:tcPr>
          <w:p w:rsidR="00861CB0" w:rsidRDefault="00821C8E">
            <w:pPr>
              <w:widowControl w:val="0"/>
              <w:spacing w:after="0" w:line="240" w:lineRule="auto"/>
              <w:contextualSpacing/>
              <w:rPr>
                <w:rFonts w:ascii="Times New Roman" w:hAnsi="Times New Roman"/>
                <w:shd w:val="clear" w:color="auto" w:fill="FFFFFF"/>
              </w:rPr>
            </w:pPr>
            <w:r>
              <w:rPr>
                <w:rFonts w:ascii="Times New Roman" w:eastAsia="Calibri" w:hAnsi="Times New Roman" w:cs="Times New Roman"/>
                <w:shd w:val="clear" w:color="auto" w:fill="FFFFFF"/>
              </w:rPr>
              <w:t>- protokół z kontroli,</w:t>
            </w:r>
          </w:p>
          <w:p w:rsidR="00861CB0" w:rsidRDefault="00821C8E">
            <w:pPr>
              <w:widowControl w:val="0"/>
              <w:spacing w:after="0" w:line="240" w:lineRule="auto"/>
              <w:rPr>
                <w:rFonts w:ascii="Times New Roman" w:eastAsia="Times New Roman" w:hAnsi="Times New Roman"/>
                <w:sz w:val="23"/>
                <w:szCs w:val="23"/>
                <w:shd w:val="clear" w:color="auto" w:fill="FFFFFF"/>
                <w:lang w:eastAsia="pl-PL"/>
              </w:rPr>
            </w:pPr>
            <w:r>
              <w:rPr>
                <w:rFonts w:ascii="Times New Roman" w:hAnsi="Times New Roman" w:cs="Times New Roman"/>
                <w:shd w:val="clear" w:color="auto" w:fill="FFFFFF"/>
              </w:rPr>
              <w:t>- sprawozdanie</w:t>
            </w:r>
          </w:p>
        </w:tc>
        <w:tc>
          <w:tcPr>
            <w:tcW w:w="488" w:type="dxa"/>
            <w:vMerge/>
          </w:tcPr>
          <w:p w:rsidR="00861CB0" w:rsidRDefault="00861CB0">
            <w:pPr>
              <w:widowControl w:val="0"/>
              <w:spacing w:after="0" w:line="240" w:lineRule="auto"/>
              <w:rPr>
                <w:rFonts w:ascii="Calibri" w:eastAsia="Calibri" w:hAnsi="Calibri" w:cs="Times New Roman"/>
              </w:rPr>
            </w:pPr>
          </w:p>
        </w:tc>
        <w:tc>
          <w:tcPr>
            <w:tcW w:w="1694" w:type="dxa"/>
          </w:tcPr>
          <w:p w:rsidR="00861CB0" w:rsidRDefault="00821C8E">
            <w:pPr>
              <w:widowControl w:val="0"/>
              <w:spacing w:after="0" w:line="240" w:lineRule="auto"/>
              <w:rPr>
                <w:rFonts w:ascii="Times New Roman" w:eastAsia="Times New Roman" w:hAnsi="Times New Roman"/>
                <w:sz w:val="23"/>
                <w:szCs w:val="23"/>
                <w:shd w:val="clear" w:color="auto" w:fill="FFFFFF"/>
                <w:lang w:eastAsia="pl-PL"/>
              </w:rPr>
            </w:pPr>
            <w:r>
              <w:rPr>
                <w:rFonts w:ascii="Times New Roman" w:eastAsia="Times New Roman" w:hAnsi="Times New Roman" w:cs="Times New Roman"/>
                <w:lang w:eastAsia="pl-PL"/>
              </w:rPr>
              <w:t>-Stowarzyszenie  ORATORIUM św. Jana Bosko</w:t>
            </w:r>
          </w:p>
        </w:tc>
      </w:tr>
      <w:tr w:rsidR="00861CB0" w:rsidTr="00404F4F">
        <w:tc>
          <w:tcPr>
            <w:tcW w:w="502" w:type="dxa"/>
            <w:vMerge/>
          </w:tcPr>
          <w:p w:rsidR="00861CB0" w:rsidRDefault="00861CB0">
            <w:pPr>
              <w:widowControl w:val="0"/>
              <w:spacing w:after="0" w:line="240" w:lineRule="auto"/>
              <w:jc w:val="both"/>
              <w:rPr>
                <w:rFonts w:ascii="Calibri" w:eastAsia="Calibri" w:hAnsi="Calibri" w:cs="Times New Roman"/>
              </w:rPr>
            </w:pPr>
          </w:p>
        </w:tc>
        <w:tc>
          <w:tcPr>
            <w:tcW w:w="594" w:type="dxa"/>
            <w:vMerge w:val="restart"/>
          </w:tcPr>
          <w:p w:rsidR="00861CB0" w:rsidRDefault="00821C8E">
            <w:pPr>
              <w:widowControl w:val="0"/>
              <w:spacing w:after="0" w:line="240" w:lineRule="auto"/>
              <w:jc w:val="both"/>
              <w:rPr>
                <w:rFonts w:ascii="Times New Roman" w:hAnsi="Times New Roman"/>
                <w:b/>
                <w:sz w:val="24"/>
              </w:rPr>
            </w:pPr>
            <w:r>
              <w:rPr>
                <w:rFonts w:ascii="Times New Roman" w:eastAsia="Calibri" w:hAnsi="Times New Roman" w:cs="Times New Roman"/>
                <w:b/>
              </w:rPr>
              <w:t>4.5</w:t>
            </w:r>
          </w:p>
        </w:tc>
        <w:tc>
          <w:tcPr>
            <w:tcW w:w="4940" w:type="dxa"/>
          </w:tcPr>
          <w:p w:rsidR="00861CB0" w:rsidRDefault="00821C8E">
            <w:pPr>
              <w:widowControl w:val="0"/>
              <w:spacing w:after="0" w:line="240" w:lineRule="auto"/>
              <w:jc w:val="both"/>
              <w:rPr>
                <w:rFonts w:ascii="Times New Roman" w:eastAsia="Times New Roman" w:hAnsi="Times New Roman"/>
                <w:b/>
                <w:shd w:val="clear" w:color="auto" w:fill="FFFFFF"/>
                <w:lang w:eastAsia="pl-PL"/>
              </w:rPr>
            </w:pPr>
            <w:r>
              <w:rPr>
                <w:rFonts w:ascii="Times New Roman" w:eastAsia="Times New Roman" w:hAnsi="Times New Roman" w:cs="Times New Roman"/>
                <w:b/>
                <w:shd w:val="clear" w:color="auto" w:fill="FFFFFF"/>
                <w:lang w:eastAsia="pl-PL"/>
              </w:rPr>
              <w:t xml:space="preserve">Monitorowanie i przeprowadzenie diagnozy lokalnych problemów związanych z używaniem alkoholu, środków odurzających, substancji psychoaktywnych, środków zastępczych </w:t>
            </w:r>
            <w:r>
              <w:rPr>
                <w:rFonts w:ascii="Times New Roman" w:eastAsia="Times New Roman" w:hAnsi="Times New Roman" w:cs="Times New Roman"/>
                <w:b/>
                <w:shd w:val="clear" w:color="auto" w:fill="FFFFFF"/>
                <w:lang w:eastAsia="pl-PL"/>
              </w:rPr>
              <w:br/>
              <w:t xml:space="preserve">i nowych środków psychoaktywnych oraz przemocy w rodzinie </w:t>
            </w:r>
            <w:r>
              <w:rPr>
                <w:rFonts w:ascii="Times New Roman" w:eastAsia="Times New Roman" w:hAnsi="Times New Roman" w:cs="Times New Roman"/>
                <w:b/>
                <w:sz w:val="20"/>
                <w:shd w:val="clear" w:color="auto" w:fill="FFFFFF"/>
                <w:lang w:eastAsia="pl-PL"/>
              </w:rPr>
              <w:t xml:space="preserve">(ustawa o wychowaniu </w:t>
            </w:r>
            <w:r>
              <w:rPr>
                <w:rFonts w:ascii="Times New Roman" w:eastAsia="Times New Roman" w:hAnsi="Times New Roman" w:cs="Times New Roman"/>
                <w:b/>
                <w:sz w:val="20"/>
                <w:shd w:val="clear" w:color="auto" w:fill="FFFFFF"/>
                <w:lang w:eastAsia="pl-PL"/>
              </w:rPr>
              <w:br/>
              <w:t>w trzeźwości i ustawa o przeciwdziałaniu narkomanii).</w:t>
            </w:r>
          </w:p>
        </w:tc>
        <w:tc>
          <w:tcPr>
            <w:tcW w:w="523" w:type="dxa"/>
            <w:vMerge/>
            <w:textDirection w:val="btLr"/>
          </w:tcPr>
          <w:p w:rsidR="00861CB0" w:rsidRDefault="00861CB0">
            <w:pPr>
              <w:widowControl w:val="0"/>
              <w:spacing w:after="0" w:line="240" w:lineRule="auto"/>
              <w:ind w:left="113" w:right="113"/>
              <w:rPr>
                <w:rFonts w:ascii="Times New Roman" w:eastAsia="Times New Roman" w:hAnsi="Times New Roman"/>
                <w:b/>
                <w:sz w:val="24"/>
                <w:szCs w:val="24"/>
                <w:shd w:val="clear" w:color="auto" w:fill="FFFFFF"/>
                <w:lang w:eastAsia="pl-PL"/>
              </w:rPr>
            </w:pPr>
          </w:p>
        </w:tc>
        <w:tc>
          <w:tcPr>
            <w:tcW w:w="2939" w:type="dxa"/>
          </w:tcPr>
          <w:p w:rsidR="00861CB0" w:rsidRPr="00027E7B" w:rsidRDefault="00821C8E">
            <w:pPr>
              <w:widowControl w:val="0"/>
              <w:spacing w:after="0" w:line="240" w:lineRule="auto"/>
              <w:rPr>
                <w:rFonts w:ascii="Times New Roman" w:eastAsia="Times New Roman" w:hAnsi="Times New Roman"/>
                <w:b/>
                <w:sz w:val="23"/>
                <w:szCs w:val="23"/>
                <w:shd w:val="clear" w:color="auto" w:fill="FFFFFF"/>
                <w:lang w:eastAsia="pl-PL"/>
              </w:rPr>
            </w:pPr>
            <w:r w:rsidRPr="00027E7B">
              <w:rPr>
                <w:rFonts w:ascii="Times New Roman" w:eastAsia="Times New Roman" w:hAnsi="Times New Roman" w:cs="Times New Roman"/>
                <w:b/>
                <w:sz w:val="24"/>
                <w:szCs w:val="24"/>
                <w:shd w:val="clear" w:color="auto" w:fill="FFFFFF"/>
                <w:lang w:eastAsia="pl-PL"/>
              </w:rPr>
              <w:t xml:space="preserve">- </w:t>
            </w:r>
            <w:r w:rsidRPr="00027E7B">
              <w:rPr>
                <w:rFonts w:ascii="Times New Roman" w:eastAsia="Times New Roman" w:hAnsi="Times New Roman" w:cs="Times New Roman"/>
                <w:b/>
                <w:sz w:val="23"/>
                <w:szCs w:val="23"/>
                <w:shd w:val="clear" w:color="auto" w:fill="FFFFFF"/>
                <w:lang w:eastAsia="pl-PL"/>
              </w:rPr>
              <w:t>opracowania,</w:t>
            </w:r>
          </w:p>
          <w:p w:rsidR="00861CB0" w:rsidRPr="00027E7B" w:rsidRDefault="00821C8E">
            <w:pPr>
              <w:widowControl w:val="0"/>
              <w:spacing w:after="0" w:line="240" w:lineRule="auto"/>
              <w:rPr>
                <w:rFonts w:ascii="Times New Roman" w:eastAsia="Times New Roman" w:hAnsi="Times New Roman"/>
                <w:b/>
                <w:sz w:val="23"/>
                <w:szCs w:val="23"/>
                <w:shd w:val="clear" w:color="auto" w:fill="FFFFFF"/>
                <w:lang w:eastAsia="pl-PL"/>
              </w:rPr>
            </w:pPr>
            <w:r w:rsidRPr="00027E7B">
              <w:rPr>
                <w:rFonts w:ascii="Times New Roman" w:eastAsia="Times New Roman" w:hAnsi="Times New Roman" w:cs="Times New Roman"/>
                <w:b/>
                <w:sz w:val="23"/>
                <w:szCs w:val="23"/>
                <w:shd w:val="clear" w:color="auto" w:fill="FFFFFF"/>
                <w:lang w:eastAsia="pl-PL"/>
              </w:rPr>
              <w:t>- sprawozdania,</w:t>
            </w:r>
          </w:p>
          <w:p w:rsidR="00861CB0" w:rsidRPr="00027E7B" w:rsidRDefault="00821C8E">
            <w:pPr>
              <w:widowControl w:val="0"/>
              <w:spacing w:after="0" w:line="240" w:lineRule="auto"/>
              <w:rPr>
                <w:rFonts w:ascii="Times New Roman" w:eastAsia="Times New Roman" w:hAnsi="Times New Roman"/>
                <w:b/>
                <w:sz w:val="23"/>
                <w:szCs w:val="23"/>
                <w:shd w:val="clear" w:color="auto" w:fill="FFFFFF"/>
                <w:lang w:eastAsia="pl-PL"/>
              </w:rPr>
            </w:pPr>
            <w:r w:rsidRPr="00027E7B">
              <w:rPr>
                <w:rFonts w:ascii="Times New Roman" w:eastAsia="Times New Roman" w:hAnsi="Times New Roman" w:cs="Times New Roman"/>
                <w:b/>
                <w:sz w:val="23"/>
                <w:szCs w:val="23"/>
                <w:shd w:val="clear" w:color="auto" w:fill="FFFFFF"/>
                <w:lang w:eastAsia="pl-PL"/>
              </w:rPr>
              <w:t>- informacje,</w:t>
            </w:r>
          </w:p>
          <w:p w:rsidR="00861CB0" w:rsidRPr="00027E7B" w:rsidRDefault="00821C8E">
            <w:pPr>
              <w:widowControl w:val="0"/>
              <w:spacing w:after="0" w:line="240" w:lineRule="auto"/>
              <w:rPr>
                <w:rFonts w:ascii="Times New Roman" w:eastAsia="Times New Roman" w:hAnsi="Times New Roman"/>
                <w:b/>
                <w:sz w:val="23"/>
                <w:szCs w:val="23"/>
                <w:shd w:val="clear" w:color="auto" w:fill="FFFFFF"/>
                <w:lang w:eastAsia="pl-PL"/>
              </w:rPr>
            </w:pPr>
            <w:r w:rsidRPr="00027E7B">
              <w:rPr>
                <w:rFonts w:ascii="Times New Roman" w:eastAsia="Times New Roman" w:hAnsi="Times New Roman" w:cs="Times New Roman"/>
                <w:b/>
                <w:sz w:val="23"/>
                <w:szCs w:val="23"/>
                <w:shd w:val="clear" w:color="auto" w:fill="FFFFFF"/>
                <w:lang w:eastAsia="pl-PL"/>
              </w:rPr>
              <w:t xml:space="preserve">- diagnoza </w:t>
            </w:r>
          </w:p>
          <w:p w:rsidR="00861CB0" w:rsidRPr="00027E7B" w:rsidRDefault="00861CB0">
            <w:pPr>
              <w:widowControl w:val="0"/>
              <w:spacing w:after="0" w:line="240" w:lineRule="auto"/>
              <w:rPr>
                <w:rFonts w:ascii="Times New Roman" w:eastAsia="Times New Roman" w:hAnsi="Times New Roman"/>
                <w:b/>
                <w:sz w:val="24"/>
                <w:szCs w:val="24"/>
                <w:shd w:val="clear" w:color="auto" w:fill="FFFFFF"/>
                <w:lang w:eastAsia="pl-PL"/>
              </w:rPr>
            </w:pPr>
          </w:p>
          <w:p w:rsidR="00861CB0" w:rsidRPr="00027E7B" w:rsidRDefault="00861CB0">
            <w:pPr>
              <w:widowControl w:val="0"/>
              <w:spacing w:after="0" w:line="240" w:lineRule="auto"/>
              <w:rPr>
                <w:rFonts w:ascii="Times New Roman" w:eastAsia="Times New Roman" w:hAnsi="Times New Roman"/>
                <w:b/>
                <w:sz w:val="24"/>
                <w:szCs w:val="24"/>
                <w:shd w:val="clear" w:color="auto" w:fill="FFFFFF"/>
                <w:lang w:eastAsia="pl-PL"/>
              </w:rPr>
            </w:pPr>
          </w:p>
        </w:tc>
        <w:tc>
          <w:tcPr>
            <w:tcW w:w="440" w:type="dxa"/>
            <w:vMerge/>
            <w:textDirection w:val="btLr"/>
            <w:vAlign w:val="center"/>
          </w:tcPr>
          <w:p w:rsidR="00861CB0" w:rsidRDefault="00861CB0">
            <w:pPr>
              <w:widowControl w:val="0"/>
              <w:spacing w:after="0" w:line="240" w:lineRule="auto"/>
              <w:ind w:left="203" w:right="113"/>
              <w:jc w:val="center"/>
              <w:rPr>
                <w:rFonts w:ascii="Times New Roman" w:eastAsia="Times New Roman" w:hAnsi="Times New Roman"/>
                <w:b/>
                <w:sz w:val="24"/>
                <w:szCs w:val="24"/>
                <w:shd w:val="clear" w:color="auto" w:fill="FFFFFF"/>
                <w:lang w:eastAsia="pl-PL"/>
              </w:rPr>
            </w:pPr>
          </w:p>
        </w:tc>
        <w:tc>
          <w:tcPr>
            <w:tcW w:w="2807" w:type="dxa"/>
          </w:tcPr>
          <w:p w:rsidR="00861CB0" w:rsidRDefault="00821C8E">
            <w:pPr>
              <w:widowControl w:val="0"/>
              <w:spacing w:after="0" w:line="240" w:lineRule="auto"/>
              <w:rPr>
                <w:rFonts w:ascii="Times New Roman" w:eastAsia="Times New Roman" w:hAnsi="Times New Roman"/>
                <w:b/>
                <w:sz w:val="23"/>
                <w:szCs w:val="23"/>
                <w:shd w:val="clear" w:color="auto" w:fill="FFFFFF"/>
                <w:lang w:eastAsia="pl-PL"/>
              </w:rPr>
            </w:pPr>
            <w:r>
              <w:rPr>
                <w:rFonts w:ascii="Times New Roman" w:eastAsia="Times New Roman" w:hAnsi="Times New Roman" w:cs="Times New Roman"/>
                <w:b/>
                <w:sz w:val="23"/>
                <w:szCs w:val="23"/>
                <w:shd w:val="clear" w:color="auto" w:fill="FFFFFF"/>
                <w:lang w:eastAsia="pl-PL"/>
              </w:rPr>
              <w:t>- prowadzona dokumentacja</w:t>
            </w:r>
          </w:p>
        </w:tc>
        <w:tc>
          <w:tcPr>
            <w:tcW w:w="488" w:type="dxa"/>
            <w:vMerge/>
            <w:textDirection w:val="btLr"/>
            <w:vAlign w:val="center"/>
          </w:tcPr>
          <w:p w:rsidR="00861CB0" w:rsidRDefault="00861CB0">
            <w:pPr>
              <w:widowControl w:val="0"/>
              <w:spacing w:after="0" w:line="240" w:lineRule="auto"/>
              <w:ind w:left="158" w:right="113"/>
              <w:jc w:val="center"/>
              <w:rPr>
                <w:rFonts w:ascii="Times New Roman" w:eastAsia="Times New Roman" w:hAnsi="Times New Roman"/>
                <w:b/>
                <w:sz w:val="24"/>
                <w:szCs w:val="24"/>
                <w:shd w:val="clear" w:color="auto" w:fill="FFFFFF"/>
                <w:lang w:eastAsia="pl-PL"/>
              </w:rPr>
            </w:pPr>
          </w:p>
        </w:tc>
        <w:tc>
          <w:tcPr>
            <w:tcW w:w="1694" w:type="dxa"/>
          </w:tcPr>
          <w:p w:rsidR="00861CB0" w:rsidRDefault="00821C8E">
            <w:pPr>
              <w:widowControl w:val="0"/>
              <w:spacing w:after="0" w:line="240" w:lineRule="auto"/>
              <w:rPr>
                <w:rFonts w:ascii="Times New Roman" w:eastAsia="Times New Roman" w:hAnsi="Times New Roman"/>
                <w:b/>
                <w:sz w:val="23"/>
                <w:szCs w:val="23"/>
                <w:shd w:val="clear" w:color="auto" w:fill="FFFFFF"/>
                <w:lang w:eastAsia="pl-PL"/>
              </w:rPr>
            </w:pPr>
            <w:r>
              <w:rPr>
                <w:rFonts w:ascii="Times New Roman" w:eastAsia="Times New Roman" w:hAnsi="Times New Roman" w:cs="Times New Roman"/>
                <w:b/>
                <w:sz w:val="23"/>
                <w:szCs w:val="23"/>
                <w:shd w:val="clear" w:color="auto" w:fill="FFFFFF"/>
                <w:lang w:eastAsia="pl-PL"/>
              </w:rPr>
              <w:t>SZ, NGO,</w:t>
            </w:r>
          </w:p>
          <w:p w:rsidR="00861CB0" w:rsidRDefault="00821C8E">
            <w:pPr>
              <w:widowControl w:val="0"/>
              <w:spacing w:after="0" w:line="240" w:lineRule="auto"/>
              <w:jc w:val="both"/>
              <w:rPr>
                <w:rFonts w:ascii="Times New Roman" w:eastAsia="Times New Roman" w:hAnsi="Times New Roman"/>
                <w:b/>
                <w:sz w:val="24"/>
                <w:szCs w:val="24"/>
                <w:shd w:val="clear" w:color="auto" w:fill="FFFFFF"/>
                <w:lang w:eastAsia="pl-PL"/>
              </w:rPr>
            </w:pPr>
            <w:r>
              <w:rPr>
                <w:rFonts w:ascii="Times New Roman" w:eastAsia="Times New Roman" w:hAnsi="Times New Roman" w:cs="Times New Roman"/>
                <w:b/>
                <w:sz w:val="23"/>
                <w:szCs w:val="23"/>
                <w:shd w:val="clear" w:color="auto" w:fill="FFFFFF"/>
                <w:lang w:eastAsia="pl-PL"/>
              </w:rPr>
              <w:t>MKRPA</w:t>
            </w:r>
          </w:p>
        </w:tc>
      </w:tr>
      <w:tr w:rsidR="00861CB0" w:rsidTr="00404F4F">
        <w:tc>
          <w:tcPr>
            <w:tcW w:w="502" w:type="dxa"/>
            <w:vMerge/>
          </w:tcPr>
          <w:p w:rsidR="00861CB0" w:rsidRDefault="00861CB0">
            <w:pPr>
              <w:widowControl w:val="0"/>
              <w:spacing w:after="0" w:line="240" w:lineRule="auto"/>
              <w:jc w:val="both"/>
              <w:rPr>
                <w:rFonts w:ascii="Calibri" w:eastAsia="Calibri" w:hAnsi="Calibri" w:cs="Times New Roman"/>
              </w:rPr>
            </w:pPr>
          </w:p>
        </w:tc>
        <w:tc>
          <w:tcPr>
            <w:tcW w:w="594" w:type="dxa"/>
            <w:vMerge/>
          </w:tcPr>
          <w:p w:rsidR="00861CB0" w:rsidRDefault="00861CB0">
            <w:pPr>
              <w:widowControl w:val="0"/>
              <w:spacing w:after="0" w:line="240" w:lineRule="auto"/>
              <w:jc w:val="both"/>
              <w:rPr>
                <w:color w:val="FF0000"/>
              </w:rPr>
            </w:pPr>
          </w:p>
        </w:tc>
        <w:tc>
          <w:tcPr>
            <w:tcW w:w="4940" w:type="dxa"/>
          </w:tcPr>
          <w:p w:rsidR="00861CB0" w:rsidRPr="000051DF" w:rsidRDefault="00821C8E" w:rsidP="00466C75">
            <w:pPr>
              <w:widowControl w:val="0"/>
              <w:spacing w:after="0" w:line="240" w:lineRule="auto"/>
              <w:jc w:val="both"/>
              <w:rPr>
                <w:rFonts w:ascii="Times New Roman" w:eastAsia="Times New Roman" w:hAnsi="Times New Roman"/>
                <w:shd w:val="clear" w:color="auto" w:fill="FFFFFF"/>
                <w:lang w:eastAsia="pl-PL"/>
              </w:rPr>
            </w:pPr>
            <w:r w:rsidRPr="000051DF">
              <w:rPr>
                <w:rFonts w:ascii="Times New Roman" w:eastAsia="Times New Roman" w:hAnsi="Times New Roman" w:cs="Times New Roman"/>
                <w:shd w:val="clear" w:color="auto" w:fill="FFFFFF"/>
                <w:lang w:eastAsia="pl-PL"/>
              </w:rPr>
              <w:t xml:space="preserve">- </w:t>
            </w:r>
            <w:r w:rsidR="00466C75" w:rsidRPr="000051DF">
              <w:rPr>
                <w:rFonts w:ascii="Times New Roman" w:eastAsia="Times New Roman" w:hAnsi="Times New Roman" w:cs="Times New Roman"/>
                <w:shd w:val="clear" w:color="auto" w:fill="FFFFFF"/>
                <w:lang w:eastAsia="pl-PL"/>
              </w:rPr>
              <w:t>diagnoza podmiotów realizujących zadania Miejskiego Programu Profilaktyki i Rozwiązywania Problemów Alkoholowych i Przeciwdzi</w:t>
            </w:r>
            <w:r w:rsidR="001724CA">
              <w:rPr>
                <w:rFonts w:ascii="Times New Roman" w:eastAsia="Times New Roman" w:hAnsi="Times New Roman" w:cs="Times New Roman"/>
                <w:shd w:val="clear" w:color="auto" w:fill="FFFFFF"/>
                <w:lang w:eastAsia="pl-PL"/>
              </w:rPr>
              <w:t>ałania Alkoholizmowi</w:t>
            </w:r>
          </w:p>
        </w:tc>
        <w:tc>
          <w:tcPr>
            <w:tcW w:w="523" w:type="dxa"/>
            <w:vMerge/>
            <w:vAlign w:val="center"/>
          </w:tcPr>
          <w:p w:rsidR="00861CB0" w:rsidRPr="000051DF" w:rsidRDefault="00861CB0">
            <w:pPr>
              <w:widowControl w:val="0"/>
              <w:spacing w:after="0" w:line="240" w:lineRule="auto"/>
              <w:ind w:left="113" w:right="113"/>
              <w:rPr>
                <w:rFonts w:ascii="Times New Roman" w:eastAsia="Times New Roman" w:hAnsi="Times New Roman"/>
                <w:b/>
                <w:sz w:val="24"/>
                <w:szCs w:val="24"/>
                <w:shd w:val="clear" w:color="auto" w:fill="FFFFFF"/>
                <w:lang w:eastAsia="pl-PL"/>
              </w:rPr>
            </w:pPr>
          </w:p>
        </w:tc>
        <w:tc>
          <w:tcPr>
            <w:tcW w:w="2939" w:type="dxa"/>
          </w:tcPr>
          <w:p w:rsidR="00861CB0" w:rsidRPr="000051DF" w:rsidRDefault="00821C8E">
            <w:pPr>
              <w:widowControl w:val="0"/>
              <w:spacing w:after="0" w:line="240" w:lineRule="auto"/>
              <w:rPr>
                <w:rFonts w:ascii="Times New Roman" w:eastAsia="Times New Roman" w:hAnsi="Times New Roman"/>
                <w:sz w:val="23"/>
                <w:szCs w:val="23"/>
                <w:shd w:val="clear" w:color="auto" w:fill="FFFFFF"/>
                <w:lang w:eastAsia="pl-PL"/>
              </w:rPr>
            </w:pPr>
            <w:r w:rsidRPr="000051DF">
              <w:rPr>
                <w:rFonts w:ascii="Times New Roman" w:eastAsia="Times New Roman" w:hAnsi="Times New Roman" w:cs="Times New Roman"/>
                <w:sz w:val="23"/>
                <w:szCs w:val="23"/>
                <w:shd w:val="clear" w:color="auto" w:fill="FFFFFF"/>
                <w:lang w:eastAsia="pl-PL"/>
              </w:rPr>
              <w:t xml:space="preserve">Efekty realizacji zadania:  </w:t>
            </w:r>
          </w:p>
          <w:p w:rsidR="00861CB0" w:rsidRPr="000051DF" w:rsidRDefault="00821C8E">
            <w:pPr>
              <w:widowControl w:val="0"/>
              <w:spacing w:after="0" w:line="240" w:lineRule="auto"/>
              <w:rPr>
                <w:rFonts w:ascii="Times New Roman" w:eastAsia="Times New Roman" w:hAnsi="Times New Roman"/>
                <w:sz w:val="23"/>
                <w:szCs w:val="23"/>
                <w:shd w:val="clear" w:color="auto" w:fill="FFFFFF"/>
                <w:lang w:eastAsia="pl-PL"/>
              </w:rPr>
            </w:pPr>
            <w:r w:rsidRPr="000051DF">
              <w:rPr>
                <w:rFonts w:ascii="Times New Roman" w:eastAsia="Times New Roman" w:hAnsi="Times New Roman" w:cs="Times New Roman"/>
                <w:sz w:val="23"/>
                <w:szCs w:val="23"/>
                <w:shd w:val="clear" w:color="auto" w:fill="FFFFFF"/>
                <w:lang w:eastAsia="pl-PL"/>
              </w:rPr>
              <w:t xml:space="preserve">- </w:t>
            </w:r>
            <w:r w:rsidR="000051DF" w:rsidRPr="000051DF">
              <w:rPr>
                <w:rFonts w:ascii="Times New Roman" w:eastAsia="Times New Roman" w:hAnsi="Times New Roman" w:cs="Times New Roman"/>
                <w:sz w:val="23"/>
                <w:szCs w:val="23"/>
                <w:shd w:val="clear" w:color="auto" w:fill="FFFFFF"/>
                <w:lang w:eastAsia="pl-PL"/>
              </w:rPr>
              <w:t>sprawozdania podmiotów</w:t>
            </w:r>
            <w:r w:rsidRPr="000051DF">
              <w:rPr>
                <w:rFonts w:ascii="Times New Roman" w:eastAsia="Times New Roman" w:hAnsi="Times New Roman" w:cs="Times New Roman"/>
                <w:sz w:val="23"/>
                <w:szCs w:val="23"/>
                <w:shd w:val="clear" w:color="auto" w:fill="FFFFFF"/>
                <w:lang w:eastAsia="pl-PL"/>
              </w:rPr>
              <w:t xml:space="preserve"> </w:t>
            </w:r>
          </w:p>
          <w:p w:rsidR="00861CB0" w:rsidRPr="000051DF" w:rsidRDefault="00861CB0">
            <w:pPr>
              <w:widowControl w:val="0"/>
              <w:spacing w:after="0" w:line="240" w:lineRule="auto"/>
              <w:rPr>
                <w:rFonts w:ascii="Times New Roman" w:eastAsia="Times New Roman" w:hAnsi="Times New Roman"/>
                <w:sz w:val="24"/>
                <w:szCs w:val="24"/>
                <w:shd w:val="clear" w:color="auto" w:fill="FFFFFF"/>
                <w:lang w:eastAsia="pl-PL"/>
              </w:rPr>
            </w:pPr>
          </w:p>
          <w:p w:rsidR="00861CB0" w:rsidRPr="000051DF" w:rsidRDefault="00861CB0">
            <w:pPr>
              <w:widowControl w:val="0"/>
              <w:spacing w:after="0" w:line="240" w:lineRule="auto"/>
              <w:rPr>
                <w:rFonts w:ascii="Times New Roman" w:eastAsia="Times New Roman" w:hAnsi="Times New Roman"/>
                <w:sz w:val="24"/>
                <w:szCs w:val="24"/>
                <w:shd w:val="clear" w:color="auto" w:fill="FFFFFF"/>
                <w:lang w:eastAsia="pl-PL"/>
              </w:rPr>
            </w:pPr>
          </w:p>
          <w:p w:rsidR="00861CB0" w:rsidRPr="000051DF" w:rsidRDefault="00861CB0">
            <w:pPr>
              <w:widowControl w:val="0"/>
              <w:spacing w:after="0" w:line="240" w:lineRule="auto"/>
              <w:rPr>
                <w:rFonts w:ascii="Times New Roman" w:eastAsia="Times New Roman" w:hAnsi="Times New Roman"/>
                <w:sz w:val="24"/>
                <w:szCs w:val="24"/>
                <w:shd w:val="clear" w:color="auto" w:fill="FFFFFF"/>
                <w:lang w:eastAsia="pl-PL"/>
              </w:rPr>
            </w:pPr>
          </w:p>
          <w:p w:rsidR="00861CB0" w:rsidRPr="000051DF" w:rsidRDefault="00861CB0">
            <w:pPr>
              <w:widowControl w:val="0"/>
              <w:spacing w:after="0" w:line="240" w:lineRule="auto"/>
              <w:rPr>
                <w:rFonts w:ascii="Times New Roman" w:eastAsia="Times New Roman" w:hAnsi="Times New Roman"/>
                <w:sz w:val="24"/>
                <w:szCs w:val="24"/>
                <w:shd w:val="clear" w:color="auto" w:fill="FFFFFF"/>
                <w:lang w:eastAsia="pl-PL"/>
              </w:rPr>
            </w:pPr>
          </w:p>
        </w:tc>
        <w:tc>
          <w:tcPr>
            <w:tcW w:w="440" w:type="dxa"/>
            <w:vMerge/>
            <w:textDirection w:val="btLr"/>
            <w:vAlign w:val="center"/>
          </w:tcPr>
          <w:p w:rsidR="00861CB0" w:rsidRPr="000051DF" w:rsidRDefault="00861CB0">
            <w:pPr>
              <w:widowControl w:val="0"/>
              <w:spacing w:after="0" w:line="240" w:lineRule="auto"/>
              <w:ind w:left="203" w:right="113"/>
              <w:jc w:val="center"/>
              <w:rPr>
                <w:rFonts w:ascii="Times New Roman" w:eastAsia="Times New Roman" w:hAnsi="Times New Roman"/>
                <w:b/>
                <w:sz w:val="24"/>
                <w:szCs w:val="24"/>
                <w:shd w:val="clear" w:color="auto" w:fill="FFFFFF"/>
                <w:lang w:eastAsia="pl-PL"/>
              </w:rPr>
            </w:pPr>
          </w:p>
        </w:tc>
        <w:tc>
          <w:tcPr>
            <w:tcW w:w="2807" w:type="dxa"/>
          </w:tcPr>
          <w:p w:rsidR="00861CB0" w:rsidRPr="000051DF" w:rsidRDefault="00821C8E">
            <w:pPr>
              <w:widowControl w:val="0"/>
              <w:spacing w:after="0" w:line="240" w:lineRule="auto"/>
              <w:rPr>
                <w:rFonts w:ascii="Times New Roman" w:eastAsia="Times New Roman" w:hAnsi="Times New Roman"/>
                <w:sz w:val="23"/>
                <w:szCs w:val="23"/>
                <w:shd w:val="clear" w:color="auto" w:fill="FFFFFF"/>
                <w:lang w:eastAsia="pl-PL"/>
              </w:rPr>
            </w:pPr>
            <w:r w:rsidRPr="000051DF">
              <w:rPr>
                <w:rFonts w:ascii="Times New Roman" w:eastAsia="Times New Roman" w:hAnsi="Times New Roman" w:cs="Times New Roman"/>
                <w:sz w:val="23"/>
                <w:szCs w:val="23"/>
                <w:shd w:val="clear" w:color="auto" w:fill="FFFFFF"/>
                <w:lang w:eastAsia="pl-PL"/>
              </w:rPr>
              <w:t>- prowadzona dokumentacja</w:t>
            </w:r>
          </w:p>
          <w:p w:rsidR="00861CB0" w:rsidRPr="000051DF" w:rsidRDefault="00821C8E">
            <w:pPr>
              <w:widowControl w:val="0"/>
              <w:spacing w:after="0" w:line="240" w:lineRule="auto"/>
              <w:rPr>
                <w:rFonts w:ascii="Times New Roman" w:eastAsia="Times New Roman" w:hAnsi="Times New Roman"/>
                <w:b/>
                <w:sz w:val="24"/>
                <w:szCs w:val="24"/>
                <w:shd w:val="clear" w:color="auto" w:fill="FFFFFF"/>
                <w:lang w:eastAsia="pl-PL"/>
              </w:rPr>
            </w:pPr>
            <w:r w:rsidRPr="000051DF">
              <w:rPr>
                <w:rFonts w:ascii="Times New Roman" w:eastAsia="Times New Roman" w:hAnsi="Times New Roman" w:cs="Times New Roman"/>
                <w:b/>
                <w:sz w:val="24"/>
                <w:szCs w:val="24"/>
                <w:shd w:val="clear" w:color="auto" w:fill="FFFFFF"/>
                <w:lang w:eastAsia="pl-PL"/>
              </w:rPr>
              <w:t xml:space="preserve"> </w:t>
            </w:r>
          </w:p>
          <w:p w:rsidR="00861CB0" w:rsidRPr="000051DF" w:rsidRDefault="00861CB0">
            <w:pPr>
              <w:widowControl w:val="0"/>
              <w:spacing w:after="0" w:line="240" w:lineRule="auto"/>
              <w:rPr>
                <w:rFonts w:ascii="Times New Roman" w:eastAsia="Times New Roman" w:hAnsi="Times New Roman"/>
                <w:sz w:val="24"/>
                <w:szCs w:val="24"/>
                <w:shd w:val="clear" w:color="auto" w:fill="FFFFFF"/>
                <w:lang w:eastAsia="pl-PL"/>
              </w:rPr>
            </w:pPr>
          </w:p>
          <w:p w:rsidR="00861CB0" w:rsidRPr="000051DF" w:rsidRDefault="00861CB0">
            <w:pPr>
              <w:widowControl w:val="0"/>
              <w:spacing w:after="0" w:line="240" w:lineRule="auto"/>
              <w:rPr>
                <w:rFonts w:ascii="Times New Roman" w:eastAsia="Times New Roman" w:hAnsi="Times New Roman"/>
                <w:sz w:val="24"/>
                <w:szCs w:val="24"/>
                <w:shd w:val="clear" w:color="auto" w:fill="FFFFFF"/>
                <w:lang w:eastAsia="pl-PL"/>
              </w:rPr>
            </w:pPr>
          </w:p>
        </w:tc>
        <w:tc>
          <w:tcPr>
            <w:tcW w:w="488" w:type="dxa"/>
            <w:vMerge/>
            <w:textDirection w:val="btLr"/>
            <w:vAlign w:val="center"/>
          </w:tcPr>
          <w:p w:rsidR="00861CB0" w:rsidRPr="000051DF" w:rsidRDefault="00861CB0">
            <w:pPr>
              <w:widowControl w:val="0"/>
              <w:spacing w:after="0" w:line="240" w:lineRule="auto"/>
              <w:ind w:left="158" w:right="113"/>
              <w:jc w:val="center"/>
              <w:rPr>
                <w:rFonts w:ascii="Times New Roman" w:eastAsia="Times New Roman" w:hAnsi="Times New Roman"/>
                <w:b/>
                <w:sz w:val="24"/>
                <w:szCs w:val="24"/>
                <w:shd w:val="clear" w:color="auto" w:fill="FFFFFF"/>
                <w:lang w:eastAsia="pl-PL"/>
              </w:rPr>
            </w:pPr>
          </w:p>
        </w:tc>
        <w:tc>
          <w:tcPr>
            <w:tcW w:w="1694" w:type="dxa"/>
          </w:tcPr>
          <w:p w:rsidR="00861CB0" w:rsidRPr="000051DF" w:rsidRDefault="00821C8E">
            <w:pPr>
              <w:widowControl w:val="0"/>
              <w:spacing w:after="0" w:line="240" w:lineRule="auto"/>
              <w:jc w:val="both"/>
              <w:rPr>
                <w:rFonts w:ascii="Times New Roman" w:eastAsia="Times New Roman" w:hAnsi="Times New Roman"/>
                <w:sz w:val="23"/>
                <w:szCs w:val="23"/>
                <w:shd w:val="clear" w:color="auto" w:fill="FFFFFF"/>
                <w:lang w:eastAsia="pl-PL"/>
              </w:rPr>
            </w:pPr>
            <w:r w:rsidRPr="000051DF">
              <w:rPr>
                <w:rFonts w:ascii="Times New Roman" w:eastAsia="Times New Roman" w:hAnsi="Times New Roman" w:cs="Times New Roman"/>
                <w:sz w:val="23"/>
                <w:szCs w:val="23"/>
                <w:shd w:val="clear" w:color="auto" w:fill="FFFFFF"/>
                <w:lang w:eastAsia="pl-PL"/>
              </w:rPr>
              <w:t>- SZ</w:t>
            </w:r>
          </w:p>
          <w:p w:rsidR="00861CB0" w:rsidRPr="000051DF" w:rsidRDefault="00861CB0">
            <w:pPr>
              <w:widowControl w:val="0"/>
              <w:spacing w:after="0" w:line="240" w:lineRule="auto"/>
              <w:rPr>
                <w:rFonts w:ascii="Times New Roman" w:eastAsia="Times New Roman" w:hAnsi="Times New Roman"/>
                <w:sz w:val="21"/>
                <w:szCs w:val="21"/>
                <w:shd w:val="clear" w:color="auto" w:fill="FFFFFF"/>
                <w:lang w:eastAsia="pl-PL"/>
              </w:rPr>
            </w:pPr>
          </w:p>
        </w:tc>
      </w:tr>
    </w:tbl>
    <w:p w:rsidR="00861CB0" w:rsidRDefault="00821C8E">
      <w:pPr>
        <w:rPr>
          <w:rFonts w:ascii="Times New Roman" w:eastAsia="Times New Roman" w:hAnsi="Times New Roman" w:cs="Times New Roman"/>
          <w:b/>
          <w:color w:val="FF0000"/>
          <w:sz w:val="28"/>
          <w:szCs w:val="28"/>
          <w:lang w:eastAsia="pl-PL"/>
        </w:rPr>
      </w:pPr>
      <w:r>
        <w:br w:type="page"/>
      </w:r>
    </w:p>
    <w:tbl>
      <w:tblPr>
        <w:tblStyle w:val="Tabela-Siatka"/>
        <w:tblW w:w="14927" w:type="dxa"/>
        <w:tblLayout w:type="fixed"/>
        <w:tblLook w:val="04A0" w:firstRow="1" w:lastRow="0" w:firstColumn="1" w:lastColumn="0" w:noHBand="0" w:noVBand="1"/>
      </w:tblPr>
      <w:tblGrid>
        <w:gridCol w:w="505"/>
        <w:gridCol w:w="596"/>
        <w:gridCol w:w="4979"/>
        <w:gridCol w:w="527"/>
        <w:gridCol w:w="2876"/>
        <w:gridCol w:w="446"/>
        <w:gridCol w:w="2822"/>
        <w:gridCol w:w="491"/>
        <w:gridCol w:w="1685"/>
      </w:tblGrid>
      <w:tr w:rsidR="00861CB0">
        <w:tc>
          <w:tcPr>
            <w:tcW w:w="14925" w:type="dxa"/>
            <w:gridSpan w:val="9"/>
          </w:tcPr>
          <w:p w:rsidR="00861CB0" w:rsidRDefault="00821C8E">
            <w:pPr>
              <w:pageBreakBefore/>
              <w:widowControl w:val="0"/>
              <w:spacing w:after="0" w:line="240" w:lineRule="auto"/>
              <w:jc w:val="center"/>
              <w:rPr>
                <w:color w:val="FF0000"/>
              </w:rPr>
            </w:pPr>
            <w:r>
              <w:rPr>
                <w:rFonts w:ascii="Times New Roman" w:eastAsia="Times New Roman" w:hAnsi="Times New Roman" w:cs="Times New Roman"/>
                <w:b/>
                <w:bCs/>
                <w:sz w:val="24"/>
                <w:szCs w:val="24"/>
                <w:shd w:val="clear" w:color="auto" w:fill="FFFFFF"/>
                <w:lang w:eastAsia="pl-PL"/>
              </w:rPr>
              <w:t>V. Przeciwdziałanie przemocy</w:t>
            </w:r>
          </w:p>
        </w:tc>
      </w:tr>
      <w:tr w:rsidR="00861CB0">
        <w:tc>
          <w:tcPr>
            <w:tcW w:w="504" w:type="dxa"/>
            <w:vMerge w:val="restart"/>
            <w:vAlign w:val="center"/>
          </w:tcPr>
          <w:p w:rsidR="00161EC0" w:rsidRDefault="00161EC0" w:rsidP="00161EC0">
            <w:pPr>
              <w:widowControl w:val="0"/>
              <w:spacing w:after="0" w:line="240" w:lineRule="auto"/>
              <w:jc w:val="center"/>
              <w:rPr>
                <w:rFonts w:ascii="Times New Roman" w:eastAsia="Calibri" w:hAnsi="Times New Roman" w:cs="Times New Roman"/>
                <w:b/>
                <w:sz w:val="24"/>
              </w:rPr>
            </w:pPr>
          </w:p>
          <w:p w:rsidR="00161EC0" w:rsidRDefault="00161EC0" w:rsidP="00161EC0">
            <w:pPr>
              <w:widowControl w:val="0"/>
              <w:spacing w:after="0" w:line="240" w:lineRule="auto"/>
              <w:jc w:val="center"/>
              <w:rPr>
                <w:rFonts w:ascii="Times New Roman" w:eastAsia="Calibri" w:hAnsi="Times New Roman" w:cs="Times New Roman"/>
                <w:b/>
                <w:sz w:val="24"/>
              </w:rPr>
            </w:pPr>
          </w:p>
          <w:p w:rsidR="00161EC0" w:rsidRDefault="00161EC0" w:rsidP="00161EC0">
            <w:pPr>
              <w:widowControl w:val="0"/>
              <w:spacing w:after="0" w:line="240" w:lineRule="auto"/>
              <w:jc w:val="center"/>
              <w:rPr>
                <w:rFonts w:ascii="Times New Roman" w:eastAsia="Calibri" w:hAnsi="Times New Roman" w:cs="Times New Roman"/>
                <w:b/>
                <w:sz w:val="24"/>
              </w:rPr>
            </w:pPr>
          </w:p>
          <w:p w:rsidR="00861CB0" w:rsidRDefault="00821C8E" w:rsidP="00161EC0">
            <w:pPr>
              <w:widowControl w:val="0"/>
              <w:spacing w:after="0" w:line="240" w:lineRule="auto"/>
              <w:jc w:val="center"/>
              <w:rPr>
                <w:rFonts w:ascii="Times New Roman" w:hAnsi="Times New Roman"/>
                <w:b/>
                <w:sz w:val="24"/>
              </w:rPr>
            </w:pPr>
            <w:r>
              <w:rPr>
                <w:rFonts w:ascii="Times New Roman" w:eastAsia="Calibri" w:hAnsi="Times New Roman" w:cs="Times New Roman"/>
                <w:b/>
                <w:sz w:val="24"/>
              </w:rPr>
              <w:t>ZREAL</w:t>
            </w:r>
          </w:p>
          <w:p w:rsidR="00861CB0" w:rsidRDefault="00821C8E">
            <w:pPr>
              <w:widowControl w:val="0"/>
              <w:spacing w:after="0" w:line="240" w:lineRule="auto"/>
              <w:jc w:val="center"/>
              <w:rPr>
                <w:rFonts w:ascii="Times New Roman" w:hAnsi="Times New Roman"/>
                <w:b/>
                <w:sz w:val="24"/>
              </w:rPr>
            </w:pPr>
            <w:r>
              <w:rPr>
                <w:rFonts w:ascii="Times New Roman" w:eastAsia="Calibri" w:hAnsi="Times New Roman" w:cs="Times New Roman"/>
                <w:b/>
                <w:sz w:val="24"/>
              </w:rPr>
              <w:t>I</w:t>
            </w:r>
          </w:p>
          <w:p w:rsidR="00861CB0" w:rsidRDefault="00821C8E">
            <w:pPr>
              <w:widowControl w:val="0"/>
              <w:spacing w:after="0" w:line="240" w:lineRule="auto"/>
              <w:jc w:val="center"/>
              <w:rPr>
                <w:rFonts w:ascii="Times New Roman" w:hAnsi="Times New Roman"/>
                <w:b/>
                <w:sz w:val="24"/>
              </w:rPr>
            </w:pPr>
            <w:r>
              <w:rPr>
                <w:rFonts w:ascii="Times New Roman" w:eastAsia="Calibri" w:hAnsi="Times New Roman" w:cs="Times New Roman"/>
                <w:b/>
                <w:sz w:val="24"/>
              </w:rPr>
              <w:t>ZOWANE</w:t>
            </w:r>
          </w:p>
          <w:p w:rsidR="00861CB0" w:rsidRDefault="00861CB0" w:rsidP="00161EC0">
            <w:pPr>
              <w:widowControl w:val="0"/>
              <w:spacing w:after="0" w:line="240" w:lineRule="auto"/>
              <w:rPr>
                <w:rFonts w:ascii="Times New Roman" w:hAnsi="Times New Roman"/>
                <w:b/>
                <w:sz w:val="24"/>
              </w:rPr>
            </w:pPr>
          </w:p>
          <w:p w:rsidR="00861CB0" w:rsidRDefault="00821C8E">
            <w:pPr>
              <w:widowControl w:val="0"/>
              <w:spacing w:after="0" w:line="240" w:lineRule="auto"/>
              <w:jc w:val="center"/>
              <w:rPr>
                <w:rFonts w:ascii="Times New Roman" w:hAnsi="Times New Roman"/>
                <w:b/>
                <w:sz w:val="24"/>
              </w:rPr>
            </w:pPr>
            <w:r>
              <w:rPr>
                <w:rFonts w:ascii="Times New Roman" w:eastAsia="Calibri" w:hAnsi="Times New Roman" w:cs="Times New Roman"/>
                <w:b/>
                <w:sz w:val="24"/>
              </w:rPr>
              <w:t>DZ</w:t>
            </w:r>
          </w:p>
          <w:p w:rsidR="00861CB0" w:rsidRDefault="00821C8E">
            <w:pPr>
              <w:widowControl w:val="0"/>
              <w:spacing w:after="0" w:line="240" w:lineRule="auto"/>
              <w:jc w:val="center"/>
              <w:rPr>
                <w:rFonts w:ascii="Times New Roman" w:hAnsi="Times New Roman"/>
                <w:b/>
                <w:sz w:val="24"/>
              </w:rPr>
            </w:pPr>
            <w:r>
              <w:rPr>
                <w:rFonts w:ascii="Times New Roman" w:eastAsia="Calibri" w:hAnsi="Times New Roman" w:cs="Times New Roman"/>
                <w:b/>
                <w:sz w:val="24"/>
              </w:rPr>
              <w:t>I</w:t>
            </w:r>
          </w:p>
          <w:p w:rsidR="00861CB0" w:rsidRDefault="00821C8E">
            <w:pPr>
              <w:widowControl w:val="0"/>
              <w:spacing w:after="0" w:line="240" w:lineRule="auto"/>
              <w:jc w:val="center"/>
              <w:rPr>
                <w:rFonts w:ascii="Times New Roman" w:hAnsi="Times New Roman"/>
                <w:b/>
                <w:sz w:val="24"/>
              </w:rPr>
            </w:pPr>
            <w:r>
              <w:rPr>
                <w:rFonts w:ascii="Times New Roman" w:eastAsia="Calibri" w:hAnsi="Times New Roman" w:cs="Times New Roman"/>
                <w:b/>
                <w:sz w:val="24"/>
              </w:rPr>
              <w:t>AŁAN</w:t>
            </w:r>
          </w:p>
          <w:p w:rsidR="00861CB0" w:rsidRDefault="00821C8E">
            <w:pPr>
              <w:widowControl w:val="0"/>
              <w:spacing w:after="0" w:line="240" w:lineRule="auto"/>
              <w:jc w:val="center"/>
              <w:rPr>
                <w:rFonts w:ascii="Times New Roman" w:hAnsi="Times New Roman"/>
                <w:b/>
                <w:sz w:val="24"/>
              </w:rPr>
            </w:pPr>
            <w:r>
              <w:rPr>
                <w:rFonts w:ascii="Times New Roman" w:eastAsia="Calibri" w:hAnsi="Times New Roman" w:cs="Times New Roman"/>
                <w:b/>
                <w:sz w:val="24"/>
              </w:rPr>
              <w:t>I</w:t>
            </w:r>
          </w:p>
          <w:p w:rsidR="00861CB0" w:rsidRDefault="00821C8E">
            <w:pPr>
              <w:widowControl w:val="0"/>
              <w:spacing w:after="0" w:line="240" w:lineRule="auto"/>
              <w:jc w:val="center"/>
              <w:rPr>
                <w:rFonts w:ascii="Times New Roman" w:eastAsia="Calibri" w:hAnsi="Times New Roman" w:cs="Times New Roman"/>
                <w:b/>
                <w:sz w:val="24"/>
              </w:rPr>
            </w:pPr>
            <w:r>
              <w:rPr>
                <w:rFonts w:ascii="Times New Roman" w:eastAsia="Calibri" w:hAnsi="Times New Roman" w:cs="Times New Roman"/>
                <w:b/>
                <w:sz w:val="24"/>
              </w:rPr>
              <w:t>A</w:t>
            </w:r>
          </w:p>
          <w:p w:rsidR="00161EC0" w:rsidRDefault="00161EC0">
            <w:pPr>
              <w:widowControl w:val="0"/>
              <w:spacing w:after="0" w:line="240" w:lineRule="auto"/>
              <w:jc w:val="center"/>
              <w:rPr>
                <w:rFonts w:ascii="Times New Roman" w:eastAsia="Calibri" w:hAnsi="Times New Roman" w:cs="Times New Roman"/>
                <w:b/>
                <w:sz w:val="24"/>
              </w:rPr>
            </w:pPr>
          </w:p>
          <w:p w:rsidR="00161EC0" w:rsidRDefault="00161EC0">
            <w:pPr>
              <w:widowControl w:val="0"/>
              <w:spacing w:after="0" w:line="240" w:lineRule="auto"/>
              <w:jc w:val="center"/>
              <w:rPr>
                <w:rFonts w:ascii="Times New Roman" w:eastAsia="Calibri" w:hAnsi="Times New Roman" w:cs="Times New Roman"/>
                <w:b/>
                <w:sz w:val="24"/>
              </w:rPr>
            </w:pPr>
          </w:p>
          <w:p w:rsidR="00161EC0" w:rsidRDefault="00161EC0">
            <w:pPr>
              <w:widowControl w:val="0"/>
              <w:spacing w:after="0" w:line="240" w:lineRule="auto"/>
              <w:jc w:val="center"/>
              <w:rPr>
                <w:rFonts w:ascii="Times New Roman" w:eastAsia="Calibri" w:hAnsi="Times New Roman" w:cs="Times New Roman"/>
                <w:b/>
                <w:sz w:val="24"/>
              </w:rPr>
            </w:pPr>
          </w:p>
          <w:p w:rsidR="00161EC0" w:rsidRDefault="00161EC0">
            <w:pPr>
              <w:widowControl w:val="0"/>
              <w:spacing w:after="0" w:line="240" w:lineRule="auto"/>
              <w:jc w:val="center"/>
              <w:rPr>
                <w:rFonts w:ascii="Times New Roman" w:eastAsia="Calibri" w:hAnsi="Times New Roman" w:cs="Times New Roman"/>
                <w:b/>
                <w:sz w:val="24"/>
              </w:rPr>
            </w:pPr>
          </w:p>
          <w:p w:rsidR="00161EC0" w:rsidRDefault="00161EC0">
            <w:pPr>
              <w:widowControl w:val="0"/>
              <w:spacing w:after="0" w:line="240" w:lineRule="auto"/>
              <w:jc w:val="center"/>
              <w:rPr>
                <w:rFonts w:ascii="Times New Roman" w:eastAsia="Calibri" w:hAnsi="Times New Roman" w:cs="Times New Roman"/>
                <w:b/>
                <w:sz w:val="24"/>
              </w:rPr>
            </w:pPr>
          </w:p>
          <w:p w:rsidR="00161EC0" w:rsidRDefault="00161EC0">
            <w:pPr>
              <w:widowControl w:val="0"/>
              <w:spacing w:after="0" w:line="240" w:lineRule="auto"/>
              <w:jc w:val="center"/>
              <w:rPr>
                <w:rFonts w:ascii="Times New Roman" w:eastAsia="Calibri" w:hAnsi="Times New Roman" w:cs="Times New Roman"/>
                <w:b/>
                <w:sz w:val="24"/>
              </w:rPr>
            </w:pPr>
          </w:p>
          <w:p w:rsidR="00161EC0" w:rsidRDefault="00161EC0">
            <w:pPr>
              <w:widowControl w:val="0"/>
              <w:spacing w:after="0" w:line="240" w:lineRule="auto"/>
              <w:jc w:val="center"/>
              <w:rPr>
                <w:rFonts w:ascii="Times New Roman" w:eastAsia="Calibri" w:hAnsi="Times New Roman" w:cs="Times New Roman"/>
                <w:b/>
                <w:sz w:val="24"/>
              </w:rPr>
            </w:pPr>
          </w:p>
          <w:p w:rsidR="00161EC0" w:rsidRDefault="00161EC0" w:rsidP="00161EC0">
            <w:pPr>
              <w:widowControl w:val="0"/>
              <w:spacing w:after="0" w:line="240" w:lineRule="auto"/>
              <w:jc w:val="center"/>
              <w:rPr>
                <w:rFonts w:ascii="Times New Roman" w:hAnsi="Times New Roman"/>
                <w:b/>
                <w:sz w:val="24"/>
              </w:rPr>
            </w:pPr>
            <w:r>
              <w:rPr>
                <w:rFonts w:ascii="Times New Roman" w:eastAsia="Calibri" w:hAnsi="Times New Roman" w:cs="Times New Roman"/>
                <w:b/>
                <w:sz w:val="24"/>
              </w:rPr>
              <w:t>ZREAL</w:t>
            </w:r>
          </w:p>
          <w:p w:rsidR="00161EC0" w:rsidRDefault="00161EC0" w:rsidP="00161EC0">
            <w:pPr>
              <w:widowControl w:val="0"/>
              <w:spacing w:after="0" w:line="240" w:lineRule="auto"/>
              <w:jc w:val="center"/>
              <w:rPr>
                <w:rFonts w:ascii="Times New Roman" w:hAnsi="Times New Roman"/>
                <w:b/>
                <w:sz w:val="24"/>
              </w:rPr>
            </w:pPr>
            <w:r>
              <w:rPr>
                <w:rFonts w:ascii="Times New Roman" w:eastAsia="Calibri" w:hAnsi="Times New Roman" w:cs="Times New Roman"/>
                <w:b/>
                <w:sz w:val="24"/>
              </w:rPr>
              <w:t>I</w:t>
            </w:r>
          </w:p>
          <w:p w:rsidR="00161EC0" w:rsidRDefault="00161EC0" w:rsidP="00161EC0">
            <w:pPr>
              <w:widowControl w:val="0"/>
              <w:spacing w:after="0" w:line="240" w:lineRule="auto"/>
              <w:jc w:val="center"/>
              <w:rPr>
                <w:rFonts w:ascii="Times New Roman" w:hAnsi="Times New Roman"/>
                <w:b/>
                <w:sz w:val="24"/>
              </w:rPr>
            </w:pPr>
            <w:r>
              <w:rPr>
                <w:rFonts w:ascii="Times New Roman" w:eastAsia="Calibri" w:hAnsi="Times New Roman" w:cs="Times New Roman"/>
                <w:b/>
                <w:sz w:val="24"/>
              </w:rPr>
              <w:t>ZOWANE</w:t>
            </w:r>
          </w:p>
          <w:p w:rsidR="00161EC0" w:rsidRDefault="00161EC0" w:rsidP="00161EC0">
            <w:pPr>
              <w:widowControl w:val="0"/>
              <w:spacing w:after="0" w:line="240" w:lineRule="auto"/>
              <w:rPr>
                <w:rFonts w:ascii="Times New Roman" w:hAnsi="Times New Roman"/>
                <w:b/>
                <w:sz w:val="24"/>
              </w:rPr>
            </w:pPr>
          </w:p>
          <w:p w:rsidR="00161EC0" w:rsidRDefault="00161EC0" w:rsidP="00161EC0">
            <w:pPr>
              <w:widowControl w:val="0"/>
              <w:spacing w:after="0" w:line="240" w:lineRule="auto"/>
              <w:jc w:val="center"/>
              <w:rPr>
                <w:rFonts w:ascii="Times New Roman" w:hAnsi="Times New Roman"/>
                <w:b/>
                <w:sz w:val="24"/>
              </w:rPr>
            </w:pPr>
            <w:r>
              <w:rPr>
                <w:rFonts w:ascii="Times New Roman" w:eastAsia="Calibri" w:hAnsi="Times New Roman" w:cs="Times New Roman"/>
                <w:b/>
                <w:sz w:val="24"/>
              </w:rPr>
              <w:t>DZ</w:t>
            </w:r>
          </w:p>
          <w:p w:rsidR="00161EC0" w:rsidRDefault="00161EC0" w:rsidP="00161EC0">
            <w:pPr>
              <w:widowControl w:val="0"/>
              <w:spacing w:after="0" w:line="240" w:lineRule="auto"/>
              <w:jc w:val="center"/>
              <w:rPr>
                <w:rFonts w:ascii="Times New Roman" w:hAnsi="Times New Roman"/>
                <w:b/>
                <w:sz w:val="24"/>
              </w:rPr>
            </w:pPr>
            <w:r>
              <w:rPr>
                <w:rFonts w:ascii="Times New Roman" w:eastAsia="Calibri" w:hAnsi="Times New Roman" w:cs="Times New Roman"/>
                <w:b/>
                <w:sz w:val="24"/>
              </w:rPr>
              <w:t>I</w:t>
            </w:r>
          </w:p>
          <w:p w:rsidR="00161EC0" w:rsidRDefault="00161EC0" w:rsidP="00161EC0">
            <w:pPr>
              <w:widowControl w:val="0"/>
              <w:spacing w:after="0" w:line="240" w:lineRule="auto"/>
              <w:jc w:val="center"/>
              <w:rPr>
                <w:rFonts w:ascii="Times New Roman" w:hAnsi="Times New Roman"/>
                <w:b/>
                <w:sz w:val="24"/>
              </w:rPr>
            </w:pPr>
            <w:r>
              <w:rPr>
                <w:rFonts w:ascii="Times New Roman" w:eastAsia="Calibri" w:hAnsi="Times New Roman" w:cs="Times New Roman"/>
                <w:b/>
                <w:sz w:val="24"/>
              </w:rPr>
              <w:t>AŁAN</w:t>
            </w:r>
          </w:p>
          <w:p w:rsidR="00161EC0" w:rsidRDefault="00161EC0" w:rsidP="00161EC0">
            <w:pPr>
              <w:widowControl w:val="0"/>
              <w:spacing w:after="0" w:line="240" w:lineRule="auto"/>
              <w:jc w:val="center"/>
              <w:rPr>
                <w:rFonts w:ascii="Times New Roman" w:hAnsi="Times New Roman"/>
                <w:b/>
                <w:sz w:val="24"/>
              </w:rPr>
            </w:pPr>
            <w:r>
              <w:rPr>
                <w:rFonts w:ascii="Times New Roman" w:eastAsia="Calibri" w:hAnsi="Times New Roman" w:cs="Times New Roman"/>
                <w:b/>
                <w:sz w:val="24"/>
              </w:rPr>
              <w:t>I</w:t>
            </w:r>
          </w:p>
          <w:p w:rsidR="00161EC0" w:rsidRDefault="00161EC0" w:rsidP="00161EC0">
            <w:pPr>
              <w:widowControl w:val="0"/>
              <w:spacing w:after="0" w:line="240" w:lineRule="auto"/>
              <w:jc w:val="center"/>
              <w:rPr>
                <w:rFonts w:eastAsia="Calibri" w:cs="Times New Roman"/>
              </w:rPr>
            </w:pPr>
            <w:r>
              <w:rPr>
                <w:rFonts w:ascii="Times New Roman" w:eastAsia="Calibri" w:hAnsi="Times New Roman" w:cs="Times New Roman"/>
                <w:b/>
                <w:sz w:val="24"/>
              </w:rPr>
              <w:t>A</w:t>
            </w:r>
          </w:p>
        </w:tc>
        <w:tc>
          <w:tcPr>
            <w:tcW w:w="596" w:type="dxa"/>
            <w:vMerge w:val="restart"/>
          </w:tcPr>
          <w:p w:rsidR="00861CB0" w:rsidRDefault="00821C8E">
            <w:pPr>
              <w:widowControl w:val="0"/>
              <w:spacing w:after="0" w:line="240" w:lineRule="auto"/>
              <w:jc w:val="both"/>
              <w:rPr>
                <w:rFonts w:ascii="Times New Roman" w:hAnsi="Times New Roman"/>
                <w:b/>
                <w:sz w:val="24"/>
              </w:rPr>
            </w:pPr>
            <w:r>
              <w:rPr>
                <w:rFonts w:ascii="Times New Roman" w:eastAsia="Calibri" w:hAnsi="Times New Roman" w:cs="Times New Roman"/>
                <w:b/>
                <w:sz w:val="24"/>
              </w:rPr>
              <w:t>5.1</w:t>
            </w:r>
          </w:p>
        </w:tc>
        <w:tc>
          <w:tcPr>
            <w:tcW w:w="4978" w:type="dxa"/>
          </w:tcPr>
          <w:p w:rsidR="00861CB0" w:rsidRDefault="00821C8E">
            <w:pPr>
              <w:widowControl w:val="0"/>
              <w:spacing w:after="0" w:line="240" w:lineRule="auto"/>
              <w:jc w:val="both"/>
              <w:rPr>
                <w:rFonts w:cs="Times New Roman"/>
              </w:rPr>
            </w:pPr>
            <w:r>
              <w:rPr>
                <w:rFonts w:ascii="Times New Roman" w:eastAsia="Times New Roman" w:hAnsi="Times New Roman" w:cs="Times New Roman"/>
                <w:b/>
                <w:sz w:val="23"/>
                <w:szCs w:val="23"/>
                <w:shd w:val="clear" w:color="auto" w:fill="FFFFFF"/>
                <w:lang w:eastAsia="pl-PL"/>
              </w:rPr>
              <w:t>Wspieranie działalności placówek dla osób doświadczających przemocy w rodzinie, w tym punktów konsultacyjnych, telefonów zaufania, ośrodków interwencji kryzysowej, poradnictwa psychologicznego, socjalnego i rodzinnego</w:t>
            </w:r>
            <w:r>
              <w:rPr>
                <w:rFonts w:ascii="Times New Roman" w:eastAsia="Times New Roman" w:hAnsi="Times New Roman" w:cs="Times New Roman"/>
                <w:b/>
                <w:sz w:val="24"/>
                <w:szCs w:val="24"/>
                <w:shd w:val="clear" w:color="auto" w:fill="FFFFFF"/>
                <w:lang w:eastAsia="pl-PL"/>
              </w:rPr>
              <w:t xml:space="preserve"> </w:t>
            </w:r>
            <w:r>
              <w:rPr>
                <w:rFonts w:ascii="Times New Roman" w:eastAsia="Times New Roman" w:hAnsi="Times New Roman" w:cs="Times New Roman"/>
                <w:b/>
                <w:sz w:val="20"/>
                <w:szCs w:val="20"/>
                <w:shd w:val="clear" w:color="auto" w:fill="FFFFFF"/>
                <w:lang w:eastAsia="pl-PL"/>
              </w:rPr>
              <w:t>(ustawa o wychowaniu w trzeźwości).</w:t>
            </w:r>
          </w:p>
        </w:tc>
        <w:tc>
          <w:tcPr>
            <w:tcW w:w="527" w:type="dxa"/>
            <w:vMerge w:val="restart"/>
            <w:vAlign w:val="center"/>
          </w:tcPr>
          <w:p w:rsidR="00161EC0" w:rsidRDefault="00161EC0" w:rsidP="00161EC0">
            <w:pPr>
              <w:widowControl w:val="0"/>
              <w:spacing w:after="0" w:line="240" w:lineRule="auto"/>
              <w:jc w:val="center"/>
              <w:rPr>
                <w:rFonts w:ascii="Times New Roman" w:eastAsia="Calibri" w:hAnsi="Times New Roman" w:cs="Times New Roman"/>
                <w:b/>
                <w:sz w:val="24"/>
              </w:rPr>
            </w:pPr>
          </w:p>
          <w:p w:rsidR="00161EC0" w:rsidRDefault="00161EC0" w:rsidP="00161EC0">
            <w:pPr>
              <w:widowControl w:val="0"/>
              <w:spacing w:after="0" w:line="240" w:lineRule="auto"/>
              <w:jc w:val="center"/>
              <w:rPr>
                <w:rFonts w:ascii="Times New Roman" w:eastAsia="Calibri" w:hAnsi="Times New Roman" w:cs="Times New Roman"/>
                <w:b/>
                <w:sz w:val="24"/>
              </w:rPr>
            </w:pPr>
          </w:p>
          <w:p w:rsidR="00161EC0" w:rsidRDefault="00161EC0" w:rsidP="00161EC0">
            <w:pPr>
              <w:widowControl w:val="0"/>
              <w:spacing w:after="0" w:line="240" w:lineRule="auto"/>
              <w:jc w:val="center"/>
              <w:rPr>
                <w:rFonts w:ascii="Times New Roman" w:eastAsia="Calibri" w:hAnsi="Times New Roman" w:cs="Times New Roman"/>
                <w:b/>
                <w:sz w:val="24"/>
              </w:rPr>
            </w:pPr>
          </w:p>
          <w:p w:rsidR="00161EC0" w:rsidRDefault="00161EC0" w:rsidP="00161EC0">
            <w:pPr>
              <w:widowControl w:val="0"/>
              <w:spacing w:after="0" w:line="240" w:lineRule="auto"/>
              <w:jc w:val="center"/>
              <w:rPr>
                <w:rFonts w:ascii="Times New Roman" w:eastAsia="Calibri" w:hAnsi="Times New Roman" w:cs="Times New Roman"/>
                <w:b/>
                <w:sz w:val="24"/>
              </w:rPr>
            </w:pPr>
          </w:p>
          <w:p w:rsidR="00161EC0" w:rsidRDefault="00161EC0" w:rsidP="00161EC0">
            <w:pPr>
              <w:widowControl w:val="0"/>
              <w:spacing w:after="0" w:line="240" w:lineRule="auto"/>
              <w:jc w:val="center"/>
              <w:rPr>
                <w:rFonts w:ascii="Times New Roman" w:eastAsia="Calibri" w:hAnsi="Times New Roman" w:cs="Times New Roman"/>
                <w:b/>
                <w:sz w:val="24"/>
              </w:rPr>
            </w:pPr>
          </w:p>
          <w:p w:rsidR="00161EC0" w:rsidRDefault="00161EC0" w:rsidP="00161EC0">
            <w:pPr>
              <w:widowControl w:val="0"/>
              <w:spacing w:after="0" w:line="240" w:lineRule="auto"/>
              <w:jc w:val="center"/>
              <w:rPr>
                <w:rFonts w:ascii="Times New Roman" w:eastAsia="Calibri" w:hAnsi="Times New Roman" w:cs="Times New Roman"/>
                <w:b/>
                <w:sz w:val="24"/>
              </w:rPr>
            </w:pPr>
          </w:p>
          <w:p w:rsidR="00161EC0" w:rsidRDefault="00161EC0" w:rsidP="00161EC0">
            <w:pPr>
              <w:widowControl w:val="0"/>
              <w:spacing w:after="0" w:line="240" w:lineRule="auto"/>
              <w:jc w:val="center"/>
              <w:rPr>
                <w:rFonts w:ascii="Times New Roman" w:eastAsia="Calibri" w:hAnsi="Times New Roman" w:cs="Times New Roman"/>
                <w:b/>
                <w:sz w:val="24"/>
              </w:rPr>
            </w:pPr>
          </w:p>
          <w:p w:rsidR="00161EC0" w:rsidRDefault="00161EC0" w:rsidP="00161EC0">
            <w:pPr>
              <w:widowControl w:val="0"/>
              <w:spacing w:after="0" w:line="240" w:lineRule="auto"/>
              <w:jc w:val="center"/>
              <w:rPr>
                <w:rFonts w:ascii="Times New Roman" w:eastAsia="Calibri" w:hAnsi="Times New Roman" w:cs="Times New Roman"/>
                <w:b/>
                <w:sz w:val="24"/>
              </w:rPr>
            </w:pPr>
          </w:p>
          <w:p w:rsidR="00161EC0" w:rsidRDefault="00161EC0" w:rsidP="00161EC0">
            <w:pPr>
              <w:widowControl w:val="0"/>
              <w:spacing w:after="0" w:line="240" w:lineRule="auto"/>
              <w:jc w:val="center"/>
              <w:rPr>
                <w:rFonts w:ascii="Times New Roman" w:eastAsia="Calibri" w:hAnsi="Times New Roman" w:cs="Times New Roman"/>
                <w:b/>
                <w:sz w:val="24"/>
              </w:rPr>
            </w:pPr>
          </w:p>
          <w:p w:rsidR="00161EC0" w:rsidRDefault="00161EC0" w:rsidP="00161EC0">
            <w:pPr>
              <w:widowControl w:val="0"/>
              <w:spacing w:after="0" w:line="240" w:lineRule="auto"/>
              <w:jc w:val="center"/>
              <w:rPr>
                <w:rFonts w:ascii="Times New Roman" w:eastAsia="Calibri" w:hAnsi="Times New Roman" w:cs="Times New Roman"/>
                <w:b/>
                <w:sz w:val="24"/>
              </w:rPr>
            </w:pPr>
          </w:p>
          <w:p w:rsidR="00861CB0" w:rsidRDefault="00821C8E" w:rsidP="00161EC0">
            <w:pPr>
              <w:widowControl w:val="0"/>
              <w:spacing w:after="0" w:line="240" w:lineRule="auto"/>
              <w:jc w:val="center"/>
              <w:rPr>
                <w:rFonts w:ascii="Times New Roman" w:hAnsi="Times New Roman"/>
                <w:b/>
                <w:sz w:val="24"/>
              </w:rPr>
            </w:pPr>
            <w:r>
              <w:rPr>
                <w:rFonts w:ascii="Times New Roman" w:eastAsia="Calibri" w:hAnsi="Times New Roman" w:cs="Times New Roman"/>
                <w:b/>
                <w:sz w:val="24"/>
              </w:rPr>
              <w:t>WS</w:t>
            </w:r>
          </w:p>
          <w:p w:rsidR="00861CB0" w:rsidRDefault="00821C8E">
            <w:pPr>
              <w:widowControl w:val="0"/>
              <w:spacing w:after="0" w:line="240" w:lineRule="auto"/>
              <w:jc w:val="center"/>
              <w:rPr>
                <w:rFonts w:ascii="Times New Roman" w:hAnsi="Times New Roman"/>
                <w:b/>
                <w:sz w:val="24"/>
              </w:rPr>
            </w:pPr>
            <w:r>
              <w:rPr>
                <w:rFonts w:ascii="Times New Roman" w:eastAsia="Calibri" w:hAnsi="Times New Roman" w:cs="Times New Roman"/>
                <w:b/>
                <w:sz w:val="24"/>
              </w:rPr>
              <w:t>KA</w:t>
            </w:r>
          </w:p>
          <w:p w:rsidR="00861CB0" w:rsidRDefault="00821C8E">
            <w:pPr>
              <w:widowControl w:val="0"/>
              <w:spacing w:after="0" w:line="240" w:lineRule="auto"/>
              <w:jc w:val="center"/>
              <w:rPr>
                <w:rFonts w:ascii="Times New Roman" w:hAnsi="Times New Roman"/>
                <w:b/>
                <w:sz w:val="24"/>
              </w:rPr>
            </w:pPr>
            <w:r>
              <w:rPr>
                <w:rFonts w:ascii="Times New Roman" w:eastAsia="Calibri" w:hAnsi="Times New Roman" w:cs="Times New Roman"/>
                <w:b/>
                <w:sz w:val="24"/>
              </w:rPr>
              <w:t>Ź</w:t>
            </w:r>
          </w:p>
          <w:p w:rsidR="00861CB0" w:rsidRDefault="00821C8E">
            <w:pPr>
              <w:widowControl w:val="0"/>
              <w:spacing w:after="0" w:line="240" w:lineRule="auto"/>
              <w:jc w:val="center"/>
              <w:rPr>
                <w:rFonts w:ascii="Times New Roman" w:hAnsi="Times New Roman"/>
                <w:b/>
                <w:sz w:val="24"/>
              </w:rPr>
            </w:pPr>
            <w:r>
              <w:rPr>
                <w:rFonts w:ascii="Times New Roman" w:eastAsia="Calibri" w:hAnsi="Times New Roman" w:cs="Times New Roman"/>
                <w:b/>
                <w:sz w:val="24"/>
              </w:rPr>
              <w:t>N</w:t>
            </w:r>
          </w:p>
          <w:p w:rsidR="00861CB0" w:rsidRDefault="00821C8E">
            <w:pPr>
              <w:widowControl w:val="0"/>
              <w:spacing w:after="0" w:line="240" w:lineRule="auto"/>
              <w:jc w:val="center"/>
              <w:rPr>
                <w:rFonts w:ascii="Times New Roman" w:hAnsi="Times New Roman"/>
                <w:b/>
                <w:sz w:val="24"/>
              </w:rPr>
            </w:pPr>
            <w:r>
              <w:rPr>
                <w:rFonts w:ascii="Times New Roman" w:eastAsia="Calibri" w:hAnsi="Times New Roman" w:cs="Times New Roman"/>
                <w:b/>
                <w:sz w:val="24"/>
              </w:rPr>
              <w:t>I</w:t>
            </w:r>
          </w:p>
          <w:p w:rsidR="00861CB0" w:rsidRDefault="00821C8E">
            <w:pPr>
              <w:widowControl w:val="0"/>
              <w:spacing w:after="0" w:line="240" w:lineRule="auto"/>
              <w:jc w:val="center"/>
              <w:rPr>
                <w:rFonts w:ascii="Times New Roman" w:hAnsi="Times New Roman"/>
                <w:b/>
                <w:sz w:val="24"/>
              </w:rPr>
            </w:pPr>
            <w:r>
              <w:rPr>
                <w:rFonts w:ascii="Times New Roman" w:eastAsia="Calibri" w:hAnsi="Times New Roman" w:cs="Times New Roman"/>
                <w:b/>
                <w:sz w:val="24"/>
              </w:rPr>
              <w:t>K</w:t>
            </w:r>
          </w:p>
          <w:p w:rsidR="00861CB0" w:rsidRDefault="00821C8E">
            <w:pPr>
              <w:widowControl w:val="0"/>
              <w:spacing w:after="0" w:line="240" w:lineRule="auto"/>
              <w:jc w:val="center"/>
              <w:rPr>
                <w:rFonts w:ascii="Times New Roman" w:eastAsia="Calibri" w:hAnsi="Times New Roman" w:cs="Times New Roman"/>
                <w:b/>
                <w:sz w:val="24"/>
              </w:rPr>
            </w:pPr>
            <w:r>
              <w:rPr>
                <w:rFonts w:ascii="Times New Roman" w:eastAsia="Calibri" w:hAnsi="Times New Roman" w:cs="Times New Roman"/>
                <w:b/>
                <w:sz w:val="24"/>
              </w:rPr>
              <w:t>I</w:t>
            </w:r>
          </w:p>
          <w:p w:rsidR="00161EC0" w:rsidRDefault="00161EC0">
            <w:pPr>
              <w:widowControl w:val="0"/>
              <w:spacing w:after="0" w:line="240" w:lineRule="auto"/>
              <w:jc w:val="center"/>
              <w:rPr>
                <w:rFonts w:ascii="Times New Roman" w:eastAsia="Calibri" w:hAnsi="Times New Roman" w:cs="Times New Roman"/>
                <w:b/>
                <w:sz w:val="24"/>
              </w:rPr>
            </w:pPr>
          </w:p>
          <w:p w:rsidR="00161EC0" w:rsidRDefault="00161EC0">
            <w:pPr>
              <w:widowControl w:val="0"/>
              <w:spacing w:after="0" w:line="240" w:lineRule="auto"/>
              <w:jc w:val="center"/>
              <w:rPr>
                <w:rFonts w:ascii="Times New Roman" w:eastAsia="Calibri" w:hAnsi="Times New Roman" w:cs="Times New Roman"/>
                <w:b/>
                <w:sz w:val="24"/>
              </w:rPr>
            </w:pPr>
          </w:p>
          <w:p w:rsidR="00161EC0" w:rsidRDefault="00161EC0">
            <w:pPr>
              <w:widowControl w:val="0"/>
              <w:spacing w:after="0" w:line="240" w:lineRule="auto"/>
              <w:jc w:val="center"/>
              <w:rPr>
                <w:rFonts w:ascii="Times New Roman" w:eastAsia="Calibri" w:hAnsi="Times New Roman" w:cs="Times New Roman"/>
                <w:b/>
                <w:sz w:val="24"/>
              </w:rPr>
            </w:pPr>
          </w:p>
          <w:p w:rsidR="00161EC0" w:rsidRDefault="00161EC0">
            <w:pPr>
              <w:widowControl w:val="0"/>
              <w:spacing w:after="0" w:line="240" w:lineRule="auto"/>
              <w:jc w:val="center"/>
              <w:rPr>
                <w:rFonts w:ascii="Times New Roman" w:eastAsia="Calibri" w:hAnsi="Times New Roman" w:cs="Times New Roman"/>
                <w:b/>
                <w:sz w:val="24"/>
              </w:rPr>
            </w:pPr>
          </w:p>
          <w:p w:rsidR="00161EC0" w:rsidRDefault="00161EC0" w:rsidP="00161EC0">
            <w:pPr>
              <w:widowControl w:val="0"/>
              <w:spacing w:after="0" w:line="240" w:lineRule="auto"/>
              <w:jc w:val="center"/>
              <w:rPr>
                <w:rFonts w:ascii="Times New Roman" w:eastAsia="Calibri" w:hAnsi="Times New Roman" w:cs="Times New Roman"/>
                <w:b/>
                <w:sz w:val="24"/>
              </w:rPr>
            </w:pPr>
          </w:p>
          <w:p w:rsidR="00161EC0" w:rsidRDefault="00161EC0" w:rsidP="00161EC0">
            <w:pPr>
              <w:widowControl w:val="0"/>
              <w:spacing w:after="0" w:line="240" w:lineRule="auto"/>
              <w:jc w:val="center"/>
              <w:rPr>
                <w:rFonts w:ascii="Times New Roman" w:eastAsia="Calibri" w:hAnsi="Times New Roman" w:cs="Times New Roman"/>
                <w:b/>
                <w:sz w:val="24"/>
              </w:rPr>
            </w:pPr>
          </w:p>
          <w:p w:rsidR="00161EC0" w:rsidRDefault="00161EC0" w:rsidP="00161EC0">
            <w:pPr>
              <w:widowControl w:val="0"/>
              <w:spacing w:after="0" w:line="240" w:lineRule="auto"/>
              <w:jc w:val="center"/>
              <w:rPr>
                <w:rFonts w:ascii="Times New Roman" w:eastAsia="Calibri" w:hAnsi="Times New Roman" w:cs="Times New Roman"/>
                <w:b/>
                <w:sz w:val="24"/>
              </w:rPr>
            </w:pPr>
          </w:p>
          <w:p w:rsidR="00161EC0" w:rsidRDefault="00161EC0" w:rsidP="00161EC0">
            <w:pPr>
              <w:widowControl w:val="0"/>
              <w:spacing w:after="0" w:line="240" w:lineRule="auto"/>
              <w:jc w:val="center"/>
              <w:rPr>
                <w:rFonts w:ascii="Times New Roman" w:eastAsia="Calibri" w:hAnsi="Times New Roman" w:cs="Times New Roman"/>
                <w:b/>
                <w:sz w:val="24"/>
              </w:rPr>
            </w:pPr>
          </w:p>
          <w:p w:rsidR="00161EC0" w:rsidRDefault="00161EC0" w:rsidP="00161EC0">
            <w:pPr>
              <w:widowControl w:val="0"/>
              <w:spacing w:after="0" w:line="240" w:lineRule="auto"/>
              <w:jc w:val="center"/>
              <w:rPr>
                <w:rFonts w:ascii="Times New Roman" w:eastAsia="Calibri" w:hAnsi="Times New Roman" w:cs="Times New Roman"/>
                <w:b/>
                <w:sz w:val="24"/>
              </w:rPr>
            </w:pPr>
          </w:p>
          <w:p w:rsidR="00161EC0" w:rsidRDefault="00161EC0" w:rsidP="00161EC0">
            <w:pPr>
              <w:widowControl w:val="0"/>
              <w:spacing w:after="0" w:line="240" w:lineRule="auto"/>
              <w:jc w:val="center"/>
              <w:rPr>
                <w:rFonts w:ascii="Times New Roman" w:eastAsia="Calibri" w:hAnsi="Times New Roman" w:cs="Times New Roman"/>
                <w:b/>
                <w:sz w:val="24"/>
              </w:rPr>
            </w:pPr>
          </w:p>
          <w:p w:rsidR="00161EC0" w:rsidRDefault="00161EC0" w:rsidP="00161EC0">
            <w:pPr>
              <w:widowControl w:val="0"/>
              <w:spacing w:after="0" w:line="240" w:lineRule="auto"/>
              <w:jc w:val="center"/>
              <w:rPr>
                <w:rFonts w:ascii="Times New Roman" w:eastAsia="Calibri" w:hAnsi="Times New Roman" w:cs="Times New Roman"/>
                <w:b/>
                <w:sz w:val="24"/>
              </w:rPr>
            </w:pPr>
          </w:p>
          <w:p w:rsidR="00161EC0" w:rsidRDefault="00161EC0" w:rsidP="00161EC0">
            <w:pPr>
              <w:widowControl w:val="0"/>
              <w:spacing w:after="0" w:line="240" w:lineRule="auto"/>
              <w:jc w:val="center"/>
              <w:rPr>
                <w:rFonts w:ascii="Times New Roman" w:eastAsia="Calibri" w:hAnsi="Times New Roman" w:cs="Times New Roman"/>
                <w:b/>
                <w:sz w:val="24"/>
              </w:rPr>
            </w:pPr>
          </w:p>
          <w:p w:rsidR="00161EC0" w:rsidRDefault="00161EC0" w:rsidP="00161EC0">
            <w:pPr>
              <w:widowControl w:val="0"/>
              <w:spacing w:after="0" w:line="240" w:lineRule="auto"/>
              <w:jc w:val="center"/>
              <w:rPr>
                <w:rFonts w:ascii="Times New Roman" w:eastAsia="Calibri" w:hAnsi="Times New Roman" w:cs="Times New Roman"/>
                <w:b/>
                <w:sz w:val="24"/>
              </w:rPr>
            </w:pPr>
          </w:p>
          <w:p w:rsidR="00161EC0" w:rsidRDefault="00161EC0" w:rsidP="00161EC0">
            <w:pPr>
              <w:widowControl w:val="0"/>
              <w:spacing w:after="0" w:line="240" w:lineRule="auto"/>
              <w:jc w:val="center"/>
              <w:rPr>
                <w:rFonts w:ascii="Times New Roman" w:eastAsia="Calibri" w:hAnsi="Times New Roman" w:cs="Times New Roman"/>
                <w:b/>
                <w:sz w:val="24"/>
              </w:rPr>
            </w:pPr>
          </w:p>
          <w:p w:rsidR="00161EC0" w:rsidRDefault="00161EC0" w:rsidP="00161EC0">
            <w:pPr>
              <w:widowControl w:val="0"/>
              <w:spacing w:after="0" w:line="240" w:lineRule="auto"/>
              <w:jc w:val="center"/>
              <w:rPr>
                <w:rFonts w:ascii="Times New Roman" w:eastAsia="Calibri" w:hAnsi="Times New Roman" w:cs="Times New Roman"/>
                <w:b/>
                <w:sz w:val="24"/>
              </w:rPr>
            </w:pPr>
          </w:p>
          <w:p w:rsidR="00161EC0" w:rsidRDefault="00161EC0" w:rsidP="00161EC0">
            <w:pPr>
              <w:widowControl w:val="0"/>
              <w:spacing w:after="0" w:line="240" w:lineRule="auto"/>
              <w:jc w:val="center"/>
              <w:rPr>
                <w:rFonts w:ascii="Times New Roman" w:eastAsia="Calibri" w:hAnsi="Times New Roman" w:cs="Times New Roman"/>
                <w:b/>
                <w:sz w:val="24"/>
              </w:rPr>
            </w:pPr>
          </w:p>
          <w:p w:rsidR="00161EC0" w:rsidRDefault="00161EC0" w:rsidP="00161EC0">
            <w:pPr>
              <w:widowControl w:val="0"/>
              <w:spacing w:after="0" w:line="240" w:lineRule="auto"/>
              <w:jc w:val="center"/>
              <w:rPr>
                <w:rFonts w:ascii="Times New Roman" w:eastAsia="Calibri" w:hAnsi="Times New Roman" w:cs="Times New Roman"/>
                <w:b/>
                <w:sz w:val="24"/>
              </w:rPr>
            </w:pPr>
          </w:p>
          <w:p w:rsidR="00161EC0" w:rsidRDefault="00161EC0" w:rsidP="00161EC0">
            <w:pPr>
              <w:widowControl w:val="0"/>
              <w:spacing w:after="0" w:line="240" w:lineRule="auto"/>
              <w:jc w:val="center"/>
              <w:rPr>
                <w:rFonts w:ascii="Times New Roman" w:eastAsia="Calibri" w:hAnsi="Times New Roman" w:cs="Times New Roman"/>
                <w:b/>
                <w:sz w:val="24"/>
              </w:rPr>
            </w:pPr>
          </w:p>
          <w:p w:rsidR="00161EC0" w:rsidRDefault="00161EC0" w:rsidP="00161EC0">
            <w:pPr>
              <w:widowControl w:val="0"/>
              <w:spacing w:after="0" w:line="240" w:lineRule="auto"/>
              <w:jc w:val="center"/>
              <w:rPr>
                <w:rFonts w:ascii="Times New Roman" w:eastAsia="Calibri" w:hAnsi="Times New Roman" w:cs="Times New Roman"/>
                <w:b/>
                <w:sz w:val="24"/>
              </w:rPr>
            </w:pPr>
          </w:p>
          <w:p w:rsidR="00161EC0" w:rsidRDefault="00161EC0" w:rsidP="00161EC0">
            <w:pPr>
              <w:widowControl w:val="0"/>
              <w:spacing w:after="0" w:line="240" w:lineRule="auto"/>
              <w:jc w:val="center"/>
              <w:rPr>
                <w:rFonts w:ascii="Times New Roman" w:eastAsia="Calibri" w:hAnsi="Times New Roman" w:cs="Times New Roman"/>
                <w:b/>
                <w:sz w:val="24"/>
              </w:rPr>
            </w:pPr>
          </w:p>
          <w:p w:rsidR="00161EC0" w:rsidRDefault="00161EC0" w:rsidP="00161EC0">
            <w:pPr>
              <w:widowControl w:val="0"/>
              <w:spacing w:after="0" w:line="240" w:lineRule="auto"/>
              <w:jc w:val="center"/>
              <w:rPr>
                <w:rFonts w:ascii="Times New Roman" w:hAnsi="Times New Roman"/>
                <w:b/>
                <w:sz w:val="24"/>
              </w:rPr>
            </w:pPr>
            <w:r>
              <w:rPr>
                <w:rFonts w:ascii="Times New Roman" w:eastAsia="Calibri" w:hAnsi="Times New Roman" w:cs="Times New Roman"/>
                <w:b/>
                <w:sz w:val="24"/>
              </w:rPr>
              <w:t>WS</w:t>
            </w:r>
          </w:p>
          <w:p w:rsidR="00161EC0" w:rsidRDefault="00161EC0" w:rsidP="00161EC0">
            <w:pPr>
              <w:widowControl w:val="0"/>
              <w:spacing w:after="0" w:line="240" w:lineRule="auto"/>
              <w:jc w:val="center"/>
              <w:rPr>
                <w:rFonts w:ascii="Times New Roman" w:hAnsi="Times New Roman"/>
                <w:b/>
                <w:sz w:val="24"/>
              </w:rPr>
            </w:pPr>
            <w:r>
              <w:rPr>
                <w:rFonts w:ascii="Times New Roman" w:eastAsia="Calibri" w:hAnsi="Times New Roman" w:cs="Times New Roman"/>
                <w:b/>
                <w:sz w:val="24"/>
              </w:rPr>
              <w:t>KA</w:t>
            </w:r>
          </w:p>
          <w:p w:rsidR="00161EC0" w:rsidRDefault="00161EC0" w:rsidP="00161EC0">
            <w:pPr>
              <w:widowControl w:val="0"/>
              <w:spacing w:after="0" w:line="240" w:lineRule="auto"/>
              <w:jc w:val="center"/>
              <w:rPr>
                <w:rFonts w:ascii="Times New Roman" w:hAnsi="Times New Roman"/>
                <w:b/>
                <w:sz w:val="24"/>
              </w:rPr>
            </w:pPr>
            <w:r>
              <w:rPr>
                <w:rFonts w:ascii="Times New Roman" w:eastAsia="Calibri" w:hAnsi="Times New Roman" w:cs="Times New Roman"/>
                <w:b/>
                <w:sz w:val="24"/>
              </w:rPr>
              <w:t>Ź</w:t>
            </w:r>
          </w:p>
          <w:p w:rsidR="00161EC0" w:rsidRDefault="00161EC0" w:rsidP="00161EC0">
            <w:pPr>
              <w:widowControl w:val="0"/>
              <w:spacing w:after="0" w:line="240" w:lineRule="auto"/>
              <w:jc w:val="center"/>
              <w:rPr>
                <w:rFonts w:ascii="Times New Roman" w:hAnsi="Times New Roman"/>
                <w:b/>
                <w:sz w:val="24"/>
              </w:rPr>
            </w:pPr>
            <w:r>
              <w:rPr>
                <w:rFonts w:ascii="Times New Roman" w:eastAsia="Calibri" w:hAnsi="Times New Roman" w:cs="Times New Roman"/>
                <w:b/>
                <w:sz w:val="24"/>
              </w:rPr>
              <w:t>N</w:t>
            </w:r>
          </w:p>
          <w:p w:rsidR="00161EC0" w:rsidRDefault="00161EC0" w:rsidP="00161EC0">
            <w:pPr>
              <w:widowControl w:val="0"/>
              <w:spacing w:after="0" w:line="240" w:lineRule="auto"/>
              <w:jc w:val="center"/>
              <w:rPr>
                <w:rFonts w:ascii="Times New Roman" w:hAnsi="Times New Roman"/>
                <w:b/>
                <w:sz w:val="24"/>
              </w:rPr>
            </w:pPr>
            <w:r>
              <w:rPr>
                <w:rFonts w:ascii="Times New Roman" w:eastAsia="Calibri" w:hAnsi="Times New Roman" w:cs="Times New Roman"/>
                <w:b/>
                <w:sz w:val="24"/>
              </w:rPr>
              <w:t>I</w:t>
            </w:r>
          </w:p>
          <w:p w:rsidR="00161EC0" w:rsidRDefault="00161EC0" w:rsidP="00161EC0">
            <w:pPr>
              <w:widowControl w:val="0"/>
              <w:spacing w:after="0" w:line="240" w:lineRule="auto"/>
              <w:jc w:val="center"/>
              <w:rPr>
                <w:rFonts w:ascii="Times New Roman" w:hAnsi="Times New Roman"/>
                <w:b/>
                <w:sz w:val="24"/>
              </w:rPr>
            </w:pPr>
            <w:r>
              <w:rPr>
                <w:rFonts w:ascii="Times New Roman" w:eastAsia="Calibri" w:hAnsi="Times New Roman" w:cs="Times New Roman"/>
                <w:b/>
                <w:sz w:val="24"/>
              </w:rPr>
              <w:t>K</w:t>
            </w:r>
          </w:p>
          <w:p w:rsidR="00161EC0" w:rsidRDefault="00161EC0" w:rsidP="00161EC0">
            <w:pPr>
              <w:widowControl w:val="0"/>
              <w:spacing w:after="0" w:line="240" w:lineRule="auto"/>
              <w:jc w:val="center"/>
              <w:rPr>
                <w:rFonts w:ascii="Times New Roman" w:eastAsia="Calibri" w:hAnsi="Times New Roman" w:cs="Times New Roman"/>
                <w:b/>
                <w:sz w:val="24"/>
              </w:rPr>
            </w:pPr>
            <w:r>
              <w:rPr>
                <w:rFonts w:ascii="Times New Roman" w:eastAsia="Calibri" w:hAnsi="Times New Roman" w:cs="Times New Roman"/>
                <w:b/>
                <w:sz w:val="24"/>
              </w:rPr>
              <w:t>I</w:t>
            </w:r>
          </w:p>
          <w:p w:rsidR="00161EC0" w:rsidRDefault="00161EC0">
            <w:pPr>
              <w:widowControl w:val="0"/>
              <w:spacing w:after="0" w:line="240" w:lineRule="auto"/>
              <w:jc w:val="center"/>
              <w:rPr>
                <w:rFonts w:eastAsia="Calibri" w:cs="Times New Roman"/>
              </w:rPr>
            </w:pPr>
          </w:p>
        </w:tc>
        <w:tc>
          <w:tcPr>
            <w:tcW w:w="2876" w:type="dxa"/>
          </w:tcPr>
          <w:p w:rsidR="00861CB0" w:rsidRDefault="00821C8E">
            <w:pPr>
              <w:widowControl w:val="0"/>
              <w:spacing w:after="0" w:line="240" w:lineRule="auto"/>
              <w:rPr>
                <w:rFonts w:ascii="Times New Roman" w:eastAsia="Times New Roman" w:hAnsi="Times New Roman"/>
                <w:b/>
                <w:sz w:val="23"/>
                <w:szCs w:val="23"/>
                <w:shd w:val="clear" w:color="auto" w:fill="FFFFFF"/>
                <w:lang w:eastAsia="pl-PL"/>
              </w:rPr>
            </w:pPr>
            <w:r>
              <w:rPr>
                <w:rFonts w:ascii="Times New Roman" w:eastAsia="Times New Roman" w:hAnsi="Times New Roman" w:cs="Times New Roman"/>
                <w:b/>
                <w:sz w:val="23"/>
                <w:szCs w:val="23"/>
                <w:shd w:val="clear" w:color="auto" w:fill="FFFFFF"/>
                <w:lang w:eastAsia="pl-PL"/>
              </w:rPr>
              <w:t>- liczba udzielonych porad,</w:t>
            </w:r>
          </w:p>
          <w:p w:rsidR="00861CB0" w:rsidRDefault="00821C8E">
            <w:pPr>
              <w:widowControl w:val="0"/>
              <w:spacing w:after="0" w:line="240" w:lineRule="auto"/>
              <w:rPr>
                <w:sz w:val="23"/>
                <w:szCs w:val="23"/>
              </w:rPr>
            </w:pPr>
            <w:r>
              <w:rPr>
                <w:rFonts w:ascii="Times New Roman" w:eastAsia="Times New Roman" w:hAnsi="Times New Roman" w:cs="Times New Roman"/>
                <w:b/>
                <w:sz w:val="23"/>
                <w:szCs w:val="23"/>
                <w:shd w:val="clear" w:color="auto" w:fill="FFFFFF"/>
                <w:lang w:eastAsia="pl-PL"/>
              </w:rPr>
              <w:t>- liczba klientów</w:t>
            </w:r>
          </w:p>
        </w:tc>
        <w:tc>
          <w:tcPr>
            <w:tcW w:w="446" w:type="dxa"/>
            <w:vMerge w:val="restart"/>
            <w:vAlign w:val="center"/>
          </w:tcPr>
          <w:p w:rsidR="00861CB0" w:rsidRDefault="00821C8E">
            <w:pPr>
              <w:widowControl w:val="0"/>
              <w:spacing w:after="0" w:line="240" w:lineRule="auto"/>
              <w:jc w:val="center"/>
              <w:rPr>
                <w:rFonts w:ascii="Times New Roman" w:hAnsi="Times New Roman"/>
                <w:b/>
                <w:sz w:val="24"/>
              </w:rPr>
            </w:pPr>
            <w:r>
              <w:rPr>
                <w:rFonts w:ascii="Times New Roman" w:eastAsia="Calibri" w:hAnsi="Times New Roman" w:cs="Times New Roman"/>
                <w:b/>
                <w:sz w:val="24"/>
              </w:rPr>
              <w:t>ŹRÓDŁA</w:t>
            </w:r>
          </w:p>
          <w:p w:rsidR="00861CB0" w:rsidRDefault="00861CB0">
            <w:pPr>
              <w:widowControl w:val="0"/>
              <w:spacing w:after="0" w:line="240" w:lineRule="auto"/>
              <w:jc w:val="center"/>
              <w:rPr>
                <w:rFonts w:ascii="Times New Roman" w:hAnsi="Times New Roman"/>
                <w:b/>
                <w:sz w:val="24"/>
              </w:rPr>
            </w:pPr>
          </w:p>
          <w:p w:rsidR="00861CB0" w:rsidRDefault="00821C8E">
            <w:pPr>
              <w:widowControl w:val="0"/>
              <w:spacing w:after="0" w:line="240" w:lineRule="auto"/>
              <w:jc w:val="center"/>
              <w:rPr>
                <w:rFonts w:ascii="Times New Roman" w:hAnsi="Times New Roman"/>
                <w:b/>
                <w:sz w:val="24"/>
              </w:rPr>
            </w:pPr>
            <w:r>
              <w:rPr>
                <w:rFonts w:ascii="Times New Roman" w:eastAsia="Calibri" w:hAnsi="Times New Roman" w:cs="Times New Roman"/>
                <w:b/>
                <w:sz w:val="24"/>
              </w:rPr>
              <w:t>POZYSKIWANIA</w:t>
            </w:r>
          </w:p>
          <w:p w:rsidR="00861CB0" w:rsidRDefault="00861CB0">
            <w:pPr>
              <w:widowControl w:val="0"/>
              <w:spacing w:after="0" w:line="240" w:lineRule="auto"/>
              <w:jc w:val="center"/>
              <w:rPr>
                <w:rFonts w:ascii="Times New Roman" w:hAnsi="Times New Roman"/>
                <w:b/>
                <w:sz w:val="24"/>
              </w:rPr>
            </w:pPr>
          </w:p>
          <w:p w:rsidR="00861CB0" w:rsidRDefault="00821C8E">
            <w:pPr>
              <w:widowControl w:val="0"/>
              <w:spacing w:after="0" w:line="240" w:lineRule="auto"/>
              <w:jc w:val="center"/>
              <w:rPr>
                <w:rFonts w:ascii="Times New Roman" w:eastAsia="Calibri" w:hAnsi="Times New Roman" w:cs="Times New Roman"/>
                <w:b/>
                <w:sz w:val="24"/>
              </w:rPr>
            </w:pPr>
            <w:r>
              <w:rPr>
                <w:rFonts w:ascii="Times New Roman" w:eastAsia="Calibri" w:hAnsi="Times New Roman" w:cs="Times New Roman"/>
                <w:b/>
                <w:sz w:val="24"/>
              </w:rPr>
              <w:t>WSKAŹNIKÓW</w:t>
            </w:r>
          </w:p>
          <w:p w:rsidR="00161EC0" w:rsidRDefault="00161EC0" w:rsidP="00161EC0">
            <w:pPr>
              <w:widowControl w:val="0"/>
              <w:spacing w:after="0" w:line="240" w:lineRule="auto"/>
              <w:jc w:val="center"/>
              <w:rPr>
                <w:rFonts w:ascii="Times New Roman" w:eastAsia="Calibri" w:hAnsi="Times New Roman" w:cs="Times New Roman"/>
                <w:b/>
                <w:sz w:val="24"/>
              </w:rPr>
            </w:pPr>
          </w:p>
          <w:p w:rsidR="00161EC0" w:rsidRDefault="00161EC0" w:rsidP="00161EC0">
            <w:pPr>
              <w:widowControl w:val="0"/>
              <w:spacing w:after="0" w:line="240" w:lineRule="auto"/>
              <w:jc w:val="center"/>
              <w:rPr>
                <w:rFonts w:ascii="Times New Roman" w:eastAsia="Calibri" w:hAnsi="Times New Roman" w:cs="Times New Roman"/>
                <w:b/>
                <w:sz w:val="24"/>
              </w:rPr>
            </w:pPr>
          </w:p>
          <w:p w:rsidR="00161EC0" w:rsidRPr="00161EC0" w:rsidRDefault="00161EC0" w:rsidP="00161EC0">
            <w:pPr>
              <w:widowControl w:val="0"/>
              <w:spacing w:after="0" w:line="240" w:lineRule="auto"/>
              <w:jc w:val="center"/>
              <w:rPr>
                <w:rFonts w:ascii="Times New Roman" w:hAnsi="Times New Roman"/>
                <w:b/>
              </w:rPr>
            </w:pPr>
            <w:r w:rsidRPr="00161EC0">
              <w:rPr>
                <w:rFonts w:ascii="Times New Roman" w:eastAsia="Calibri" w:hAnsi="Times New Roman" w:cs="Times New Roman"/>
                <w:b/>
              </w:rPr>
              <w:t>ŹRÓDŁA</w:t>
            </w:r>
          </w:p>
          <w:p w:rsidR="00161EC0" w:rsidRPr="00161EC0" w:rsidRDefault="00161EC0" w:rsidP="00161EC0">
            <w:pPr>
              <w:widowControl w:val="0"/>
              <w:spacing w:after="0" w:line="240" w:lineRule="auto"/>
              <w:jc w:val="center"/>
              <w:rPr>
                <w:rFonts w:ascii="Times New Roman" w:hAnsi="Times New Roman"/>
                <w:b/>
              </w:rPr>
            </w:pPr>
          </w:p>
          <w:p w:rsidR="00161EC0" w:rsidRPr="00161EC0" w:rsidRDefault="00161EC0" w:rsidP="00161EC0">
            <w:pPr>
              <w:widowControl w:val="0"/>
              <w:spacing w:after="0" w:line="240" w:lineRule="auto"/>
              <w:jc w:val="center"/>
              <w:rPr>
                <w:rFonts w:ascii="Times New Roman" w:hAnsi="Times New Roman"/>
                <w:b/>
              </w:rPr>
            </w:pPr>
            <w:r w:rsidRPr="00161EC0">
              <w:rPr>
                <w:rFonts w:ascii="Times New Roman" w:eastAsia="Calibri" w:hAnsi="Times New Roman" w:cs="Times New Roman"/>
                <w:b/>
              </w:rPr>
              <w:t>POZYSKIWANIA</w:t>
            </w:r>
          </w:p>
          <w:p w:rsidR="00161EC0" w:rsidRPr="00161EC0" w:rsidRDefault="00161EC0" w:rsidP="00161EC0">
            <w:pPr>
              <w:widowControl w:val="0"/>
              <w:spacing w:after="0" w:line="240" w:lineRule="auto"/>
              <w:jc w:val="center"/>
              <w:rPr>
                <w:rFonts w:ascii="Times New Roman" w:hAnsi="Times New Roman"/>
                <w:b/>
              </w:rPr>
            </w:pPr>
          </w:p>
          <w:p w:rsidR="00161EC0" w:rsidRDefault="00161EC0" w:rsidP="00161EC0">
            <w:pPr>
              <w:widowControl w:val="0"/>
              <w:spacing w:after="0" w:line="240" w:lineRule="auto"/>
              <w:jc w:val="center"/>
              <w:rPr>
                <w:rFonts w:eastAsia="Calibri" w:cs="Times New Roman"/>
              </w:rPr>
            </w:pPr>
            <w:r w:rsidRPr="00161EC0">
              <w:rPr>
                <w:rFonts w:ascii="Times New Roman" w:eastAsia="Calibri" w:hAnsi="Times New Roman" w:cs="Times New Roman"/>
                <w:b/>
              </w:rPr>
              <w:t>WSKAŹNIKÓW</w:t>
            </w:r>
          </w:p>
        </w:tc>
        <w:tc>
          <w:tcPr>
            <w:tcW w:w="2822" w:type="dxa"/>
          </w:tcPr>
          <w:p w:rsidR="00861CB0" w:rsidRDefault="00821C8E">
            <w:pPr>
              <w:widowControl w:val="0"/>
              <w:spacing w:after="0" w:line="240" w:lineRule="auto"/>
              <w:jc w:val="both"/>
              <w:rPr>
                <w:rFonts w:ascii="Times New Roman" w:eastAsia="Times New Roman" w:hAnsi="Times New Roman"/>
                <w:b/>
                <w:sz w:val="23"/>
                <w:szCs w:val="23"/>
                <w:shd w:val="clear" w:color="auto" w:fill="FFFFFF"/>
                <w:lang w:eastAsia="pl-PL"/>
              </w:rPr>
            </w:pPr>
            <w:r>
              <w:rPr>
                <w:rFonts w:ascii="Times New Roman" w:eastAsia="Times New Roman" w:hAnsi="Times New Roman" w:cs="Times New Roman"/>
                <w:b/>
                <w:sz w:val="23"/>
                <w:szCs w:val="23"/>
                <w:shd w:val="clear" w:color="auto" w:fill="FFFFFF"/>
                <w:lang w:eastAsia="pl-PL"/>
              </w:rPr>
              <w:t>- sprawozdania,</w:t>
            </w:r>
          </w:p>
          <w:p w:rsidR="00861CB0" w:rsidRDefault="00821C8E">
            <w:pPr>
              <w:widowControl w:val="0"/>
              <w:spacing w:after="0" w:line="240" w:lineRule="auto"/>
              <w:rPr>
                <w:rFonts w:cs="Times New Roman"/>
              </w:rPr>
            </w:pPr>
            <w:r>
              <w:rPr>
                <w:rFonts w:ascii="Times New Roman" w:eastAsia="Times New Roman" w:hAnsi="Times New Roman" w:cs="Times New Roman"/>
                <w:b/>
                <w:sz w:val="23"/>
                <w:szCs w:val="23"/>
                <w:shd w:val="clear" w:color="auto" w:fill="FFFFFF"/>
                <w:lang w:eastAsia="pl-PL"/>
              </w:rPr>
              <w:t>- prowadzona dokumentacja</w:t>
            </w:r>
          </w:p>
        </w:tc>
        <w:tc>
          <w:tcPr>
            <w:tcW w:w="491" w:type="dxa"/>
            <w:vMerge w:val="restart"/>
            <w:vAlign w:val="center"/>
          </w:tcPr>
          <w:p w:rsidR="00161EC0" w:rsidRDefault="00161EC0">
            <w:pPr>
              <w:widowControl w:val="0"/>
              <w:spacing w:after="0" w:line="240" w:lineRule="auto"/>
              <w:jc w:val="center"/>
              <w:rPr>
                <w:rFonts w:ascii="Times New Roman" w:eastAsia="Calibri" w:hAnsi="Times New Roman" w:cs="Times New Roman"/>
                <w:b/>
                <w:sz w:val="24"/>
              </w:rPr>
            </w:pPr>
          </w:p>
          <w:p w:rsidR="00161EC0" w:rsidRDefault="00161EC0">
            <w:pPr>
              <w:widowControl w:val="0"/>
              <w:spacing w:after="0" w:line="240" w:lineRule="auto"/>
              <w:jc w:val="center"/>
              <w:rPr>
                <w:rFonts w:ascii="Times New Roman" w:eastAsia="Calibri" w:hAnsi="Times New Roman" w:cs="Times New Roman"/>
                <w:b/>
                <w:sz w:val="24"/>
              </w:rPr>
            </w:pPr>
          </w:p>
          <w:p w:rsidR="00161EC0" w:rsidRDefault="00161EC0">
            <w:pPr>
              <w:widowControl w:val="0"/>
              <w:spacing w:after="0" w:line="240" w:lineRule="auto"/>
              <w:jc w:val="center"/>
              <w:rPr>
                <w:rFonts w:ascii="Times New Roman" w:eastAsia="Calibri" w:hAnsi="Times New Roman" w:cs="Times New Roman"/>
                <w:b/>
                <w:sz w:val="24"/>
              </w:rPr>
            </w:pPr>
          </w:p>
          <w:p w:rsidR="00161EC0" w:rsidRDefault="00161EC0">
            <w:pPr>
              <w:widowControl w:val="0"/>
              <w:spacing w:after="0" w:line="240" w:lineRule="auto"/>
              <w:jc w:val="center"/>
              <w:rPr>
                <w:rFonts w:ascii="Times New Roman" w:eastAsia="Calibri" w:hAnsi="Times New Roman" w:cs="Times New Roman"/>
                <w:b/>
                <w:sz w:val="24"/>
              </w:rPr>
            </w:pPr>
          </w:p>
          <w:p w:rsidR="00161EC0" w:rsidRDefault="00161EC0">
            <w:pPr>
              <w:widowControl w:val="0"/>
              <w:spacing w:after="0" w:line="240" w:lineRule="auto"/>
              <w:jc w:val="center"/>
              <w:rPr>
                <w:rFonts w:ascii="Times New Roman" w:eastAsia="Calibri" w:hAnsi="Times New Roman" w:cs="Times New Roman"/>
                <w:b/>
                <w:sz w:val="24"/>
              </w:rPr>
            </w:pPr>
          </w:p>
          <w:p w:rsidR="00161EC0" w:rsidRDefault="00161EC0">
            <w:pPr>
              <w:widowControl w:val="0"/>
              <w:spacing w:after="0" w:line="240" w:lineRule="auto"/>
              <w:jc w:val="center"/>
              <w:rPr>
                <w:rFonts w:ascii="Times New Roman" w:eastAsia="Calibri" w:hAnsi="Times New Roman" w:cs="Times New Roman"/>
                <w:b/>
                <w:sz w:val="24"/>
              </w:rPr>
            </w:pPr>
          </w:p>
          <w:p w:rsidR="00161EC0" w:rsidRDefault="00161EC0">
            <w:pPr>
              <w:widowControl w:val="0"/>
              <w:spacing w:after="0" w:line="240" w:lineRule="auto"/>
              <w:jc w:val="center"/>
              <w:rPr>
                <w:rFonts w:ascii="Times New Roman" w:eastAsia="Calibri" w:hAnsi="Times New Roman" w:cs="Times New Roman"/>
                <w:b/>
                <w:sz w:val="24"/>
              </w:rPr>
            </w:pPr>
          </w:p>
          <w:p w:rsidR="00161EC0" w:rsidRDefault="00161EC0">
            <w:pPr>
              <w:widowControl w:val="0"/>
              <w:spacing w:after="0" w:line="240" w:lineRule="auto"/>
              <w:jc w:val="center"/>
              <w:rPr>
                <w:rFonts w:ascii="Times New Roman" w:eastAsia="Calibri" w:hAnsi="Times New Roman" w:cs="Times New Roman"/>
                <w:b/>
                <w:sz w:val="24"/>
              </w:rPr>
            </w:pPr>
          </w:p>
          <w:p w:rsidR="00161EC0" w:rsidRDefault="00161EC0">
            <w:pPr>
              <w:widowControl w:val="0"/>
              <w:spacing w:after="0" w:line="240" w:lineRule="auto"/>
              <w:jc w:val="center"/>
              <w:rPr>
                <w:rFonts w:ascii="Times New Roman" w:eastAsia="Calibri" w:hAnsi="Times New Roman" w:cs="Times New Roman"/>
                <w:b/>
                <w:sz w:val="24"/>
              </w:rPr>
            </w:pPr>
          </w:p>
          <w:p w:rsidR="00861CB0" w:rsidRDefault="00821C8E">
            <w:pPr>
              <w:widowControl w:val="0"/>
              <w:spacing w:after="0" w:line="240" w:lineRule="auto"/>
              <w:jc w:val="center"/>
              <w:rPr>
                <w:rFonts w:ascii="Times New Roman" w:hAnsi="Times New Roman"/>
                <w:b/>
                <w:sz w:val="24"/>
              </w:rPr>
            </w:pPr>
            <w:r>
              <w:rPr>
                <w:rFonts w:ascii="Times New Roman" w:eastAsia="Calibri" w:hAnsi="Times New Roman" w:cs="Times New Roman"/>
                <w:b/>
                <w:sz w:val="24"/>
              </w:rPr>
              <w:t>REAL</w:t>
            </w:r>
          </w:p>
          <w:p w:rsidR="00861CB0" w:rsidRDefault="00821C8E">
            <w:pPr>
              <w:widowControl w:val="0"/>
              <w:spacing w:after="0" w:line="240" w:lineRule="auto"/>
              <w:jc w:val="center"/>
              <w:rPr>
                <w:rFonts w:ascii="Times New Roman" w:hAnsi="Times New Roman"/>
                <w:b/>
                <w:sz w:val="24"/>
              </w:rPr>
            </w:pPr>
            <w:r>
              <w:rPr>
                <w:rFonts w:ascii="Times New Roman" w:eastAsia="Calibri" w:hAnsi="Times New Roman" w:cs="Times New Roman"/>
                <w:b/>
                <w:sz w:val="24"/>
              </w:rPr>
              <w:t>I</w:t>
            </w:r>
          </w:p>
          <w:p w:rsidR="00861CB0" w:rsidRDefault="00821C8E">
            <w:pPr>
              <w:widowControl w:val="0"/>
              <w:spacing w:after="0" w:line="240" w:lineRule="auto"/>
              <w:jc w:val="center"/>
              <w:rPr>
                <w:rFonts w:ascii="Times New Roman" w:eastAsia="Calibri" w:hAnsi="Times New Roman" w:cs="Times New Roman"/>
                <w:b/>
                <w:sz w:val="24"/>
              </w:rPr>
            </w:pPr>
            <w:r>
              <w:rPr>
                <w:rFonts w:ascii="Times New Roman" w:eastAsia="Calibri" w:hAnsi="Times New Roman" w:cs="Times New Roman"/>
                <w:b/>
                <w:sz w:val="24"/>
              </w:rPr>
              <w:t>ZATORZY</w:t>
            </w:r>
          </w:p>
          <w:p w:rsidR="00161EC0" w:rsidRDefault="00161EC0">
            <w:pPr>
              <w:widowControl w:val="0"/>
              <w:spacing w:after="0" w:line="240" w:lineRule="auto"/>
              <w:jc w:val="center"/>
              <w:rPr>
                <w:rFonts w:ascii="Times New Roman" w:eastAsia="Calibri" w:hAnsi="Times New Roman" w:cs="Times New Roman"/>
                <w:b/>
                <w:sz w:val="24"/>
              </w:rPr>
            </w:pPr>
          </w:p>
          <w:p w:rsidR="00161EC0" w:rsidRDefault="00161EC0">
            <w:pPr>
              <w:widowControl w:val="0"/>
              <w:spacing w:after="0" w:line="240" w:lineRule="auto"/>
              <w:jc w:val="center"/>
              <w:rPr>
                <w:rFonts w:ascii="Times New Roman" w:eastAsia="Calibri" w:hAnsi="Times New Roman" w:cs="Times New Roman"/>
                <w:b/>
                <w:sz w:val="24"/>
              </w:rPr>
            </w:pPr>
          </w:p>
          <w:p w:rsidR="00161EC0" w:rsidRDefault="00161EC0">
            <w:pPr>
              <w:widowControl w:val="0"/>
              <w:spacing w:after="0" w:line="240" w:lineRule="auto"/>
              <w:jc w:val="center"/>
              <w:rPr>
                <w:rFonts w:ascii="Times New Roman" w:eastAsia="Calibri" w:hAnsi="Times New Roman" w:cs="Times New Roman"/>
                <w:b/>
                <w:sz w:val="24"/>
              </w:rPr>
            </w:pPr>
          </w:p>
          <w:p w:rsidR="00161EC0" w:rsidRDefault="00161EC0">
            <w:pPr>
              <w:widowControl w:val="0"/>
              <w:spacing w:after="0" w:line="240" w:lineRule="auto"/>
              <w:jc w:val="center"/>
              <w:rPr>
                <w:rFonts w:ascii="Times New Roman" w:eastAsia="Calibri" w:hAnsi="Times New Roman" w:cs="Times New Roman"/>
                <w:b/>
                <w:sz w:val="24"/>
              </w:rPr>
            </w:pPr>
          </w:p>
          <w:p w:rsidR="00161EC0" w:rsidRDefault="00161EC0">
            <w:pPr>
              <w:widowControl w:val="0"/>
              <w:spacing w:after="0" w:line="240" w:lineRule="auto"/>
              <w:jc w:val="center"/>
              <w:rPr>
                <w:rFonts w:ascii="Times New Roman" w:eastAsia="Calibri" w:hAnsi="Times New Roman" w:cs="Times New Roman"/>
                <w:b/>
                <w:sz w:val="24"/>
              </w:rPr>
            </w:pPr>
          </w:p>
          <w:p w:rsidR="00161EC0" w:rsidRDefault="00161EC0">
            <w:pPr>
              <w:widowControl w:val="0"/>
              <w:spacing w:after="0" w:line="240" w:lineRule="auto"/>
              <w:jc w:val="center"/>
              <w:rPr>
                <w:rFonts w:ascii="Times New Roman" w:eastAsia="Calibri" w:hAnsi="Times New Roman" w:cs="Times New Roman"/>
                <w:b/>
                <w:sz w:val="24"/>
              </w:rPr>
            </w:pPr>
          </w:p>
          <w:p w:rsidR="00161EC0" w:rsidRDefault="00161EC0">
            <w:pPr>
              <w:widowControl w:val="0"/>
              <w:spacing w:after="0" w:line="240" w:lineRule="auto"/>
              <w:jc w:val="center"/>
              <w:rPr>
                <w:rFonts w:ascii="Times New Roman" w:eastAsia="Calibri" w:hAnsi="Times New Roman" w:cs="Times New Roman"/>
                <w:b/>
                <w:sz w:val="24"/>
              </w:rPr>
            </w:pPr>
          </w:p>
          <w:p w:rsidR="00161EC0" w:rsidRDefault="00161EC0">
            <w:pPr>
              <w:widowControl w:val="0"/>
              <w:spacing w:after="0" w:line="240" w:lineRule="auto"/>
              <w:jc w:val="center"/>
              <w:rPr>
                <w:rFonts w:ascii="Times New Roman" w:eastAsia="Calibri" w:hAnsi="Times New Roman" w:cs="Times New Roman"/>
                <w:b/>
                <w:sz w:val="24"/>
              </w:rPr>
            </w:pPr>
          </w:p>
          <w:p w:rsidR="00161EC0" w:rsidRDefault="00161EC0">
            <w:pPr>
              <w:widowControl w:val="0"/>
              <w:spacing w:after="0" w:line="240" w:lineRule="auto"/>
              <w:jc w:val="center"/>
              <w:rPr>
                <w:rFonts w:ascii="Times New Roman" w:eastAsia="Calibri" w:hAnsi="Times New Roman" w:cs="Times New Roman"/>
                <w:b/>
                <w:sz w:val="24"/>
              </w:rPr>
            </w:pPr>
          </w:p>
          <w:p w:rsidR="00161EC0" w:rsidRDefault="00161EC0">
            <w:pPr>
              <w:widowControl w:val="0"/>
              <w:spacing w:after="0" w:line="240" w:lineRule="auto"/>
              <w:jc w:val="center"/>
              <w:rPr>
                <w:rFonts w:ascii="Times New Roman" w:eastAsia="Calibri" w:hAnsi="Times New Roman" w:cs="Times New Roman"/>
                <w:b/>
                <w:sz w:val="24"/>
              </w:rPr>
            </w:pPr>
          </w:p>
          <w:p w:rsidR="00161EC0" w:rsidRDefault="00161EC0">
            <w:pPr>
              <w:widowControl w:val="0"/>
              <w:spacing w:after="0" w:line="240" w:lineRule="auto"/>
              <w:jc w:val="center"/>
              <w:rPr>
                <w:rFonts w:ascii="Times New Roman" w:eastAsia="Calibri" w:hAnsi="Times New Roman" w:cs="Times New Roman"/>
                <w:b/>
                <w:sz w:val="24"/>
              </w:rPr>
            </w:pPr>
          </w:p>
          <w:p w:rsidR="00161EC0" w:rsidRDefault="00161EC0">
            <w:pPr>
              <w:widowControl w:val="0"/>
              <w:spacing w:after="0" w:line="240" w:lineRule="auto"/>
              <w:jc w:val="center"/>
              <w:rPr>
                <w:rFonts w:ascii="Times New Roman" w:eastAsia="Calibri" w:hAnsi="Times New Roman" w:cs="Times New Roman"/>
                <w:b/>
                <w:sz w:val="24"/>
              </w:rPr>
            </w:pPr>
          </w:p>
          <w:p w:rsidR="00161EC0" w:rsidRDefault="00161EC0">
            <w:pPr>
              <w:widowControl w:val="0"/>
              <w:spacing w:after="0" w:line="240" w:lineRule="auto"/>
              <w:jc w:val="center"/>
              <w:rPr>
                <w:rFonts w:ascii="Times New Roman" w:eastAsia="Calibri" w:hAnsi="Times New Roman" w:cs="Times New Roman"/>
                <w:b/>
                <w:sz w:val="24"/>
              </w:rPr>
            </w:pPr>
          </w:p>
          <w:p w:rsidR="00161EC0" w:rsidRDefault="00161EC0">
            <w:pPr>
              <w:widowControl w:val="0"/>
              <w:spacing w:after="0" w:line="240" w:lineRule="auto"/>
              <w:jc w:val="center"/>
              <w:rPr>
                <w:rFonts w:ascii="Times New Roman" w:eastAsia="Calibri" w:hAnsi="Times New Roman" w:cs="Times New Roman"/>
                <w:b/>
                <w:sz w:val="24"/>
              </w:rPr>
            </w:pPr>
          </w:p>
          <w:p w:rsidR="00161EC0" w:rsidRDefault="00161EC0">
            <w:pPr>
              <w:widowControl w:val="0"/>
              <w:spacing w:after="0" w:line="240" w:lineRule="auto"/>
              <w:jc w:val="center"/>
              <w:rPr>
                <w:rFonts w:ascii="Times New Roman" w:eastAsia="Calibri" w:hAnsi="Times New Roman" w:cs="Times New Roman"/>
                <w:b/>
                <w:sz w:val="24"/>
              </w:rPr>
            </w:pPr>
          </w:p>
          <w:p w:rsidR="00161EC0" w:rsidRDefault="00161EC0">
            <w:pPr>
              <w:widowControl w:val="0"/>
              <w:spacing w:after="0" w:line="240" w:lineRule="auto"/>
              <w:jc w:val="center"/>
              <w:rPr>
                <w:rFonts w:ascii="Times New Roman" w:eastAsia="Calibri" w:hAnsi="Times New Roman" w:cs="Times New Roman"/>
                <w:b/>
                <w:sz w:val="24"/>
              </w:rPr>
            </w:pPr>
          </w:p>
          <w:p w:rsidR="00161EC0" w:rsidRDefault="00161EC0">
            <w:pPr>
              <w:widowControl w:val="0"/>
              <w:spacing w:after="0" w:line="240" w:lineRule="auto"/>
              <w:jc w:val="center"/>
              <w:rPr>
                <w:rFonts w:ascii="Times New Roman" w:eastAsia="Calibri" w:hAnsi="Times New Roman" w:cs="Times New Roman"/>
                <w:b/>
                <w:sz w:val="24"/>
              </w:rPr>
            </w:pPr>
          </w:p>
          <w:p w:rsidR="00161EC0" w:rsidRDefault="00161EC0">
            <w:pPr>
              <w:widowControl w:val="0"/>
              <w:spacing w:after="0" w:line="240" w:lineRule="auto"/>
              <w:jc w:val="center"/>
              <w:rPr>
                <w:rFonts w:ascii="Times New Roman" w:eastAsia="Calibri" w:hAnsi="Times New Roman" w:cs="Times New Roman"/>
                <w:b/>
                <w:sz w:val="24"/>
              </w:rPr>
            </w:pPr>
          </w:p>
          <w:p w:rsidR="00161EC0" w:rsidRDefault="00161EC0" w:rsidP="00161EC0">
            <w:pPr>
              <w:widowControl w:val="0"/>
              <w:spacing w:after="0" w:line="240" w:lineRule="auto"/>
              <w:jc w:val="center"/>
              <w:rPr>
                <w:rFonts w:ascii="Times New Roman" w:hAnsi="Times New Roman"/>
                <w:b/>
                <w:sz w:val="24"/>
              </w:rPr>
            </w:pPr>
            <w:r>
              <w:rPr>
                <w:rFonts w:ascii="Times New Roman" w:eastAsia="Calibri" w:hAnsi="Times New Roman" w:cs="Times New Roman"/>
                <w:b/>
                <w:sz w:val="24"/>
              </w:rPr>
              <w:t>REAL</w:t>
            </w:r>
          </w:p>
          <w:p w:rsidR="00161EC0" w:rsidRDefault="00161EC0" w:rsidP="00161EC0">
            <w:pPr>
              <w:widowControl w:val="0"/>
              <w:spacing w:after="0" w:line="240" w:lineRule="auto"/>
              <w:jc w:val="center"/>
              <w:rPr>
                <w:rFonts w:ascii="Times New Roman" w:hAnsi="Times New Roman"/>
                <w:b/>
                <w:sz w:val="24"/>
              </w:rPr>
            </w:pPr>
            <w:r>
              <w:rPr>
                <w:rFonts w:ascii="Times New Roman" w:eastAsia="Calibri" w:hAnsi="Times New Roman" w:cs="Times New Roman"/>
                <w:b/>
                <w:sz w:val="24"/>
              </w:rPr>
              <w:t>I</w:t>
            </w:r>
          </w:p>
          <w:p w:rsidR="00161EC0" w:rsidRDefault="00161EC0" w:rsidP="00161EC0">
            <w:pPr>
              <w:widowControl w:val="0"/>
              <w:spacing w:after="0" w:line="240" w:lineRule="auto"/>
              <w:jc w:val="center"/>
              <w:rPr>
                <w:rFonts w:eastAsia="Calibri" w:cs="Times New Roman"/>
              </w:rPr>
            </w:pPr>
            <w:r>
              <w:rPr>
                <w:rFonts w:ascii="Times New Roman" w:eastAsia="Calibri" w:hAnsi="Times New Roman" w:cs="Times New Roman"/>
                <w:b/>
                <w:sz w:val="24"/>
              </w:rPr>
              <w:t>ZATORZY</w:t>
            </w:r>
          </w:p>
        </w:tc>
        <w:tc>
          <w:tcPr>
            <w:tcW w:w="1685" w:type="dxa"/>
          </w:tcPr>
          <w:p w:rsidR="00861CB0" w:rsidRDefault="00821C8E">
            <w:pPr>
              <w:widowControl w:val="0"/>
              <w:spacing w:after="0" w:line="240" w:lineRule="auto"/>
              <w:rPr>
                <w:sz w:val="23"/>
                <w:szCs w:val="23"/>
              </w:rPr>
            </w:pPr>
            <w:r>
              <w:rPr>
                <w:rFonts w:ascii="Times New Roman" w:eastAsia="Times New Roman" w:hAnsi="Times New Roman" w:cs="Times New Roman"/>
                <w:b/>
                <w:sz w:val="23"/>
                <w:szCs w:val="23"/>
                <w:shd w:val="clear" w:color="auto" w:fill="FFFFFF"/>
                <w:lang w:eastAsia="pl-PL"/>
              </w:rPr>
              <w:t>NGO, MOPR, SZ</w:t>
            </w:r>
          </w:p>
        </w:tc>
      </w:tr>
      <w:tr w:rsidR="00861CB0">
        <w:tc>
          <w:tcPr>
            <w:tcW w:w="504" w:type="dxa"/>
            <w:vMerge/>
          </w:tcPr>
          <w:p w:rsidR="00861CB0" w:rsidRDefault="00861CB0">
            <w:pPr>
              <w:widowControl w:val="0"/>
              <w:spacing w:after="0" w:line="240" w:lineRule="auto"/>
              <w:jc w:val="both"/>
              <w:rPr>
                <w:color w:val="FF0000"/>
              </w:rPr>
            </w:pPr>
          </w:p>
        </w:tc>
        <w:tc>
          <w:tcPr>
            <w:tcW w:w="596" w:type="dxa"/>
            <w:vMerge/>
          </w:tcPr>
          <w:p w:rsidR="00861CB0" w:rsidRDefault="00861CB0">
            <w:pPr>
              <w:widowControl w:val="0"/>
              <w:spacing w:after="0" w:line="240" w:lineRule="auto"/>
              <w:jc w:val="both"/>
              <w:rPr>
                <w:rFonts w:ascii="Times New Roman" w:hAnsi="Times New Roman"/>
                <w:b/>
                <w:color w:val="FF0000"/>
                <w:sz w:val="24"/>
              </w:rPr>
            </w:pPr>
          </w:p>
        </w:tc>
        <w:tc>
          <w:tcPr>
            <w:tcW w:w="4978" w:type="dxa"/>
          </w:tcPr>
          <w:p w:rsidR="00861CB0" w:rsidRDefault="00821C8E">
            <w:pPr>
              <w:widowControl w:val="0"/>
              <w:spacing w:after="0" w:line="240" w:lineRule="auto"/>
              <w:jc w:val="both"/>
              <w:rPr>
                <w:color w:val="FF0000"/>
                <w:sz w:val="23"/>
                <w:szCs w:val="23"/>
              </w:rPr>
            </w:pPr>
            <w:r>
              <w:rPr>
                <w:rFonts w:ascii="Times New Roman" w:eastAsia="Times New Roman" w:hAnsi="Times New Roman" w:cs="Times New Roman"/>
                <w:sz w:val="23"/>
                <w:szCs w:val="23"/>
                <w:shd w:val="clear" w:color="auto" w:fill="FFFFFF"/>
                <w:lang w:eastAsia="pl-PL"/>
              </w:rPr>
              <w:t xml:space="preserve">Realizacja zadania tożsama z zadaniem opisanym </w:t>
            </w:r>
            <w:r>
              <w:rPr>
                <w:rFonts w:ascii="Times New Roman" w:eastAsia="Times New Roman" w:hAnsi="Times New Roman" w:cs="Times New Roman"/>
                <w:sz w:val="23"/>
                <w:szCs w:val="23"/>
                <w:shd w:val="clear" w:color="auto" w:fill="FFFFFF"/>
                <w:lang w:eastAsia="pl-PL"/>
              </w:rPr>
              <w:br/>
              <w:t xml:space="preserve">w pozycji 5.2 </w:t>
            </w:r>
          </w:p>
        </w:tc>
        <w:tc>
          <w:tcPr>
            <w:tcW w:w="527" w:type="dxa"/>
            <w:vMerge/>
          </w:tcPr>
          <w:p w:rsidR="00861CB0" w:rsidRDefault="00861CB0">
            <w:pPr>
              <w:widowControl w:val="0"/>
              <w:spacing w:after="0" w:line="240" w:lineRule="auto"/>
              <w:rPr>
                <w:color w:val="FF0000"/>
              </w:rPr>
            </w:pPr>
          </w:p>
        </w:tc>
        <w:tc>
          <w:tcPr>
            <w:tcW w:w="2876" w:type="dxa"/>
          </w:tcPr>
          <w:p w:rsidR="00861CB0" w:rsidRDefault="00861CB0">
            <w:pPr>
              <w:widowControl w:val="0"/>
              <w:spacing w:after="0" w:line="240" w:lineRule="auto"/>
              <w:rPr>
                <w:color w:val="FF0000"/>
              </w:rPr>
            </w:pPr>
          </w:p>
        </w:tc>
        <w:tc>
          <w:tcPr>
            <w:tcW w:w="446" w:type="dxa"/>
            <w:vMerge/>
          </w:tcPr>
          <w:p w:rsidR="00861CB0" w:rsidRDefault="00861CB0">
            <w:pPr>
              <w:widowControl w:val="0"/>
              <w:spacing w:after="0" w:line="240" w:lineRule="auto"/>
              <w:rPr>
                <w:color w:val="FF0000"/>
              </w:rPr>
            </w:pPr>
          </w:p>
        </w:tc>
        <w:tc>
          <w:tcPr>
            <w:tcW w:w="2822" w:type="dxa"/>
          </w:tcPr>
          <w:p w:rsidR="00861CB0" w:rsidRDefault="00861CB0">
            <w:pPr>
              <w:widowControl w:val="0"/>
              <w:spacing w:after="0" w:line="240" w:lineRule="auto"/>
              <w:rPr>
                <w:color w:val="FF0000"/>
              </w:rPr>
            </w:pPr>
          </w:p>
        </w:tc>
        <w:tc>
          <w:tcPr>
            <w:tcW w:w="491" w:type="dxa"/>
            <w:vMerge/>
          </w:tcPr>
          <w:p w:rsidR="00861CB0" w:rsidRDefault="00861CB0">
            <w:pPr>
              <w:widowControl w:val="0"/>
              <w:spacing w:after="0" w:line="240" w:lineRule="auto"/>
              <w:rPr>
                <w:color w:val="FF0000"/>
              </w:rPr>
            </w:pPr>
          </w:p>
        </w:tc>
        <w:tc>
          <w:tcPr>
            <w:tcW w:w="1685" w:type="dxa"/>
          </w:tcPr>
          <w:p w:rsidR="00861CB0" w:rsidRDefault="00861CB0">
            <w:pPr>
              <w:widowControl w:val="0"/>
              <w:spacing w:after="0" w:line="240" w:lineRule="auto"/>
              <w:rPr>
                <w:color w:val="FF0000"/>
              </w:rPr>
            </w:pPr>
          </w:p>
        </w:tc>
      </w:tr>
      <w:tr w:rsidR="00861CB0">
        <w:tc>
          <w:tcPr>
            <w:tcW w:w="504" w:type="dxa"/>
            <w:vMerge/>
          </w:tcPr>
          <w:p w:rsidR="00861CB0" w:rsidRDefault="00861CB0">
            <w:pPr>
              <w:widowControl w:val="0"/>
              <w:spacing w:after="0" w:line="240" w:lineRule="auto"/>
              <w:jc w:val="both"/>
              <w:rPr>
                <w:color w:val="FF0000"/>
              </w:rPr>
            </w:pPr>
          </w:p>
        </w:tc>
        <w:tc>
          <w:tcPr>
            <w:tcW w:w="596" w:type="dxa"/>
            <w:vMerge w:val="restart"/>
          </w:tcPr>
          <w:p w:rsidR="00861CB0" w:rsidRDefault="00821C8E">
            <w:pPr>
              <w:widowControl w:val="0"/>
              <w:spacing w:after="0" w:line="240" w:lineRule="auto"/>
              <w:jc w:val="both"/>
              <w:rPr>
                <w:rFonts w:ascii="Times New Roman" w:hAnsi="Times New Roman"/>
                <w:b/>
                <w:sz w:val="24"/>
              </w:rPr>
            </w:pPr>
            <w:r>
              <w:rPr>
                <w:rFonts w:ascii="Times New Roman" w:eastAsia="Calibri" w:hAnsi="Times New Roman" w:cs="Times New Roman"/>
                <w:b/>
                <w:sz w:val="24"/>
              </w:rPr>
              <w:t>5.2</w:t>
            </w:r>
          </w:p>
        </w:tc>
        <w:tc>
          <w:tcPr>
            <w:tcW w:w="4978" w:type="dxa"/>
          </w:tcPr>
          <w:p w:rsidR="00861CB0" w:rsidRDefault="00821C8E">
            <w:pPr>
              <w:widowControl w:val="0"/>
              <w:spacing w:after="0" w:line="240" w:lineRule="auto"/>
              <w:jc w:val="both"/>
              <w:rPr>
                <w:rFonts w:ascii="Times New Roman" w:eastAsia="Times New Roman" w:hAnsi="Times New Roman"/>
                <w:b/>
                <w:sz w:val="24"/>
                <w:szCs w:val="24"/>
                <w:shd w:val="clear" w:color="auto" w:fill="FFFFFF"/>
                <w:lang w:eastAsia="pl-PL"/>
              </w:rPr>
            </w:pPr>
            <w:r>
              <w:rPr>
                <w:rFonts w:ascii="Times New Roman" w:eastAsia="Times New Roman" w:hAnsi="Times New Roman" w:cs="Times New Roman"/>
                <w:b/>
                <w:sz w:val="23"/>
                <w:szCs w:val="23"/>
                <w:shd w:val="clear" w:color="auto" w:fill="FFFFFF"/>
                <w:lang w:eastAsia="pl-PL"/>
              </w:rPr>
              <w:t>Wspieranie realizacji programów ochrony osób doświadczających przemocy w rodzinie</w:t>
            </w:r>
            <w:r>
              <w:rPr>
                <w:rFonts w:ascii="Times New Roman" w:eastAsia="Times New Roman" w:hAnsi="Times New Roman" w:cs="Times New Roman"/>
                <w:b/>
                <w:sz w:val="24"/>
                <w:szCs w:val="24"/>
                <w:shd w:val="clear" w:color="auto" w:fill="FFFFFF"/>
                <w:lang w:eastAsia="pl-PL"/>
              </w:rPr>
              <w:t xml:space="preserve"> </w:t>
            </w:r>
            <w:r>
              <w:rPr>
                <w:rFonts w:ascii="Times New Roman" w:eastAsia="Times New Roman" w:hAnsi="Times New Roman" w:cs="Times New Roman"/>
                <w:b/>
                <w:sz w:val="20"/>
                <w:szCs w:val="20"/>
                <w:shd w:val="clear" w:color="auto" w:fill="FFFFFF"/>
                <w:lang w:eastAsia="pl-PL"/>
              </w:rPr>
              <w:t xml:space="preserve">(ustawa </w:t>
            </w:r>
            <w:r>
              <w:rPr>
                <w:rFonts w:ascii="Times New Roman" w:eastAsia="Times New Roman" w:hAnsi="Times New Roman" w:cs="Times New Roman"/>
                <w:b/>
                <w:sz w:val="20"/>
                <w:szCs w:val="20"/>
                <w:shd w:val="clear" w:color="auto" w:fill="FFFFFF"/>
                <w:lang w:eastAsia="pl-PL"/>
              </w:rPr>
              <w:br/>
              <w:t>o wychowaniu w trzeźwości).</w:t>
            </w:r>
          </w:p>
        </w:tc>
        <w:tc>
          <w:tcPr>
            <w:tcW w:w="527" w:type="dxa"/>
            <w:vMerge/>
            <w:vAlign w:val="center"/>
          </w:tcPr>
          <w:p w:rsidR="00861CB0" w:rsidRDefault="00861CB0">
            <w:pPr>
              <w:widowControl w:val="0"/>
              <w:spacing w:after="0" w:line="240" w:lineRule="auto"/>
              <w:jc w:val="center"/>
              <w:rPr>
                <w:rFonts w:ascii="Times New Roman" w:eastAsia="Times New Roman" w:hAnsi="Times New Roman"/>
                <w:b/>
                <w:bCs/>
                <w:sz w:val="24"/>
                <w:szCs w:val="24"/>
                <w:shd w:val="clear" w:color="auto" w:fill="FFFFFF"/>
                <w:lang w:eastAsia="pl-PL"/>
              </w:rPr>
            </w:pPr>
          </w:p>
        </w:tc>
        <w:tc>
          <w:tcPr>
            <w:tcW w:w="2876" w:type="dxa"/>
          </w:tcPr>
          <w:p w:rsidR="00861CB0" w:rsidRDefault="00821C8E">
            <w:pPr>
              <w:widowControl w:val="0"/>
              <w:spacing w:after="0" w:line="240" w:lineRule="auto"/>
              <w:rPr>
                <w:rFonts w:ascii="Times New Roman" w:eastAsia="Times New Roman" w:hAnsi="Times New Roman"/>
                <w:b/>
                <w:sz w:val="23"/>
                <w:szCs w:val="23"/>
                <w:shd w:val="clear" w:color="auto" w:fill="FFFFFF"/>
                <w:lang w:eastAsia="pl-PL"/>
              </w:rPr>
            </w:pPr>
            <w:r>
              <w:rPr>
                <w:rFonts w:ascii="Times New Roman" w:eastAsia="Times New Roman" w:hAnsi="Times New Roman" w:cs="Times New Roman"/>
                <w:b/>
                <w:sz w:val="24"/>
                <w:szCs w:val="24"/>
                <w:shd w:val="clear" w:color="auto" w:fill="FFFFFF"/>
                <w:lang w:eastAsia="pl-PL"/>
              </w:rPr>
              <w:t xml:space="preserve">- </w:t>
            </w:r>
            <w:r>
              <w:rPr>
                <w:rFonts w:ascii="Times New Roman" w:eastAsia="Times New Roman" w:hAnsi="Times New Roman" w:cs="Times New Roman"/>
                <w:b/>
                <w:sz w:val="23"/>
                <w:szCs w:val="23"/>
                <w:shd w:val="clear" w:color="auto" w:fill="FFFFFF"/>
                <w:lang w:eastAsia="pl-PL"/>
              </w:rPr>
              <w:t>liczba udzielonych porad,</w:t>
            </w:r>
          </w:p>
          <w:p w:rsidR="00861CB0" w:rsidRDefault="00821C8E">
            <w:pPr>
              <w:widowControl w:val="0"/>
              <w:spacing w:after="0" w:line="240" w:lineRule="auto"/>
              <w:jc w:val="both"/>
              <w:rPr>
                <w:rFonts w:ascii="Times New Roman" w:eastAsia="Times New Roman" w:hAnsi="Times New Roman"/>
                <w:b/>
                <w:sz w:val="23"/>
                <w:szCs w:val="23"/>
                <w:shd w:val="clear" w:color="auto" w:fill="FFFFFF"/>
                <w:lang w:eastAsia="pl-PL"/>
              </w:rPr>
            </w:pPr>
            <w:r>
              <w:rPr>
                <w:rFonts w:ascii="Times New Roman" w:eastAsia="Times New Roman" w:hAnsi="Times New Roman" w:cs="Times New Roman"/>
                <w:b/>
                <w:sz w:val="23"/>
                <w:szCs w:val="23"/>
                <w:shd w:val="clear" w:color="auto" w:fill="FFFFFF"/>
                <w:lang w:eastAsia="pl-PL"/>
              </w:rPr>
              <w:t>- liczba uczestników,</w:t>
            </w:r>
          </w:p>
          <w:p w:rsidR="00861CB0" w:rsidRDefault="00821C8E">
            <w:pPr>
              <w:widowControl w:val="0"/>
              <w:spacing w:after="0" w:line="240" w:lineRule="auto"/>
              <w:jc w:val="both"/>
              <w:rPr>
                <w:rFonts w:ascii="Times New Roman" w:eastAsia="Times New Roman" w:hAnsi="Times New Roman"/>
                <w:b/>
                <w:sz w:val="24"/>
                <w:szCs w:val="24"/>
                <w:shd w:val="clear" w:color="auto" w:fill="FFFFFF"/>
                <w:lang w:eastAsia="pl-PL"/>
              </w:rPr>
            </w:pPr>
            <w:r>
              <w:rPr>
                <w:rFonts w:ascii="Times New Roman" w:eastAsia="Times New Roman" w:hAnsi="Times New Roman" w:cs="Times New Roman"/>
                <w:b/>
                <w:sz w:val="23"/>
                <w:szCs w:val="23"/>
                <w:shd w:val="clear" w:color="auto" w:fill="FFFFFF"/>
                <w:lang w:eastAsia="pl-PL"/>
              </w:rPr>
              <w:t>- liczba godzin zajęć</w:t>
            </w:r>
          </w:p>
        </w:tc>
        <w:tc>
          <w:tcPr>
            <w:tcW w:w="446" w:type="dxa"/>
            <w:vMerge/>
            <w:vAlign w:val="center"/>
          </w:tcPr>
          <w:p w:rsidR="00861CB0" w:rsidRDefault="00861CB0">
            <w:pPr>
              <w:widowControl w:val="0"/>
              <w:spacing w:after="0" w:line="240" w:lineRule="auto"/>
              <w:jc w:val="center"/>
              <w:rPr>
                <w:rFonts w:ascii="Times New Roman" w:eastAsia="Times New Roman" w:hAnsi="Times New Roman"/>
                <w:b/>
                <w:sz w:val="18"/>
                <w:szCs w:val="18"/>
                <w:shd w:val="clear" w:color="auto" w:fill="FFFFFF"/>
                <w:lang w:eastAsia="pl-PL"/>
              </w:rPr>
            </w:pPr>
          </w:p>
        </w:tc>
        <w:tc>
          <w:tcPr>
            <w:tcW w:w="2822" w:type="dxa"/>
          </w:tcPr>
          <w:p w:rsidR="00861CB0" w:rsidRDefault="00821C8E">
            <w:pPr>
              <w:widowControl w:val="0"/>
              <w:spacing w:after="0" w:line="240" w:lineRule="auto"/>
              <w:jc w:val="both"/>
              <w:rPr>
                <w:rFonts w:ascii="Times New Roman" w:eastAsia="Times New Roman" w:hAnsi="Times New Roman"/>
                <w:b/>
                <w:sz w:val="23"/>
                <w:szCs w:val="23"/>
                <w:shd w:val="clear" w:color="auto" w:fill="FFFFFF"/>
                <w:lang w:eastAsia="pl-PL"/>
              </w:rPr>
            </w:pPr>
            <w:r>
              <w:rPr>
                <w:rFonts w:ascii="Times New Roman" w:eastAsia="Times New Roman" w:hAnsi="Times New Roman" w:cs="Times New Roman"/>
                <w:b/>
                <w:sz w:val="23"/>
                <w:szCs w:val="23"/>
                <w:shd w:val="clear" w:color="auto" w:fill="FFFFFF"/>
                <w:lang w:eastAsia="pl-PL"/>
              </w:rPr>
              <w:t>- sprawozdania,</w:t>
            </w:r>
          </w:p>
          <w:p w:rsidR="00861CB0" w:rsidRDefault="00821C8E">
            <w:pPr>
              <w:widowControl w:val="0"/>
              <w:spacing w:after="0" w:line="240" w:lineRule="auto"/>
              <w:rPr>
                <w:rFonts w:ascii="Times New Roman" w:eastAsia="Times New Roman" w:hAnsi="Times New Roman"/>
                <w:b/>
                <w:sz w:val="24"/>
                <w:szCs w:val="24"/>
                <w:shd w:val="clear" w:color="auto" w:fill="FFFFFF"/>
                <w:lang w:eastAsia="pl-PL"/>
              </w:rPr>
            </w:pPr>
            <w:r>
              <w:rPr>
                <w:rFonts w:ascii="Times New Roman" w:eastAsia="Times New Roman" w:hAnsi="Times New Roman" w:cs="Times New Roman"/>
                <w:b/>
                <w:sz w:val="23"/>
                <w:szCs w:val="23"/>
                <w:shd w:val="clear" w:color="auto" w:fill="FFFFFF"/>
                <w:lang w:eastAsia="pl-PL"/>
              </w:rPr>
              <w:t>- prowadzona dokumentacja</w:t>
            </w:r>
          </w:p>
        </w:tc>
        <w:tc>
          <w:tcPr>
            <w:tcW w:w="491" w:type="dxa"/>
            <w:vMerge/>
            <w:vAlign w:val="center"/>
          </w:tcPr>
          <w:p w:rsidR="00861CB0" w:rsidRDefault="00861CB0">
            <w:pPr>
              <w:widowControl w:val="0"/>
              <w:spacing w:after="0" w:line="240" w:lineRule="auto"/>
              <w:jc w:val="center"/>
              <w:rPr>
                <w:rFonts w:ascii="Times New Roman" w:eastAsia="Times New Roman" w:hAnsi="Times New Roman"/>
                <w:b/>
                <w:sz w:val="18"/>
                <w:szCs w:val="18"/>
                <w:shd w:val="clear" w:color="auto" w:fill="FFFFFF"/>
                <w:lang w:eastAsia="pl-PL"/>
              </w:rPr>
            </w:pPr>
          </w:p>
        </w:tc>
        <w:tc>
          <w:tcPr>
            <w:tcW w:w="1685" w:type="dxa"/>
          </w:tcPr>
          <w:p w:rsidR="00861CB0" w:rsidRDefault="00821C8E">
            <w:pPr>
              <w:widowControl w:val="0"/>
              <w:spacing w:after="0" w:line="240" w:lineRule="auto"/>
              <w:rPr>
                <w:rFonts w:ascii="Times New Roman" w:eastAsia="Times New Roman" w:hAnsi="Times New Roman"/>
                <w:b/>
                <w:sz w:val="23"/>
                <w:szCs w:val="23"/>
                <w:shd w:val="clear" w:color="auto" w:fill="FFFFFF"/>
                <w:lang w:eastAsia="pl-PL"/>
              </w:rPr>
            </w:pPr>
            <w:r>
              <w:rPr>
                <w:rFonts w:ascii="Times New Roman" w:eastAsia="Times New Roman" w:hAnsi="Times New Roman" w:cs="Times New Roman"/>
                <w:b/>
                <w:sz w:val="23"/>
                <w:szCs w:val="23"/>
                <w:shd w:val="clear" w:color="auto" w:fill="FFFFFF"/>
                <w:lang w:eastAsia="pl-PL"/>
              </w:rPr>
              <w:t xml:space="preserve">NGO, MOPR, SZ </w:t>
            </w:r>
          </w:p>
        </w:tc>
      </w:tr>
      <w:tr w:rsidR="00861CB0">
        <w:tc>
          <w:tcPr>
            <w:tcW w:w="504" w:type="dxa"/>
            <w:vMerge/>
          </w:tcPr>
          <w:p w:rsidR="00861CB0" w:rsidRDefault="00861CB0">
            <w:pPr>
              <w:widowControl w:val="0"/>
              <w:spacing w:after="0" w:line="240" w:lineRule="auto"/>
              <w:jc w:val="both"/>
              <w:rPr>
                <w:color w:val="FF0000"/>
              </w:rPr>
            </w:pPr>
          </w:p>
        </w:tc>
        <w:tc>
          <w:tcPr>
            <w:tcW w:w="596" w:type="dxa"/>
            <w:vMerge/>
          </w:tcPr>
          <w:p w:rsidR="00861CB0" w:rsidRDefault="00861CB0">
            <w:pPr>
              <w:widowControl w:val="0"/>
              <w:spacing w:after="0" w:line="240" w:lineRule="auto"/>
              <w:jc w:val="both"/>
              <w:rPr>
                <w:rFonts w:ascii="Times New Roman" w:hAnsi="Times New Roman"/>
                <w:b/>
                <w:color w:val="FF0000"/>
                <w:sz w:val="24"/>
              </w:rPr>
            </w:pPr>
          </w:p>
        </w:tc>
        <w:tc>
          <w:tcPr>
            <w:tcW w:w="4978" w:type="dxa"/>
          </w:tcPr>
          <w:p w:rsidR="00861CB0" w:rsidRPr="00EE3915" w:rsidRDefault="00821C8E">
            <w:pPr>
              <w:widowControl w:val="0"/>
              <w:spacing w:after="0" w:line="240" w:lineRule="auto"/>
              <w:jc w:val="both"/>
              <w:rPr>
                <w:color w:val="FF0000"/>
              </w:rPr>
            </w:pPr>
            <w:r w:rsidRPr="00EE3915">
              <w:rPr>
                <w:rFonts w:ascii="Times New Roman" w:eastAsia="Times New Roman" w:hAnsi="Times New Roman" w:cs="Times New Roman"/>
                <w:sz w:val="24"/>
                <w:szCs w:val="24"/>
                <w:shd w:val="clear" w:color="auto" w:fill="FFFFFF"/>
                <w:lang w:eastAsia="pl-PL"/>
              </w:rPr>
              <w:t>- dofinansowano w wysokości</w:t>
            </w:r>
            <w:r w:rsidRPr="00A55AE8">
              <w:rPr>
                <w:rFonts w:ascii="Times New Roman" w:eastAsia="Times New Roman" w:hAnsi="Times New Roman" w:cs="Times New Roman"/>
                <w:sz w:val="24"/>
                <w:szCs w:val="24"/>
                <w:lang w:eastAsia="pl-PL"/>
              </w:rPr>
              <w:t xml:space="preserve"> 45.000 zł </w:t>
            </w:r>
            <w:r w:rsidRPr="00EE3915">
              <w:rPr>
                <w:rFonts w:ascii="Times New Roman" w:eastAsia="Times New Roman" w:hAnsi="Times New Roman" w:cs="Times New Roman"/>
                <w:sz w:val="24"/>
                <w:szCs w:val="24"/>
                <w:shd w:val="clear" w:color="auto" w:fill="FFFFFF"/>
                <w:lang w:eastAsia="pl-PL"/>
              </w:rPr>
              <w:t>realizację programu „Centrum Ochrony Dziecka i Rodziny”</w:t>
            </w:r>
          </w:p>
        </w:tc>
        <w:tc>
          <w:tcPr>
            <w:tcW w:w="527" w:type="dxa"/>
            <w:vMerge/>
          </w:tcPr>
          <w:p w:rsidR="00861CB0" w:rsidRDefault="00861CB0">
            <w:pPr>
              <w:widowControl w:val="0"/>
              <w:spacing w:after="0" w:line="240" w:lineRule="auto"/>
              <w:rPr>
                <w:color w:val="FF0000"/>
              </w:rPr>
            </w:pPr>
          </w:p>
        </w:tc>
        <w:tc>
          <w:tcPr>
            <w:tcW w:w="2876" w:type="dxa"/>
          </w:tcPr>
          <w:p w:rsidR="00861CB0" w:rsidRDefault="00821C8E">
            <w:pPr>
              <w:widowControl w:val="0"/>
              <w:spacing w:after="0" w:line="240" w:lineRule="auto"/>
              <w:rPr>
                <w:rFonts w:ascii="Times New Roman" w:eastAsia="Times New Roman" w:hAnsi="Times New Roman"/>
                <w:sz w:val="23"/>
                <w:szCs w:val="23"/>
                <w:shd w:val="clear" w:color="auto" w:fill="FFFFFF"/>
                <w:lang w:eastAsia="pl-PL"/>
              </w:rPr>
            </w:pPr>
            <w:r>
              <w:rPr>
                <w:rFonts w:ascii="Times New Roman" w:eastAsia="Times New Roman" w:hAnsi="Times New Roman"/>
                <w:sz w:val="23"/>
                <w:szCs w:val="23"/>
                <w:shd w:val="clear" w:color="auto" w:fill="FFFFFF"/>
                <w:lang w:eastAsia="pl-PL"/>
              </w:rPr>
              <w:t>Efekty realizacji zadania:</w:t>
            </w:r>
          </w:p>
          <w:p w:rsidR="006E27EE" w:rsidRPr="006E27EE" w:rsidRDefault="006E27EE">
            <w:pPr>
              <w:widowControl w:val="0"/>
              <w:spacing w:after="0" w:line="240" w:lineRule="auto"/>
              <w:rPr>
                <w:rFonts w:ascii="Times New Roman" w:eastAsia="Times New Roman" w:hAnsi="Times New Roman"/>
                <w:shd w:val="clear" w:color="auto" w:fill="FFFFFF"/>
                <w:lang w:eastAsia="pl-PL"/>
              </w:rPr>
            </w:pPr>
            <w:r w:rsidRPr="006E27EE">
              <w:rPr>
                <w:rFonts w:ascii="Times New Roman" w:eastAsia="Times New Roman" w:hAnsi="Times New Roman"/>
                <w:shd w:val="clear" w:color="auto" w:fill="FFFFFF"/>
                <w:lang w:eastAsia="pl-PL"/>
              </w:rPr>
              <w:t>251 osób podczas 380 godz. skorzystało z:</w:t>
            </w:r>
          </w:p>
          <w:p w:rsidR="006E27EE" w:rsidRPr="006E27EE" w:rsidRDefault="006E27EE">
            <w:pPr>
              <w:widowControl w:val="0"/>
              <w:spacing w:after="0" w:line="240" w:lineRule="auto"/>
              <w:rPr>
                <w:rFonts w:ascii="Times New Roman" w:eastAsia="Times New Roman" w:hAnsi="Times New Roman"/>
                <w:shd w:val="clear" w:color="auto" w:fill="FFFFFF"/>
                <w:lang w:eastAsia="pl-PL"/>
              </w:rPr>
            </w:pPr>
            <w:r w:rsidRPr="006E27EE">
              <w:rPr>
                <w:rFonts w:ascii="Times New Roman" w:eastAsia="Times New Roman" w:hAnsi="Times New Roman"/>
                <w:shd w:val="clear" w:color="auto" w:fill="FFFFFF"/>
                <w:lang w:eastAsia="pl-PL"/>
              </w:rPr>
              <w:t>- poradnictwa psychologicznego, konsultacji oraz profilaktyki dla rodziców,</w:t>
            </w:r>
          </w:p>
          <w:p w:rsidR="00861CB0" w:rsidRPr="006E27EE" w:rsidRDefault="006E27EE">
            <w:pPr>
              <w:widowControl w:val="0"/>
              <w:spacing w:after="0" w:line="240" w:lineRule="auto"/>
              <w:rPr>
                <w:rFonts w:ascii="Times New Roman" w:eastAsia="Times New Roman" w:hAnsi="Times New Roman"/>
                <w:color w:val="FF0000"/>
                <w:shd w:val="clear" w:color="auto" w:fill="FFFFFF"/>
                <w:lang w:eastAsia="pl-PL"/>
              </w:rPr>
            </w:pPr>
            <w:r w:rsidRPr="006E27EE">
              <w:rPr>
                <w:rFonts w:ascii="Times New Roman" w:eastAsia="Times New Roman" w:hAnsi="Times New Roman"/>
                <w:shd w:val="clear" w:color="auto" w:fill="FFFFFF"/>
                <w:lang w:eastAsia="pl-PL"/>
              </w:rPr>
              <w:t xml:space="preserve">- poradnictwa rodzinnego, indywidualnej psychoterapii dla osób stosujących przemoc oraz profilaktyki dla rodziców </w:t>
            </w:r>
          </w:p>
        </w:tc>
        <w:tc>
          <w:tcPr>
            <w:tcW w:w="446" w:type="dxa"/>
            <w:vMerge/>
          </w:tcPr>
          <w:p w:rsidR="00861CB0" w:rsidRDefault="00861CB0">
            <w:pPr>
              <w:widowControl w:val="0"/>
              <w:spacing w:after="0" w:line="240" w:lineRule="auto"/>
              <w:rPr>
                <w:color w:val="FF0000"/>
              </w:rPr>
            </w:pPr>
          </w:p>
        </w:tc>
        <w:tc>
          <w:tcPr>
            <w:tcW w:w="2822" w:type="dxa"/>
          </w:tcPr>
          <w:p w:rsidR="00861CB0" w:rsidRDefault="00821C8E">
            <w:pPr>
              <w:widowControl w:val="0"/>
              <w:spacing w:after="0" w:line="240" w:lineRule="auto"/>
              <w:rPr>
                <w:rFonts w:ascii="Times New Roman" w:eastAsia="Times New Roman" w:hAnsi="Times New Roman"/>
                <w:sz w:val="23"/>
                <w:szCs w:val="23"/>
                <w:shd w:val="clear" w:color="auto" w:fill="FFFFFF"/>
                <w:lang w:eastAsia="pl-PL"/>
              </w:rPr>
            </w:pPr>
            <w:r>
              <w:rPr>
                <w:rFonts w:ascii="Times New Roman" w:eastAsia="Times New Roman" w:hAnsi="Times New Roman"/>
                <w:b/>
                <w:sz w:val="23"/>
                <w:szCs w:val="23"/>
                <w:shd w:val="clear" w:color="auto" w:fill="FFFFFF"/>
                <w:lang w:eastAsia="pl-PL"/>
              </w:rPr>
              <w:t xml:space="preserve">- </w:t>
            </w:r>
            <w:r>
              <w:rPr>
                <w:rFonts w:ascii="Times New Roman" w:eastAsia="Times New Roman" w:hAnsi="Times New Roman"/>
                <w:sz w:val="23"/>
                <w:szCs w:val="23"/>
                <w:shd w:val="clear" w:color="auto" w:fill="FFFFFF"/>
                <w:lang w:eastAsia="pl-PL"/>
              </w:rPr>
              <w:t>protokoły kontroli,</w:t>
            </w:r>
          </w:p>
          <w:p w:rsidR="00861CB0" w:rsidRDefault="00821C8E">
            <w:pPr>
              <w:widowControl w:val="0"/>
              <w:spacing w:after="0" w:line="240" w:lineRule="auto"/>
              <w:jc w:val="both"/>
              <w:rPr>
                <w:rFonts w:ascii="Times New Roman" w:eastAsia="Times New Roman" w:hAnsi="Times New Roman"/>
                <w:b/>
                <w:sz w:val="23"/>
                <w:szCs w:val="23"/>
                <w:shd w:val="clear" w:color="auto" w:fill="FFFFFF"/>
                <w:lang w:eastAsia="pl-PL"/>
              </w:rPr>
            </w:pPr>
            <w:r>
              <w:rPr>
                <w:rFonts w:ascii="Times New Roman" w:eastAsia="Times New Roman" w:hAnsi="Times New Roman"/>
                <w:sz w:val="23"/>
                <w:szCs w:val="23"/>
                <w:shd w:val="clear" w:color="auto" w:fill="FFFFFF"/>
                <w:lang w:eastAsia="pl-PL"/>
              </w:rPr>
              <w:t>- sprawozdania</w:t>
            </w:r>
            <w:r>
              <w:rPr>
                <w:rFonts w:ascii="Times New Roman" w:eastAsia="Times New Roman" w:hAnsi="Times New Roman"/>
                <w:b/>
                <w:sz w:val="23"/>
                <w:szCs w:val="23"/>
                <w:shd w:val="clear" w:color="auto" w:fill="FFFFFF"/>
                <w:lang w:eastAsia="pl-PL"/>
              </w:rPr>
              <w:t xml:space="preserve"> </w:t>
            </w:r>
          </w:p>
          <w:p w:rsidR="00861CB0" w:rsidRDefault="00861CB0">
            <w:pPr>
              <w:widowControl w:val="0"/>
              <w:spacing w:after="0" w:line="240" w:lineRule="auto"/>
              <w:rPr>
                <w:rFonts w:ascii="Calibri" w:eastAsia="Calibri" w:hAnsi="Calibri" w:cs="Times New Roman"/>
              </w:rPr>
            </w:pPr>
          </w:p>
        </w:tc>
        <w:tc>
          <w:tcPr>
            <w:tcW w:w="491" w:type="dxa"/>
            <w:vMerge/>
          </w:tcPr>
          <w:p w:rsidR="00861CB0" w:rsidRDefault="00861CB0">
            <w:pPr>
              <w:widowControl w:val="0"/>
              <w:spacing w:after="0" w:line="240" w:lineRule="auto"/>
              <w:rPr>
                <w:rFonts w:ascii="Calibri" w:eastAsia="Calibri" w:hAnsi="Calibri" w:cs="Times New Roman"/>
              </w:rPr>
            </w:pPr>
          </w:p>
        </w:tc>
        <w:tc>
          <w:tcPr>
            <w:tcW w:w="1685" w:type="dxa"/>
          </w:tcPr>
          <w:p w:rsidR="00861CB0" w:rsidRDefault="00821C8E">
            <w:pPr>
              <w:widowControl w:val="0"/>
              <w:spacing w:after="0" w:line="240" w:lineRule="auto"/>
              <w:rPr>
                <w:rFonts w:cs="Times New Roman"/>
              </w:rPr>
            </w:pPr>
            <w:r>
              <w:rPr>
                <w:rFonts w:ascii="Times New Roman" w:eastAsia="Times New Roman" w:hAnsi="Times New Roman" w:cs="Times New Roman"/>
                <w:sz w:val="23"/>
                <w:szCs w:val="23"/>
                <w:shd w:val="clear" w:color="auto" w:fill="FFFFFF"/>
                <w:lang w:eastAsia="pl-PL"/>
              </w:rPr>
              <w:t>- Fundacja EGO</w:t>
            </w:r>
          </w:p>
        </w:tc>
      </w:tr>
      <w:tr w:rsidR="00861CB0">
        <w:tc>
          <w:tcPr>
            <w:tcW w:w="504" w:type="dxa"/>
            <w:vMerge/>
          </w:tcPr>
          <w:p w:rsidR="00861CB0" w:rsidRDefault="00861CB0">
            <w:pPr>
              <w:widowControl w:val="0"/>
              <w:spacing w:after="0" w:line="240" w:lineRule="auto"/>
              <w:jc w:val="both"/>
              <w:rPr>
                <w:color w:val="FF0000"/>
              </w:rPr>
            </w:pPr>
          </w:p>
        </w:tc>
        <w:tc>
          <w:tcPr>
            <w:tcW w:w="596" w:type="dxa"/>
            <w:vMerge/>
          </w:tcPr>
          <w:p w:rsidR="00861CB0" w:rsidRDefault="00861CB0">
            <w:pPr>
              <w:widowControl w:val="0"/>
              <w:spacing w:after="0" w:line="240" w:lineRule="auto"/>
              <w:jc w:val="both"/>
              <w:rPr>
                <w:rFonts w:ascii="Times New Roman" w:hAnsi="Times New Roman"/>
                <w:b/>
                <w:color w:val="FF0000"/>
                <w:sz w:val="24"/>
              </w:rPr>
            </w:pPr>
          </w:p>
        </w:tc>
        <w:tc>
          <w:tcPr>
            <w:tcW w:w="4978" w:type="dxa"/>
          </w:tcPr>
          <w:p w:rsidR="00861CB0" w:rsidRPr="00EE3915" w:rsidRDefault="00821C8E" w:rsidP="00AF7C6E">
            <w:pPr>
              <w:widowControl w:val="0"/>
              <w:spacing w:after="0" w:line="240" w:lineRule="auto"/>
              <w:jc w:val="both"/>
              <w:rPr>
                <w:rFonts w:ascii="Times New Roman" w:eastAsia="Times New Roman" w:hAnsi="Times New Roman"/>
                <w:color w:val="FF0000"/>
                <w:sz w:val="24"/>
                <w:szCs w:val="24"/>
                <w:shd w:val="clear" w:color="auto" w:fill="FFFFFF"/>
                <w:lang w:eastAsia="pl-PL"/>
              </w:rPr>
            </w:pPr>
            <w:r w:rsidRPr="00EE3915">
              <w:rPr>
                <w:rFonts w:ascii="Times New Roman" w:eastAsia="Times New Roman" w:hAnsi="Times New Roman" w:cs="Times New Roman"/>
                <w:sz w:val="23"/>
                <w:szCs w:val="23"/>
                <w:shd w:val="clear" w:color="auto" w:fill="FFFFFF"/>
                <w:lang w:eastAsia="pl-PL"/>
              </w:rPr>
              <w:t xml:space="preserve">- dofinansowano program terapeutyczno - wspierający dla osób uwikłanych w przemoc </w:t>
            </w:r>
            <w:r w:rsidRPr="00EE3915">
              <w:rPr>
                <w:rFonts w:ascii="Times New Roman" w:eastAsia="Times New Roman" w:hAnsi="Times New Roman" w:cs="Times New Roman"/>
                <w:sz w:val="23"/>
                <w:szCs w:val="23"/>
                <w:shd w:val="clear" w:color="auto" w:fill="FFFFFF"/>
                <w:lang w:eastAsia="pl-PL"/>
              </w:rPr>
              <w:br/>
              <w:t xml:space="preserve">w kwocie </w:t>
            </w:r>
            <w:r w:rsidRPr="00A55AE8">
              <w:rPr>
                <w:rFonts w:ascii="Times New Roman" w:eastAsia="Times New Roman" w:hAnsi="Times New Roman" w:cs="Times New Roman"/>
                <w:sz w:val="23"/>
                <w:szCs w:val="23"/>
                <w:lang w:eastAsia="pl-PL"/>
              </w:rPr>
              <w:t>6.</w:t>
            </w:r>
            <w:r w:rsidR="00AF7C6E" w:rsidRPr="00A55AE8">
              <w:rPr>
                <w:rFonts w:ascii="Times New Roman" w:eastAsia="Times New Roman" w:hAnsi="Times New Roman" w:cs="Times New Roman"/>
                <w:sz w:val="23"/>
                <w:szCs w:val="23"/>
                <w:lang w:eastAsia="pl-PL"/>
              </w:rPr>
              <w:t>400</w:t>
            </w:r>
            <w:r w:rsidRPr="00A55AE8">
              <w:rPr>
                <w:rFonts w:ascii="Times New Roman" w:eastAsia="Times New Roman" w:hAnsi="Times New Roman" w:cs="Times New Roman"/>
                <w:sz w:val="23"/>
                <w:szCs w:val="23"/>
                <w:lang w:eastAsia="pl-PL"/>
              </w:rPr>
              <w:t xml:space="preserve"> zł</w:t>
            </w:r>
          </w:p>
        </w:tc>
        <w:tc>
          <w:tcPr>
            <w:tcW w:w="527" w:type="dxa"/>
            <w:vMerge/>
          </w:tcPr>
          <w:p w:rsidR="00861CB0" w:rsidRDefault="00861CB0">
            <w:pPr>
              <w:widowControl w:val="0"/>
              <w:spacing w:after="0" w:line="240" w:lineRule="auto"/>
              <w:rPr>
                <w:color w:val="FF0000"/>
              </w:rPr>
            </w:pPr>
          </w:p>
        </w:tc>
        <w:tc>
          <w:tcPr>
            <w:tcW w:w="2876" w:type="dxa"/>
          </w:tcPr>
          <w:p w:rsidR="00861CB0" w:rsidRDefault="00821C8E">
            <w:pPr>
              <w:widowControl w:val="0"/>
              <w:spacing w:after="0" w:line="240" w:lineRule="auto"/>
              <w:rPr>
                <w:rFonts w:ascii="Times New Roman" w:eastAsia="Times New Roman" w:hAnsi="Times New Roman"/>
                <w:sz w:val="23"/>
                <w:szCs w:val="23"/>
                <w:shd w:val="clear" w:color="auto" w:fill="FFFFFF"/>
                <w:lang w:eastAsia="pl-PL"/>
              </w:rPr>
            </w:pPr>
            <w:r>
              <w:rPr>
                <w:rFonts w:ascii="Times New Roman" w:eastAsia="Times New Roman" w:hAnsi="Times New Roman"/>
                <w:sz w:val="23"/>
                <w:szCs w:val="23"/>
                <w:shd w:val="clear" w:color="auto" w:fill="FFFFFF"/>
                <w:lang w:eastAsia="pl-PL"/>
              </w:rPr>
              <w:t>Efekty realizacji zadania:</w:t>
            </w:r>
          </w:p>
          <w:p w:rsidR="00861CB0" w:rsidRDefault="00115999">
            <w:pPr>
              <w:widowControl w:val="0"/>
              <w:spacing w:after="0" w:line="240" w:lineRule="auto"/>
              <w:rPr>
                <w:rFonts w:ascii="Times New Roman" w:eastAsia="Times New Roman" w:hAnsi="Times New Roman"/>
                <w:color w:val="FF0000"/>
                <w:sz w:val="23"/>
                <w:szCs w:val="23"/>
                <w:shd w:val="clear" w:color="auto" w:fill="FFFFFF"/>
                <w:lang w:eastAsia="pl-PL"/>
              </w:rPr>
            </w:pPr>
            <w:r w:rsidRPr="00115999">
              <w:rPr>
                <w:rFonts w:ascii="Times New Roman" w:eastAsia="Times New Roman" w:hAnsi="Times New Roman"/>
                <w:sz w:val="23"/>
                <w:szCs w:val="23"/>
                <w:shd w:val="clear" w:color="auto" w:fill="FFFFFF"/>
                <w:lang w:eastAsia="pl-PL"/>
              </w:rPr>
              <w:t>- 30</w:t>
            </w:r>
            <w:r w:rsidR="00821C8E" w:rsidRPr="00115999">
              <w:rPr>
                <w:rFonts w:ascii="Times New Roman" w:eastAsia="Times New Roman" w:hAnsi="Times New Roman"/>
                <w:sz w:val="23"/>
                <w:szCs w:val="23"/>
                <w:shd w:val="clear" w:color="auto" w:fill="FFFFFF"/>
                <w:lang w:eastAsia="pl-PL"/>
              </w:rPr>
              <w:t xml:space="preserve"> osób skorzystało </w:t>
            </w:r>
            <w:r w:rsidR="00821C8E" w:rsidRPr="00115999">
              <w:rPr>
                <w:rFonts w:ascii="Times New Roman" w:eastAsia="Times New Roman" w:hAnsi="Times New Roman"/>
                <w:sz w:val="23"/>
                <w:szCs w:val="23"/>
                <w:shd w:val="clear" w:color="auto" w:fill="FFFFFF"/>
                <w:lang w:eastAsia="pl-PL"/>
              </w:rPr>
              <w:br/>
              <w:t>z kon</w:t>
            </w:r>
            <w:r w:rsidRPr="00115999">
              <w:rPr>
                <w:rFonts w:ascii="Times New Roman" w:eastAsia="Times New Roman" w:hAnsi="Times New Roman"/>
                <w:sz w:val="23"/>
                <w:szCs w:val="23"/>
                <w:shd w:val="clear" w:color="auto" w:fill="FFFFFF"/>
                <w:lang w:eastAsia="pl-PL"/>
              </w:rPr>
              <w:t>sultacji indywidualnej podczas 50</w:t>
            </w:r>
            <w:r w:rsidR="00821C8E" w:rsidRPr="00115999">
              <w:rPr>
                <w:rFonts w:ascii="Times New Roman" w:eastAsia="Times New Roman" w:hAnsi="Times New Roman"/>
                <w:sz w:val="23"/>
                <w:szCs w:val="23"/>
                <w:shd w:val="clear" w:color="auto" w:fill="FFFFFF"/>
                <w:lang w:eastAsia="pl-PL"/>
              </w:rPr>
              <w:t xml:space="preserve"> godzin dyżuru</w:t>
            </w:r>
            <w:r w:rsidR="00821C8E">
              <w:rPr>
                <w:rFonts w:ascii="Times New Roman" w:eastAsia="Times New Roman" w:hAnsi="Times New Roman"/>
                <w:color w:val="FF0000"/>
                <w:sz w:val="23"/>
                <w:szCs w:val="23"/>
                <w:shd w:val="clear" w:color="auto" w:fill="FFFFFF"/>
                <w:lang w:eastAsia="pl-PL"/>
              </w:rPr>
              <w:t xml:space="preserve">, </w:t>
            </w:r>
          </w:p>
          <w:p w:rsidR="00861CB0" w:rsidRPr="00115999" w:rsidRDefault="00821C8E">
            <w:pPr>
              <w:widowControl w:val="0"/>
              <w:spacing w:after="0" w:line="240" w:lineRule="auto"/>
              <w:rPr>
                <w:rFonts w:ascii="Times New Roman" w:eastAsia="Times New Roman" w:hAnsi="Times New Roman"/>
                <w:sz w:val="23"/>
                <w:szCs w:val="23"/>
                <w:shd w:val="clear" w:color="auto" w:fill="FFFFFF"/>
                <w:lang w:eastAsia="pl-PL"/>
              </w:rPr>
            </w:pPr>
            <w:r w:rsidRPr="00115999">
              <w:rPr>
                <w:rFonts w:ascii="Times New Roman" w:eastAsia="Times New Roman" w:hAnsi="Times New Roman"/>
                <w:sz w:val="23"/>
                <w:szCs w:val="23"/>
                <w:shd w:val="clear" w:color="auto" w:fill="FFFFFF"/>
                <w:lang w:eastAsia="pl-PL"/>
              </w:rPr>
              <w:t>- 1</w:t>
            </w:r>
            <w:r w:rsidR="00115999" w:rsidRPr="00115999">
              <w:rPr>
                <w:rFonts w:ascii="Times New Roman" w:eastAsia="Times New Roman" w:hAnsi="Times New Roman"/>
                <w:sz w:val="23"/>
                <w:szCs w:val="23"/>
                <w:shd w:val="clear" w:color="auto" w:fill="FFFFFF"/>
                <w:lang w:eastAsia="pl-PL"/>
              </w:rPr>
              <w:t>2</w:t>
            </w:r>
            <w:r w:rsidRPr="00115999">
              <w:rPr>
                <w:rFonts w:ascii="Times New Roman" w:eastAsia="Times New Roman" w:hAnsi="Times New Roman"/>
                <w:sz w:val="23"/>
                <w:szCs w:val="23"/>
                <w:shd w:val="clear" w:color="auto" w:fill="FFFFFF"/>
                <w:lang w:eastAsia="pl-PL"/>
              </w:rPr>
              <w:t xml:space="preserve"> osób skorzystało </w:t>
            </w:r>
            <w:r w:rsidRPr="00115999">
              <w:rPr>
                <w:rFonts w:ascii="Times New Roman" w:eastAsia="Times New Roman" w:hAnsi="Times New Roman"/>
                <w:sz w:val="23"/>
                <w:szCs w:val="23"/>
                <w:shd w:val="clear" w:color="auto" w:fill="FFFFFF"/>
                <w:lang w:eastAsia="pl-PL"/>
              </w:rPr>
              <w:br/>
              <w:t>z porad telefonicz</w:t>
            </w:r>
            <w:r w:rsidR="00115999" w:rsidRPr="00115999">
              <w:rPr>
                <w:rFonts w:ascii="Times New Roman" w:eastAsia="Times New Roman" w:hAnsi="Times New Roman"/>
                <w:sz w:val="23"/>
                <w:szCs w:val="23"/>
                <w:shd w:val="clear" w:color="auto" w:fill="FFFFFF"/>
                <w:lang w:eastAsia="pl-PL"/>
              </w:rPr>
              <w:t xml:space="preserve">nych podczas 5 godzin dyżuru </w:t>
            </w:r>
            <w:r w:rsidR="00115999" w:rsidRPr="00115999">
              <w:rPr>
                <w:rFonts w:ascii="Times New Roman" w:eastAsia="Times New Roman" w:hAnsi="Times New Roman"/>
                <w:sz w:val="23"/>
                <w:szCs w:val="23"/>
                <w:shd w:val="clear" w:color="auto" w:fill="FFFFFF"/>
                <w:lang w:eastAsia="pl-PL"/>
              </w:rPr>
              <w:br/>
              <w:t>(15</w:t>
            </w:r>
            <w:r w:rsidRPr="00115999">
              <w:rPr>
                <w:rFonts w:ascii="Times New Roman" w:eastAsia="Times New Roman" w:hAnsi="Times New Roman"/>
                <w:sz w:val="23"/>
                <w:szCs w:val="23"/>
                <w:shd w:val="clear" w:color="auto" w:fill="FFFFFF"/>
                <w:lang w:eastAsia="pl-PL"/>
              </w:rPr>
              <w:t xml:space="preserve"> rozmów),</w:t>
            </w:r>
          </w:p>
          <w:p w:rsidR="00861CB0" w:rsidRDefault="00821C8E" w:rsidP="00115999">
            <w:pPr>
              <w:widowControl w:val="0"/>
              <w:spacing w:after="0" w:line="240" w:lineRule="auto"/>
              <w:rPr>
                <w:rFonts w:ascii="Times New Roman" w:eastAsia="Times New Roman" w:hAnsi="Times New Roman"/>
                <w:color w:val="FF0000"/>
                <w:sz w:val="23"/>
                <w:szCs w:val="23"/>
                <w:shd w:val="clear" w:color="auto" w:fill="FFFFFF"/>
                <w:lang w:eastAsia="pl-PL"/>
              </w:rPr>
            </w:pPr>
            <w:r w:rsidRPr="00115999">
              <w:rPr>
                <w:rFonts w:ascii="Times New Roman" w:eastAsia="Times New Roman" w:hAnsi="Times New Roman"/>
                <w:sz w:val="23"/>
                <w:szCs w:val="23"/>
                <w:shd w:val="clear" w:color="auto" w:fill="FFFFFF"/>
                <w:lang w:eastAsia="pl-PL"/>
              </w:rPr>
              <w:t>- 7 osób skorzystało</w:t>
            </w:r>
            <w:r w:rsidRPr="00115999">
              <w:rPr>
                <w:rFonts w:ascii="Times New Roman" w:eastAsia="Times New Roman" w:hAnsi="Times New Roman"/>
                <w:sz w:val="23"/>
                <w:szCs w:val="23"/>
                <w:shd w:val="clear" w:color="auto" w:fill="FFFFFF"/>
                <w:lang w:eastAsia="pl-PL"/>
              </w:rPr>
              <w:br/>
              <w:t xml:space="preserve"> z </w:t>
            </w:r>
            <w:r w:rsidR="00115999" w:rsidRPr="00115999">
              <w:rPr>
                <w:rFonts w:ascii="Times New Roman" w:eastAsia="Times New Roman" w:hAnsi="Times New Roman"/>
                <w:sz w:val="23"/>
                <w:szCs w:val="23"/>
                <w:shd w:val="clear" w:color="auto" w:fill="FFFFFF"/>
                <w:lang w:eastAsia="pl-PL"/>
              </w:rPr>
              <w:t>10</w:t>
            </w:r>
            <w:r w:rsidRPr="00115999">
              <w:rPr>
                <w:rFonts w:ascii="Times New Roman" w:eastAsia="Times New Roman" w:hAnsi="Times New Roman"/>
                <w:sz w:val="23"/>
                <w:szCs w:val="23"/>
                <w:shd w:val="clear" w:color="auto" w:fill="FFFFFF"/>
                <w:lang w:eastAsia="pl-PL"/>
              </w:rPr>
              <w:t xml:space="preserve"> godzinnego warsztatu terapeutycznego</w:t>
            </w:r>
          </w:p>
        </w:tc>
        <w:tc>
          <w:tcPr>
            <w:tcW w:w="446" w:type="dxa"/>
            <w:vMerge/>
          </w:tcPr>
          <w:p w:rsidR="00861CB0" w:rsidRDefault="00861CB0">
            <w:pPr>
              <w:widowControl w:val="0"/>
              <w:spacing w:after="0" w:line="240" w:lineRule="auto"/>
              <w:rPr>
                <w:color w:val="FF0000"/>
              </w:rPr>
            </w:pPr>
          </w:p>
        </w:tc>
        <w:tc>
          <w:tcPr>
            <w:tcW w:w="2822" w:type="dxa"/>
          </w:tcPr>
          <w:p w:rsidR="00861CB0" w:rsidRDefault="00821C8E">
            <w:pPr>
              <w:widowControl w:val="0"/>
              <w:spacing w:after="0" w:line="240" w:lineRule="auto"/>
              <w:rPr>
                <w:rFonts w:ascii="Times New Roman" w:eastAsia="Times New Roman" w:hAnsi="Times New Roman"/>
                <w:sz w:val="23"/>
                <w:szCs w:val="23"/>
                <w:shd w:val="clear" w:color="auto" w:fill="FFFFFF"/>
                <w:lang w:eastAsia="pl-PL"/>
              </w:rPr>
            </w:pPr>
            <w:r>
              <w:rPr>
                <w:rFonts w:ascii="Times New Roman" w:eastAsia="Times New Roman" w:hAnsi="Times New Roman"/>
                <w:sz w:val="23"/>
                <w:szCs w:val="23"/>
                <w:shd w:val="clear" w:color="auto" w:fill="FFFFFF"/>
                <w:lang w:eastAsia="pl-PL"/>
              </w:rPr>
              <w:t>- protokoły kontroli,</w:t>
            </w:r>
          </w:p>
          <w:p w:rsidR="00861CB0" w:rsidRDefault="00821C8E">
            <w:pPr>
              <w:widowControl w:val="0"/>
              <w:spacing w:after="0" w:line="240" w:lineRule="auto"/>
              <w:rPr>
                <w:rFonts w:ascii="Times New Roman" w:eastAsia="Times New Roman" w:hAnsi="Times New Roman"/>
                <w:b/>
                <w:sz w:val="23"/>
                <w:szCs w:val="23"/>
                <w:shd w:val="clear" w:color="auto" w:fill="FFFFFF"/>
                <w:lang w:eastAsia="pl-PL"/>
              </w:rPr>
            </w:pPr>
            <w:r>
              <w:rPr>
                <w:rFonts w:ascii="Times New Roman" w:eastAsia="Times New Roman" w:hAnsi="Times New Roman"/>
                <w:sz w:val="23"/>
                <w:szCs w:val="23"/>
                <w:shd w:val="clear" w:color="auto" w:fill="FFFFFF"/>
                <w:lang w:eastAsia="pl-PL"/>
              </w:rPr>
              <w:t>- sprawozdania</w:t>
            </w:r>
          </w:p>
        </w:tc>
        <w:tc>
          <w:tcPr>
            <w:tcW w:w="491" w:type="dxa"/>
            <w:vMerge/>
          </w:tcPr>
          <w:p w:rsidR="00861CB0" w:rsidRDefault="00861CB0">
            <w:pPr>
              <w:widowControl w:val="0"/>
              <w:spacing w:after="0" w:line="240" w:lineRule="auto"/>
              <w:rPr>
                <w:rFonts w:ascii="Calibri" w:eastAsia="Calibri" w:hAnsi="Calibri" w:cs="Times New Roman"/>
              </w:rPr>
            </w:pPr>
          </w:p>
        </w:tc>
        <w:tc>
          <w:tcPr>
            <w:tcW w:w="1685" w:type="dxa"/>
          </w:tcPr>
          <w:p w:rsidR="00861CB0" w:rsidRDefault="00821C8E">
            <w:pPr>
              <w:widowControl w:val="0"/>
              <w:spacing w:after="0" w:line="240" w:lineRule="auto"/>
              <w:rPr>
                <w:rFonts w:ascii="Times New Roman" w:eastAsia="Times New Roman" w:hAnsi="Times New Roman"/>
                <w:sz w:val="23"/>
                <w:szCs w:val="23"/>
                <w:shd w:val="clear" w:color="auto" w:fill="FFFFFF"/>
                <w:lang w:eastAsia="pl-PL"/>
              </w:rPr>
            </w:pPr>
            <w:r>
              <w:rPr>
                <w:rFonts w:ascii="Times New Roman" w:eastAsia="Times New Roman" w:hAnsi="Times New Roman" w:cs="Times New Roman"/>
                <w:shd w:val="clear" w:color="auto" w:fill="FFFFFF"/>
                <w:lang w:eastAsia="pl-PL"/>
              </w:rPr>
              <w:t>- SS „Wybór”</w:t>
            </w:r>
          </w:p>
        </w:tc>
      </w:tr>
      <w:tr w:rsidR="00861CB0">
        <w:tc>
          <w:tcPr>
            <w:tcW w:w="504" w:type="dxa"/>
            <w:vMerge/>
          </w:tcPr>
          <w:p w:rsidR="00861CB0" w:rsidRDefault="00861CB0">
            <w:pPr>
              <w:widowControl w:val="0"/>
              <w:spacing w:after="0" w:line="240" w:lineRule="auto"/>
              <w:jc w:val="both"/>
              <w:rPr>
                <w:color w:val="FF0000"/>
              </w:rPr>
            </w:pPr>
          </w:p>
        </w:tc>
        <w:tc>
          <w:tcPr>
            <w:tcW w:w="596" w:type="dxa"/>
            <w:vMerge w:val="restart"/>
          </w:tcPr>
          <w:p w:rsidR="00861CB0" w:rsidRDefault="00821C8E">
            <w:pPr>
              <w:widowControl w:val="0"/>
              <w:spacing w:after="0" w:line="240" w:lineRule="auto"/>
              <w:jc w:val="both"/>
              <w:rPr>
                <w:rFonts w:ascii="Times New Roman" w:hAnsi="Times New Roman"/>
                <w:b/>
                <w:sz w:val="24"/>
              </w:rPr>
            </w:pPr>
            <w:r>
              <w:rPr>
                <w:rFonts w:ascii="Times New Roman" w:eastAsia="Calibri" w:hAnsi="Times New Roman" w:cs="Times New Roman"/>
                <w:b/>
                <w:sz w:val="24"/>
              </w:rPr>
              <w:t>5.3</w:t>
            </w:r>
          </w:p>
        </w:tc>
        <w:tc>
          <w:tcPr>
            <w:tcW w:w="4978" w:type="dxa"/>
          </w:tcPr>
          <w:p w:rsidR="00861CB0" w:rsidRDefault="00821C8E">
            <w:pPr>
              <w:widowControl w:val="0"/>
              <w:spacing w:after="0" w:line="240" w:lineRule="auto"/>
              <w:jc w:val="both"/>
              <w:rPr>
                <w:rFonts w:ascii="Times New Roman" w:eastAsia="Times New Roman" w:hAnsi="Times New Roman"/>
                <w:b/>
                <w:sz w:val="24"/>
                <w:szCs w:val="24"/>
                <w:shd w:val="clear" w:color="auto" w:fill="FFFFFF"/>
                <w:lang w:eastAsia="pl-PL"/>
              </w:rPr>
            </w:pPr>
            <w:r>
              <w:rPr>
                <w:rFonts w:ascii="Times New Roman" w:eastAsia="Times New Roman" w:hAnsi="Times New Roman" w:cs="Times New Roman"/>
                <w:b/>
                <w:sz w:val="23"/>
                <w:szCs w:val="23"/>
                <w:shd w:val="clear" w:color="auto" w:fill="FFFFFF"/>
                <w:lang w:eastAsia="pl-PL"/>
              </w:rPr>
              <w:t xml:space="preserve">Wspieranie prowadzenia zajęć korekcyjno – edukacyjnych dla osób stosujących przemoc </w:t>
            </w:r>
            <w:r>
              <w:rPr>
                <w:rFonts w:ascii="Times New Roman" w:eastAsia="Times New Roman" w:hAnsi="Times New Roman" w:cs="Times New Roman"/>
                <w:b/>
                <w:sz w:val="23"/>
                <w:szCs w:val="23"/>
                <w:shd w:val="clear" w:color="auto" w:fill="FFFFFF"/>
                <w:lang w:eastAsia="pl-PL"/>
              </w:rPr>
              <w:br/>
              <w:t>w rodzinie</w:t>
            </w:r>
            <w:r>
              <w:rPr>
                <w:rFonts w:ascii="Times New Roman" w:eastAsia="Times New Roman" w:hAnsi="Times New Roman" w:cs="Times New Roman"/>
                <w:b/>
                <w:sz w:val="24"/>
                <w:szCs w:val="24"/>
                <w:shd w:val="clear" w:color="auto" w:fill="FFFFFF"/>
                <w:lang w:eastAsia="pl-PL"/>
              </w:rPr>
              <w:t xml:space="preserve"> </w:t>
            </w:r>
            <w:r>
              <w:rPr>
                <w:rFonts w:ascii="Times New Roman" w:eastAsia="Times New Roman" w:hAnsi="Times New Roman" w:cs="Times New Roman"/>
                <w:b/>
                <w:sz w:val="20"/>
                <w:szCs w:val="20"/>
                <w:shd w:val="clear" w:color="auto" w:fill="FFFFFF"/>
                <w:lang w:eastAsia="pl-PL"/>
              </w:rPr>
              <w:t>(ustawa o wychowaniu w trzeźwości)</w:t>
            </w:r>
            <w:r>
              <w:rPr>
                <w:rFonts w:ascii="Times New Roman" w:eastAsia="Times New Roman" w:hAnsi="Times New Roman" w:cs="Times New Roman"/>
                <w:b/>
                <w:sz w:val="24"/>
                <w:szCs w:val="24"/>
                <w:shd w:val="clear" w:color="auto" w:fill="FFFFFF"/>
                <w:lang w:eastAsia="pl-PL"/>
              </w:rPr>
              <w:t>.</w:t>
            </w:r>
          </w:p>
        </w:tc>
        <w:tc>
          <w:tcPr>
            <w:tcW w:w="527" w:type="dxa"/>
            <w:vMerge/>
            <w:textDirection w:val="btLr"/>
          </w:tcPr>
          <w:p w:rsidR="00861CB0" w:rsidRDefault="00861CB0">
            <w:pPr>
              <w:widowControl w:val="0"/>
              <w:spacing w:after="0" w:line="240" w:lineRule="auto"/>
              <w:jc w:val="center"/>
              <w:rPr>
                <w:rFonts w:ascii="Times New Roman" w:eastAsia="Times New Roman" w:hAnsi="Times New Roman"/>
                <w:b/>
                <w:sz w:val="24"/>
                <w:szCs w:val="24"/>
                <w:shd w:val="clear" w:color="auto" w:fill="FFFFFF"/>
                <w:lang w:eastAsia="pl-PL"/>
              </w:rPr>
            </w:pPr>
          </w:p>
        </w:tc>
        <w:tc>
          <w:tcPr>
            <w:tcW w:w="2876" w:type="dxa"/>
          </w:tcPr>
          <w:p w:rsidR="00861CB0" w:rsidRDefault="00821C8E">
            <w:pPr>
              <w:widowControl w:val="0"/>
              <w:spacing w:after="0" w:line="240" w:lineRule="auto"/>
              <w:jc w:val="both"/>
              <w:rPr>
                <w:rFonts w:ascii="Times New Roman" w:eastAsia="Times New Roman" w:hAnsi="Times New Roman"/>
                <w:b/>
                <w:sz w:val="23"/>
                <w:szCs w:val="23"/>
                <w:shd w:val="clear" w:color="auto" w:fill="FFFFFF"/>
                <w:lang w:eastAsia="pl-PL"/>
              </w:rPr>
            </w:pPr>
            <w:r>
              <w:rPr>
                <w:rFonts w:ascii="Times New Roman" w:eastAsia="Times New Roman" w:hAnsi="Times New Roman" w:cs="Times New Roman"/>
                <w:b/>
                <w:sz w:val="23"/>
                <w:szCs w:val="23"/>
                <w:shd w:val="clear" w:color="auto" w:fill="FFFFFF"/>
                <w:lang w:eastAsia="pl-PL"/>
              </w:rPr>
              <w:t>- liczba godzin,</w:t>
            </w:r>
          </w:p>
          <w:p w:rsidR="00861CB0" w:rsidRDefault="00821C8E">
            <w:pPr>
              <w:widowControl w:val="0"/>
              <w:spacing w:after="0" w:line="240" w:lineRule="auto"/>
              <w:jc w:val="both"/>
              <w:rPr>
                <w:rFonts w:ascii="Times New Roman" w:eastAsia="Times New Roman" w:hAnsi="Times New Roman"/>
                <w:b/>
                <w:sz w:val="24"/>
                <w:szCs w:val="24"/>
                <w:shd w:val="clear" w:color="auto" w:fill="FFFFFF"/>
                <w:lang w:eastAsia="pl-PL"/>
              </w:rPr>
            </w:pPr>
            <w:r>
              <w:rPr>
                <w:rFonts w:ascii="Times New Roman" w:eastAsia="Times New Roman" w:hAnsi="Times New Roman" w:cs="Times New Roman"/>
                <w:b/>
                <w:sz w:val="23"/>
                <w:szCs w:val="23"/>
                <w:shd w:val="clear" w:color="auto" w:fill="FFFFFF"/>
                <w:lang w:eastAsia="pl-PL"/>
              </w:rPr>
              <w:t>- liczba uczestników</w:t>
            </w:r>
          </w:p>
        </w:tc>
        <w:tc>
          <w:tcPr>
            <w:tcW w:w="446" w:type="dxa"/>
            <w:vMerge/>
            <w:textDirection w:val="btLr"/>
          </w:tcPr>
          <w:p w:rsidR="00861CB0" w:rsidRDefault="00861CB0">
            <w:pPr>
              <w:widowControl w:val="0"/>
              <w:spacing w:after="0" w:line="240" w:lineRule="auto"/>
              <w:jc w:val="center"/>
              <w:rPr>
                <w:rFonts w:ascii="Times New Roman" w:eastAsia="Times New Roman" w:hAnsi="Times New Roman"/>
                <w:b/>
                <w:sz w:val="24"/>
                <w:szCs w:val="24"/>
                <w:shd w:val="clear" w:color="auto" w:fill="FFFFFF"/>
                <w:lang w:eastAsia="pl-PL"/>
              </w:rPr>
            </w:pPr>
          </w:p>
        </w:tc>
        <w:tc>
          <w:tcPr>
            <w:tcW w:w="2822" w:type="dxa"/>
          </w:tcPr>
          <w:p w:rsidR="00861CB0" w:rsidRDefault="00821C8E">
            <w:pPr>
              <w:widowControl w:val="0"/>
              <w:spacing w:after="0" w:line="240" w:lineRule="auto"/>
              <w:jc w:val="both"/>
              <w:rPr>
                <w:rFonts w:ascii="Times New Roman" w:eastAsia="Times New Roman" w:hAnsi="Times New Roman"/>
                <w:b/>
                <w:sz w:val="23"/>
                <w:szCs w:val="23"/>
                <w:shd w:val="clear" w:color="auto" w:fill="FFFFFF"/>
                <w:lang w:eastAsia="pl-PL"/>
              </w:rPr>
            </w:pPr>
            <w:r>
              <w:rPr>
                <w:rFonts w:ascii="Times New Roman" w:eastAsia="Times New Roman" w:hAnsi="Times New Roman" w:cs="Times New Roman"/>
                <w:b/>
                <w:sz w:val="24"/>
                <w:szCs w:val="24"/>
                <w:shd w:val="clear" w:color="auto" w:fill="FFFFFF"/>
                <w:lang w:eastAsia="pl-PL"/>
              </w:rPr>
              <w:t xml:space="preserve">- </w:t>
            </w:r>
            <w:r>
              <w:rPr>
                <w:rFonts w:ascii="Times New Roman" w:eastAsia="Times New Roman" w:hAnsi="Times New Roman" w:cs="Times New Roman"/>
                <w:b/>
                <w:sz w:val="23"/>
                <w:szCs w:val="23"/>
                <w:shd w:val="clear" w:color="auto" w:fill="FFFFFF"/>
                <w:lang w:eastAsia="pl-PL"/>
              </w:rPr>
              <w:t>sprawozdania,</w:t>
            </w:r>
          </w:p>
          <w:p w:rsidR="00861CB0" w:rsidRDefault="00821C8E">
            <w:pPr>
              <w:widowControl w:val="0"/>
              <w:spacing w:after="0" w:line="240" w:lineRule="auto"/>
              <w:rPr>
                <w:rFonts w:ascii="Times New Roman" w:eastAsia="Times New Roman" w:hAnsi="Times New Roman"/>
                <w:b/>
                <w:sz w:val="24"/>
                <w:szCs w:val="24"/>
                <w:shd w:val="clear" w:color="auto" w:fill="FFFFFF"/>
                <w:lang w:eastAsia="pl-PL"/>
              </w:rPr>
            </w:pPr>
            <w:r>
              <w:rPr>
                <w:rFonts w:ascii="Times New Roman" w:eastAsia="Times New Roman" w:hAnsi="Times New Roman" w:cs="Times New Roman"/>
                <w:b/>
                <w:sz w:val="23"/>
                <w:szCs w:val="23"/>
                <w:shd w:val="clear" w:color="auto" w:fill="FFFFFF"/>
                <w:lang w:eastAsia="pl-PL"/>
              </w:rPr>
              <w:t>- prowadzona dokumentacja</w:t>
            </w:r>
          </w:p>
        </w:tc>
        <w:tc>
          <w:tcPr>
            <w:tcW w:w="491" w:type="dxa"/>
            <w:vMerge/>
            <w:textDirection w:val="btLr"/>
          </w:tcPr>
          <w:p w:rsidR="00861CB0" w:rsidRDefault="00861CB0">
            <w:pPr>
              <w:widowControl w:val="0"/>
              <w:spacing w:after="0" w:line="240" w:lineRule="auto"/>
              <w:jc w:val="center"/>
              <w:rPr>
                <w:rFonts w:ascii="Times New Roman" w:eastAsia="Times New Roman" w:hAnsi="Times New Roman"/>
                <w:b/>
                <w:sz w:val="24"/>
                <w:szCs w:val="24"/>
                <w:shd w:val="clear" w:color="auto" w:fill="FFFFFF"/>
                <w:lang w:eastAsia="pl-PL"/>
              </w:rPr>
            </w:pPr>
          </w:p>
        </w:tc>
        <w:tc>
          <w:tcPr>
            <w:tcW w:w="1685" w:type="dxa"/>
          </w:tcPr>
          <w:p w:rsidR="00861CB0" w:rsidRDefault="00821C8E">
            <w:pPr>
              <w:widowControl w:val="0"/>
              <w:spacing w:after="0" w:line="240" w:lineRule="auto"/>
              <w:rPr>
                <w:rFonts w:ascii="Times New Roman" w:eastAsia="Times New Roman" w:hAnsi="Times New Roman"/>
                <w:b/>
                <w:sz w:val="23"/>
                <w:szCs w:val="23"/>
                <w:shd w:val="clear" w:color="auto" w:fill="FFFFFF"/>
                <w:lang w:eastAsia="pl-PL"/>
              </w:rPr>
            </w:pPr>
            <w:r>
              <w:rPr>
                <w:rFonts w:ascii="Times New Roman" w:eastAsia="Times New Roman" w:hAnsi="Times New Roman" w:cs="Times New Roman"/>
                <w:b/>
                <w:sz w:val="23"/>
                <w:szCs w:val="23"/>
                <w:shd w:val="clear" w:color="auto" w:fill="FFFFFF"/>
                <w:lang w:eastAsia="pl-PL"/>
              </w:rPr>
              <w:t>NGO,</w:t>
            </w:r>
            <w:r>
              <w:rPr>
                <w:rFonts w:ascii="Times New Roman" w:eastAsia="Times New Roman" w:hAnsi="Times New Roman" w:cs="Times New Roman"/>
                <w:b/>
                <w:bCs/>
                <w:sz w:val="23"/>
                <w:szCs w:val="23"/>
                <w:lang w:eastAsia="pl-PL"/>
              </w:rPr>
              <w:t xml:space="preserve"> </w:t>
            </w:r>
            <w:r>
              <w:rPr>
                <w:rFonts w:ascii="Times New Roman" w:eastAsia="Times New Roman" w:hAnsi="Times New Roman" w:cs="Times New Roman"/>
                <w:b/>
                <w:sz w:val="23"/>
                <w:szCs w:val="23"/>
                <w:shd w:val="clear" w:color="auto" w:fill="FFFFFF"/>
                <w:lang w:eastAsia="pl-PL"/>
              </w:rPr>
              <w:t>MOPR, SZ</w:t>
            </w:r>
          </w:p>
        </w:tc>
      </w:tr>
      <w:tr w:rsidR="00861CB0">
        <w:tc>
          <w:tcPr>
            <w:tcW w:w="504" w:type="dxa"/>
            <w:vMerge/>
          </w:tcPr>
          <w:p w:rsidR="00861CB0" w:rsidRDefault="00861CB0">
            <w:pPr>
              <w:widowControl w:val="0"/>
              <w:spacing w:after="0" w:line="240" w:lineRule="auto"/>
              <w:jc w:val="both"/>
              <w:rPr>
                <w:color w:val="FF0000"/>
              </w:rPr>
            </w:pPr>
          </w:p>
        </w:tc>
        <w:tc>
          <w:tcPr>
            <w:tcW w:w="596" w:type="dxa"/>
            <w:vMerge/>
          </w:tcPr>
          <w:p w:rsidR="00861CB0" w:rsidRDefault="00861CB0">
            <w:pPr>
              <w:widowControl w:val="0"/>
              <w:spacing w:after="0" w:line="240" w:lineRule="auto"/>
              <w:jc w:val="both"/>
              <w:rPr>
                <w:rFonts w:ascii="Times New Roman" w:hAnsi="Times New Roman"/>
                <w:b/>
                <w:color w:val="FF0000"/>
                <w:sz w:val="24"/>
              </w:rPr>
            </w:pPr>
          </w:p>
        </w:tc>
        <w:tc>
          <w:tcPr>
            <w:tcW w:w="4978" w:type="dxa"/>
          </w:tcPr>
          <w:p w:rsidR="00861CB0" w:rsidRDefault="00EE3915" w:rsidP="00F5112C">
            <w:pPr>
              <w:widowControl w:val="0"/>
              <w:spacing w:after="0" w:line="240" w:lineRule="auto"/>
              <w:jc w:val="both"/>
              <w:rPr>
                <w:color w:val="FF0000"/>
              </w:rPr>
            </w:pPr>
            <w:r>
              <w:rPr>
                <w:rFonts w:ascii="Times New Roman" w:eastAsia="Times New Roman" w:hAnsi="Times New Roman" w:cs="Times New Roman"/>
                <w:sz w:val="23"/>
                <w:szCs w:val="23"/>
                <w:shd w:val="clear" w:color="auto" w:fill="FFFFFF"/>
                <w:lang w:eastAsia="pl-PL"/>
              </w:rPr>
              <w:t xml:space="preserve">- realizatorem programu korekcyjno-edukacyjnego </w:t>
            </w:r>
            <w:r w:rsidR="00F5112C">
              <w:rPr>
                <w:rFonts w:ascii="Times New Roman" w:eastAsia="Times New Roman" w:hAnsi="Times New Roman" w:cs="Times New Roman"/>
                <w:sz w:val="23"/>
                <w:szCs w:val="23"/>
                <w:shd w:val="clear" w:color="auto" w:fill="FFFFFF"/>
                <w:lang w:eastAsia="pl-PL"/>
              </w:rPr>
              <w:t xml:space="preserve">dla osób stosujących przemoc </w:t>
            </w:r>
            <w:r>
              <w:rPr>
                <w:rFonts w:ascii="Times New Roman" w:eastAsia="Times New Roman" w:hAnsi="Times New Roman" w:cs="Times New Roman"/>
                <w:sz w:val="23"/>
                <w:szCs w:val="23"/>
                <w:shd w:val="clear" w:color="auto" w:fill="FFFFFF"/>
                <w:lang w:eastAsia="pl-PL"/>
              </w:rPr>
              <w:t>był Miejski Ośrodek</w:t>
            </w:r>
            <w:r w:rsidR="003C05D0">
              <w:rPr>
                <w:rFonts w:ascii="Times New Roman" w:eastAsia="Times New Roman" w:hAnsi="Times New Roman" w:cs="Times New Roman"/>
                <w:sz w:val="23"/>
                <w:szCs w:val="23"/>
                <w:shd w:val="clear" w:color="auto" w:fill="FFFFFF"/>
                <w:lang w:eastAsia="pl-PL"/>
              </w:rPr>
              <w:t xml:space="preserve"> Pomocy Rodzinie</w:t>
            </w:r>
            <w:r>
              <w:rPr>
                <w:rFonts w:ascii="Times New Roman" w:eastAsia="Times New Roman" w:hAnsi="Times New Roman" w:cs="Times New Roman"/>
                <w:sz w:val="23"/>
                <w:szCs w:val="23"/>
                <w:shd w:val="clear" w:color="auto" w:fill="FFFFFF"/>
                <w:lang w:eastAsia="pl-PL"/>
              </w:rPr>
              <w:t xml:space="preserve"> </w:t>
            </w:r>
          </w:p>
        </w:tc>
        <w:tc>
          <w:tcPr>
            <w:tcW w:w="527" w:type="dxa"/>
            <w:vMerge/>
          </w:tcPr>
          <w:p w:rsidR="00861CB0" w:rsidRDefault="00861CB0">
            <w:pPr>
              <w:widowControl w:val="0"/>
              <w:spacing w:after="0" w:line="240" w:lineRule="auto"/>
              <w:rPr>
                <w:color w:val="FF0000"/>
              </w:rPr>
            </w:pPr>
          </w:p>
        </w:tc>
        <w:tc>
          <w:tcPr>
            <w:tcW w:w="2876" w:type="dxa"/>
          </w:tcPr>
          <w:p w:rsidR="00F5112C" w:rsidRDefault="00F5112C" w:rsidP="00F5112C">
            <w:pPr>
              <w:widowControl w:val="0"/>
              <w:spacing w:after="0" w:line="240" w:lineRule="auto"/>
              <w:rPr>
                <w:rFonts w:ascii="Times New Roman" w:eastAsia="Times New Roman" w:hAnsi="Times New Roman"/>
                <w:sz w:val="23"/>
                <w:szCs w:val="23"/>
                <w:shd w:val="clear" w:color="auto" w:fill="FFFFFF"/>
                <w:lang w:eastAsia="pl-PL"/>
              </w:rPr>
            </w:pPr>
            <w:r>
              <w:rPr>
                <w:rFonts w:ascii="Times New Roman" w:eastAsia="Times New Roman" w:hAnsi="Times New Roman" w:cs="Times New Roman"/>
                <w:sz w:val="23"/>
                <w:szCs w:val="23"/>
                <w:shd w:val="clear" w:color="auto" w:fill="FFFFFF"/>
                <w:lang w:eastAsia="pl-PL"/>
              </w:rPr>
              <w:t>Efekty realizacji zadania:</w:t>
            </w:r>
          </w:p>
          <w:p w:rsidR="00F5112C" w:rsidRDefault="00F5112C" w:rsidP="00F5112C">
            <w:pPr>
              <w:widowControl w:val="0"/>
              <w:spacing w:after="0" w:line="240" w:lineRule="auto"/>
              <w:rPr>
                <w:rFonts w:ascii="Times New Roman" w:eastAsia="Times New Roman" w:hAnsi="Times New Roman"/>
                <w:sz w:val="23"/>
                <w:szCs w:val="23"/>
                <w:shd w:val="clear" w:color="auto" w:fill="FFFFFF"/>
                <w:lang w:eastAsia="pl-PL"/>
              </w:rPr>
            </w:pPr>
            <w:r>
              <w:rPr>
                <w:rFonts w:ascii="Times New Roman" w:eastAsia="Times New Roman" w:hAnsi="Times New Roman" w:cs="Times New Roman"/>
                <w:sz w:val="23"/>
                <w:szCs w:val="23"/>
                <w:shd w:val="clear" w:color="auto" w:fill="FFFFFF"/>
                <w:lang w:eastAsia="pl-PL"/>
              </w:rPr>
              <w:t xml:space="preserve">- 27 osób, </w:t>
            </w:r>
          </w:p>
          <w:p w:rsidR="00861CB0" w:rsidRDefault="00F5112C" w:rsidP="00F5112C">
            <w:pPr>
              <w:widowControl w:val="0"/>
              <w:spacing w:after="0" w:line="240" w:lineRule="auto"/>
              <w:rPr>
                <w:color w:val="FF0000"/>
              </w:rPr>
            </w:pPr>
            <w:r>
              <w:rPr>
                <w:rFonts w:ascii="Times New Roman" w:eastAsia="Times New Roman" w:hAnsi="Times New Roman" w:cs="Times New Roman"/>
                <w:sz w:val="23"/>
                <w:szCs w:val="23"/>
                <w:shd w:val="clear" w:color="auto" w:fill="FFFFFF"/>
                <w:lang w:eastAsia="pl-PL"/>
              </w:rPr>
              <w:t>- 2 edycje program</w:t>
            </w:r>
          </w:p>
        </w:tc>
        <w:tc>
          <w:tcPr>
            <w:tcW w:w="446" w:type="dxa"/>
            <w:vMerge/>
          </w:tcPr>
          <w:p w:rsidR="00861CB0" w:rsidRDefault="00861CB0">
            <w:pPr>
              <w:widowControl w:val="0"/>
              <w:spacing w:after="0" w:line="240" w:lineRule="auto"/>
              <w:rPr>
                <w:color w:val="FF0000"/>
              </w:rPr>
            </w:pPr>
          </w:p>
        </w:tc>
        <w:tc>
          <w:tcPr>
            <w:tcW w:w="2822" w:type="dxa"/>
          </w:tcPr>
          <w:p w:rsidR="00861CB0" w:rsidRPr="00F5112C" w:rsidRDefault="00F5112C">
            <w:pPr>
              <w:widowControl w:val="0"/>
              <w:spacing w:after="0" w:line="240" w:lineRule="auto"/>
              <w:rPr>
                <w:rFonts w:ascii="Times New Roman" w:hAnsi="Times New Roman" w:cs="Times New Roman"/>
                <w:color w:val="FF0000"/>
              </w:rPr>
            </w:pPr>
            <w:r w:rsidRPr="00F5112C">
              <w:rPr>
                <w:rFonts w:ascii="Times New Roman" w:hAnsi="Times New Roman" w:cs="Times New Roman"/>
              </w:rPr>
              <w:t xml:space="preserve">- sprawozdanie </w:t>
            </w:r>
          </w:p>
        </w:tc>
        <w:tc>
          <w:tcPr>
            <w:tcW w:w="491" w:type="dxa"/>
            <w:vMerge/>
          </w:tcPr>
          <w:p w:rsidR="00861CB0" w:rsidRDefault="00861CB0">
            <w:pPr>
              <w:widowControl w:val="0"/>
              <w:spacing w:after="0" w:line="240" w:lineRule="auto"/>
              <w:rPr>
                <w:color w:val="FF0000"/>
              </w:rPr>
            </w:pPr>
          </w:p>
        </w:tc>
        <w:tc>
          <w:tcPr>
            <w:tcW w:w="1685" w:type="dxa"/>
          </w:tcPr>
          <w:p w:rsidR="00861CB0" w:rsidRPr="00F5112C" w:rsidRDefault="00F5112C">
            <w:pPr>
              <w:widowControl w:val="0"/>
              <w:spacing w:after="0" w:line="240" w:lineRule="auto"/>
              <w:rPr>
                <w:rFonts w:ascii="Times New Roman" w:hAnsi="Times New Roman" w:cs="Times New Roman"/>
                <w:color w:val="FF0000"/>
                <w:sz w:val="24"/>
                <w:szCs w:val="24"/>
              </w:rPr>
            </w:pPr>
            <w:r w:rsidRPr="00F5112C">
              <w:rPr>
                <w:rFonts w:ascii="Times New Roman" w:hAnsi="Times New Roman" w:cs="Times New Roman"/>
                <w:sz w:val="24"/>
                <w:szCs w:val="24"/>
              </w:rPr>
              <w:t>- MOPR</w:t>
            </w:r>
          </w:p>
        </w:tc>
      </w:tr>
      <w:tr w:rsidR="00861CB0">
        <w:tc>
          <w:tcPr>
            <w:tcW w:w="504" w:type="dxa"/>
            <w:vMerge/>
          </w:tcPr>
          <w:p w:rsidR="00861CB0" w:rsidRDefault="00861CB0">
            <w:pPr>
              <w:widowControl w:val="0"/>
              <w:spacing w:after="0" w:line="240" w:lineRule="auto"/>
              <w:jc w:val="both"/>
              <w:rPr>
                <w:color w:val="FF0000"/>
              </w:rPr>
            </w:pPr>
          </w:p>
        </w:tc>
        <w:tc>
          <w:tcPr>
            <w:tcW w:w="596" w:type="dxa"/>
            <w:vMerge w:val="restart"/>
          </w:tcPr>
          <w:p w:rsidR="00861CB0" w:rsidRPr="00E42D4E" w:rsidRDefault="00821C8E">
            <w:pPr>
              <w:widowControl w:val="0"/>
              <w:spacing w:after="0" w:line="240" w:lineRule="auto"/>
              <w:jc w:val="both"/>
              <w:rPr>
                <w:rFonts w:ascii="Times New Roman" w:hAnsi="Times New Roman"/>
                <w:b/>
                <w:sz w:val="24"/>
              </w:rPr>
            </w:pPr>
            <w:r w:rsidRPr="00E42D4E">
              <w:rPr>
                <w:rFonts w:ascii="Times New Roman" w:eastAsia="Calibri" w:hAnsi="Times New Roman" w:cs="Times New Roman"/>
                <w:b/>
                <w:sz w:val="24"/>
              </w:rPr>
              <w:t>5.4</w:t>
            </w:r>
          </w:p>
        </w:tc>
        <w:tc>
          <w:tcPr>
            <w:tcW w:w="4978" w:type="dxa"/>
          </w:tcPr>
          <w:p w:rsidR="00861CB0" w:rsidRPr="00E42D4E" w:rsidRDefault="00821C8E">
            <w:pPr>
              <w:widowControl w:val="0"/>
              <w:spacing w:after="0" w:line="240" w:lineRule="auto"/>
              <w:jc w:val="both"/>
              <w:rPr>
                <w:rFonts w:ascii="Times New Roman" w:eastAsia="Times New Roman" w:hAnsi="Times New Roman"/>
                <w:b/>
                <w:sz w:val="24"/>
                <w:szCs w:val="24"/>
                <w:shd w:val="clear" w:color="auto" w:fill="FFFFFF"/>
                <w:lang w:eastAsia="pl-PL"/>
              </w:rPr>
            </w:pPr>
            <w:r w:rsidRPr="00E42D4E">
              <w:rPr>
                <w:rFonts w:ascii="Times New Roman" w:eastAsia="Times New Roman" w:hAnsi="Times New Roman" w:cs="Times New Roman"/>
                <w:b/>
                <w:sz w:val="23"/>
                <w:szCs w:val="23"/>
                <w:shd w:val="clear" w:color="auto" w:fill="FFFFFF"/>
                <w:lang w:eastAsia="pl-PL"/>
              </w:rPr>
              <w:t>Wspieranie programów profilaktyki przeciwdziałania przemocy np. warsztaty umiejętności rodzicielskich, programów dla rodziców na temat radzenia sobie z trudnymi sytuacjami wychowawczymi, rozwiązywania konfliktów itp.</w:t>
            </w:r>
            <w:r w:rsidRPr="00E42D4E">
              <w:rPr>
                <w:rFonts w:ascii="Times New Roman" w:eastAsia="Times New Roman" w:hAnsi="Times New Roman" w:cs="Times New Roman"/>
                <w:b/>
                <w:sz w:val="24"/>
                <w:szCs w:val="24"/>
                <w:shd w:val="clear" w:color="auto" w:fill="FFFFFF"/>
                <w:lang w:eastAsia="pl-PL"/>
              </w:rPr>
              <w:t xml:space="preserve"> </w:t>
            </w:r>
            <w:r w:rsidRPr="00E42D4E">
              <w:rPr>
                <w:rFonts w:ascii="Times New Roman" w:eastAsia="Times New Roman" w:hAnsi="Times New Roman" w:cs="Times New Roman"/>
                <w:b/>
                <w:sz w:val="20"/>
                <w:szCs w:val="20"/>
                <w:shd w:val="clear" w:color="auto" w:fill="FFFFFF"/>
                <w:lang w:eastAsia="pl-PL"/>
              </w:rPr>
              <w:t>(ustawa o wychowaniu w trzeźwości).</w:t>
            </w:r>
          </w:p>
        </w:tc>
        <w:tc>
          <w:tcPr>
            <w:tcW w:w="527" w:type="dxa"/>
            <w:vMerge/>
            <w:vAlign w:val="center"/>
          </w:tcPr>
          <w:p w:rsidR="00861CB0" w:rsidRDefault="00861CB0">
            <w:pPr>
              <w:widowControl w:val="0"/>
              <w:spacing w:after="0" w:line="240" w:lineRule="auto"/>
              <w:jc w:val="center"/>
              <w:rPr>
                <w:rFonts w:ascii="Times New Roman" w:eastAsia="Times New Roman" w:hAnsi="Times New Roman"/>
                <w:b/>
                <w:sz w:val="24"/>
                <w:szCs w:val="24"/>
                <w:shd w:val="clear" w:color="auto" w:fill="FFFFFF"/>
                <w:lang w:eastAsia="pl-PL"/>
              </w:rPr>
            </w:pPr>
          </w:p>
        </w:tc>
        <w:tc>
          <w:tcPr>
            <w:tcW w:w="2876" w:type="dxa"/>
          </w:tcPr>
          <w:p w:rsidR="00861CB0" w:rsidRDefault="00821C8E">
            <w:pPr>
              <w:widowControl w:val="0"/>
              <w:spacing w:after="0" w:line="240" w:lineRule="auto"/>
              <w:jc w:val="both"/>
              <w:rPr>
                <w:rFonts w:ascii="Times New Roman" w:eastAsia="Times New Roman" w:hAnsi="Times New Roman"/>
                <w:b/>
                <w:sz w:val="23"/>
                <w:szCs w:val="23"/>
                <w:shd w:val="clear" w:color="auto" w:fill="FFFFFF"/>
                <w:lang w:eastAsia="pl-PL"/>
              </w:rPr>
            </w:pPr>
            <w:r>
              <w:rPr>
                <w:rFonts w:ascii="Times New Roman" w:eastAsia="Times New Roman" w:hAnsi="Times New Roman" w:cs="Times New Roman"/>
                <w:b/>
                <w:sz w:val="23"/>
                <w:szCs w:val="23"/>
                <w:shd w:val="clear" w:color="auto" w:fill="FFFFFF"/>
                <w:lang w:eastAsia="pl-PL"/>
              </w:rPr>
              <w:t>- liczba godzin,</w:t>
            </w:r>
          </w:p>
          <w:p w:rsidR="00861CB0" w:rsidRDefault="00821C8E">
            <w:pPr>
              <w:widowControl w:val="0"/>
              <w:spacing w:after="0" w:line="240" w:lineRule="auto"/>
              <w:jc w:val="both"/>
              <w:rPr>
                <w:rFonts w:ascii="Times New Roman" w:eastAsia="Times New Roman" w:hAnsi="Times New Roman"/>
                <w:b/>
                <w:sz w:val="24"/>
                <w:szCs w:val="24"/>
                <w:shd w:val="clear" w:color="auto" w:fill="FFFFFF"/>
                <w:lang w:eastAsia="pl-PL"/>
              </w:rPr>
            </w:pPr>
            <w:r>
              <w:rPr>
                <w:rFonts w:ascii="Times New Roman" w:eastAsia="Times New Roman" w:hAnsi="Times New Roman" w:cs="Times New Roman"/>
                <w:b/>
                <w:sz w:val="23"/>
                <w:szCs w:val="23"/>
                <w:shd w:val="clear" w:color="auto" w:fill="FFFFFF"/>
                <w:lang w:eastAsia="pl-PL"/>
              </w:rPr>
              <w:t>- liczba uczestników</w:t>
            </w:r>
          </w:p>
        </w:tc>
        <w:tc>
          <w:tcPr>
            <w:tcW w:w="446" w:type="dxa"/>
            <w:vMerge/>
            <w:vAlign w:val="center"/>
          </w:tcPr>
          <w:p w:rsidR="00861CB0" w:rsidRDefault="00861CB0">
            <w:pPr>
              <w:widowControl w:val="0"/>
              <w:spacing w:after="0" w:line="240" w:lineRule="auto"/>
              <w:jc w:val="center"/>
              <w:rPr>
                <w:rFonts w:ascii="Times New Roman" w:eastAsia="Times New Roman" w:hAnsi="Times New Roman"/>
                <w:b/>
                <w:sz w:val="24"/>
                <w:szCs w:val="24"/>
                <w:shd w:val="clear" w:color="auto" w:fill="FFFFFF"/>
                <w:lang w:eastAsia="pl-PL"/>
              </w:rPr>
            </w:pPr>
          </w:p>
        </w:tc>
        <w:tc>
          <w:tcPr>
            <w:tcW w:w="2822" w:type="dxa"/>
          </w:tcPr>
          <w:p w:rsidR="00861CB0" w:rsidRDefault="00821C8E">
            <w:pPr>
              <w:widowControl w:val="0"/>
              <w:spacing w:after="0" w:line="240" w:lineRule="auto"/>
              <w:jc w:val="both"/>
              <w:rPr>
                <w:rFonts w:ascii="Times New Roman" w:eastAsia="Times New Roman" w:hAnsi="Times New Roman"/>
                <w:b/>
                <w:sz w:val="23"/>
                <w:szCs w:val="23"/>
                <w:shd w:val="clear" w:color="auto" w:fill="FFFFFF"/>
                <w:lang w:eastAsia="pl-PL"/>
              </w:rPr>
            </w:pPr>
            <w:r>
              <w:rPr>
                <w:rFonts w:ascii="Times New Roman" w:eastAsia="Times New Roman" w:hAnsi="Times New Roman" w:cs="Times New Roman"/>
                <w:b/>
                <w:sz w:val="23"/>
                <w:szCs w:val="23"/>
                <w:shd w:val="clear" w:color="auto" w:fill="FFFFFF"/>
                <w:lang w:eastAsia="pl-PL"/>
              </w:rPr>
              <w:t>- sprawozdania,</w:t>
            </w:r>
          </w:p>
          <w:p w:rsidR="00861CB0" w:rsidRDefault="00821C8E">
            <w:pPr>
              <w:widowControl w:val="0"/>
              <w:spacing w:after="0" w:line="240" w:lineRule="auto"/>
              <w:rPr>
                <w:rFonts w:ascii="Times New Roman" w:eastAsia="Times New Roman" w:hAnsi="Times New Roman"/>
                <w:b/>
                <w:sz w:val="24"/>
                <w:szCs w:val="24"/>
                <w:shd w:val="clear" w:color="auto" w:fill="FFFFFF"/>
                <w:lang w:eastAsia="pl-PL"/>
              </w:rPr>
            </w:pPr>
            <w:r>
              <w:rPr>
                <w:rFonts w:ascii="Times New Roman" w:eastAsia="Times New Roman" w:hAnsi="Times New Roman" w:cs="Times New Roman"/>
                <w:b/>
                <w:sz w:val="23"/>
                <w:szCs w:val="23"/>
                <w:shd w:val="clear" w:color="auto" w:fill="FFFFFF"/>
                <w:lang w:eastAsia="pl-PL"/>
              </w:rPr>
              <w:t>- prowadzona dokumentacja</w:t>
            </w:r>
          </w:p>
        </w:tc>
        <w:tc>
          <w:tcPr>
            <w:tcW w:w="491" w:type="dxa"/>
            <w:vMerge/>
            <w:vAlign w:val="center"/>
          </w:tcPr>
          <w:p w:rsidR="00861CB0" w:rsidRDefault="00861CB0">
            <w:pPr>
              <w:widowControl w:val="0"/>
              <w:spacing w:after="0" w:line="240" w:lineRule="auto"/>
              <w:jc w:val="center"/>
              <w:rPr>
                <w:rFonts w:ascii="Times New Roman" w:eastAsia="Times New Roman" w:hAnsi="Times New Roman"/>
                <w:b/>
                <w:sz w:val="24"/>
                <w:szCs w:val="24"/>
                <w:shd w:val="clear" w:color="auto" w:fill="FFFFFF"/>
                <w:lang w:eastAsia="pl-PL"/>
              </w:rPr>
            </w:pPr>
          </w:p>
        </w:tc>
        <w:tc>
          <w:tcPr>
            <w:tcW w:w="1685" w:type="dxa"/>
          </w:tcPr>
          <w:p w:rsidR="00861CB0" w:rsidRDefault="00821C8E">
            <w:pPr>
              <w:widowControl w:val="0"/>
              <w:spacing w:after="0" w:line="240" w:lineRule="auto"/>
              <w:rPr>
                <w:rFonts w:ascii="Times New Roman" w:eastAsia="Times New Roman" w:hAnsi="Times New Roman"/>
                <w:b/>
                <w:sz w:val="24"/>
                <w:szCs w:val="24"/>
                <w:shd w:val="clear" w:color="auto" w:fill="FFFFFF"/>
                <w:lang w:eastAsia="pl-PL"/>
              </w:rPr>
            </w:pPr>
            <w:r>
              <w:rPr>
                <w:rFonts w:ascii="Times New Roman" w:eastAsia="Times New Roman" w:hAnsi="Times New Roman" w:cs="Times New Roman"/>
                <w:b/>
                <w:shd w:val="clear" w:color="auto" w:fill="FFFFFF"/>
                <w:lang w:eastAsia="pl-PL"/>
              </w:rPr>
              <w:t>NGO</w:t>
            </w:r>
            <w:r>
              <w:rPr>
                <w:rFonts w:ascii="Times New Roman" w:eastAsia="Times New Roman" w:hAnsi="Times New Roman" w:cs="Times New Roman"/>
                <w:b/>
                <w:bCs/>
                <w:sz w:val="18"/>
                <w:szCs w:val="18"/>
                <w:lang w:eastAsia="pl-PL"/>
              </w:rPr>
              <w:t xml:space="preserve">, </w:t>
            </w:r>
            <w:r>
              <w:rPr>
                <w:rFonts w:ascii="Times New Roman" w:eastAsia="Times New Roman" w:hAnsi="Times New Roman" w:cs="Times New Roman"/>
                <w:b/>
                <w:shd w:val="clear" w:color="auto" w:fill="FFFFFF"/>
                <w:lang w:eastAsia="pl-PL"/>
              </w:rPr>
              <w:t>SZ</w:t>
            </w:r>
          </w:p>
        </w:tc>
      </w:tr>
      <w:tr w:rsidR="00861CB0">
        <w:tc>
          <w:tcPr>
            <w:tcW w:w="504" w:type="dxa"/>
            <w:vMerge/>
          </w:tcPr>
          <w:p w:rsidR="00861CB0" w:rsidRDefault="00861CB0">
            <w:pPr>
              <w:widowControl w:val="0"/>
              <w:spacing w:after="0" w:line="240" w:lineRule="auto"/>
              <w:jc w:val="both"/>
              <w:rPr>
                <w:color w:val="FF0000"/>
              </w:rPr>
            </w:pPr>
          </w:p>
        </w:tc>
        <w:tc>
          <w:tcPr>
            <w:tcW w:w="596" w:type="dxa"/>
            <w:vMerge/>
          </w:tcPr>
          <w:p w:rsidR="00861CB0" w:rsidRDefault="00861CB0">
            <w:pPr>
              <w:widowControl w:val="0"/>
              <w:spacing w:after="0" w:line="240" w:lineRule="auto"/>
              <w:jc w:val="both"/>
              <w:rPr>
                <w:rFonts w:ascii="Times New Roman" w:hAnsi="Times New Roman"/>
                <w:b/>
                <w:color w:val="FF0000"/>
                <w:sz w:val="24"/>
              </w:rPr>
            </w:pPr>
          </w:p>
        </w:tc>
        <w:tc>
          <w:tcPr>
            <w:tcW w:w="4978" w:type="dxa"/>
          </w:tcPr>
          <w:p w:rsidR="00861CB0" w:rsidRDefault="007B1D86">
            <w:pPr>
              <w:widowControl w:val="0"/>
              <w:spacing w:after="0" w:line="240" w:lineRule="auto"/>
              <w:jc w:val="both"/>
              <w:rPr>
                <w:color w:val="FF0000"/>
                <w:sz w:val="23"/>
                <w:szCs w:val="23"/>
              </w:rPr>
            </w:pPr>
            <w:r w:rsidRPr="00FB7A50">
              <w:rPr>
                <w:rFonts w:ascii="Times New Roman" w:eastAsia="Times New Roman" w:hAnsi="Times New Roman" w:cs="Times New Roman"/>
                <w:sz w:val="23"/>
                <w:szCs w:val="23"/>
                <w:shd w:val="clear" w:color="auto" w:fill="FFFFFF"/>
                <w:lang w:eastAsia="pl-PL"/>
              </w:rPr>
              <w:t xml:space="preserve">- sfinansowano w kwocie </w:t>
            </w:r>
            <w:r w:rsidRPr="00A55AE8">
              <w:rPr>
                <w:rFonts w:ascii="Times New Roman" w:eastAsia="Times New Roman" w:hAnsi="Times New Roman" w:cs="Times New Roman"/>
                <w:sz w:val="23"/>
                <w:szCs w:val="23"/>
                <w:lang w:eastAsia="pl-PL"/>
              </w:rPr>
              <w:t xml:space="preserve">10.399,44 zł </w:t>
            </w:r>
            <w:r w:rsidRPr="00FB7A50">
              <w:rPr>
                <w:rFonts w:ascii="Times New Roman" w:eastAsia="Times New Roman" w:hAnsi="Times New Roman" w:cs="Times New Roman"/>
                <w:sz w:val="23"/>
                <w:szCs w:val="23"/>
                <w:shd w:val="clear" w:color="auto" w:fill="FFFFFF"/>
                <w:lang w:eastAsia="pl-PL"/>
              </w:rPr>
              <w:t xml:space="preserve">szkolenie </w:t>
            </w:r>
            <w:r w:rsidRPr="00FB7A50">
              <w:rPr>
                <w:rFonts w:ascii="Times New Roman" w:eastAsia="Times New Roman" w:hAnsi="Times New Roman" w:cs="Times New Roman"/>
                <w:sz w:val="23"/>
                <w:szCs w:val="23"/>
                <w:shd w:val="clear" w:color="auto" w:fill="FFFFFF"/>
                <w:lang w:eastAsia="pl-PL"/>
              </w:rPr>
              <w:br/>
              <w:t xml:space="preserve">dla rodziców, których dzieci korzystają z pomocy </w:t>
            </w:r>
            <w:r w:rsidRPr="00FB7A50">
              <w:rPr>
                <w:rFonts w:ascii="Times New Roman" w:eastAsia="Times New Roman" w:hAnsi="Times New Roman" w:cs="Times New Roman"/>
                <w:shd w:val="clear" w:color="auto" w:fill="FFFFFF"/>
                <w:lang w:eastAsia="pl-PL"/>
              </w:rPr>
              <w:t>Poradni Psychologiczno-Pedagogicznej  w Suwałkach</w:t>
            </w:r>
            <w:r w:rsidRPr="00FB7A50">
              <w:rPr>
                <w:rFonts w:ascii="Times New Roman" w:eastAsia="Times New Roman" w:hAnsi="Times New Roman" w:cs="Times New Roman"/>
                <w:sz w:val="23"/>
                <w:szCs w:val="23"/>
                <w:shd w:val="clear" w:color="auto" w:fill="FFFFFF"/>
                <w:lang w:eastAsia="pl-PL"/>
              </w:rPr>
              <w:t xml:space="preserve"> </w:t>
            </w:r>
            <w:r w:rsidRPr="00FB7A50">
              <w:rPr>
                <w:rFonts w:ascii="Times New Roman" w:eastAsia="Times New Roman" w:hAnsi="Times New Roman" w:cs="Times New Roman"/>
                <w:sz w:val="23"/>
                <w:szCs w:val="23"/>
                <w:shd w:val="clear" w:color="auto" w:fill="FFFFFF"/>
                <w:lang w:eastAsia="pl-PL"/>
              </w:rPr>
              <w:br/>
              <w:t>pt. „Szkoła dla Rodziców i Wychowawców cz. 1 Jak mówić, żeby dzieci nas słuchały. Jas słuchać, żeby dzieci do nas mówiły”</w:t>
            </w:r>
          </w:p>
        </w:tc>
        <w:tc>
          <w:tcPr>
            <w:tcW w:w="527" w:type="dxa"/>
            <w:vMerge/>
          </w:tcPr>
          <w:p w:rsidR="00861CB0" w:rsidRDefault="00861CB0">
            <w:pPr>
              <w:widowControl w:val="0"/>
              <w:spacing w:after="0" w:line="240" w:lineRule="auto"/>
              <w:rPr>
                <w:color w:val="FF0000"/>
              </w:rPr>
            </w:pPr>
          </w:p>
        </w:tc>
        <w:tc>
          <w:tcPr>
            <w:tcW w:w="2876" w:type="dxa"/>
          </w:tcPr>
          <w:p w:rsidR="00E42D4E" w:rsidRDefault="00E42D4E" w:rsidP="00E42D4E">
            <w:pPr>
              <w:widowControl w:val="0"/>
              <w:spacing w:after="0" w:line="240" w:lineRule="auto"/>
              <w:rPr>
                <w:rFonts w:ascii="Times New Roman" w:eastAsia="Times New Roman" w:hAnsi="Times New Roman"/>
                <w:sz w:val="23"/>
                <w:szCs w:val="23"/>
                <w:shd w:val="clear" w:color="auto" w:fill="FFFFFF"/>
                <w:lang w:eastAsia="pl-PL"/>
              </w:rPr>
            </w:pPr>
            <w:r>
              <w:rPr>
                <w:rFonts w:ascii="Times New Roman" w:eastAsia="Times New Roman" w:hAnsi="Times New Roman" w:cs="Times New Roman"/>
                <w:sz w:val="23"/>
                <w:szCs w:val="23"/>
                <w:shd w:val="clear" w:color="auto" w:fill="FFFFFF"/>
                <w:lang w:eastAsia="pl-PL"/>
              </w:rPr>
              <w:t>Efekty realizacji zadania:</w:t>
            </w:r>
          </w:p>
          <w:p w:rsidR="00E42D4E" w:rsidRDefault="00E42D4E" w:rsidP="00E42D4E">
            <w:pPr>
              <w:widowControl w:val="0"/>
              <w:spacing w:after="0" w:line="240" w:lineRule="auto"/>
              <w:rPr>
                <w:rFonts w:ascii="Times New Roman" w:eastAsia="Times New Roman" w:hAnsi="Times New Roman"/>
                <w:sz w:val="23"/>
                <w:szCs w:val="23"/>
                <w:shd w:val="clear" w:color="auto" w:fill="FFFFFF"/>
                <w:lang w:eastAsia="pl-PL"/>
              </w:rPr>
            </w:pPr>
            <w:r>
              <w:rPr>
                <w:rFonts w:ascii="Times New Roman" w:eastAsia="Times New Roman" w:hAnsi="Times New Roman" w:cs="Times New Roman"/>
                <w:sz w:val="23"/>
                <w:szCs w:val="23"/>
                <w:shd w:val="clear" w:color="auto" w:fill="FFFFFF"/>
                <w:lang w:eastAsia="pl-PL"/>
              </w:rPr>
              <w:t xml:space="preserve">- 12 rodziców, </w:t>
            </w:r>
          </w:p>
          <w:p w:rsidR="00861CB0" w:rsidRDefault="00E42D4E" w:rsidP="00E42D4E">
            <w:pPr>
              <w:widowControl w:val="0"/>
              <w:spacing w:after="0" w:line="240" w:lineRule="auto"/>
              <w:rPr>
                <w:color w:val="FF0000"/>
              </w:rPr>
            </w:pPr>
            <w:r>
              <w:rPr>
                <w:rFonts w:ascii="Times New Roman" w:eastAsia="Times New Roman" w:hAnsi="Times New Roman" w:cs="Times New Roman"/>
                <w:sz w:val="23"/>
                <w:szCs w:val="23"/>
                <w:shd w:val="clear" w:color="auto" w:fill="FFFFFF"/>
                <w:lang w:eastAsia="pl-PL"/>
              </w:rPr>
              <w:t>- 1 program</w:t>
            </w:r>
          </w:p>
        </w:tc>
        <w:tc>
          <w:tcPr>
            <w:tcW w:w="446" w:type="dxa"/>
            <w:vMerge/>
          </w:tcPr>
          <w:p w:rsidR="00861CB0" w:rsidRDefault="00861CB0">
            <w:pPr>
              <w:widowControl w:val="0"/>
              <w:spacing w:after="0" w:line="240" w:lineRule="auto"/>
              <w:rPr>
                <w:color w:val="FF0000"/>
              </w:rPr>
            </w:pPr>
          </w:p>
        </w:tc>
        <w:tc>
          <w:tcPr>
            <w:tcW w:w="2822" w:type="dxa"/>
          </w:tcPr>
          <w:p w:rsidR="00E42D4E" w:rsidRDefault="00E42D4E" w:rsidP="00E42D4E">
            <w:pPr>
              <w:widowControl w:val="0"/>
              <w:spacing w:after="0" w:line="240" w:lineRule="auto"/>
              <w:rPr>
                <w:rFonts w:ascii="Times New Roman" w:eastAsia="Times New Roman" w:hAnsi="Times New Roman"/>
                <w:sz w:val="23"/>
                <w:szCs w:val="23"/>
                <w:shd w:val="clear" w:color="auto" w:fill="FFFFFF"/>
                <w:lang w:eastAsia="pl-PL"/>
              </w:rPr>
            </w:pPr>
            <w:r>
              <w:rPr>
                <w:rFonts w:ascii="Times New Roman" w:eastAsia="Times New Roman" w:hAnsi="Times New Roman" w:cs="Times New Roman"/>
                <w:sz w:val="23"/>
                <w:szCs w:val="23"/>
                <w:shd w:val="clear" w:color="auto" w:fill="FFFFFF"/>
                <w:lang w:eastAsia="pl-PL"/>
              </w:rPr>
              <w:t xml:space="preserve">- sprawozdanie, </w:t>
            </w:r>
          </w:p>
          <w:p w:rsidR="00861CB0" w:rsidRDefault="00E42D4E" w:rsidP="00E42D4E">
            <w:pPr>
              <w:widowControl w:val="0"/>
              <w:spacing w:after="0" w:line="240" w:lineRule="auto"/>
              <w:rPr>
                <w:color w:val="FF0000"/>
              </w:rPr>
            </w:pPr>
            <w:r>
              <w:rPr>
                <w:rFonts w:ascii="Times New Roman" w:eastAsia="Times New Roman" w:hAnsi="Times New Roman" w:cs="Times New Roman"/>
                <w:sz w:val="23"/>
                <w:szCs w:val="23"/>
                <w:shd w:val="clear" w:color="auto" w:fill="FFFFFF"/>
                <w:lang w:eastAsia="pl-PL"/>
              </w:rPr>
              <w:t>- prowadzona dokumentacja</w:t>
            </w:r>
          </w:p>
        </w:tc>
        <w:tc>
          <w:tcPr>
            <w:tcW w:w="491" w:type="dxa"/>
            <w:vMerge/>
          </w:tcPr>
          <w:p w:rsidR="00861CB0" w:rsidRDefault="00861CB0">
            <w:pPr>
              <w:widowControl w:val="0"/>
              <w:spacing w:after="0" w:line="240" w:lineRule="auto"/>
              <w:rPr>
                <w:color w:val="FF0000"/>
              </w:rPr>
            </w:pPr>
          </w:p>
        </w:tc>
        <w:tc>
          <w:tcPr>
            <w:tcW w:w="1685" w:type="dxa"/>
          </w:tcPr>
          <w:p w:rsidR="00E42D4E" w:rsidRDefault="00E42D4E" w:rsidP="00E42D4E">
            <w:pPr>
              <w:widowControl w:val="0"/>
              <w:spacing w:after="0" w:line="240" w:lineRule="auto"/>
              <w:rPr>
                <w:rFonts w:ascii="Times New Roman" w:eastAsia="Times New Roman" w:hAnsi="Times New Roman"/>
                <w:sz w:val="20"/>
                <w:szCs w:val="20"/>
                <w:shd w:val="clear" w:color="auto" w:fill="FFFFFF"/>
                <w:lang w:eastAsia="pl-PL"/>
              </w:rPr>
            </w:pPr>
            <w:r>
              <w:rPr>
                <w:rFonts w:ascii="Times New Roman" w:eastAsia="Times New Roman" w:hAnsi="Times New Roman" w:cs="Times New Roman"/>
                <w:sz w:val="20"/>
                <w:szCs w:val="20"/>
                <w:shd w:val="clear" w:color="auto" w:fill="FFFFFF"/>
                <w:lang w:eastAsia="pl-PL"/>
              </w:rPr>
              <w:t>- PP-P,</w:t>
            </w:r>
          </w:p>
          <w:p w:rsidR="00861CB0" w:rsidRDefault="00E42D4E" w:rsidP="00E42D4E">
            <w:pPr>
              <w:widowControl w:val="0"/>
              <w:spacing w:after="0" w:line="240" w:lineRule="auto"/>
              <w:rPr>
                <w:color w:val="FF0000"/>
              </w:rPr>
            </w:pPr>
            <w:r>
              <w:rPr>
                <w:rFonts w:ascii="Times New Roman" w:eastAsia="Times New Roman" w:hAnsi="Times New Roman" w:cs="Times New Roman"/>
                <w:sz w:val="20"/>
                <w:szCs w:val="20"/>
                <w:shd w:val="clear" w:color="auto" w:fill="FFFFFF"/>
                <w:lang w:eastAsia="pl-PL"/>
              </w:rPr>
              <w:t>- SZ</w:t>
            </w:r>
          </w:p>
        </w:tc>
      </w:tr>
    </w:tbl>
    <w:p w:rsidR="00861CB0" w:rsidRDefault="00821C8E">
      <w:pPr>
        <w:rPr>
          <w:color w:val="FF0000"/>
        </w:rPr>
      </w:pPr>
      <w:r>
        <w:br w:type="page"/>
      </w:r>
    </w:p>
    <w:tbl>
      <w:tblPr>
        <w:tblStyle w:val="Tabela-Siatka"/>
        <w:tblW w:w="14927" w:type="dxa"/>
        <w:tblLayout w:type="fixed"/>
        <w:tblLook w:val="04A0" w:firstRow="1" w:lastRow="0" w:firstColumn="1" w:lastColumn="0" w:noHBand="0" w:noVBand="1"/>
      </w:tblPr>
      <w:tblGrid>
        <w:gridCol w:w="507"/>
        <w:gridCol w:w="598"/>
        <w:gridCol w:w="4957"/>
        <w:gridCol w:w="18"/>
        <w:gridCol w:w="513"/>
        <w:gridCol w:w="14"/>
        <w:gridCol w:w="2874"/>
        <w:gridCol w:w="9"/>
        <w:gridCol w:w="437"/>
        <w:gridCol w:w="12"/>
        <w:gridCol w:w="2808"/>
        <w:gridCol w:w="496"/>
        <w:gridCol w:w="1684"/>
      </w:tblGrid>
      <w:tr w:rsidR="00861CB0" w:rsidTr="003F7903">
        <w:trPr>
          <w:cantSplit/>
        </w:trPr>
        <w:tc>
          <w:tcPr>
            <w:tcW w:w="507" w:type="dxa"/>
            <w:vMerge w:val="restart"/>
            <w:vAlign w:val="center"/>
          </w:tcPr>
          <w:p w:rsidR="00161EC0" w:rsidRDefault="00161EC0" w:rsidP="00161EC0">
            <w:pPr>
              <w:pageBreakBefore/>
              <w:widowControl w:val="0"/>
              <w:spacing w:after="0" w:line="240" w:lineRule="auto"/>
              <w:jc w:val="center"/>
              <w:rPr>
                <w:rFonts w:ascii="Times New Roman" w:eastAsia="Calibri" w:hAnsi="Times New Roman" w:cs="Times New Roman"/>
                <w:b/>
                <w:sz w:val="24"/>
              </w:rPr>
            </w:pPr>
          </w:p>
          <w:p w:rsidR="00161EC0" w:rsidRDefault="00161EC0" w:rsidP="00161EC0">
            <w:pPr>
              <w:pageBreakBefore/>
              <w:widowControl w:val="0"/>
              <w:spacing w:after="0" w:line="240" w:lineRule="auto"/>
              <w:jc w:val="center"/>
              <w:rPr>
                <w:rFonts w:ascii="Times New Roman" w:eastAsia="Calibri" w:hAnsi="Times New Roman" w:cs="Times New Roman"/>
                <w:b/>
                <w:sz w:val="24"/>
              </w:rPr>
            </w:pPr>
          </w:p>
          <w:p w:rsidR="00161EC0" w:rsidRDefault="00161EC0" w:rsidP="00161EC0">
            <w:pPr>
              <w:pageBreakBefore/>
              <w:widowControl w:val="0"/>
              <w:spacing w:after="0" w:line="240" w:lineRule="auto"/>
              <w:jc w:val="center"/>
              <w:rPr>
                <w:rFonts w:ascii="Times New Roman" w:eastAsia="Calibri" w:hAnsi="Times New Roman" w:cs="Times New Roman"/>
                <w:b/>
                <w:sz w:val="24"/>
              </w:rPr>
            </w:pPr>
          </w:p>
          <w:p w:rsidR="00161EC0" w:rsidRDefault="00161EC0" w:rsidP="00161EC0">
            <w:pPr>
              <w:pageBreakBefore/>
              <w:widowControl w:val="0"/>
              <w:spacing w:after="0" w:line="240" w:lineRule="auto"/>
              <w:jc w:val="center"/>
              <w:rPr>
                <w:rFonts w:ascii="Times New Roman" w:eastAsia="Calibri" w:hAnsi="Times New Roman" w:cs="Times New Roman"/>
                <w:b/>
                <w:sz w:val="24"/>
              </w:rPr>
            </w:pPr>
          </w:p>
          <w:p w:rsidR="00861CB0" w:rsidRDefault="00821C8E" w:rsidP="00161EC0">
            <w:pPr>
              <w:pageBreakBefore/>
              <w:widowControl w:val="0"/>
              <w:spacing w:after="0" w:line="240" w:lineRule="auto"/>
              <w:jc w:val="center"/>
              <w:rPr>
                <w:rFonts w:ascii="Times New Roman" w:hAnsi="Times New Roman"/>
                <w:b/>
                <w:sz w:val="24"/>
              </w:rPr>
            </w:pPr>
            <w:r>
              <w:rPr>
                <w:rFonts w:ascii="Times New Roman" w:eastAsia="Calibri" w:hAnsi="Times New Roman" w:cs="Times New Roman"/>
                <w:b/>
                <w:sz w:val="24"/>
              </w:rPr>
              <w:t>ZREAL</w:t>
            </w:r>
          </w:p>
          <w:p w:rsidR="00861CB0" w:rsidRDefault="00821C8E" w:rsidP="00161EC0">
            <w:pPr>
              <w:widowControl w:val="0"/>
              <w:spacing w:after="0" w:line="240" w:lineRule="auto"/>
              <w:jc w:val="center"/>
              <w:rPr>
                <w:rFonts w:ascii="Times New Roman" w:hAnsi="Times New Roman"/>
                <w:b/>
                <w:sz w:val="24"/>
              </w:rPr>
            </w:pPr>
            <w:r>
              <w:rPr>
                <w:rFonts w:ascii="Times New Roman" w:eastAsia="Calibri" w:hAnsi="Times New Roman" w:cs="Times New Roman"/>
                <w:b/>
                <w:sz w:val="24"/>
              </w:rPr>
              <w:t>I</w:t>
            </w:r>
          </w:p>
          <w:p w:rsidR="00861CB0" w:rsidRDefault="00821C8E" w:rsidP="00161EC0">
            <w:pPr>
              <w:widowControl w:val="0"/>
              <w:spacing w:after="0" w:line="240" w:lineRule="auto"/>
              <w:jc w:val="center"/>
              <w:rPr>
                <w:rFonts w:ascii="Times New Roman" w:hAnsi="Times New Roman"/>
                <w:b/>
                <w:sz w:val="24"/>
              </w:rPr>
            </w:pPr>
            <w:r>
              <w:rPr>
                <w:rFonts w:ascii="Times New Roman" w:eastAsia="Calibri" w:hAnsi="Times New Roman" w:cs="Times New Roman"/>
                <w:b/>
                <w:sz w:val="24"/>
              </w:rPr>
              <w:t>ZOWANE</w:t>
            </w:r>
          </w:p>
          <w:p w:rsidR="00861CB0" w:rsidRDefault="00861CB0" w:rsidP="00161EC0">
            <w:pPr>
              <w:widowControl w:val="0"/>
              <w:spacing w:after="0" w:line="240" w:lineRule="auto"/>
              <w:jc w:val="center"/>
              <w:rPr>
                <w:rFonts w:ascii="Times New Roman" w:hAnsi="Times New Roman"/>
                <w:b/>
                <w:sz w:val="24"/>
              </w:rPr>
            </w:pPr>
          </w:p>
          <w:p w:rsidR="00861CB0" w:rsidRDefault="00821C8E" w:rsidP="00161EC0">
            <w:pPr>
              <w:widowControl w:val="0"/>
              <w:spacing w:after="0" w:line="240" w:lineRule="auto"/>
              <w:jc w:val="center"/>
              <w:rPr>
                <w:rFonts w:ascii="Times New Roman" w:hAnsi="Times New Roman"/>
                <w:b/>
                <w:sz w:val="24"/>
              </w:rPr>
            </w:pPr>
            <w:r>
              <w:rPr>
                <w:rFonts w:ascii="Times New Roman" w:eastAsia="Calibri" w:hAnsi="Times New Roman" w:cs="Times New Roman"/>
                <w:b/>
                <w:sz w:val="24"/>
              </w:rPr>
              <w:t>DZ</w:t>
            </w:r>
          </w:p>
          <w:p w:rsidR="00861CB0" w:rsidRDefault="00821C8E" w:rsidP="00161EC0">
            <w:pPr>
              <w:widowControl w:val="0"/>
              <w:spacing w:after="0" w:line="240" w:lineRule="auto"/>
              <w:jc w:val="center"/>
              <w:rPr>
                <w:rFonts w:ascii="Times New Roman" w:hAnsi="Times New Roman"/>
                <w:b/>
                <w:sz w:val="24"/>
              </w:rPr>
            </w:pPr>
            <w:r>
              <w:rPr>
                <w:rFonts w:ascii="Times New Roman" w:eastAsia="Calibri" w:hAnsi="Times New Roman" w:cs="Times New Roman"/>
                <w:b/>
                <w:sz w:val="24"/>
              </w:rPr>
              <w:t>I</w:t>
            </w:r>
          </w:p>
          <w:p w:rsidR="00861CB0" w:rsidRDefault="00821C8E" w:rsidP="00161EC0">
            <w:pPr>
              <w:widowControl w:val="0"/>
              <w:spacing w:after="0" w:line="240" w:lineRule="auto"/>
              <w:jc w:val="center"/>
              <w:rPr>
                <w:rFonts w:ascii="Times New Roman" w:hAnsi="Times New Roman"/>
                <w:b/>
                <w:sz w:val="24"/>
              </w:rPr>
            </w:pPr>
            <w:r>
              <w:rPr>
                <w:rFonts w:ascii="Times New Roman" w:eastAsia="Calibri" w:hAnsi="Times New Roman" w:cs="Times New Roman"/>
                <w:b/>
                <w:sz w:val="24"/>
              </w:rPr>
              <w:t>AŁAN</w:t>
            </w:r>
          </w:p>
          <w:p w:rsidR="00861CB0" w:rsidRDefault="00821C8E" w:rsidP="00161EC0">
            <w:pPr>
              <w:widowControl w:val="0"/>
              <w:spacing w:after="0" w:line="240" w:lineRule="auto"/>
              <w:jc w:val="center"/>
              <w:rPr>
                <w:rFonts w:ascii="Times New Roman" w:hAnsi="Times New Roman"/>
                <w:b/>
                <w:sz w:val="24"/>
              </w:rPr>
            </w:pPr>
            <w:r>
              <w:rPr>
                <w:rFonts w:ascii="Times New Roman" w:eastAsia="Calibri" w:hAnsi="Times New Roman" w:cs="Times New Roman"/>
                <w:b/>
                <w:sz w:val="24"/>
              </w:rPr>
              <w:t>I</w:t>
            </w:r>
          </w:p>
          <w:p w:rsidR="00861CB0" w:rsidRDefault="00821C8E" w:rsidP="00161EC0">
            <w:pPr>
              <w:widowControl w:val="0"/>
              <w:spacing w:after="0" w:line="240" w:lineRule="auto"/>
              <w:jc w:val="center"/>
              <w:rPr>
                <w:rFonts w:ascii="Times New Roman" w:eastAsia="Calibri" w:hAnsi="Times New Roman" w:cs="Times New Roman"/>
                <w:b/>
                <w:sz w:val="24"/>
              </w:rPr>
            </w:pPr>
            <w:r>
              <w:rPr>
                <w:rFonts w:ascii="Times New Roman" w:eastAsia="Calibri" w:hAnsi="Times New Roman" w:cs="Times New Roman"/>
                <w:b/>
                <w:sz w:val="24"/>
              </w:rPr>
              <w:t>A</w:t>
            </w:r>
          </w:p>
          <w:p w:rsidR="00161EC0" w:rsidRDefault="00161EC0">
            <w:pPr>
              <w:widowControl w:val="0"/>
              <w:spacing w:after="0" w:line="240" w:lineRule="auto"/>
              <w:jc w:val="center"/>
              <w:rPr>
                <w:rFonts w:eastAsia="Calibri" w:cs="Times New Roman"/>
              </w:rPr>
            </w:pPr>
          </w:p>
          <w:p w:rsidR="00161EC0" w:rsidRDefault="00161EC0" w:rsidP="00161EC0">
            <w:pPr>
              <w:pageBreakBefore/>
              <w:widowControl w:val="0"/>
              <w:spacing w:after="0" w:line="240" w:lineRule="auto"/>
              <w:jc w:val="center"/>
              <w:rPr>
                <w:rFonts w:ascii="Times New Roman" w:eastAsia="Calibri" w:hAnsi="Times New Roman" w:cs="Times New Roman"/>
                <w:b/>
                <w:sz w:val="24"/>
              </w:rPr>
            </w:pPr>
          </w:p>
          <w:p w:rsidR="00161EC0" w:rsidRDefault="00161EC0" w:rsidP="00161EC0">
            <w:pPr>
              <w:pageBreakBefore/>
              <w:widowControl w:val="0"/>
              <w:spacing w:after="0" w:line="240" w:lineRule="auto"/>
              <w:jc w:val="center"/>
              <w:rPr>
                <w:rFonts w:ascii="Times New Roman" w:eastAsia="Calibri" w:hAnsi="Times New Roman" w:cs="Times New Roman"/>
                <w:b/>
                <w:sz w:val="24"/>
              </w:rPr>
            </w:pPr>
          </w:p>
          <w:p w:rsidR="00161EC0" w:rsidRDefault="00161EC0" w:rsidP="00161EC0">
            <w:pPr>
              <w:pageBreakBefore/>
              <w:widowControl w:val="0"/>
              <w:spacing w:after="0" w:line="240" w:lineRule="auto"/>
              <w:jc w:val="center"/>
              <w:rPr>
                <w:rFonts w:ascii="Times New Roman" w:eastAsia="Calibri" w:hAnsi="Times New Roman" w:cs="Times New Roman"/>
                <w:b/>
                <w:sz w:val="24"/>
              </w:rPr>
            </w:pPr>
          </w:p>
          <w:p w:rsidR="00161EC0" w:rsidRDefault="00161EC0" w:rsidP="00161EC0">
            <w:pPr>
              <w:pageBreakBefore/>
              <w:widowControl w:val="0"/>
              <w:spacing w:after="0" w:line="240" w:lineRule="auto"/>
              <w:jc w:val="center"/>
              <w:rPr>
                <w:rFonts w:ascii="Times New Roman" w:eastAsia="Calibri" w:hAnsi="Times New Roman" w:cs="Times New Roman"/>
                <w:b/>
                <w:sz w:val="24"/>
              </w:rPr>
            </w:pPr>
          </w:p>
          <w:p w:rsidR="00161EC0" w:rsidRDefault="00161EC0" w:rsidP="00161EC0">
            <w:pPr>
              <w:pageBreakBefore/>
              <w:widowControl w:val="0"/>
              <w:spacing w:after="0" w:line="240" w:lineRule="auto"/>
              <w:jc w:val="center"/>
              <w:rPr>
                <w:rFonts w:ascii="Times New Roman" w:eastAsia="Calibri" w:hAnsi="Times New Roman" w:cs="Times New Roman"/>
                <w:b/>
                <w:sz w:val="24"/>
              </w:rPr>
            </w:pPr>
          </w:p>
          <w:p w:rsidR="00161EC0" w:rsidRDefault="00161EC0" w:rsidP="00161EC0">
            <w:pPr>
              <w:pageBreakBefore/>
              <w:widowControl w:val="0"/>
              <w:spacing w:after="0" w:line="240" w:lineRule="auto"/>
              <w:jc w:val="center"/>
              <w:rPr>
                <w:rFonts w:ascii="Times New Roman" w:eastAsia="Calibri" w:hAnsi="Times New Roman" w:cs="Times New Roman"/>
                <w:b/>
                <w:sz w:val="24"/>
              </w:rPr>
            </w:pPr>
          </w:p>
          <w:p w:rsidR="00161EC0" w:rsidRDefault="00161EC0" w:rsidP="00161EC0">
            <w:pPr>
              <w:pageBreakBefore/>
              <w:widowControl w:val="0"/>
              <w:spacing w:after="0" w:line="240" w:lineRule="auto"/>
              <w:jc w:val="center"/>
              <w:rPr>
                <w:rFonts w:ascii="Times New Roman" w:eastAsia="Calibri" w:hAnsi="Times New Roman" w:cs="Times New Roman"/>
                <w:b/>
                <w:sz w:val="24"/>
              </w:rPr>
            </w:pPr>
          </w:p>
          <w:p w:rsidR="00161EC0" w:rsidRDefault="00161EC0" w:rsidP="00161EC0">
            <w:pPr>
              <w:pageBreakBefore/>
              <w:widowControl w:val="0"/>
              <w:spacing w:after="0" w:line="240" w:lineRule="auto"/>
              <w:jc w:val="center"/>
              <w:rPr>
                <w:rFonts w:ascii="Times New Roman" w:eastAsia="Calibri" w:hAnsi="Times New Roman" w:cs="Times New Roman"/>
                <w:b/>
                <w:sz w:val="24"/>
              </w:rPr>
            </w:pPr>
          </w:p>
          <w:p w:rsidR="00161EC0" w:rsidRDefault="00161EC0" w:rsidP="00161EC0">
            <w:pPr>
              <w:pageBreakBefore/>
              <w:widowControl w:val="0"/>
              <w:spacing w:after="0" w:line="240" w:lineRule="auto"/>
              <w:jc w:val="center"/>
              <w:rPr>
                <w:rFonts w:ascii="Times New Roman" w:eastAsia="Calibri" w:hAnsi="Times New Roman" w:cs="Times New Roman"/>
                <w:b/>
                <w:sz w:val="24"/>
              </w:rPr>
            </w:pPr>
          </w:p>
          <w:p w:rsidR="00161EC0" w:rsidRDefault="00161EC0" w:rsidP="00161EC0">
            <w:pPr>
              <w:pageBreakBefore/>
              <w:widowControl w:val="0"/>
              <w:spacing w:after="0" w:line="240" w:lineRule="auto"/>
              <w:jc w:val="center"/>
              <w:rPr>
                <w:rFonts w:ascii="Times New Roman" w:eastAsia="Calibri" w:hAnsi="Times New Roman" w:cs="Times New Roman"/>
                <w:b/>
                <w:sz w:val="24"/>
              </w:rPr>
            </w:pPr>
          </w:p>
          <w:p w:rsidR="00161EC0" w:rsidRDefault="00161EC0" w:rsidP="00161EC0">
            <w:pPr>
              <w:pageBreakBefore/>
              <w:widowControl w:val="0"/>
              <w:spacing w:after="0" w:line="240" w:lineRule="auto"/>
              <w:jc w:val="center"/>
              <w:rPr>
                <w:rFonts w:ascii="Times New Roman" w:hAnsi="Times New Roman"/>
                <w:b/>
                <w:sz w:val="24"/>
              </w:rPr>
            </w:pPr>
            <w:r>
              <w:rPr>
                <w:rFonts w:ascii="Times New Roman" w:eastAsia="Calibri" w:hAnsi="Times New Roman" w:cs="Times New Roman"/>
                <w:b/>
                <w:sz w:val="24"/>
              </w:rPr>
              <w:t>ZREAL</w:t>
            </w:r>
          </w:p>
          <w:p w:rsidR="00161EC0" w:rsidRDefault="00161EC0" w:rsidP="00161EC0">
            <w:pPr>
              <w:widowControl w:val="0"/>
              <w:spacing w:after="0" w:line="240" w:lineRule="auto"/>
              <w:jc w:val="center"/>
              <w:rPr>
                <w:rFonts w:ascii="Times New Roman" w:hAnsi="Times New Roman"/>
                <w:b/>
                <w:sz w:val="24"/>
              </w:rPr>
            </w:pPr>
            <w:r>
              <w:rPr>
                <w:rFonts w:ascii="Times New Roman" w:eastAsia="Calibri" w:hAnsi="Times New Roman" w:cs="Times New Roman"/>
                <w:b/>
                <w:sz w:val="24"/>
              </w:rPr>
              <w:t>I</w:t>
            </w:r>
          </w:p>
          <w:p w:rsidR="00161EC0" w:rsidRDefault="00161EC0" w:rsidP="00161EC0">
            <w:pPr>
              <w:widowControl w:val="0"/>
              <w:spacing w:after="0" w:line="240" w:lineRule="auto"/>
              <w:jc w:val="center"/>
              <w:rPr>
                <w:rFonts w:ascii="Times New Roman" w:hAnsi="Times New Roman"/>
                <w:b/>
                <w:sz w:val="24"/>
              </w:rPr>
            </w:pPr>
            <w:r>
              <w:rPr>
                <w:rFonts w:ascii="Times New Roman" w:eastAsia="Calibri" w:hAnsi="Times New Roman" w:cs="Times New Roman"/>
                <w:b/>
                <w:sz w:val="24"/>
              </w:rPr>
              <w:t>ZOWANE</w:t>
            </w:r>
          </w:p>
          <w:p w:rsidR="00161EC0" w:rsidRDefault="00161EC0" w:rsidP="00161EC0">
            <w:pPr>
              <w:widowControl w:val="0"/>
              <w:spacing w:after="0" w:line="240" w:lineRule="auto"/>
              <w:jc w:val="center"/>
              <w:rPr>
                <w:rFonts w:ascii="Times New Roman" w:hAnsi="Times New Roman"/>
                <w:b/>
                <w:sz w:val="24"/>
              </w:rPr>
            </w:pPr>
          </w:p>
          <w:p w:rsidR="00161EC0" w:rsidRDefault="00161EC0" w:rsidP="00161EC0">
            <w:pPr>
              <w:widowControl w:val="0"/>
              <w:spacing w:after="0" w:line="240" w:lineRule="auto"/>
              <w:jc w:val="center"/>
              <w:rPr>
                <w:rFonts w:ascii="Times New Roman" w:hAnsi="Times New Roman"/>
                <w:b/>
                <w:sz w:val="24"/>
              </w:rPr>
            </w:pPr>
            <w:r>
              <w:rPr>
                <w:rFonts w:ascii="Times New Roman" w:eastAsia="Calibri" w:hAnsi="Times New Roman" w:cs="Times New Roman"/>
                <w:b/>
                <w:sz w:val="24"/>
              </w:rPr>
              <w:t>DZ</w:t>
            </w:r>
          </w:p>
          <w:p w:rsidR="00161EC0" w:rsidRDefault="00161EC0" w:rsidP="00161EC0">
            <w:pPr>
              <w:widowControl w:val="0"/>
              <w:spacing w:after="0" w:line="240" w:lineRule="auto"/>
              <w:jc w:val="center"/>
              <w:rPr>
                <w:rFonts w:ascii="Times New Roman" w:hAnsi="Times New Roman"/>
                <w:b/>
                <w:sz w:val="24"/>
              </w:rPr>
            </w:pPr>
            <w:r>
              <w:rPr>
                <w:rFonts w:ascii="Times New Roman" w:eastAsia="Calibri" w:hAnsi="Times New Roman" w:cs="Times New Roman"/>
                <w:b/>
                <w:sz w:val="24"/>
              </w:rPr>
              <w:t>I</w:t>
            </w:r>
          </w:p>
          <w:p w:rsidR="00161EC0" w:rsidRDefault="00161EC0" w:rsidP="00161EC0">
            <w:pPr>
              <w:widowControl w:val="0"/>
              <w:spacing w:after="0" w:line="240" w:lineRule="auto"/>
              <w:jc w:val="center"/>
              <w:rPr>
                <w:rFonts w:ascii="Times New Roman" w:hAnsi="Times New Roman"/>
                <w:b/>
                <w:sz w:val="24"/>
              </w:rPr>
            </w:pPr>
            <w:r>
              <w:rPr>
                <w:rFonts w:ascii="Times New Roman" w:eastAsia="Calibri" w:hAnsi="Times New Roman" w:cs="Times New Roman"/>
                <w:b/>
                <w:sz w:val="24"/>
              </w:rPr>
              <w:t>AŁAN</w:t>
            </w:r>
          </w:p>
          <w:p w:rsidR="00161EC0" w:rsidRDefault="00161EC0" w:rsidP="00161EC0">
            <w:pPr>
              <w:widowControl w:val="0"/>
              <w:spacing w:after="0" w:line="240" w:lineRule="auto"/>
              <w:jc w:val="center"/>
              <w:rPr>
                <w:rFonts w:ascii="Times New Roman" w:hAnsi="Times New Roman"/>
                <w:b/>
                <w:sz w:val="24"/>
              </w:rPr>
            </w:pPr>
            <w:r>
              <w:rPr>
                <w:rFonts w:ascii="Times New Roman" w:eastAsia="Calibri" w:hAnsi="Times New Roman" w:cs="Times New Roman"/>
                <w:b/>
                <w:sz w:val="24"/>
              </w:rPr>
              <w:t>I</w:t>
            </w:r>
          </w:p>
          <w:p w:rsidR="00161EC0" w:rsidRDefault="00161EC0" w:rsidP="00161EC0">
            <w:pPr>
              <w:widowControl w:val="0"/>
              <w:spacing w:after="0" w:line="240" w:lineRule="auto"/>
              <w:jc w:val="center"/>
              <w:rPr>
                <w:rFonts w:eastAsia="Calibri" w:cs="Times New Roman"/>
              </w:rPr>
            </w:pPr>
            <w:r>
              <w:rPr>
                <w:rFonts w:ascii="Times New Roman" w:eastAsia="Calibri" w:hAnsi="Times New Roman" w:cs="Times New Roman"/>
                <w:b/>
                <w:sz w:val="24"/>
              </w:rPr>
              <w:t>A</w:t>
            </w:r>
          </w:p>
        </w:tc>
        <w:tc>
          <w:tcPr>
            <w:tcW w:w="598" w:type="dxa"/>
            <w:vMerge w:val="restart"/>
          </w:tcPr>
          <w:p w:rsidR="00861CB0" w:rsidRDefault="00821C8E">
            <w:pPr>
              <w:widowControl w:val="0"/>
              <w:spacing w:after="0" w:line="240" w:lineRule="auto"/>
              <w:jc w:val="both"/>
              <w:rPr>
                <w:rFonts w:ascii="Times New Roman" w:hAnsi="Times New Roman"/>
                <w:b/>
                <w:sz w:val="24"/>
                <w:szCs w:val="24"/>
              </w:rPr>
            </w:pPr>
            <w:r>
              <w:rPr>
                <w:rFonts w:ascii="Times New Roman" w:eastAsia="Calibri" w:hAnsi="Times New Roman" w:cs="Times New Roman"/>
                <w:b/>
                <w:sz w:val="24"/>
                <w:szCs w:val="24"/>
              </w:rPr>
              <w:t>5.5</w:t>
            </w:r>
          </w:p>
        </w:tc>
        <w:tc>
          <w:tcPr>
            <w:tcW w:w="4975" w:type="dxa"/>
            <w:gridSpan w:val="2"/>
          </w:tcPr>
          <w:p w:rsidR="00861CB0" w:rsidRDefault="00821C8E">
            <w:pPr>
              <w:widowControl w:val="0"/>
              <w:spacing w:after="0" w:line="240" w:lineRule="auto"/>
              <w:jc w:val="both"/>
              <w:rPr>
                <w:rFonts w:ascii="Times New Roman" w:eastAsia="Times New Roman" w:hAnsi="Times New Roman"/>
                <w:b/>
                <w:sz w:val="24"/>
                <w:szCs w:val="24"/>
                <w:shd w:val="clear" w:color="auto" w:fill="FFFFFF"/>
                <w:lang w:eastAsia="pl-PL"/>
              </w:rPr>
            </w:pPr>
            <w:r>
              <w:rPr>
                <w:rFonts w:ascii="Times New Roman" w:eastAsia="Times New Roman" w:hAnsi="Times New Roman" w:cs="Times New Roman"/>
                <w:b/>
                <w:sz w:val="23"/>
                <w:szCs w:val="23"/>
                <w:shd w:val="clear" w:color="auto" w:fill="FFFFFF"/>
                <w:lang w:eastAsia="pl-PL"/>
              </w:rPr>
              <w:t xml:space="preserve">Realizacja oraz wspieranie kampanii </w:t>
            </w:r>
            <w:r>
              <w:rPr>
                <w:rFonts w:ascii="Times New Roman" w:eastAsia="Times New Roman" w:hAnsi="Times New Roman" w:cs="Times New Roman"/>
                <w:b/>
                <w:sz w:val="23"/>
                <w:szCs w:val="23"/>
                <w:shd w:val="clear" w:color="auto" w:fill="FFFFFF"/>
                <w:lang w:eastAsia="pl-PL"/>
              </w:rPr>
              <w:br/>
              <w:t>i programów dla rodziców promujących wychowywanie dzieci bez przemocy</w:t>
            </w:r>
            <w:r>
              <w:rPr>
                <w:rFonts w:ascii="Times New Roman" w:eastAsia="Times New Roman" w:hAnsi="Times New Roman" w:cs="Times New Roman"/>
                <w:b/>
                <w:sz w:val="24"/>
                <w:szCs w:val="24"/>
                <w:shd w:val="clear" w:color="auto" w:fill="FFFFFF"/>
                <w:lang w:eastAsia="pl-PL"/>
              </w:rPr>
              <w:t xml:space="preserve"> </w:t>
            </w:r>
            <w:r>
              <w:rPr>
                <w:rFonts w:ascii="Times New Roman" w:eastAsia="Times New Roman" w:hAnsi="Times New Roman" w:cs="Times New Roman"/>
                <w:b/>
                <w:sz w:val="20"/>
                <w:szCs w:val="20"/>
                <w:shd w:val="clear" w:color="auto" w:fill="FFFFFF"/>
                <w:lang w:eastAsia="pl-PL"/>
              </w:rPr>
              <w:t xml:space="preserve">(ustawa </w:t>
            </w:r>
            <w:r>
              <w:rPr>
                <w:rFonts w:ascii="Times New Roman" w:eastAsia="Times New Roman" w:hAnsi="Times New Roman" w:cs="Times New Roman"/>
                <w:b/>
                <w:sz w:val="20"/>
                <w:szCs w:val="20"/>
                <w:shd w:val="clear" w:color="auto" w:fill="FFFFFF"/>
                <w:lang w:eastAsia="pl-PL"/>
              </w:rPr>
              <w:br/>
              <w:t>o wychowaniu w trzeźwości).</w:t>
            </w:r>
          </w:p>
        </w:tc>
        <w:tc>
          <w:tcPr>
            <w:tcW w:w="527" w:type="dxa"/>
            <w:gridSpan w:val="2"/>
            <w:vMerge w:val="restart"/>
            <w:vAlign w:val="center"/>
          </w:tcPr>
          <w:p w:rsidR="00161EC0" w:rsidRDefault="00161EC0">
            <w:pPr>
              <w:widowControl w:val="0"/>
              <w:spacing w:after="0" w:line="240" w:lineRule="auto"/>
              <w:jc w:val="center"/>
              <w:rPr>
                <w:rFonts w:ascii="Times New Roman" w:eastAsia="Calibri" w:hAnsi="Times New Roman" w:cs="Times New Roman"/>
                <w:b/>
                <w:sz w:val="23"/>
                <w:szCs w:val="23"/>
              </w:rPr>
            </w:pPr>
          </w:p>
          <w:p w:rsidR="00161EC0" w:rsidRDefault="00161EC0">
            <w:pPr>
              <w:widowControl w:val="0"/>
              <w:spacing w:after="0" w:line="240" w:lineRule="auto"/>
              <w:jc w:val="center"/>
              <w:rPr>
                <w:rFonts w:ascii="Times New Roman" w:eastAsia="Calibri" w:hAnsi="Times New Roman" w:cs="Times New Roman"/>
                <w:b/>
                <w:sz w:val="23"/>
                <w:szCs w:val="23"/>
              </w:rPr>
            </w:pPr>
          </w:p>
          <w:p w:rsidR="00161EC0" w:rsidRDefault="00161EC0">
            <w:pPr>
              <w:widowControl w:val="0"/>
              <w:spacing w:after="0" w:line="240" w:lineRule="auto"/>
              <w:jc w:val="center"/>
              <w:rPr>
                <w:rFonts w:ascii="Times New Roman" w:eastAsia="Calibri" w:hAnsi="Times New Roman" w:cs="Times New Roman"/>
                <w:b/>
                <w:sz w:val="23"/>
                <w:szCs w:val="23"/>
              </w:rPr>
            </w:pPr>
          </w:p>
          <w:p w:rsidR="00161EC0" w:rsidRDefault="00161EC0">
            <w:pPr>
              <w:widowControl w:val="0"/>
              <w:spacing w:after="0" w:line="240" w:lineRule="auto"/>
              <w:jc w:val="center"/>
              <w:rPr>
                <w:rFonts w:ascii="Times New Roman" w:eastAsia="Calibri" w:hAnsi="Times New Roman" w:cs="Times New Roman"/>
                <w:b/>
                <w:sz w:val="23"/>
                <w:szCs w:val="23"/>
              </w:rPr>
            </w:pPr>
          </w:p>
          <w:p w:rsidR="00161EC0" w:rsidRDefault="00161EC0">
            <w:pPr>
              <w:widowControl w:val="0"/>
              <w:spacing w:after="0" w:line="240" w:lineRule="auto"/>
              <w:jc w:val="center"/>
              <w:rPr>
                <w:rFonts w:ascii="Times New Roman" w:eastAsia="Calibri" w:hAnsi="Times New Roman" w:cs="Times New Roman"/>
                <w:b/>
                <w:sz w:val="23"/>
                <w:szCs w:val="23"/>
              </w:rPr>
            </w:pPr>
          </w:p>
          <w:p w:rsidR="00161EC0" w:rsidRDefault="00161EC0">
            <w:pPr>
              <w:widowControl w:val="0"/>
              <w:spacing w:after="0" w:line="240" w:lineRule="auto"/>
              <w:jc w:val="center"/>
              <w:rPr>
                <w:rFonts w:ascii="Times New Roman" w:eastAsia="Calibri" w:hAnsi="Times New Roman" w:cs="Times New Roman"/>
                <w:b/>
                <w:sz w:val="23"/>
                <w:szCs w:val="23"/>
              </w:rPr>
            </w:pPr>
          </w:p>
          <w:p w:rsidR="00161EC0" w:rsidRDefault="00161EC0">
            <w:pPr>
              <w:widowControl w:val="0"/>
              <w:spacing w:after="0" w:line="240" w:lineRule="auto"/>
              <w:jc w:val="center"/>
              <w:rPr>
                <w:rFonts w:ascii="Times New Roman" w:eastAsia="Calibri" w:hAnsi="Times New Roman" w:cs="Times New Roman"/>
                <w:b/>
                <w:sz w:val="23"/>
                <w:szCs w:val="23"/>
              </w:rPr>
            </w:pPr>
          </w:p>
          <w:p w:rsidR="00161EC0" w:rsidRDefault="00161EC0">
            <w:pPr>
              <w:widowControl w:val="0"/>
              <w:spacing w:after="0" w:line="240" w:lineRule="auto"/>
              <w:jc w:val="center"/>
              <w:rPr>
                <w:rFonts w:ascii="Times New Roman" w:eastAsia="Calibri" w:hAnsi="Times New Roman" w:cs="Times New Roman"/>
                <w:b/>
                <w:sz w:val="23"/>
                <w:szCs w:val="23"/>
              </w:rPr>
            </w:pPr>
          </w:p>
          <w:p w:rsidR="00161EC0" w:rsidRDefault="00161EC0">
            <w:pPr>
              <w:widowControl w:val="0"/>
              <w:spacing w:after="0" w:line="240" w:lineRule="auto"/>
              <w:jc w:val="center"/>
              <w:rPr>
                <w:rFonts w:ascii="Times New Roman" w:eastAsia="Calibri" w:hAnsi="Times New Roman" w:cs="Times New Roman"/>
                <w:b/>
                <w:sz w:val="23"/>
                <w:szCs w:val="23"/>
              </w:rPr>
            </w:pPr>
          </w:p>
          <w:p w:rsidR="00161EC0" w:rsidRDefault="00161EC0">
            <w:pPr>
              <w:widowControl w:val="0"/>
              <w:spacing w:after="0" w:line="240" w:lineRule="auto"/>
              <w:jc w:val="center"/>
              <w:rPr>
                <w:rFonts w:ascii="Times New Roman" w:eastAsia="Calibri" w:hAnsi="Times New Roman" w:cs="Times New Roman"/>
                <w:b/>
                <w:sz w:val="23"/>
                <w:szCs w:val="23"/>
              </w:rPr>
            </w:pPr>
          </w:p>
          <w:p w:rsidR="00161EC0" w:rsidRDefault="00161EC0">
            <w:pPr>
              <w:widowControl w:val="0"/>
              <w:spacing w:after="0" w:line="240" w:lineRule="auto"/>
              <w:jc w:val="center"/>
              <w:rPr>
                <w:rFonts w:ascii="Times New Roman" w:eastAsia="Calibri" w:hAnsi="Times New Roman" w:cs="Times New Roman"/>
                <w:b/>
                <w:sz w:val="23"/>
                <w:szCs w:val="23"/>
              </w:rPr>
            </w:pPr>
          </w:p>
          <w:p w:rsidR="00161EC0" w:rsidRDefault="00161EC0">
            <w:pPr>
              <w:widowControl w:val="0"/>
              <w:spacing w:after="0" w:line="240" w:lineRule="auto"/>
              <w:jc w:val="center"/>
              <w:rPr>
                <w:rFonts w:ascii="Times New Roman" w:eastAsia="Calibri" w:hAnsi="Times New Roman" w:cs="Times New Roman"/>
                <w:b/>
                <w:sz w:val="23"/>
                <w:szCs w:val="23"/>
              </w:rPr>
            </w:pPr>
          </w:p>
          <w:p w:rsidR="00861CB0" w:rsidRDefault="00821C8E">
            <w:pPr>
              <w:widowControl w:val="0"/>
              <w:spacing w:after="0" w:line="240" w:lineRule="auto"/>
              <w:jc w:val="center"/>
              <w:rPr>
                <w:rFonts w:ascii="Times New Roman" w:hAnsi="Times New Roman"/>
                <w:b/>
                <w:sz w:val="23"/>
                <w:szCs w:val="23"/>
              </w:rPr>
            </w:pPr>
            <w:r>
              <w:rPr>
                <w:rFonts w:ascii="Times New Roman" w:eastAsia="Calibri" w:hAnsi="Times New Roman" w:cs="Times New Roman"/>
                <w:b/>
                <w:sz w:val="23"/>
                <w:szCs w:val="23"/>
              </w:rPr>
              <w:t>WS</w:t>
            </w:r>
          </w:p>
          <w:p w:rsidR="00861CB0" w:rsidRDefault="00821C8E">
            <w:pPr>
              <w:widowControl w:val="0"/>
              <w:spacing w:after="0" w:line="240" w:lineRule="auto"/>
              <w:jc w:val="center"/>
              <w:rPr>
                <w:rFonts w:ascii="Times New Roman" w:hAnsi="Times New Roman"/>
                <w:b/>
                <w:sz w:val="23"/>
                <w:szCs w:val="23"/>
              </w:rPr>
            </w:pPr>
            <w:r>
              <w:rPr>
                <w:rFonts w:ascii="Times New Roman" w:eastAsia="Calibri" w:hAnsi="Times New Roman" w:cs="Times New Roman"/>
                <w:b/>
                <w:sz w:val="23"/>
                <w:szCs w:val="23"/>
              </w:rPr>
              <w:t>KA</w:t>
            </w:r>
          </w:p>
          <w:p w:rsidR="00861CB0" w:rsidRDefault="00821C8E">
            <w:pPr>
              <w:widowControl w:val="0"/>
              <w:spacing w:after="0" w:line="240" w:lineRule="auto"/>
              <w:jc w:val="center"/>
              <w:rPr>
                <w:rFonts w:ascii="Times New Roman" w:hAnsi="Times New Roman"/>
                <w:b/>
                <w:sz w:val="23"/>
                <w:szCs w:val="23"/>
              </w:rPr>
            </w:pPr>
            <w:r>
              <w:rPr>
                <w:rFonts w:ascii="Times New Roman" w:eastAsia="Calibri" w:hAnsi="Times New Roman" w:cs="Times New Roman"/>
                <w:b/>
                <w:sz w:val="23"/>
                <w:szCs w:val="23"/>
              </w:rPr>
              <w:t>Ź</w:t>
            </w:r>
          </w:p>
          <w:p w:rsidR="00861CB0" w:rsidRDefault="00821C8E">
            <w:pPr>
              <w:widowControl w:val="0"/>
              <w:spacing w:after="0" w:line="240" w:lineRule="auto"/>
              <w:jc w:val="center"/>
              <w:rPr>
                <w:rFonts w:ascii="Times New Roman" w:hAnsi="Times New Roman"/>
                <w:b/>
                <w:sz w:val="23"/>
                <w:szCs w:val="23"/>
              </w:rPr>
            </w:pPr>
            <w:r>
              <w:rPr>
                <w:rFonts w:ascii="Times New Roman" w:eastAsia="Calibri" w:hAnsi="Times New Roman" w:cs="Times New Roman"/>
                <w:b/>
                <w:sz w:val="23"/>
                <w:szCs w:val="23"/>
              </w:rPr>
              <w:t>N</w:t>
            </w:r>
          </w:p>
          <w:p w:rsidR="00861CB0" w:rsidRDefault="00821C8E">
            <w:pPr>
              <w:widowControl w:val="0"/>
              <w:spacing w:after="0" w:line="240" w:lineRule="auto"/>
              <w:jc w:val="center"/>
              <w:rPr>
                <w:rFonts w:ascii="Times New Roman" w:hAnsi="Times New Roman"/>
                <w:b/>
                <w:sz w:val="23"/>
                <w:szCs w:val="23"/>
              </w:rPr>
            </w:pPr>
            <w:r>
              <w:rPr>
                <w:rFonts w:ascii="Times New Roman" w:eastAsia="Calibri" w:hAnsi="Times New Roman" w:cs="Times New Roman"/>
                <w:b/>
                <w:sz w:val="23"/>
                <w:szCs w:val="23"/>
              </w:rPr>
              <w:t>I</w:t>
            </w:r>
          </w:p>
          <w:p w:rsidR="00861CB0" w:rsidRDefault="00821C8E">
            <w:pPr>
              <w:widowControl w:val="0"/>
              <w:spacing w:after="0" w:line="240" w:lineRule="auto"/>
              <w:jc w:val="center"/>
              <w:rPr>
                <w:rFonts w:ascii="Times New Roman" w:hAnsi="Times New Roman"/>
                <w:b/>
                <w:sz w:val="23"/>
                <w:szCs w:val="23"/>
              </w:rPr>
            </w:pPr>
            <w:r>
              <w:rPr>
                <w:rFonts w:ascii="Times New Roman" w:eastAsia="Calibri" w:hAnsi="Times New Roman" w:cs="Times New Roman"/>
                <w:b/>
                <w:sz w:val="23"/>
                <w:szCs w:val="23"/>
              </w:rPr>
              <w:t>K</w:t>
            </w:r>
          </w:p>
          <w:p w:rsidR="00861CB0" w:rsidRDefault="00821C8E">
            <w:pPr>
              <w:widowControl w:val="0"/>
              <w:spacing w:after="0" w:line="240" w:lineRule="auto"/>
              <w:jc w:val="center"/>
              <w:rPr>
                <w:rFonts w:ascii="Times New Roman" w:hAnsi="Times New Roman" w:cs="Times New Roman"/>
                <w:b/>
                <w:sz w:val="23"/>
                <w:szCs w:val="23"/>
              </w:rPr>
            </w:pPr>
            <w:r>
              <w:rPr>
                <w:rFonts w:ascii="Times New Roman" w:hAnsi="Times New Roman" w:cs="Times New Roman"/>
                <w:b/>
                <w:sz w:val="23"/>
                <w:szCs w:val="23"/>
              </w:rPr>
              <w:t>I</w:t>
            </w:r>
          </w:p>
          <w:p w:rsidR="00161EC0" w:rsidRDefault="00161EC0">
            <w:pPr>
              <w:widowControl w:val="0"/>
              <w:spacing w:after="0" w:line="240" w:lineRule="auto"/>
              <w:jc w:val="center"/>
              <w:rPr>
                <w:rFonts w:ascii="Times New Roman" w:hAnsi="Times New Roman" w:cs="Times New Roman"/>
                <w:b/>
                <w:sz w:val="23"/>
                <w:szCs w:val="23"/>
              </w:rPr>
            </w:pPr>
          </w:p>
          <w:p w:rsidR="00161EC0" w:rsidRDefault="00161EC0">
            <w:pPr>
              <w:widowControl w:val="0"/>
              <w:spacing w:after="0" w:line="240" w:lineRule="auto"/>
              <w:jc w:val="center"/>
              <w:rPr>
                <w:rFonts w:ascii="Times New Roman" w:hAnsi="Times New Roman" w:cs="Times New Roman"/>
                <w:b/>
                <w:sz w:val="23"/>
                <w:szCs w:val="23"/>
              </w:rPr>
            </w:pPr>
          </w:p>
          <w:p w:rsidR="00161EC0" w:rsidRDefault="00161EC0">
            <w:pPr>
              <w:widowControl w:val="0"/>
              <w:spacing w:after="0" w:line="240" w:lineRule="auto"/>
              <w:jc w:val="center"/>
              <w:rPr>
                <w:rFonts w:ascii="Times New Roman" w:hAnsi="Times New Roman" w:cs="Times New Roman"/>
                <w:b/>
                <w:sz w:val="23"/>
                <w:szCs w:val="23"/>
              </w:rPr>
            </w:pPr>
          </w:p>
          <w:p w:rsidR="00161EC0" w:rsidRDefault="00161EC0">
            <w:pPr>
              <w:widowControl w:val="0"/>
              <w:spacing w:after="0" w:line="240" w:lineRule="auto"/>
              <w:jc w:val="center"/>
              <w:rPr>
                <w:rFonts w:ascii="Times New Roman" w:hAnsi="Times New Roman" w:cs="Times New Roman"/>
                <w:b/>
                <w:sz w:val="23"/>
                <w:szCs w:val="23"/>
              </w:rPr>
            </w:pPr>
          </w:p>
          <w:p w:rsidR="00161EC0" w:rsidRDefault="00161EC0">
            <w:pPr>
              <w:widowControl w:val="0"/>
              <w:spacing w:after="0" w:line="240" w:lineRule="auto"/>
              <w:jc w:val="center"/>
              <w:rPr>
                <w:rFonts w:ascii="Times New Roman" w:hAnsi="Times New Roman" w:cs="Times New Roman"/>
                <w:b/>
                <w:sz w:val="23"/>
                <w:szCs w:val="23"/>
              </w:rPr>
            </w:pPr>
          </w:p>
          <w:p w:rsidR="00161EC0" w:rsidRDefault="00161EC0">
            <w:pPr>
              <w:widowControl w:val="0"/>
              <w:spacing w:after="0" w:line="240" w:lineRule="auto"/>
              <w:jc w:val="center"/>
              <w:rPr>
                <w:rFonts w:ascii="Times New Roman" w:hAnsi="Times New Roman" w:cs="Times New Roman"/>
                <w:b/>
                <w:sz w:val="23"/>
                <w:szCs w:val="23"/>
              </w:rPr>
            </w:pPr>
          </w:p>
          <w:p w:rsidR="00161EC0" w:rsidRDefault="00161EC0">
            <w:pPr>
              <w:widowControl w:val="0"/>
              <w:spacing w:after="0" w:line="240" w:lineRule="auto"/>
              <w:jc w:val="center"/>
              <w:rPr>
                <w:rFonts w:ascii="Times New Roman" w:hAnsi="Times New Roman" w:cs="Times New Roman"/>
                <w:b/>
                <w:sz w:val="23"/>
                <w:szCs w:val="23"/>
              </w:rPr>
            </w:pPr>
          </w:p>
          <w:p w:rsidR="00161EC0" w:rsidRDefault="00161EC0">
            <w:pPr>
              <w:widowControl w:val="0"/>
              <w:spacing w:after="0" w:line="240" w:lineRule="auto"/>
              <w:jc w:val="center"/>
              <w:rPr>
                <w:rFonts w:ascii="Times New Roman" w:hAnsi="Times New Roman" w:cs="Times New Roman"/>
                <w:b/>
                <w:sz w:val="23"/>
                <w:szCs w:val="23"/>
              </w:rPr>
            </w:pPr>
          </w:p>
          <w:p w:rsidR="00161EC0" w:rsidRDefault="00161EC0">
            <w:pPr>
              <w:widowControl w:val="0"/>
              <w:spacing w:after="0" w:line="240" w:lineRule="auto"/>
              <w:jc w:val="center"/>
              <w:rPr>
                <w:rFonts w:ascii="Times New Roman" w:hAnsi="Times New Roman" w:cs="Times New Roman"/>
                <w:b/>
                <w:sz w:val="23"/>
                <w:szCs w:val="23"/>
              </w:rPr>
            </w:pPr>
          </w:p>
          <w:p w:rsidR="00161EC0" w:rsidRDefault="00161EC0">
            <w:pPr>
              <w:widowControl w:val="0"/>
              <w:spacing w:after="0" w:line="240" w:lineRule="auto"/>
              <w:jc w:val="center"/>
              <w:rPr>
                <w:rFonts w:ascii="Times New Roman" w:hAnsi="Times New Roman" w:cs="Times New Roman"/>
                <w:b/>
                <w:sz w:val="23"/>
                <w:szCs w:val="23"/>
              </w:rPr>
            </w:pPr>
          </w:p>
          <w:p w:rsidR="00161EC0" w:rsidRDefault="00161EC0">
            <w:pPr>
              <w:widowControl w:val="0"/>
              <w:spacing w:after="0" w:line="240" w:lineRule="auto"/>
              <w:jc w:val="center"/>
              <w:rPr>
                <w:rFonts w:ascii="Times New Roman" w:hAnsi="Times New Roman" w:cs="Times New Roman"/>
                <w:b/>
                <w:sz w:val="23"/>
                <w:szCs w:val="23"/>
              </w:rPr>
            </w:pPr>
          </w:p>
          <w:p w:rsidR="00161EC0" w:rsidRDefault="00161EC0">
            <w:pPr>
              <w:widowControl w:val="0"/>
              <w:spacing w:after="0" w:line="240" w:lineRule="auto"/>
              <w:jc w:val="center"/>
              <w:rPr>
                <w:rFonts w:ascii="Times New Roman" w:hAnsi="Times New Roman" w:cs="Times New Roman"/>
                <w:b/>
                <w:sz w:val="23"/>
                <w:szCs w:val="23"/>
              </w:rPr>
            </w:pPr>
          </w:p>
          <w:p w:rsidR="00161EC0" w:rsidRDefault="00161EC0">
            <w:pPr>
              <w:widowControl w:val="0"/>
              <w:spacing w:after="0" w:line="240" w:lineRule="auto"/>
              <w:jc w:val="center"/>
              <w:rPr>
                <w:rFonts w:ascii="Times New Roman" w:hAnsi="Times New Roman" w:cs="Times New Roman"/>
                <w:b/>
                <w:sz w:val="23"/>
                <w:szCs w:val="23"/>
              </w:rPr>
            </w:pPr>
          </w:p>
          <w:p w:rsidR="00161EC0" w:rsidRDefault="00161EC0">
            <w:pPr>
              <w:widowControl w:val="0"/>
              <w:spacing w:after="0" w:line="240" w:lineRule="auto"/>
              <w:jc w:val="center"/>
              <w:rPr>
                <w:rFonts w:ascii="Times New Roman" w:hAnsi="Times New Roman" w:cs="Times New Roman"/>
                <w:b/>
                <w:sz w:val="23"/>
                <w:szCs w:val="23"/>
              </w:rPr>
            </w:pPr>
          </w:p>
          <w:p w:rsidR="00161EC0" w:rsidRDefault="00161EC0">
            <w:pPr>
              <w:widowControl w:val="0"/>
              <w:spacing w:after="0" w:line="240" w:lineRule="auto"/>
              <w:jc w:val="center"/>
              <w:rPr>
                <w:rFonts w:ascii="Times New Roman" w:hAnsi="Times New Roman" w:cs="Times New Roman"/>
                <w:b/>
                <w:sz w:val="23"/>
                <w:szCs w:val="23"/>
              </w:rPr>
            </w:pPr>
          </w:p>
          <w:p w:rsidR="00161EC0" w:rsidRDefault="00161EC0">
            <w:pPr>
              <w:widowControl w:val="0"/>
              <w:spacing w:after="0" w:line="240" w:lineRule="auto"/>
              <w:jc w:val="center"/>
              <w:rPr>
                <w:rFonts w:ascii="Times New Roman" w:hAnsi="Times New Roman" w:cs="Times New Roman"/>
                <w:b/>
                <w:sz w:val="23"/>
                <w:szCs w:val="23"/>
              </w:rPr>
            </w:pPr>
          </w:p>
          <w:p w:rsidR="00161EC0" w:rsidRDefault="00161EC0">
            <w:pPr>
              <w:widowControl w:val="0"/>
              <w:spacing w:after="0" w:line="240" w:lineRule="auto"/>
              <w:jc w:val="center"/>
              <w:rPr>
                <w:rFonts w:ascii="Times New Roman" w:hAnsi="Times New Roman" w:cs="Times New Roman"/>
                <w:b/>
                <w:sz w:val="23"/>
                <w:szCs w:val="23"/>
              </w:rPr>
            </w:pPr>
          </w:p>
          <w:p w:rsidR="00161EC0" w:rsidRDefault="00161EC0">
            <w:pPr>
              <w:widowControl w:val="0"/>
              <w:spacing w:after="0" w:line="240" w:lineRule="auto"/>
              <w:jc w:val="center"/>
              <w:rPr>
                <w:rFonts w:ascii="Times New Roman" w:hAnsi="Times New Roman" w:cs="Times New Roman"/>
                <w:b/>
                <w:sz w:val="23"/>
                <w:szCs w:val="23"/>
              </w:rPr>
            </w:pPr>
          </w:p>
          <w:p w:rsidR="00161EC0" w:rsidRDefault="00161EC0">
            <w:pPr>
              <w:widowControl w:val="0"/>
              <w:spacing w:after="0" w:line="240" w:lineRule="auto"/>
              <w:jc w:val="center"/>
              <w:rPr>
                <w:rFonts w:ascii="Times New Roman" w:hAnsi="Times New Roman" w:cs="Times New Roman"/>
                <w:b/>
                <w:sz w:val="23"/>
                <w:szCs w:val="23"/>
              </w:rPr>
            </w:pPr>
          </w:p>
          <w:p w:rsidR="00161EC0" w:rsidRDefault="00161EC0">
            <w:pPr>
              <w:widowControl w:val="0"/>
              <w:spacing w:after="0" w:line="240" w:lineRule="auto"/>
              <w:jc w:val="center"/>
              <w:rPr>
                <w:rFonts w:ascii="Times New Roman" w:hAnsi="Times New Roman" w:cs="Times New Roman"/>
                <w:b/>
                <w:sz w:val="23"/>
                <w:szCs w:val="23"/>
              </w:rPr>
            </w:pPr>
          </w:p>
          <w:p w:rsidR="00161EC0" w:rsidRDefault="00161EC0">
            <w:pPr>
              <w:widowControl w:val="0"/>
              <w:spacing w:after="0" w:line="240" w:lineRule="auto"/>
              <w:jc w:val="center"/>
              <w:rPr>
                <w:rFonts w:ascii="Times New Roman" w:hAnsi="Times New Roman" w:cs="Times New Roman"/>
                <w:b/>
                <w:sz w:val="23"/>
                <w:szCs w:val="23"/>
              </w:rPr>
            </w:pPr>
          </w:p>
          <w:p w:rsidR="00161EC0" w:rsidRDefault="00161EC0" w:rsidP="00161EC0">
            <w:pPr>
              <w:widowControl w:val="0"/>
              <w:spacing w:after="0" w:line="240" w:lineRule="auto"/>
              <w:rPr>
                <w:rFonts w:ascii="Times New Roman" w:hAnsi="Times New Roman" w:cs="Times New Roman"/>
                <w:b/>
                <w:sz w:val="23"/>
                <w:szCs w:val="23"/>
              </w:rPr>
            </w:pPr>
          </w:p>
          <w:p w:rsidR="00161EC0" w:rsidRDefault="00161EC0" w:rsidP="00161EC0">
            <w:pPr>
              <w:widowControl w:val="0"/>
              <w:spacing w:after="0" w:line="240" w:lineRule="auto"/>
              <w:rPr>
                <w:rFonts w:ascii="Times New Roman" w:hAnsi="Times New Roman" w:cs="Times New Roman"/>
                <w:b/>
                <w:sz w:val="23"/>
                <w:szCs w:val="23"/>
              </w:rPr>
            </w:pPr>
          </w:p>
          <w:p w:rsidR="00161EC0" w:rsidRDefault="00161EC0" w:rsidP="00161EC0">
            <w:pPr>
              <w:widowControl w:val="0"/>
              <w:spacing w:after="0" w:line="240" w:lineRule="auto"/>
              <w:rPr>
                <w:rFonts w:ascii="Times New Roman" w:hAnsi="Times New Roman" w:cs="Times New Roman"/>
                <w:b/>
                <w:sz w:val="23"/>
                <w:szCs w:val="23"/>
              </w:rPr>
            </w:pPr>
          </w:p>
          <w:p w:rsidR="00161EC0" w:rsidRDefault="00161EC0" w:rsidP="00161EC0">
            <w:pPr>
              <w:widowControl w:val="0"/>
              <w:spacing w:after="0" w:line="240" w:lineRule="auto"/>
              <w:jc w:val="center"/>
              <w:rPr>
                <w:rFonts w:ascii="Times New Roman" w:hAnsi="Times New Roman"/>
                <w:b/>
                <w:sz w:val="23"/>
                <w:szCs w:val="23"/>
              </w:rPr>
            </w:pPr>
            <w:r>
              <w:rPr>
                <w:rFonts w:ascii="Times New Roman" w:eastAsia="Calibri" w:hAnsi="Times New Roman" w:cs="Times New Roman"/>
                <w:b/>
                <w:sz w:val="23"/>
                <w:szCs w:val="23"/>
              </w:rPr>
              <w:t>WS</w:t>
            </w:r>
          </w:p>
          <w:p w:rsidR="00161EC0" w:rsidRDefault="00161EC0" w:rsidP="00161EC0">
            <w:pPr>
              <w:widowControl w:val="0"/>
              <w:spacing w:after="0" w:line="240" w:lineRule="auto"/>
              <w:jc w:val="center"/>
              <w:rPr>
                <w:rFonts w:ascii="Times New Roman" w:hAnsi="Times New Roman"/>
                <w:b/>
                <w:sz w:val="23"/>
                <w:szCs w:val="23"/>
              </w:rPr>
            </w:pPr>
            <w:r>
              <w:rPr>
                <w:rFonts w:ascii="Times New Roman" w:eastAsia="Calibri" w:hAnsi="Times New Roman" w:cs="Times New Roman"/>
                <w:b/>
                <w:sz w:val="23"/>
                <w:szCs w:val="23"/>
              </w:rPr>
              <w:t>KA</w:t>
            </w:r>
          </w:p>
          <w:p w:rsidR="00161EC0" w:rsidRDefault="00161EC0" w:rsidP="00161EC0">
            <w:pPr>
              <w:widowControl w:val="0"/>
              <w:spacing w:after="0" w:line="240" w:lineRule="auto"/>
              <w:jc w:val="center"/>
              <w:rPr>
                <w:rFonts w:ascii="Times New Roman" w:hAnsi="Times New Roman"/>
                <w:b/>
                <w:sz w:val="23"/>
                <w:szCs w:val="23"/>
              </w:rPr>
            </w:pPr>
            <w:r>
              <w:rPr>
                <w:rFonts w:ascii="Times New Roman" w:eastAsia="Calibri" w:hAnsi="Times New Roman" w:cs="Times New Roman"/>
                <w:b/>
                <w:sz w:val="23"/>
                <w:szCs w:val="23"/>
              </w:rPr>
              <w:t>Ź</w:t>
            </w:r>
          </w:p>
          <w:p w:rsidR="00161EC0" w:rsidRDefault="00161EC0" w:rsidP="00161EC0">
            <w:pPr>
              <w:widowControl w:val="0"/>
              <w:spacing w:after="0" w:line="240" w:lineRule="auto"/>
              <w:jc w:val="center"/>
              <w:rPr>
                <w:rFonts w:ascii="Times New Roman" w:hAnsi="Times New Roman"/>
                <w:b/>
                <w:sz w:val="23"/>
                <w:szCs w:val="23"/>
              </w:rPr>
            </w:pPr>
            <w:r>
              <w:rPr>
                <w:rFonts w:ascii="Times New Roman" w:eastAsia="Calibri" w:hAnsi="Times New Roman" w:cs="Times New Roman"/>
                <w:b/>
                <w:sz w:val="23"/>
                <w:szCs w:val="23"/>
              </w:rPr>
              <w:t>N</w:t>
            </w:r>
          </w:p>
          <w:p w:rsidR="00161EC0" w:rsidRDefault="00161EC0" w:rsidP="00161EC0">
            <w:pPr>
              <w:widowControl w:val="0"/>
              <w:spacing w:after="0" w:line="240" w:lineRule="auto"/>
              <w:jc w:val="center"/>
              <w:rPr>
                <w:rFonts w:ascii="Times New Roman" w:hAnsi="Times New Roman"/>
                <w:b/>
                <w:sz w:val="23"/>
                <w:szCs w:val="23"/>
              </w:rPr>
            </w:pPr>
            <w:r>
              <w:rPr>
                <w:rFonts w:ascii="Times New Roman" w:eastAsia="Calibri" w:hAnsi="Times New Roman" w:cs="Times New Roman"/>
                <w:b/>
                <w:sz w:val="23"/>
                <w:szCs w:val="23"/>
              </w:rPr>
              <w:t>I</w:t>
            </w:r>
          </w:p>
          <w:p w:rsidR="00161EC0" w:rsidRDefault="00161EC0" w:rsidP="00161EC0">
            <w:pPr>
              <w:widowControl w:val="0"/>
              <w:spacing w:after="0" w:line="240" w:lineRule="auto"/>
              <w:jc w:val="center"/>
              <w:rPr>
                <w:rFonts w:ascii="Times New Roman" w:hAnsi="Times New Roman"/>
                <w:b/>
                <w:sz w:val="23"/>
                <w:szCs w:val="23"/>
              </w:rPr>
            </w:pPr>
            <w:r>
              <w:rPr>
                <w:rFonts w:ascii="Times New Roman" w:eastAsia="Calibri" w:hAnsi="Times New Roman" w:cs="Times New Roman"/>
                <w:b/>
                <w:sz w:val="23"/>
                <w:szCs w:val="23"/>
              </w:rPr>
              <w:t>K</w:t>
            </w:r>
          </w:p>
          <w:p w:rsidR="00161EC0" w:rsidRDefault="00161EC0" w:rsidP="00161EC0">
            <w:pPr>
              <w:widowControl w:val="0"/>
              <w:spacing w:after="0" w:line="240" w:lineRule="auto"/>
              <w:jc w:val="center"/>
              <w:rPr>
                <w:rFonts w:ascii="Times New Roman" w:eastAsia="Times New Roman" w:hAnsi="Times New Roman"/>
                <w:b/>
                <w:sz w:val="23"/>
                <w:szCs w:val="23"/>
                <w:shd w:val="clear" w:color="auto" w:fill="FFFFFF"/>
                <w:lang w:eastAsia="pl-PL"/>
              </w:rPr>
            </w:pPr>
            <w:r>
              <w:rPr>
                <w:rFonts w:ascii="Times New Roman" w:hAnsi="Times New Roman" w:cs="Times New Roman"/>
                <w:b/>
                <w:sz w:val="23"/>
                <w:szCs w:val="23"/>
              </w:rPr>
              <w:t>I</w:t>
            </w:r>
          </w:p>
        </w:tc>
        <w:tc>
          <w:tcPr>
            <w:tcW w:w="2874" w:type="dxa"/>
          </w:tcPr>
          <w:p w:rsidR="00861CB0" w:rsidRDefault="00821C8E">
            <w:pPr>
              <w:widowControl w:val="0"/>
              <w:spacing w:after="0" w:line="240" w:lineRule="auto"/>
              <w:rPr>
                <w:rFonts w:ascii="Times New Roman" w:eastAsia="Times New Roman" w:hAnsi="Times New Roman"/>
                <w:b/>
                <w:sz w:val="23"/>
                <w:szCs w:val="23"/>
                <w:shd w:val="clear" w:color="auto" w:fill="FFFFFF"/>
                <w:lang w:eastAsia="pl-PL"/>
              </w:rPr>
            </w:pPr>
            <w:r>
              <w:rPr>
                <w:rFonts w:ascii="Times New Roman" w:eastAsia="Times New Roman" w:hAnsi="Times New Roman" w:cs="Times New Roman"/>
                <w:b/>
                <w:sz w:val="23"/>
                <w:szCs w:val="23"/>
                <w:shd w:val="clear" w:color="auto" w:fill="FFFFFF"/>
                <w:lang w:eastAsia="pl-PL"/>
              </w:rPr>
              <w:t>- liczba rodziców uczestniczących</w:t>
            </w:r>
            <w:r>
              <w:rPr>
                <w:rFonts w:ascii="Times New Roman" w:eastAsia="Times New Roman" w:hAnsi="Times New Roman" w:cs="Times New Roman"/>
                <w:b/>
                <w:sz w:val="23"/>
                <w:szCs w:val="23"/>
                <w:shd w:val="clear" w:color="auto" w:fill="FFFFFF"/>
                <w:lang w:eastAsia="pl-PL"/>
              </w:rPr>
              <w:br/>
              <w:t>w programach</w:t>
            </w:r>
          </w:p>
          <w:p w:rsidR="00861CB0" w:rsidRDefault="00861CB0">
            <w:pPr>
              <w:widowControl w:val="0"/>
              <w:spacing w:after="0" w:line="240" w:lineRule="auto"/>
              <w:jc w:val="both"/>
              <w:rPr>
                <w:rFonts w:ascii="Times New Roman" w:eastAsia="Times New Roman" w:hAnsi="Times New Roman"/>
                <w:b/>
                <w:sz w:val="23"/>
                <w:szCs w:val="23"/>
                <w:shd w:val="clear" w:color="auto" w:fill="FFFFFF"/>
                <w:lang w:eastAsia="pl-PL"/>
              </w:rPr>
            </w:pPr>
          </w:p>
        </w:tc>
        <w:tc>
          <w:tcPr>
            <w:tcW w:w="446" w:type="dxa"/>
            <w:gridSpan w:val="2"/>
            <w:vMerge w:val="restart"/>
            <w:vAlign w:val="center"/>
          </w:tcPr>
          <w:p w:rsidR="00861CB0" w:rsidRDefault="00821C8E">
            <w:pPr>
              <w:widowControl w:val="0"/>
              <w:spacing w:after="0" w:line="240" w:lineRule="auto"/>
              <w:jc w:val="center"/>
              <w:rPr>
                <w:rFonts w:ascii="Times New Roman" w:hAnsi="Times New Roman"/>
                <w:b/>
                <w:sz w:val="24"/>
              </w:rPr>
            </w:pPr>
            <w:r>
              <w:rPr>
                <w:rFonts w:ascii="Times New Roman" w:eastAsia="Calibri" w:hAnsi="Times New Roman" w:cs="Times New Roman"/>
                <w:b/>
                <w:sz w:val="24"/>
              </w:rPr>
              <w:t>ŹRÓDŁA</w:t>
            </w:r>
          </w:p>
          <w:p w:rsidR="00861CB0" w:rsidRDefault="00861CB0">
            <w:pPr>
              <w:widowControl w:val="0"/>
              <w:spacing w:after="0" w:line="240" w:lineRule="auto"/>
              <w:jc w:val="center"/>
              <w:rPr>
                <w:rFonts w:ascii="Times New Roman" w:hAnsi="Times New Roman"/>
                <w:b/>
                <w:sz w:val="24"/>
              </w:rPr>
            </w:pPr>
          </w:p>
          <w:p w:rsidR="00861CB0" w:rsidRDefault="00821C8E">
            <w:pPr>
              <w:widowControl w:val="0"/>
              <w:spacing w:after="0" w:line="240" w:lineRule="auto"/>
              <w:jc w:val="center"/>
              <w:rPr>
                <w:rFonts w:ascii="Times New Roman" w:hAnsi="Times New Roman"/>
                <w:b/>
                <w:sz w:val="24"/>
              </w:rPr>
            </w:pPr>
            <w:r>
              <w:rPr>
                <w:rFonts w:ascii="Times New Roman" w:eastAsia="Calibri" w:hAnsi="Times New Roman" w:cs="Times New Roman"/>
                <w:b/>
                <w:sz w:val="24"/>
              </w:rPr>
              <w:t>POZYSKIWANIA</w:t>
            </w:r>
          </w:p>
          <w:p w:rsidR="00861CB0" w:rsidRDefault="00861CB0">
            <w:pPr>
              <w:widowControl w:val="0"/>
              <w:spacing w:after="0" w:line="240" w:lineRule="auto"/>
              <w:jc w:val="center"/>
              <w:rPr>
                <w:rFonts w:ascii="Times New Roman" w:hAnsi="Times New Roman"/>
                <w:b/>
                <w:sz w:val="24"/>
              </w:rPr>
            </w:pPr>
          </w:p>
          <w:p w:rsidR="00161EC0" w:rsidRDefault="00821C8E">
            <w:pPr>
              <w:widowControl w:val="0"/>
              <w:spacing w:after="0" w:line="240" w:lineRule="auto"/>
              <w:jc w:val="center"/>
              <w:rPr>
                <w:rFonts w:ascii="Times New Roman" w:hAnsi="Times New Roman" w:cs="Times New Roman"/>
                <w:b/>
                <w:sz w:val="24"/>
              </w:rPr>
            </w:pPr>
            <w:r>
              <w:rPr>
                <w:rFonts w:ascii="Times New Roman" w:hAnsi="Times New Roman" w:cs="Times New Roman"/>
                <w:b/>
                <w:sz w:val="24"/>
              </w:rPr>
              <w:t>WSKAŹNIKÓ</w:t>
            </w:r>
          </w:p>
          <w:p w:rsidR="00861CB0" w:rsidRDefault="00821C8E" w:rsidP="00161EC0">
            <w:pPr>
              <w:widowControl w:val="0"/>
              <w:spacing w:after="0" w:line="240" w:lineRule="auto"/>
              <w:rPr>
                <w:rFonts w:ascii="Times New Roman" w:hAnsi="Times New Roman" w:cs="Times New Roman"/>
                <w:b/>
                <w:sz w:val="24"/>
              </w:rPr>
            </w:pPr>
            <w:r>
              <w:rPr>
                <w:rFonts w:ascii="Times New Roman" w:hAnsi="Times New Roman" w:cs="Times New Roman"/>
                <w:b/>
                <w:sz w:val="24"/>
              </w:rPr>
              <w:t>W</w:t>
            </w:r>
          </w:p>
          <w:p w:rsidR="00161EC0" w:rsidRDefault="00161EC0" w:rsidP="00161EC0">
            <w:pPr>
              <w:widowControl w:val="0"/>
              <w:spacing w:after="0" w:line="240" w:lineRule="auto"/>
              <w:rPr>
                <w:rFonts w:ascii="Times New Roman" w:hAnsi="Times New Roman" w:cs="Times New Roman"/>
                <w:b/>
                <w:sz w:val="24"/>
              </w:rPr>
            </w:pPr>
          </w:p>
          <w:p w:rsidR="00161EC0" w:rsidRDefault="00161EC0" w:rsidP="00161EC0">
            <w:pPr>
              <w:widowControl w:val="0"/>
              <w:spacing w:after="0" w:line="240" w:lineRule="auto"/>
              <w:rPr>
                <w:rFonts w:ascii="Times New Roman" w:hAnsi="Times New Roman" w:cs="Times New Roman"/>
                <w:b/>
                <w:sz w:val="24"/>
              </w:rPr>
            </w:pPr>
          </w:p>
          <w:p w:rsidR="00161EC0" w:rsidRDefault="00161EC0" w:rsidP="00161EC0">
            <w:pPr>
              <w:widowControl w:val="0"/>
              <w:spacing w:after="0" w:line="240" w:lineRule="auto"/>
              <w:rPr>
                <w:rFonts w:ascii="Times New Roman" w:hAnsi="Times New Roman" w:cs="Times New Roman"/>
                <w:b/>
                <w:sz w:val="24"/>
              </w:rPr>
            </w:pPr>
          </w:p>
          <w:p w:rsidR="00161EC0" w:rsidRDefault="00161EC0" w:rsidP="00161EC0">
            <w:pPr>
              <w:widowControl w:val="0"/>
              <w:spacing w:after="0" w:line="240" w:lineRule="auto"/>
              <w:rPr>
                <w:rFonts w:ascii="Times New Roman" w:hAnsi="Times New Roman" w:cs="Times New Roman"/>
                <w:b/>
                <w:sz w:val="24"/>
              </w:rPr>
            </w:pPr>
          </w:p>
          <w:p w:rsidR="00161EC0" w:rsidRDefault="00161EC0" w:rsidP="00161EC0">
            <w:pPr>
              <w:widowControl w:val="0"/>
              <w:spacing w:after="0" w:line="240" w:lineRule="auto"/>
              <w:jc w:val="center"/>
              <w:rPr>
                <w:rFonts w:ascii="Times New Roman" w:hAnsi="Times New Roman" w:cs="Times New Roman"/>
                <w:b/>
                <w:sz w:val="24"/>
              </w:rPr>
            </w:pPr>
            <w:r>
              <w:rPr>
                <w:rFonts w:ascii="Times New Roman" w:hAnsi="Times New Roman" w:cs="Times New Roman"/>
                <w:b/>
                <w:sz w:val="24"/>
              </w:rPr>
              <w:t>Ź</w:t>
            </w:r>
          </w:p>
          <w:p w:rsidR="00161EC0" w:rsidRDefault="00161EC0" w:rsidP="00161EC0">
            <w:pPr>
              <w:widowControl w:val="0"/>
              <w:spacing w:after="0" w:line="240" w:lineRule="auto"/>
              <w:jc w:val="center"/>
              <w:rPr>
                <w:rFonts w:ascii="Times New Roman" w:hAnsi="Times New Roman"/>
                <w:b/>
                <w:sz w:val="24"/>
              </w:rPr>
            </w:pPr>
            <w:r>
              <w:rPr>
                <w:rFonts w:ascii="Times New Roman" w:eastAsia="Calibri" w:hAnsi="Times New Roman" w:cs="Times New Roman"/>
                <w:b/>
                <w:sz w:val="24"/>
              </w:rPr>
              <w:t>RÓDŁA</w:t>
            </w:r>
          </w:p>
          <w:p w:rsidR="00161EC0" w:rsidRDefault="00161EC0" w:rsidP="00161EC0">
            <w:pPr>
              <w:widowControl w:val="0"/>
              <w:spacing w:after="0" w:line="240" w:lineRule="auto"/>
              <w:jc w:val="center"/>
              <w:rPr>
                <w:rFonts w:ascii="Times New Roman" w:hAnsi="Times New Roman"/>
                <w:b/>
                <w:sz w:val="24"/>
              </w:rPr>
            </w:pPr>
          </w:p>
          <w:p w:rsidR="00161EC0" w:rsidRDefault="00161EC0" w:rsidP="00161EC0">
            <w:pPr>
              <w:widowControl w:val="0"/>
              <w:spacing w:after="0" w:line="240" w:lineRule="auto"/>
              <w:jc w:val="center"/>
              <w:rPr>
                <w:rFonts w:ascii="Times New Roman" w:hAnsi="Times New Roman"/>
                <w:b/>
                <w:sz w:val="24"/>
              </w:rPr>
            </w:pPr>
            <w:r>
              <w:rPr>
                <w:rFonts w:ascii="Times New Roman" w:eastAsia="Calibri" w:hAnsi="Times New Roman" w:cs="Times New Roman"/>
                <w:b/>
                <w:sz w:val="24"/>
              </w:rPr>
              <w:t>POZYSKIWANIA</w:t>
            </w:r>
          </w:p>
          <w:p w:rsidR="00161EC0" w:rsidRDefault="00161EC0" w:rsidP="00161EC0">
            <w:pPr>
              <w:widowControl w:val="0"/>
              <w:spacing w:after="0" w:line="240" w:lineRule="auto"/>
              <w:jc w:val="center"/>
              <w:rPr>
                <w:rFonts w:ascii="Times New Roman" w:hAnsi="Times New Roman"/>
                <w:b/>
                <w:sz w:val="24"/>
              </w:rPr>
            </w:pPr>
          </w:p>
          <w:p w:rsidR="00161EC0" w:rsidRDefault="00161EC0" w:rsidP="00161EC0">
            <w:pPr>
              <w:widowControl w:val="0"/>
              <w:spacing w:after="0" w:line="240" w:lineRule="auto"/>
              <w:rPr>
                <w:rFonts w:ascii="Times New Roman" w:eastAsia="Times New Roman" w:hAnsi="Times New Roman"/>
                <w:b/>
                <w:sz w:val="24"/>
                <w:szCs w:val="24"/>
                <w:shd w:val="clear" w:color="auto" w:fill="FFFFFF"/>
                <w:lang w:eastAsia="pl-PL"/>
              </w:rPr>
            </w:pPr>
            <w:r>
              <w:rPr>
                <w:rFonts w:ascii="Times New Roman" w:hAnsi="Times New Roman" w:cs="Times New Roman"/>
                <w:b/>
                <w:sz w:val="24"/>
              </w:rPr>
              <w:t>WSKAŹNIKÓW</w:t>
            </w:r>
          </w:p>
        </w:tc>
        <w:tc>
          <w:tcPr>
            <w:tcW w:w="2820" w:type="dxa"/>
            <w:gridSpan w:val="2"/>
          </w:tcPr>
          <w:p w:rsidR="00861CB0" w:rsidRDefault="00821C8E">
            <w:pPr>
              <w:widowControl w:val="0"/>
              <w:spacing w:after="0" w:line="240" w:lineRule="auto"/>
              <w:rPr>
                <w:rFonts w:ascii="Times New Roman" w:eastAsia="Times New Roman" w:hAnsi="Times New Roman"/>
                <w:b/>
                <w:sz w:val="23"/>
                <w:szCs w:val="23"/>
                <w:shd w:val="clear" w:color="auto" w:fill="FFFFFF"/>
                <w:lang w:eastAsia="pl-PL"/>
              </w:rPr>
            </w:pPr>
            <w:r>
              <w:rPr>
                <w:rFonts w:ascii="Times New Roman" w:eastAsia="Times New Roman" w:hAnsi="Times New Roman" w:cs="Times New Roman"/>
                <w:b/>
                <w:sz w:val="23"/>
                <w:szCs w:val="23"/>
                <w:shd w:val="clear" w:color="auto" w:fill="FFFFFF"/>
                <w:lang w:eastAsia="pl-PL"/>
              </w:rPr>
              <w:t>- prowadzona dokumentacja,</w:t>
            </w:r>
          </w:p>
          <w:p w:rsidR="00861CB0" w:rsidRDefault="00821C8E">
            <w:pPr>
              <w:widowControl w:val="0"/>
              <w:spacing w:after="0" w:line="240" w:lineRule="auto"/>
              <w:rPr>
                <w:rFonts w:ascii="Times New Roman" w:eastAsia="Times New Roman" w:hAnsi="Times New Roman"/>
                <w:b/>
                <w:sz w:val="24"/>
                <w:szCs w:val="24"/>
                <w:shd w:val="clear" w:color="auto" w:fill="FFFFFF"/>
                <w:lang w:eastAsia="pl-PL"/>
              </w:rPr>
            </w:pPr>
            <w:r>
              <w:rPr>
                <w:rFonts w:ascii="Times New Roman" w:eastAsia="Times New Roman" w:hAnsi="Times New Roman" w:cs="Times New Roman"/>
                <w:b/>
                <w:sz w:val="23"/>
                <w:szCs w:val="23"/>
                <w:shd w:val="clear" w:color="auto" w:fill="FFFFFF"/>
                <w:lang w:eastAsia="pl-PL"/>
              </w:rPr>
              <w:t>- sprawozdania</w:t>
            </w:r>
          </w:p>
        </w:tc>
        <w:tc>
          <w:tcPr>
            <w:tcW w:w="496" w:type="dxa"/>
            <w:vMerge w:val="restart"/>
            <w:vAlign w:val="center"/>
          </w:tcPr>
          <w:p w:rsidR="00161EC0" w:rsidRDefault="00161EC0">
            <w:pPr>
              <w:widowControl w:val="0"/>
              <w:spacing w:after="0" w:line="240" w:lineRule="auto"/>
              <w:jc w:val="center"/>
              <w:rPr>
                <w:rFonts w:ascii="Times New Roman" w:eastAsia="Calibri" w:hAnsi="Times New Roman" w:cs="Times New Roman"/>
                <w:b/>
                <w:sz w:val="24"/>
              </w:rPr>
            </w:pPr>
          </w:p>
          <w:p w:rsidR="00161EC0" w:rsidRDefault="00161EC0">
            <w:pPr>
              <w:widowControl w:val="0"/>
              <w:spacing w:after="0" w:line="240" w:lineRule="auto"/>
              <w:jc w:val="center"/>
              <w:rPr>
                <w:rFonts w:ascii="Times New Roman" w:eastAsia="Calibri" w:hAnsi="Times New Roman" w:cs="Times New Roman"/>
                <w:b/>
                <w:sz w:val="24"/>
              </w:rPr>
            </w:pPr>
          </w:p>
          <w:p w:rsidR="00161EC0" w:rsidRDefault="00161EC0">
            <w:pPr>
              <w:widowControl w:val="0"/>
              <w:spacing w:after="0" w:line="240" w:lineRule="auto"/>
              <w:jc w:val="center"/>
              <w:rPr>
                <w:rFonts w:ascii="Times New Roman" w:eastAsia="Calibri" w:hAnsi="Times New Roman" w:cs="Times New Roman"/>
                <w:b/>
                <w:sz w:val="24"/>
              </w:rPr>
            </w:pPr>
          </w:p>
          <w:p w:rsidR="00161EC0" w:rsidRDefault="00161EC0">
            <w:pPr>
              <w:widowControl w:val="0"/>
              <w:spacing w:after="0" w:line="240" w:lineRule="auto"/>
              <w:jc w:val="center"/>
              <w:rPr>
                <w:rFonts w:ascii="Times New Roman" w:eastAsia="Calibri" w:hAnsi="Times New Roman" w:cs="Times New Roman"/>
                <w:b/>
                <w:sz w:val="24"/>
              </w:rPr>
            </w:pPr>
          </w:p>
          <w:p w:rsidR="00161EC0" w:rsidRDefault="00161EC0">
            <w:pPr>
              <w:widowControl w:val="0"/>
              <w:spacing w:after="0" w:line="240" w:lineRule="auto"/>
              <w:jc w:val="center"/>
              <w:rPr>
                <w:rFonts w:ascii="Times New Roman" w:eastAsia="Calibri" w:hAnsi="Times New Roman" w:cs="Times New Roman"/>
                <w:b/>
                <w:sz w:val="24"/>
              </w:rPr>
            </w:pPr>
          </w:p>
          <w:p w:rsidR="00161EC0" w:rsidRDefault="00161EC0">
            <w:pPr>
              <w:widowControl w:val="0"/>
              <w:spacing w:after="0" w:line="240" w:lineRule="auto"/>
              <w:jc w:val="center"/>
              <w:rPr>
                <w:rFonts w:ascii="Times New Roman" w:eastAsia="Calibri" w:hAnsi="Times New Roman" w:cs="Times New Roman"/>
                <w:b/>
                <w:sz w:val="24"/>
              </w:rPr>
            </w:pPr>
          </w:p>
          <w:p w:rsidR="00161EC0" w:rsidRDefault="00161EC0">
            <w:pPr>
              <w:widowControl w:val="0"/>
              <w:spacing w:after="0" w:line="240" w:lineRule="auto"/>
              <w:jc w:val="center"/>
              <w:rPr>
                <w:rFonts w:ascii="Times New Roman" w:eastAsia="Calibri" w:hAnsi="Times New Roman" w:cs="Times New Roman"/>
                <w:b/>
                <w:sz w:val="24"/>
              </w:rPr>
            </w:pPr>
          </w:p>
          <w:p w:rsidR="00161EC0" w:rsidRDefault="00161EC0">
            <w:pPr>
              <w:widowControl w:val="0"/>
              <w:spacing w:after="0" w:line="240" w:lineRule="auto"/>
              <w:jc w:val="center"/>
              <w:rPr>
                <w:rFonts w:ascii="Times New Roman" w:eastAsia="Calibri" w:hAnsi="Times New Roman" w:cs="Times New Roman"/>
                <w:b/>
                <w:sz w:val="24"/>
              </w:rPr>
            </w:pPr>
          </w:p>
          <w:p w:rsidR="00161EC0" w:rsidRDefault="00161EC0">
            <w:pPr>
              <w:widowControl w:val="0"/>
              <w:spacing w:after="0" w:line="240" w:lineRule="auto"/>
              <w:jc w:val="center"/>
              <w:rPr>
                <w:rFonts w:ascii="Times New Roman" w:eastAsia="Calibri" w:hAnsi="Times New Roman" w:cs="Times New Roman"/>
                <w:b/>
                <w:sz w:val="24"/>
              </w:rPr>
            </w:pPr>
          </w:p>
          <w:p w:rsidR="00861CB0" w:rsidRDefault="00821C8E">
            <w:pPr>
              <w:widowControl w:val="0"/>
              <w:spacing w:after="0" w:line="240" w:lineRule="auto"/>
              <w:jc w:val="center"/>
              <w:rPr>
                <w:rFonts w:ascii="Times New Roman" w:hAnsi="Times New Roman"/>
                <w:b/>
                <w:sz w:val="24"/>
              </w:rPr>
            </w:pPr>
            <w:r>
              <w:rPr>
                <w:rFonts w:ascii="Times New Roman" w:eastAsia="Calibri" w:hAnsi="Times New Roman" w:cs="Times New Roman"/>
                <w:b/>
                <w:sz w:val="24"/>
              </w:rPr>
              <w:t>REAL</w:t>
            </w:r>
          </w:p>
          <w:p w:rsidR="00861CB0" w:rsidRDefault="00821C8E">
            <w:pPr>
              <w:widowControl w:val="0"/>
              <w:spacing w:after="0" w:line="240" w:lineRule="auto"/>
              <w:jc w:val="center"/>
              <w:rPr>
                <w:rFonts w:ascii="Times New Roman" w:hAnsi="Times New Roman"/>
                <w:b/>
                <w:sz w:val="24"/>
              </w:rPr>
            </w:pPr>
            <w:r>
              <w:rPr>
                <w:rFonts w:ascii="Times New Roman" w:eastAsia="Calibri" w:hAnsi="Times New Roman" w:cs="Times New Roman"/>
                <w:b/>
                <w:sz w:val="24"/>
              </w:rPr>
              <w:t>I</w:t>
            </w:r>
          </w:p>
          <w:p w:rsidR="00861CB0" w:rsidRDefault="00821C8E">
            <w:pPr>
              <w:widowControl w:val="0"/>
              <w:spacing w:after="0" w:line="240" w:lineRule="auto"/>
              <w:jc w:val="center"/>
              <w:rPr>
                <w:rFonts w:ascii="Times New Roman" w:hAnsi="Times New Roman" w:cs="Times New Roman"/>
                <w:b/>
                <w:sz w:val="24"/>
              </w:rPr>
            </w:pPr>
            <w:r>
              <w:rPr>
                <w:rFonts w:ascii="Times New Roman" w:hAnsi="Times New Roman" w:cs="Times New Roman"/>
                <w:b/>
                <w:sz w:val="24"/>
              </w:rPr>
              <w:t>ZATORZY</w:t>
            </w:r>
          </w:p>
          <w:p w:rsidR="00161EC0" w:rsidRDefault="00161EC0">
            <w:pPr>
              <w:widowControl w:val="0"/>
              <w:spacing w:after="0" w:line="240" w:lineRule="auto"/>
              <w:jc w:val="center"/>
              <w:rPr>
                <w:rFonts w:ascii="Times New Roman" w:hAnsi="Times New Roman" w:cs="Times New Roman"/>
                <w:b/>
                <w:sz w:val="24"/>
              </w:rPr>
            </w:pPr>
          </w:p>
          <w:p w:rsidR="00161EC0" w:rsidRDefault="00161EC0" w:rsidP="00161EC0">
            <w:pPr>
              <w:widowControl w:val="0"/>
              <w:spacing w:after="0" w:line="240" w:lineRule="auto"/>
              <w:jc w:val="center"/>
              <w:rPr>
                <w:rFonts w:ascii="Times New Roman" w:eastAsia="Calibri" w:hAnsi="Times New Roman" w:cs="Times New Roman"/>
                <w:b/>
                <w:sz w:val="24"/>
              </w:rPr>
            </w:pPr>
          </w:p>
          <w:p w:rsidR="00161EC0" w:rsidRDefault="00161EC0" w:rsidP="00161EC0">
            <w:pPr>
              <w:widowControl w:val="0"/>
              <w:spacing w:after="0" w:line="240" w:lineRule="auto"/>
              <w:jc w:val="center"/>
              <w:rPr>
                <w:rFonts w:ascii="Times New Roman" w:eastAsia="Calibri" w:hAnsi="Times New Roman" w:cs="Times New Roman"/>
                <w:b/>
                <w:sz w:val="24"/>
              </w:rPr>
            </w:pPr>
          </w:p>
          <w:p w:rsidR="00161EC0" w:rsidRDefault="00161EC0" w:rsidP="00161EC0">
            <w:pPr>
              <w:widowControl w:val="0"/>
              <w:spacing w:after="0" w:line="240" w:lineRule="auto"/>
              <w:jc w:val="center"/>
              <w:rPr>
                <w:rFonts w:ascii="Times New Roman" w:eastAsia="Calibri" w:hAnsi="Times New Roman" w:cs="Times New Roman"/>
                <w:b/>
                <w:sz w:val="24"/>
              </w:rPr>
            </w:pPr>
          </w:p>
          <w:p w:rsidR="00161EC0" w:rsidRDefault="00161EC0" w:rsidP="00161EC0">
            <w:pPr>
              <w:widowControl w:val="0"/>
              <w:spacing w:after="0" w:line="240" w:lineRule="auto"/>
              <w:jc w:val="center"/>
              <w:rPr>
                <w:rFonts w:ascii="Times New Roman" w:eastAsia="Calibri" w:hAnsi="Times New Roman" w:cs="Times New Roman"/>
                <w:b/>
                <w:sz w:val="24"/>
              </w:rPr>
            </w:pPr>
          </w:p>
          <w:p w:rsidR="00161EC0" w:rsidRDefault="00161EC0" w:rsidP="00161EC0">
            <w:pPr>
              <w:widowControl w:val="0"/>
              <w:spacing w:after="0" w:line="240" w:lineRule="auto"/>
              <w:jc w:val="center"/>
              <w:rPr>
                <w:rFonts w:ascii="Times New Roman" w:eastAsia="Calibri" w:hAnsi="Times New Roman" w:cs="Times New Roman"/>
                <w:b/>
                <w:sz w:val="24"/>
              </w:rPr>
            </w:pPr>
          </w:p>
          <w:p w:rsidR="00161EC0" w:rsidRDefault="00161EC0" w:rsidP="00161EC0">
            <w:pPr>
              <w:widowControl w:val="0"/>
              <w:spacing w:after="0" w:line="240" w:lineRule="auto"/>
              <w:jc w:val="center"/>
              <w:rPr>
                <w:rFonts w:ascii="Times New Roman" w:eastAsia="Calibri" w:hAnsi="Times New Roman" w:cs="Times New Roman"/>
                <w:b/>
                <w:sz w:val="24"/>
              </w:rPr>
            </w:pPr>
          </w:p>
          <w:p w:rsidR="00161EC0" w:rsidRDefault="00161EC0" w:rsidP="00161EC0">
            <w:pPr>
              <w:widowControl w:val="0"/>
              <w:spacing w:after="0" w:line="240" w:lineRule="auto"/>
              <w:jc w:val="center"/>
              <w:rPr>
                <w:rFonts w:ascii="Times New Roman" w:eastAsia="Calibri" w:hAnsi="Times New Roman" w:cs="Times New Roman"/>
                <w:b/>
                <w:sz w:val="24"/>
              </w:rPr>
            </w:pPr>
          </w:p>
          <w:p w:rsidR="00161EC0" w:rsidRDefault="00161EC0" w:rsidP="00161EC0">
            <w:pPr>
              <w:widowControl w:val="0"/>
              <w:spacing w:after="0" w:line="240" w:lineRule="auto"/>
              <w:jc w:val="center"/>
              <w:rPr>
                <w:rFonts w:ascii="Times New Roman" w:eastAsia="Calibri" w:hAnsi="Times New Roman" w:cs="Times New Roman"/>
                <w:b/>
                <w:sz w:val="24"/>
              </w:rPr>
            </w:pPr>
          </w:p>
          <w:p w:rsidR="00161EC0" w:rsidRDefault="00161EC0" w:rsidP="00161EC0">
            <w:pPr>
              <w:widowControl w:val="0"/>
              <w:spacing w:after="0" w:line="240" w:lineRule="auto"/>
              <w:jc w:val="center"/>
              <w:rPr>
                <w:rFonts w:ascii="Times New Roman" w:eastAsia="Calibri" w:hAnsi="Times New Roman" w:cs="Times New Roman"/>
                <w:b/>
                <w:sz w:val="24"/>
              </w:rPr>
            </w:pPr>
          </w:p>
          <w:p w:rsidR="00161EC0" w:rsidRDefault="00161EC0" w:rsidP="00161EC0">
            <w:pPr>
              <w:widowControl w:val="0"/>
              <w:spacing w:after="0" w:line="240" w:lineRule="auto"/>
              <w:jc w:val="center"/>
              <w:rPr>
                <w:rFonts w:ascii="Times New Roman" w:eastAsia="Calibri" w:hAnsi="Times New Roman" w:cs="Times New Roman"/>
                <w:b/>
                <w:sz w:val="24"/>
              </w:rPr>
            </w:pPr>
          </w:p>
          <w:p w:rsidR="00161EC0" w:rsidRDefault="00161EC0" w:rsidP="00161EC0">
            <w:pPr>
              <w:widowControl w:val="0"/>
              <w:spacing w:after="0" w:line="240" w:lineRule="auto"/>
              <w:jc w:val="center"/>
              <w:rPr>
                <w:rFonts w:ascii="Times New Roman" w:eastAsia="Calibri" w:hAnsi="Times New Roman" w:cs="Times New Roman"/>
                <w:b/>
                <w:sz w:val="24"/>
              </w:rPr>
            </w:pPr>
          </w:p>
          <w:p w:rsidR="00161EC0" w:rsidRDefault="00161EC0" w:rsidP="00161EC0">
            <w:pPr>
              <w:widowControl w:val="0"/>
              <w:spacing w:after="0" w:line="240" w:lineRule="auto"/>
              <w:jc w:val="center"/>
              <w:rPr>
                <w:rFonts w:ascii="Times New Roman" w:eastAsia="Calibri" w:hAnsi="Times New Roman" w:cs="Times New Roman"/>
                <w:b/>
                <w:sz w:val="24"/>
              </w:rPr>
            </w:pPr>
          </w:p>
          <w:p w:rsidR="00161EC0" w:rsidRDefault="00161EC0" w:rsidP="00161EC0">
            <w:pPr>
              <w:widowControl w:val="0"/>
              <w:spacing w:after="0" w:line="240" w:lineRule="auto"/>
              <w:jc w:val="center"/>
              <w:rPr>
                <w:rFonts w:ascii="Times New Roman" w:eastAsia="Calibri" w:hAnsi="Times New Roman" w:cs="Times New Roman"/>
                <w:b/>
                <w:sz w:val="24"/>
              </w:rPr>
            </w:pPr>
          </w:p>
          <w:p w:rsidR="00161EC0" w:rsidRDefault="00161EC0" w:rsidP="00161EC0">
            <w:pPr>
              <w:widowControl w:val="0"/>
              <w:spacing w:after="0" w:line="240" w:lineRule="auto"/>
              <w:jc w:val="center"/>
              <w:rPr>
                <w:rFonts w:ascii="Times New Roman" w:eastAsia="Calibri" w:hAnsi="Times New Roman" w:cs="Times New Roman"/>
                <w:b/>
                <w:sz w:val="24"/>
              </w:rPr>
            </w:pPr>
          </w:p>
          <w:p w:rsidR="00161EC0" w:rsidRDefault="00161EC0" w:rsidP="00161EC0">
            <w:pPr>
              <w:widowControl w:val="0"/>
              <w:spacing w:after="0" w:line="240" w:lineRule="auto"/>
              <w:jc w:val="center"/>
              <w:rPr>
                <w:rFonts w:ascii="Times New Roman" w:eastAsia="Calibri" w:hAnsi="Times New Roman" w:cs="Times New Roman"/>
                <w:b/>
                <w:sz w:val="24"/>
              </w:rPr>
            </w:pPr>
          </w:p>
          <w:p w:rsidR="00161EC0" w:rsidRDefault="00161EC0" w:rsidP="00161EC0">
            <w:pPr>
              <w:widowControl w:val="0"/>
              <w:spacing w:after="0" w:line="240" w:lineRule="auto"/>
              <w:jc w:val="center"/>
              <w:rPr>
                <w:rFonts w:ascii="Times New Roman" w:eastAsia="Calibri" w:hAnsi="Times New Roman" w:cs="Times New Roman"/>
                <w:b/>
                <w:sz w:val="24"/>
              </w:rPr>
            </w:pPr>
          </w:p>
          <w:p w:rsidR="00161EC0" w:rsidRDefault="00161EC0" w:rsidP="00161EC0">
            <w:pPr>
              <w:widowControl w:val="0"/>
              <w:spacing w:after="0" w:line="240" w:lineRule="auto"/>
              <w:jc w:val="center"/>
              <w:rPr>
                <w:rFonts w:ascii="Times New Roman" w:eastAsia="Calibri" w:hAnsi="Times New Roman" w:cs="Times New Roman"/>
                <w:b/>
                <w:sz w:val="24"/>
              </w:rPr>
            </w:pPr>
          </w:p>
          <w:p w:rsidR="00161EC0" w:rsidRDefault="00161EC0" w:rsidP="00161EC0">
            <w:pPr>
              <w:widowControl w:val="0"/>
              <w:spacing w:after="0" w:line="240" w:lineRule="auto"/>
              <w:rPr>
                <w:rFonts w:ascii="Times New Roman" w:eastAsia="Calibri" w:hAnsi="Times New Roman" w:cs="Times New Roman"/>
                <w:b/>
                <w:sz w:val="24"/>
              </w:rPr>
            </w:pPr>
          </w:p>
          <w:p w:rsidR="00161EC0" w:rsidRDefault="00161EC0" w:rsidP="00161EC0">
            <w:pPr>
              <w:widowControl w:val="0"/>
              <w:spacing w:after="0" w:line="240" w:lineRule="auto"/>
              <w:rPr>
                <w:rFonts w:ascii="Times New Roman" w:eastAsia="Calibri" w:hAnsi="Times New Roman" w:cs="Times New Roman"/>
                <w:b/>
                <w:sz w:val="24"/>
              </w:rPr>
            </w:pPr>
          </w:p>
          <w:p w:rsidR="00161EC0" w:rsidRDefault="00161EC0" w:rsidP="00161EC0">
            <w:pPr>
              <w:widowControl w:val="0"/>
              <w:spacing w:after="0" w:line="240" w:lineRule="auto"/>
              <w:rPr>
                <w:rFonts w:ascii="Times New Roman" w:eastAsia="Calibri" w:hAnsi="Times New Roman" w:cs="Times New Roman"/>
                <w:b/>
                <w:sz w:val="24"/>
              </w:rPr>
            </w:pPr>
          </w:p>
          <w:p w:rsidR="00161EC0" w:rsidRDefault="00161EC0" w:rsidP="00161EC0">
            <w:pPr>
              <w:widowControl w:val="0"/>
              <w:spacing w:after="0" w:line="240" w:lineRule="auto"/>
              <w:jc w:val="center"/>
              <w:rPr>
                <w:rFonts w:ascii="Times New Roman" w:hAnsi="Times New Roman"/>
                <w:b/>
                <w:sz w:val="24"/>
              </w:rPr>
            </w:pPr>
            <w:r>
              <w:rPr>
                <w:rFonts w:ascii="Times New Roman" w:eastAsia="Calibri" w:hAnsi="Times New Roman" w:cs="Times New Roman"/>
                <w:b/>
                <w:sz w:val="24"/>
              </w:rPr>
              <w:t>REAL</w:t>
            </w:r>
          </w:p>
          <w:p w:rsidR="00161EC0" w:rsidRDefault="00161EC0" w:rsidP="00161EC0">
            <w:pPr>
              <w:widowControl w:val="0"/>
              <w:spacing w:after="0" w:line="240" w:lineRule="auto"/>
              <w:jc w:val="center"/>
              <w:rPr>
                <w:rFonts w:ascii="Times New Roman" w:hAnsi="Times New Roman"/>
                <w:b/>
                <w:sz w:val="24"/>
              </w:rPr>
            </w:pPr>
            <w:r>
              <w:rPr>
                <w:rFonts w:ascii="Times New Roman" w:eastAsia="Calibri" w:hAnsi="Times New Roman" w:cs="Times New Roman"/>
                <w:b/>
                <w:sz w:val="24"/>
              </w:rPr>
              <w:t>I</w:t>
            </w:r>
          </w:p>
          <w:p w:rsidR="00161EC0" w:rsidRDefault="00161EC0" w:rsidP="00161EC0">
            <w:pPr>
              <w:widowControl w:val="0"/>
              <w:spacing w:after="0" w:line="240" w:lineRule="auto"/>
              <w:jc w:val="center"/>
              <w:rPr>
                <w:rFonts w:ascii="Times New Roman" w:eastAsia="Times New Roman" w:hAnsi="Times New Roman"/>
                <w:b/>
                <w:sz w:val="24"/>
                <w:szCs w:val="24"/>
                <w:shd w:val="clear" w:color="auto" w:fill="FFFFFF"/>
                <w:lang w:eastAsia="pl-PL"/>
              </w:rPr>
            </w:pPr>
            <w:r>
              <w:rPr>
                <w:rFonts w:ascii="Times New Roman" w:hAnsi="Times New Roman" w:cs="Times New Roman"/>
                <w:b/>
                <w:sz w:val="24"/>
              </w:rPr>
              <w:t>ZATORZY</w:t>
            </w:r>
          </w:p>
        </w:tc>
        <w:tc>
          <w:tcPr>
            <w:tcW w:w="1684" w:type="dxa"/>
          </w:tcPr>
          <w:p w:rsidR="00861CB0" w:rsidRDefault="00821C8E">
            <w:pPr>
              <w:widowControl w:val="0"/>
              <w:spacing w:after="0" w:line="240" w:lineRule="auto"/>
              <w:jc w:val="both"/>
              <w:rPr>
                <w:rFonts w:ascii="Times New Roman" w:eastAsia="Times New Roman" w:hAnsi="Times New Roman"/>
                <w:b/>
                <w:sz w:val="23"/>
                <w:szCs w:val="23"/>
                <w:shd w:val="clear" w:color="auto" w:fill="FFFFFF"/>
                <w:lang w:eastAsia="pl-PL"/>
              </w:rPr>
            </w:pPr>
            <w:r>
              <w:rPr>
                <w:rFonts w:ascii="Times New Roman" w:eastAsia="Times New Roman" w:hAnsi="Times New Roman" w:cs="Times New Roman"/>
                <w:b/>
                <w:sz w:val="23"/>
                <w:szCs w:val="23"/>
                <w:shd w:val="clear" w:color="auto" w:fill="FFFFFF"/>
                <w:lang w:eastAsia="pl-PL"/>
              </w:rPr>
              <w:t>SZ, KMP,</w:t>
            </w:r>
          </w:p>
          <w:p w:rsidR="00861CB0" w:rsidRDefault="00821C8E">
            <w:pPr>
              <w:widowControl w:val="0"/>
              <w:spacing w:after="0" w:line="240" w:lineRule="auto"/>
              <w:rPr>
                <w:rFonts w:ascii="Times New Roman" w:eastAsia="Times New Roman" w:hAnsi="Times New Roman"/>
                <w:b/>
                <w:sz w:val="18"/>
                <w:szCs w:val="18"/>
                <w:shd w:val="clear" w:color="auto" w:fill="FFFFFF"/>
                <w:lang w:eastAsia="pl-PL"/>
              </w:rPr>
            </w:pPr>
            <w:r>
              <w:rPr>
                <w:rFonts w:ascii="Times New Roman" w:eastAsia="Times New Roman" w:hAnsi="Times New Roman" w:cs="Times New Roman"/>
                <w:b/>
                <w:sz w:val="23"/>
                <w:szCs w:val="23"/>
                <w:shd w:val="clear" w:color="auto" w:fill="FFFFFF"/>
                <w:lang w:eastAsia="pl-PL"/>
              </w:rPr>
              <w:t>placówki oświatowe, NGO</w:t>
            </w:r>
          </w:p>
        </w:tc>
      </w:tr>
      <w:tr w:rsidR="00861CB0" w:rsidTr="003F7903">
        <w:tc>
          <w:tcPr>
            <w:tcW w:w="507" w:type="dxa"/>
            <w:vMerge/>
          </w:tcPr>
          <w:p w:rsidR="00861CB0" w:rsidRDefault="00861CB0">
            <w:pPr>
              <w:widowControl w:val="0"/>
              <w:spacing w:after="0" w:line="240" w:lineRule="auto"/>
              <w:jc w:val="both"/>
              <w:rPr>
                <w:color w:val="FF0000"/>
              </w:rPr>
            </w:pPr>
          </w:p>
        </w:tc>
        <w:tc>
          <w:tcPr>
            <w:tcW w:w="598" w:type="dxa"/>
            <w:vMerge/>
          </w:tcPr>
          <w:p w:rsidR="00861CB0" w:rsidRDefault="00861CB0">
            <w:pPr>
              <w:widowControl w:val="0"/>
              <w:spacing w:after="0" w:line="240" w:lineRule="auto"/>
              <w:jc w:val="both"/>
              <w:rPr>
                <w:rFonts w:ascii="Times New Roman" w:hAnsi="Times New Roman"/>
                <w:b/>
                <w:color w:val="FF0000"/>
                <w:sz w:val="24"/>
                <w:szCs w:val="24"/>
              </w:rPr>
            </w:pPr>
          </w:p>
        </w:tc>
        <w:tc>
          <w:tcPr>
            <w:tcW w:w="4975" w:type="dxa"/>
            <w:gridSpan w:val="2"/>
          </w:tcPr>
          <w:p w:rsidR="00861CB0" w:rsidRDefault="00821C8E" w:rsidP="00D90D10">
            <w:pPr>
              <w:widowControl w:val="0"/>
              <w:spacing w:after="0" w:line="240" w:lineRule="auto"/>
              <w:jc w:val="both"/>
              <w:rPr>
                <w:rFonts w:ascii="Times New Roman" w:eastAsia="Times New Roman" w:hAnsi="Times New Roman"/>
                <w:color w:val="FF0000"/>
                <w:sz w:val="23"/>
                <w:szCs w:val="23"/>
                <w:shd w:val="clear" w:color="auto" w:fill="FFFFFF"/>
                <w:lang w:eastAsia="pl-PL"/>
              </w:rPr>
            </w:pPr>
            <w:r w:rsidRPr="00D90D10">
              <w:rPr>
                <w:rFonts w:ascii="Times New Roman" w:eastAsia="Times New Roman" w:hAnsi="Times New Roman" w:cs="Times New Roman"/>
                <w:sz w:val="23"/>
                <w:szCs w:val="23"/>
                <w:shd w:val="clear" w:color="auto" w:fill="FFFFFF"/>
                <w:lang w:eastAsia="pl-PL"/>
              </w:rPr>
              <w:t>- włączono się w kampanię społeczną z zakresu przeciwdziałania przemocy pn. „</w:t>
            </w:r>
            <w:r w:rsidR="00D90D10" w:rsidRPr="00D90D10">
              <w:rPr>
                <w:rFonts w:ascii="Times New Roman" w:eastAsia="Times New Roman" w:hAnsi="Times New Roman" w:cs="Times New Roman"/>
                <w:sz w:val="23"/>
                <w:szCs w:val="23"/>
                <w:shd w:val="clear" w:color="auto" w:fill="FFFFFF"/>
                <w:lang w:eastAsia="pl-PL"/>
              </w:rPr>
              <w:t>Każde dziecko ma prawo do swobodnego kontaktu z obojgiem rodziców. Alienacja rodzicielska jest przemocą wobec dziecka”</w:t>
            </w:r>
            <w:r w:rsidRPr="00D90D10">
              <w:rPr>
                <w:rFonts w:ascii="Times New Roman" w:eastAsia="Times New Roman" w:hAnsi="Times New Roman" w:cs="Times New Roman"/>
                <w:sz w:val="23"/>
                <w:szCs w:val="23"/>
                <w:shd w:val="clear" w:color="auto" w:fill="FFFFFF"/>
                <w:lang w:eastAsia="pl-PL"/>
              </w:rPr>
              <w:t xml:space="preserve">  </w:t>
            </w:r>
          </w:p>
        </w:tc>
        <w:tc>
          <w:tcPr>
            <w:tcW w:w="527" w:type="dxa"/>
            <w:gridSpan w:val="2"/>
            <w:vMerge/>
            <w:vAlign w:val="center"/>
          </w:tcPr>
          <w:p w:rsidR="00861CB0" w:rsidRDefault="00861CB0">
            <w:pPr>
              <w:widowControl w:val="0"/>
              <w:spacing w:after="0" w:line="240" w:lineRule="auto"/>
              <w:jc w:val="center"/>
              <w:rPr>
                <w:rFonts w:ascii="Times New Roman" w:eastAsia="Times New Roman" w:hAnsi="Times New Roman"/>
                <w:color w:val="FF0000"/>
                <w:sz w:val="24"/>
                <w:szCs w:val="24"/>
                <w:shd w:val="clear" w:color="auto" w:fill="FFFFFF"/>
                <w:lang w:eastAsia="pl-PL"/>
              </w:rPr>
            </w:pPr>
          </w:p>
        </w:tc>
        <w:tc>
          <w:tcPr>
            <w:tcW w:w="2874" w:type="dxa"/>
          </w:tcPr>
          <w:p w:rsidR="00861CB0" w:rsidRPr="00D90D10" w:rsidRDefault="00821C8E">
            <w:pPr>
              <w:widowControl w:val="0"/>
              <w:spacing w:after="0" w:line="240" w:lineRule="auto"/>
              <w:jc w:val="both"/>
              <w:rPr>
                <w:rFonts w:ascii="Times New Roman" w:eastAsia="Times New Roman" w:hAnsi="Times New Roman"/>
                <w:sz w:val="23"/>
                <w:szCs w:val="23"/>
                <w:shd w:val="clear" w:color="auto" w:fill="FFFFFF"/>
                <w:lang w:eastAsia="pl-PL"/>
              </w:rPr>
            </w:pPr>
            <w:r w:rsidRPr="00D90D10">
              <w:rPr>
                <w:rFonts w:ascii="Times New Roman" w:eastAsia="Times New Roman" w:hAnsi="Times New Roman" w:cs="Times New Roman"/>
                <w:sz w:val="23"/>
                <w:szCs w:val="23"/>
                <w:shd w:val="clear" w:color="auto" w:fill="FFFFFF"/>
                <w:lang w:eastAsia="pl-PL"/>
              </w:rPr>
              <w:t xml:space="preserve">- ok. 5000 osób </w:t>
            </w:r>
          </w:p>
        </w:tc>
        <w:tc>
          <w:tcPr>
            <w:tcW w:w="446" w:type="dxa"/>
            <w:gridSpan w:val="2"/>
            <w:vMerge/>
            <w:vAlign w:val="center"/>
          </w:tcPr>
          <w:p w:rsidR="00861CB0" w:rsidRPr="00D90D10" w:rsidRDefault="00861CB0">
            <w:pPr>
              <w:widowControl w:val="0"/>
              <w:spacing w:after="0" w:line="240" w:lineRule="auto"/>
              <w:jc w:val="center"/>
              <w:rPr>
                <w:rFonts w:ascii="Times New Roman" w:eastAsia="Times New Roman" w:hAnsi="Times New Roman"/>
                <w:sz w:val="24"/>
                <w:szCs w:val="24"/>
                <w:shd w:val="clear" w:color="auto" w:fill="FFFFFF"/>
                <w:lang w:eastAsia="pl-PL"/>
              </w:rPr>
            </w:pPr>
          </w:p>
        </w:tc>
        <w:tc>
          <w:tcPr>
            <w:tcW w:w="2820" w:type="dxa"/>
            <w:gridSpan w:val="2"/>
          </w:tcPr>
          <w:p w:rsidR="00861CB0" w:rsidRPr="00D90D10" w:rsidRDefault="00821C8E">
            <w:pPr>
              <w:widowControl w:val="0"/>
              <w:spacing w:after="0" w:line="240" w:lineRule="auto"/>
              <w:rPr>
                <w:rFonts w:ascii="Times New Roman" w:eastAsia="Times New Roman" w:hAnsi="Times New Roman"/>
                <w:sz w:val="23"/>
                <w:szCs w:val="23"/>
                <w:shd w:val="clear" w:color="auto" w:fill="FFFFFF"/>
                <w:lang w:eastAsia="pl-PL"/>
              </w:rPr>
            </w:pPr>
            <w:r w:rsidRPr="00D90D10">
              <w:rPr>
                <w:rFonts w:ascii="Times New Roman" w:eastAsia="Times New Roman" w:hAnsi="Times New Roman" w:cs="Times New Roman"/>
                <w:sz w:val="23"/>
                <w:szCs w:val="23"/>
                <w:shd w:val="clear" w:color="auto" w:fill="FFFFFF"/>
                <w:lang w:eastAsia="pl-PL"/>
              </w:rPr>
              <w:t xml:space="preserve">- sprawozdanie </w:t>
            </w:r>
          </w:p>
        </w:tc>
        <w:tc>
          <w:tcPr>
            <w:tcW w:w="496" w:type="dxa"/>
            <w:vMerge/>
            <w:vAlign w:val="center"/>
          </w:tcPr>
          <w:p w:rsidR="00861CB0" w:rsidRPr="00D90D10" w:rsidRDefault="00861CB0">
            <w:pPr>
              <w:widowControl w:val="0"/>
              <w:spacing w:after="0" w:line="240" w:lineRule="auto"/>
              <w:jc w:val="center"/>
              <w:rPr>
                <w:rFonts w:ascii="Times New Roman" w:eastAsia="Times New Roman" w:hAnsi="Times New Roman"/>
                <w:sz w:val="24"/>
                <w:szCs w:val="24"/>
                <w:shd w:val="clear" w:color="auto" w:fill="FFFFFF"/>
                <w:lang w:eastAsia="pl-PL"/>
              </w:rPr>
            </w:pPr>
          </w:p>
        </w:tc>
        <w:tc>
          <w:tcPr>
            <w:tcW w:w="1684" w:type="dxa"/>
          </w:tcPr>
          <w:p w:rsidR="00861CB0" w:rsidRPr="00D90D10" w:rsidRDefault="00821C8E">
            <w:pPr>
              <w:widowControl w:val="0"/>
              <w:spacing w:after="0" w:line="240" w:lineRule="auto"/>
              <w:rPr>
                <w:rFonts w:ascii="Times New Roman" w:eastAsia="Times New Roman" w:hAnsi="Times New Roman"/>
                <w:sz w:val="23"/>
                <w:szCs w:val="23"/>
                <w:shd w:val="clear" w:color="auto" w:fill="FFFFFF"/>
                <w:lang w:eastAsia="pl-PL"/>
              </w:rPr>
            </w:pPr>
            <w:r w:rsidRPr="00D90D10">
              <w:rPr>
                <w:rFonts w:ascii="Times New Roman" w:eastAsia="Times New Roman" w:hAnsi="Times New Roman" w:cs="Times New Roman"/>
                <w:sz w:val="23"/>
                <w:szCs w:val="23"/>
                <w:shd w:val="clear" w:color="auto" w:fill="FFFFFF"/>
                <w:lang w:eastAsia="pl-PL"/>
              </w:rPr>
              <w:t>- Fundacja EGO</w:t>
            </w:r>
          </w:p>
        </w:tc>
      </w:tr>
      <w:tr w:rsidR="00241751" w:rsidTr="003F7903">
        <w:tc>
          <w:tcPr>
            <w:tcW w:w="507" w:type="dxa"/>
            <w:vMerge/>
          </w:tcPr>
          <w:p w:rsidR="00241751" w:rsidRDefault="00241751">
            <w:pPr>
              <w:widowControl w:val="0"/>
              <w:spacing w:after="0" w:line="240" w:lineRule="auto"/>
              <w:jc w:val="both"/>
              <w:rPr>
                <w:color w:val="FF0000"/>
              </w:rPr>
            </w:pPr>
          </w:p>
        </w:tc>
        <w:tc>
          <w:tcPr>
            <w:tcW w:w="598" w:type="dxa"/>
            <w:vMerge w:val="restart"/>
          </w:tcPr>
          <w:p w:rsidR="00241751" w:rsidRDefault="00241751">
            <w:pPr>
              <w:widowControl w:val="0"/>
              <w:spacing w:after="0" w:line="240" w:lineRule="auto"/>
              <w:jc w:val="both"/>
              <w:rPr>
                <w:rFonts w:ascii="Times New Roman" w:hAnsi="Times New Roman"/>
                <w:b/>
                <w:sz w:val="24"/>
                <w:szCs w:val="24"/>
              </w:rPr>
            </w:pPr>
            <w:r>
              <w:rPr>
                <w:rFonts w:ascii="Times New Roman" w:eastAsia="Calibri" w:hAnsi="Times New Roman" w:cs="Times New Roman"/>
                <w:b/>
                <w:sz w:val="24"/>
                <w:szCs w:val="24"/>
              </w:rPr>
              <w:t>5.6</w:t>
            </w:r>
          </w:p>
        </w:tc>
        <w:tc>
          <w:tcPr>
            <w:tcW w:w="4975" w:type="dxa"/>
            <w:gridSpan w:val="2"/>
          </w:tcPr>
          <w:p w:rsidR="00241751" w:rsidRDefault="00241751">
            <w:pPr>
              <w:widowControl w:val="0"/>
              <w:spacing w:after="0" w:line="240" w:lineRule="auto"/>
              <w:jc w:val="both"/>
              <w:rPr>
                <w:rFonts w:ascii="Times New Roman" w:eastAsia="Times New Roman" w:hAnsi="Times New Roman"/>
                <w:b/>
                <w:sz w:val="24"/>
                <w:szCs w:val="24"/>
                <w:shd w:val="clear" w:color="auto" w:fill="FFFFFF"/>
                <w:lang w:eastAsia="pl-PL"/>
              </w:rPr>
            </w:pPr>
            <w:r>
              <w:rPr>
                <w:rFonts w:ascii="Times New Roman" w:eastAsia="Times New Roman" w:hAnsi="Times New Roman" w:cs="Times New Roman"/>
                <w:b/>
                <w:sz w:val="23"/>
                <w:szCs w:val="23"/>
                <w:shd w:val="clear" w:color="auto" w:fill="FFFFFF"/>
                <w:lang w:eastAsia="pl-PL"/>
              </w:rPr>
              <w:t xml:space="preserve">Zwiększenie kompetencji służb działających </w:t>
            </w:r>
            <w:r>
              <w:rPr>
                <w:rFonts w:ascii="Times New Roman" w:eastAsia="Times New Roman" w:hAnsi="Times New Roman" w:cs="Times New Roman"/>
                <w:b/>
                <w:sz w:val="23"/>
                <w:szCs w:val="23"/>
                <w:shd w:val="clear" w:color="auto" w:fill="FFFFFF"/>
                <w:lang w:eastAsia="pl-PL"/>
              </w:rPr>
              <w:br/>
              <w:t xml:space="preserve">w zakresie przeciwdziałania przemocy </w:t>
            </w:r>
            <w:r>
              <w:rPr>
                <w:rFonts w:ascii="Times New Roman" w:eastAsia="Times New Roman" w:hAnsi="Times New Roman" w:cs="Times New Roman"/>
                <w:b/>
                <w:sz w:val="23"/>
                <w:szCs w:val="23"/>
                <w:shd w:val="clear" w:color="auto" w:fill="FFFFFF"/>
                <w:lang w:eastAsia="pl-PL"/>
              </w:rPr>
              <w:br/>
              <w:t xml:space="preserve">w rodzinie </w:t>
            </w:r>
            <w:r>
              <w:rPr>
                <w:rFonts w:ascii="Times New Roman" w:eastAsia="Times New Roman" w:hAnsi="Times New Roman" w:cs="Times New Roman"/>
                <w:b/>
                <w:sz w:val="20"/>
                <w:szCs w:val="20"/>
                <w:shd w:val="clear" w:color="auto" w:fill="FFFFFF"/>
                <w:lang w:eastAsia="pl-PL"/>
              </w:rPr>
              <w:t>(ustawa o wychowaniu w trzeźwości).</w:t>
            </w:r>
          </w:p>
        </w:tc>
        <w:tc>
          <w:tcPr>
            <w:tcW w:w="527" w:type="dxa"/>
            <w:gridSpan w:val="2"/>
            <w:vMerge/>
            <w:vAlign w:val="center"/>
          </w:tcPr>
          <w:p w:rsidR="00241751" w:rsidRDefault="00241751">
            <w:pPr>
              <w:widowControl w:val="0"/>
              <w:spacing w:after="0" w:line="240" w:lineRule="auto"/>
              <w:jc w:val="center"/>
              <w:rPr>
                <w:rFonts w:ascii="Times New Roman" w:eastAsia="Times New Roman" w:hAnsi="Times New Roman"/>
                <w:b/>
                <w:sz w:val="24"/>
                <w:szCs w:val="24"/>
                <w:shd w:val="clear" w:color="auto" w:fill="FFFFFF"/>
                <w:lang w:eastAsia="pl-PL"/>
              </w:rPr>
            </w:pPr>
          </w:p>
        </w:tc>
        <w:tc>
          <w:tcPr>
            <w:tcW w:w="2874" w:type="dxa"/>
          </w:tcPr>
          <w:p w:rsidR="00241751" w:rsidRDefault="00241751">
            <w:pPr>
              <w:widowControl w:val="0"/>
              <w:spacing w:after="0" w:line="240" w:lineRule="auto"/>
              <w:rPr>
                <w:rFonts w:ascii="Times New Roman" w:eastAsia="Times New Roman" w:hAnsi="Times New Roman"/>
                <w:b/>
                <w:sz w:val="23"/>
                <w:szCs w:val="23"/>
                <w:shd w:val="clear" w:color="auto" w:fill="FFFFFF"/>
                <w:lang w:eastAsia="pl-PL"/>
              </w:rPr>
            </w:pPr>
            <w:r>
              <w:rPr>
                <w:rFonts w:ascii="Times New Roman" w:eastAsia="Times New Roman" w:hAnsi="Times New Roman" w:cs="Times New Roman"/>
                <w:b/>
                <w:sz w:val="23"/>
                <w:szCs w:val="23"/>
                <w:shd w:val="clear" w:color="auto" w:fill="FFFFFF"/>
                <w:lang w:eastAsia="pl-PL"/>
              </w:rPr>
              <w:t>- liczba uczestników kursów/szkoleń</w:t>
            </w:r>
          </w:p>
        </w:tc>
        <w:tc>
          <w:tcPr>
            <w:tcW w:w="446" w:type="dxa"/>
            <w:gridSpan w:val="2"/>
            <w:vMerge/>
            <w:vAlign w:val="center"/>
          </w:tcPr>
          <w:p w:rsidR="00241751" w:rsidRDefault="00241751">
            <w:pPr>
              <w:widowControl w:val="0"/>
              <w:spacing w:after="0" w:line="240" w:lineRule="auto"/>
              <w:jc w:val="center"/>
              <w:rPr>
                <w:rFonts w:ascii="Times New Roman" w:eastAsia="Times New Roman" w:hAnsi="Times New Roman"/>
                <w:b/>
                <w:sz w:val="24"/>
                <w:szCs w:val="24"/>
                <w:shd w:val="clear" w:color="auto" w:fill="FFFFFF"/>
                <w:lang w:eastAsia="pl-PL"/>
              </w:rPr>
            </w:pPr>
          </w:p>
        </w:tc>
        <w:tc>
          <w:tcPr>
            <w:tcW w:w="2820" w:type="dxa"/>
            <w:gridSpan w:val="2"/>
          </w:tcPr>
          <w:p w:rsidR="00241751" w:rsidRDefault="00241751">
            <w:pPr>
              <w:widowControl w:val="0"/>
              <w:spacing w:after="0" w:line="240" w:lineRule="auto"/>
              <w:rPr>
                <w:rFonts w:ascii="Times New Roman" w:eastAsia="Times New Roman" w:hAnsi="Times New Roman"/>
                <w:b/>
                <w:sz w:val="23"/>
                <w:szCs w:val="23"/>
                <w:shd w:val="clear" w:color="auto" w:fill="FFFFFF"/>
                <w:lang w:eastAsia="pl-PL"/>
              </w:rPr>
            </w:pPr>
            <w:r>
              <w:rPr>
                <w:rFonts w:ascii="Times New Roman" w:eastAsia="Times New Roman" w:hAnsi="Times New Roman" w:cs="Times New Roman"/>
                <w:b/>
                <w:sz w:val="23"/>
                <w:szCs w:val="23"/>
                <w:shd w:val="clear" w:color="auto" w:fill="FFFFFF"/>
                <w:lang w:eastAsia="pl-PL"/>
              </w:rPr>
              <w:t>- prowadzona dokumentacja</w:t>
            </w:r>
          </w:p>
        </w:tc>
        <w:tc>
          <w:tcPr>
            <w:tcW w:w="496" w:type="dxa"/>
            <w:vMerge/>
            <w:vAlign w:val="center"/>
          </w:tcPr>
          <w:p w:rsidR="00241751" w:rsidRDefault="00241751">
            <w:pPr>
              <w:widowControl w:val="0"/>
              <w:spacing w:after="0" w:line="240" w:lineRule="auto"/>
              <w:jc w:val="center"/>
              <w:rPr>
                <w:rFonts w:ascii="Times New Roman" w:eastAsia="Times New Roman" w:hAnsi="Times New Roman"/>
                <w:b/>
                <w:sz w:val="24"/>
                <w:szCs w:val="24"/>
                <w:shd w:val="clear" w:color="auto" w:fill="FFFFFF"/>
                <w:lang w:eastAsia="pl-PL"/>
              </w:rPr>
            </w:pPr>
          </w:p>
        </w:tc>
        <w:tc>
          <w:tcPr>
            <w:tcW w:w="1684" w:type="dxa"/>
          </w:tcPr>
          <w:p w:rsidR="00241751" w:rsidRDefault="00241751">
            <w:pPr>
              <w:widowControl w:val="0"/>
              <w:spacing w:after="0" w:line="240" w:lineRule="auto"/>
              <w:rPr>
                <w:rFonts w:ascii="Times New Roman" w:eastAsia="Times New Roman" w:hAnsi="Times New Roman"/>
                <w:b/>
                <w:sz w:val="24"/>
                <w:szCs w:val="24"/>
                <w:shd w:val="clear" w:color="auto" w:fill="FFFFFF"/>
                <w:lang w:eastAsia="pl-PL"/>
              </w:rPr>
            </w:pPr>
            <w:r>
              <w:rPr>
                <w:rFonts w:ascii="Times New Roman" w:eastAsia="Times New Roman" w:hAnsi="Times New Roman" w:cs="Times New Roman"/>
                <w:b/>
                <w:sz w:val="24"/>
                <w:szCs w:val="24"/>
                <w:shd w:val="clear" w:color="auto" w:fill="FFFFFF"/>
                <w:lang w:eastAsia="pl-PL"/>
              </w:rPr>
              <w:t>- NGO,</w:t>
            </w:r>
            <w:r>
              <w:rPr>
                <w:rFonts w:ascii="Times New Roman" w:eastAsia="Times New Roman" w:hAnsi="Times New Roman" w:cs="Times New Roman"/>
                <w:b/>
                <w:sz w:val="21"/>
                <w:szCs w:val="21"/>
                <w:shd w:val="clear" w:color="auto" w:fill="FFFFFF"/>
                <w:lang w:eastAsia="pl-PL"/>
              </w:rPr>
              <w:t xml:space="preserve"> KMP, SM, SZ, jednostki miejskie </w:t>
            </w:r>
          </w:p>
        </w:tc>
      </w:tr>
      <w:tr w:rsidR="00241751" w:rsidTr="003F7903">
        <w:tc>
          <w:tcPr>
            <w:tcW w:w="507" w:type="dxa"/>
            <w:vMerge/>
          </w:tcPr>
          <w:p w:rsidR="00241751" w:rsidRDefault="00241751">
            <w:pPr>
              <w:widowControl w:val="0"/>
              <w:spacing w:after="0" w:line="240" w:lineRule="auto"/>
              <w:jc w:val="both"/>
              <w:rPr>
                <w:color w:val="FF0000"/>
              </w:rPr>
            </w:pPr>
          </w:p>
        </w:tc>
        <w:tc>
          <w:tcPr>
            <w:tcW w:w="598" w:type="dxa"/>
            <w:vMerge/>
          </w:tcPr>
          <w:p w:rsidR="00241751" w:rsidRDefault="00241751">
            <w:pPr>
              <w:widowControl w:val="0"/>
              <w:spacing w:after="0" w:line="240" w:lineRule="auto"/>
              <w:jc w:val="both"/>
              <w:rPr>
                <w:rFonts w:ascii="Times New Roman" w:hAnsi="Times New Roman"/>
                <w:b/>
                <w:color w:val="FF0000"/>
                <w:sz w:val="24"/>
                <w:szCs w:val="24"/>
              </w:rPr>
            </w:pPr>
          </w:p>
        </w:tc>
        <w:tc>
          <w:tcPr>
            <w:tcW w:w="4975" w:type="dxa"/>
            <w:gridSpan w:val="2"/>
          </w:tcPr>
          <w:p w:rsidR="00241751" w:rsidRPr="00B7711C" w:rsidRDefault="00241751" w:rsidP="00B7711C">
            <w:pPr>
              <w:widowControl w:val="0"/>
              <w:spacing w:after="0" w:line="240" w:lineRule="auto"/>
              <w:jc w:val="both"/>
              <w:rPr>
                <w:rFonts w:ascii="Times New Roman" w:eastAsia="Times New Roman" w:hAnsi="Times New Roman" w:cs="Times New Roman"/>
                <w:bCs/>
                <w:sz w:val="23"/>
                <w:szCs w:val="23"/>
                <w:shd w:val="clear" w:color="auto" w:fill="FFFFFF"/>
                <w:lang w:eastAsia="pl-PL"/>
              </w:rPr>
            </w:pPr>
            <w:r>
              <w:rPr>
                <w:rFonts w:ascii="Times New Roman" w:eastAsia="Times New Roman" w:hAnsi="Times New Roman" w:cs="Times New Roman"/>
                <w:bCs/>
                <w:sz w:val="23"/>
                <w:szCs w:val="23"/>
                <w:shd w:val="clear" w:color="auto" w:fill="FFFFFF"/>
                <w:lang w:eastAsia="pl-PL"/>
              </w:rPr>
              <w:t xml:space="preserve">- pracownicy socjalni, koordynatorzy, członkowie zespołu interdyscyplinarnego/grup diagnostyczno-pomocowych i inni specjaliści bezpośrednio zaangażowani w pracę z rodzinami uwikłanymi </w:t>
            </w:r>
            <w:r>
              <w:rPr>
                <w:rFonts w:ascii="Times New Roman" w:eastAsia="Times New Roman" w:hAnsi="Times New Roman" w:cs="Times New Roman"/>
                <w:bCs/>
                <w:sz w:val="23"/>
                <w:szCs w:val="23"/>
                <w:shd w:val="clear" w:color="auto" w:fill="FFFFFF"/>
                <w:lang w:eastAsia="pl-PL"/>
              </w:rPr>
              <w:br/>
              <w:t xml:space="preserve">w przemoc mieli możliwość zwiększenia swoich kompetencji, skorygowania zachowań </w:t>
            </w:r>
            <w:r>
              <w:rPr>
                <w:rFonts w:ascii="Times New Roman" w:eastAsia="Times New Roman" w:hAnsi="Times New Roman" w:cs="Times New Roman"/>
                <w:bCs/>
                <w:sz w:val="23"/>
                <w:szCs w:val="23"/>
                <w:shd w:val="clear" w:color="auto" w:fill="FFFFFF"/>
                <w:lang w:eastAsia="pl-PL"/>
              </w:rPr>
              <w:br/>
              <w:t xml:space="preserve">i zwiększenia efektywności prowadzonej pomocy podczas zorganizowanej superwizji grupowej  </w:t>
            </w:r>
          </w:p>
        </w:tc>
        <w:tc>
          <w:tcPr>
            <w:tcW w:w="527" w:type="dxa"/>
            <w:gridSpan w:val="2"/>
            <w:vMerge/>
            <w:vAlign w:val="center"/>
          </w:tcPr>
          <w:p w:rsidR="00241751" w:rsidRDefault="00241751">
            <w:pPr>
              <w:widowControl w:val="0"/>
              <w:spacing w:after="0" w:line="240" w:lineRule="auto"/>
              <w:jc w:val="center"/>
              <w:rPr>
                <w:rFonts w:ascii="Times New Roman" w:eastAsia="Times New Roman" w:hAnsi="Times New Roman"/>
                <w:b/>
                <w:color w:val="FF0000"/>
                <w:sz w:val="24"/>
                <w:szCs w:val="24"/>
                <w:shd w:val="clear" w:color="auto" w:fill="FFFFFF"/>
                <w:lang w:eastAsia="pl-PL"/>
              </w:rPr>
            </w:pPr>
          </w:p>
        </w:tc>
        <w:tc>
          <w:tcPr>
            <w:tcW w:w="2874" w:type="dxa"/>
          </w:tcPr>
          <w:p w:rsidR="00241751" w:rsidRDefault="00241751">
            <w:pPr>
              <w:widowControl w:val="0"/>
              <w:spacing w:after="0" w:line="240" w:lineRule="auto"/>
              <w:jc w:val="both"/>
              <w:rPr>
                <w:rFonts w:ascii="Times New Roman" w:eastAsia="Times New Roman" w:hAnsi="Times New Roman"/>
                <w:sz w:val="24"/>
                <w:szCs w:val="24"/>
                <w:shd w:val="clear" w:color="auto" w:fill="FFFFFF"/>
                <w:lang w:eastAsia="pl-PL"/>
              </w:rPr>
            </w:pPr>
            <w:r w:rsidRPr="00B7711C">
              <w:rPr>
                <w:rFonts w:ascii="Times New Roman" w:eastAsia="Times New Roman" w:hAnsi="Times New Roman"/>
                <w:sz w:val="24"/>
                <w:szCs w:val="24"/>
                <w:shd w:val="clear" w:color="auto" w:fill="FFFFFF"/>
                <w:lang w:eastAsia="pl-PL"/>
              </w:rPr>
              <w:t>Efekty realizacji zadania:</w:t>
            </w:r>
          </w:p>
          <w:p w:rsidR="00241751" w:rsidRDefault="00241751">
            <w:pPr>
              <w:widowControl w:val="0"/>
              <w:spacing w:after="0" w:line="240" w:lineRule="auto"/>
              <w:jc w:val="both"/>
              <w:rPr>
                <w:rFonts w:ascii="Times New Roman" w:eastAsia="Times New Roman" w:hAnsi="Times New Roman"/>
                <w:sz w:val="24"/>
                <w:szCs w:val="24"/>
                <w:shd w:val="clear" w:color="auto" w:fill="FFFFFF"/>
                <w:lang w:eastAsia="pl-PL"/>
              </w:rPr>
            </w:pPr>
            <w:r>
              <w:rPr>
                <w:rFonts w:ascii="Times New Roman" w:eastAsia="Times New Roman" w:hAnsi="Times New Roman"/>
                <w:sz w:val="24"/>
                <w:szCs w:val="24"/>
                <w:shd w:val="clear" w:color="auto" w:fill="FFFFFF"/>
                <w:lang w:eastAsia="pl-PL"/>
              </w:rPr>
              <w:t>- 36 osó</w:t>
            </w:r>
            <w:r w:rsidR="00892233">
              <w:rPr>
                <w:rFonts w:ascii="Times New Roman" w:eastAsia="Times New Roman" w:hAnsi="Times New Roman"/>
                <w:sz w:val="24"/>
                <w:szCs w:val="24"/>
                <w:shd w:val="clear" w:color="auto" w:fill="FFFFFF"/>
                <w:lang w:eastAsia="pl-PL"/>
              </w:rPr>
              <w:t>b,</w:t>
            </w:r>
          </w:p>
          <w:p w:rsidR="00241751" w:rsidRDefault="00241751">
            <w:pPr>
              <w:widowControl w:val="0"/>
              <w:spacing w:after="0" w:line="240" w:lineRule="auto"/>
              <w:jc w:val="both"/>
              <w:rPr>
                <w:rFonts w:ascii="Times New Roman" w:eastAsia="Times New Roman" w:hAnsi="Times New Roman"/>
                <w:sz w:val="24"/>
                <w:szCs w:val="24"/>
                <w:shd w:val="clear" w:color="auto" w:fill="FFFFFF"/>
                <w:lang w:eastAsia="pl-PL"/>
              </w:rPr>
            </w:pPr>
            <w:r>
              <w:rPr>
                <w:rFonts w:ascii="Times New Roman" w:eastAsia="Times New Roman" w:hAnsi="Times New Roman"/>
                <w:sz w:val="24"/>
                <w:szCs w:val="24"/>
                <w:shd w:val="clear" w:color="auto" w:fill="FFFFFF"/>
                <w:lang w:eastAsia="pl-PL"/>
              </w:rPr>
              <w:t>- 3 grupy,</w:t>
            </w:r>
          </w:p>
          <w:p w:rsidR="00241751" w:rsidRPr="00B7711C" w:rsidRDefault="00241751">
            <w:pPr>
              <w:widowControl w:val="0"/>
              <w:spacing w:after="0" w:line="240" w:lineRule="auto"/>
              <w:jc w:val="both"/>
              <w:rPr>
                <w:rFonts w:ascii="Times New Roman" w:eastAsia="Times New Roman" w:hAnsi="Times New Roman"/>
                <w:color w:val="FF0000"/>
                <w:sz w:val="24"/>
                <w:szCs w:val="24"/>
                <w:shd w:val="clear" w:color="auto" w:fill="FFFFFF"/>
                <w:lang w:eastAsia="pl-PL"/>
              </w:rPr>
            </w:pPr>
            <w:r>
              <w:rPr>
                <w:rFonts w:ascii="Times New Roman" w:eastAsia="Times New Roman" w:hAnsi="Times New Roman"/>
                <w:sz w:val="24"/>
                <w:szCs w:val="24"/>
                <w:shd w:val="clear" w:color="auto" w:fill="FFFFFF"/>
                <w:lang w:eastAsia="pl-PL"/>
              </w:rPr>
              <w:t>- 36 godzin superwizji</w:t>
            </w:r>
          </w:p>
        </w:tc>
        <w:tc>
          <w:tcPr>
            <w:tcW w:w="446" w:type="dxa"/>
            <w:gridSpan w:val="2"/>
            <w:vMerge/>
            <w:vAlign w:val="center"/>
          </w:tcPr>
          <w:p w:rsidR="00241751" w:rsidRDefault="00241751">
            <w:pPr>
              <w:widowControl w:val="0"/>
              <w:spacing w:after="0" w:line="240" w:lineRule="auto"/>
              <w:jc w:val="center"/>
              <w:rPr>
                <w:rFonts w:ascii="Times New Roman" w:eastAsia="Times New Roman" w:hAnsi="Times New Roman"/>
                <w:b/>
                <w:color w:val="FF0000"/>
                <w:sz w:val="24"/>
                <w:szCs w:val="24"/>
                <w:shd w:val="clear" w:color="auto" w:fill="FFFFFF"/>
                <w:lang w:eastAsia="pl-PL"/>
              </w:rPr>
            </w:pPr>
          </w:p>
        </w:tc>
        <w:tc>
          <w:tcPr>
            <w:tcW w:w="2820" w:type="dxa"/>
            <w:gridSpan w:val="2"/>
          </w:tcPr>
          <w:p w:rsidR="00241751" w:rsidRPr="00B7711C" w:rsidRDefault="00241751">
            <w:pPr>
              <w:widowControl w:val="0"/>
              <w:spacing w:after="0" w:line="240" w:lineRule="auto"/>
              <w:rPr>
                <w:rFonts w:ascii="Times New Roman" w:eastAsia="Times New Roman" w:hAnsi="Times New Roman"/>
                <w:sz w:val="24"/>
                <w:szCs w:val="24"/>
                <w:shd w:val="clear" w:color="auto" w:fill="FFFFFF"/>
                <w:lang w:eastAsia="pl-PL"/>
              </w:rPr>
            </w:pPr>
            <w:r w:rsidRPr="00B7711C">
              <w:rPr>
                <w:rFonts w:ascii="Times New Roman" w:eastAsia="Times New Roman" w:hAnsi="Times New Roman"/>
                <w:sz w:val="24"/>
                <w:szCs w:val="24"/>
                <w:shd w:val="clear" w:color="auto" w:fill="FFFFFF"/>
                <w:lang w:eastAsia="pl-PL"/>
              </w:rPr>
              <w:t xml:space="preserve">- sprawozdanie </w:t>
            </w:r>
          </w:p>
        </w:tc>
        <w:tc>
          <w:tcPr>
            <w:tcW w:w="496" w:type="dxa"/>
            <w:vMerge/>
            <w:vAlign w:val="center"/>
          </w:tcPr>
          <w:p w:rsidR="00241751" w:rsidRPr="00B7711C" w:rsidRDefault="00241751">
            <w:pPr>
              <w:widowControl w:val="0"/>
              <w:spacing w:after="0" w:line="240" w:lineRule="auto"/>
              <w:jc w:val="center"/>
              <w:rPr>
                <w:rFonts w:ascii="Times New Roman" w:eastAsia="Times New Roman" w:hAnsi="Times New Roman"/>
                <w:b/>
                <w:sz w:val="24"/>
                <w:szCs w:val="24"/>
                <w:shd w:val="clear" w:color="auto" w:fill="FFFFFF"/>
                <w:lang w:eastAsia="pl-PL"/>
              </w:rPr>
            </w:pPr>
          </w:p>
        </w:tc>
        <w:tc>
          <w:tcPr>
            <w:tcW w:w="1684" w:type="dxa"/>
          </w:tcPr>
          <w:p w:rsidR="00241751" w:rsidRPr="00B7711C" w:rsidRDefault="00241751">
            <w:pPr>
              <w:widowControl w:val="0"/>
              <w:spacing w:after="0" w:line="240" w:lineRule="auto"/>
              <w:rPr>
                <w:rFonts w:ascii="Times New Roman" w:eastAsia="Times New Roman" w:hAnsi="Times New Roman"/>
                <w:sz w:val="24"/>
                <w:szCs w:val="24"/>
                <w:shd w:val="clear" w:color="auto" w:fill="FFFFFF"/>
                <w:lang w:eastAsia="pl-PL"/>
              </w:rPr>
            </w:pPr>
            <w:r w:rsidRPr="00B7711C">
              <w:rPr>
                <w:rFonts w:ascii="Times New Roman" w:eastAsia="Times New Roman" w:hAnsi="Times New Roman"/>
                <w:sz w:val="24"/>
                <w:szCs w:val="24"/>
                <w:shd w:val="clear" w:color="auto" w:fill="FFFFFF"/>
                <w:lang w:eastAsia="pl-PL"/>
              </w:rPr>
              <w:t>- MOPR</w:t>
            </w:r>
          </w:p>
        </w:tc>
      </w:tr>
      <w:tr w:rsidR="00241751" w:rsidTr="003F7903">
        <w:tc>
          <w:tcPr>
            <w:tcW w:w="507" w:type="dxa"/>
            <w:vMerge/>
          </w:tcPr>
          <w:p w:rsidR="00241751" w:rsidRDefault="00241751">
            <w:pPr>
              <w:widowControl w:val="0"/>
              <w:spacing w:after="0" w:line="240" w:lineRule="auto"/>
              <w:jc w:val="both"/>
              <w:rPr>
                <w:color w:val="FF0000"/>
              </w:rPr>
            </w:pPr>
          </w:p>
        </w:tc>
        <w:tc>
          <w:tcPr>
            <w:tcW w:w="598" w:type="dxa"/>
            <w:vMerge/>
          </w:tcPr>
          <w:p w:rsidR="00241751" w:rsidRDefault="00241751">
            <w:pPr>
              <w:widowControl w:val="0"/>
              <w:spacing w:after="0" w:line="240" w:lineRule="auto"/>
              <w:jc w:val="both"/>
              <w:rPr>
                <w:rFonts w:ascii="Times New Roman" w:hAnsi="Times New Roman"/>
                <w:b/>
                <w:color w:val="FF0000"/>
                <w:sz w:val="24"/>
                <w:szCs w:val="24"/>
              </w:rPr>
            </w:pPr>
          </w:p>
        </w:tc>
        <w:tc>
          <w:tcPr>
            <w:tcW w:w="4975" w:type="dxa"/>
            <w:gridSpan w:val="2"/>
          </w:tcPr>
          <w:p w:rsidR="00241751" w:rsidRPr="00244699" w:rsidRDefault="00241751" w:rsidP="00244699">
            <w:pPr>
              <w:widowControl w:val="0"/>
              <w:spacing w:after="0" w:line="240" w:lineRule="auto"/>
              <w:jc w:val="both"/>
              <w:rPr>
                <w:rFonts w:ascii="Times New Roman" w:eastAsia="Times New Roman" w:hAnsi="Times New Roman" w:cs="Times New Roman"/>
                <w:bCs/>
                <w:color w:val="FF0000"/>
                <w:sz w:val="23"/>
                <w:szCs w:val="23"/>
                <w:shd w:val="clear" w:color="auto" w:fill="FFFFFF"/>
                <w:lang w:eastAsia="pl-PL"/>
              </w:rPr>
            </w:pPr>
            <w:r w:rsidRPr="00892233">
              <w:rPr>
                <w:rFonts w:ascii="Times New Roman" w:eastAsia="Times New Roman" w:hAnsi="Times New Roman" w:cs="Times New Roman"/>
                <w:bCs/>
                <w:sz w:val="23"/>
                <w:szCs w:val="23"/>
                <w:shd w:val="clear" w:color="auto" w:fill="FFFFFF"/>
                <w:lang w:eastAsia="pl-PL"/>
              </w:rPr>
              <w:t xml:space="preserve">- </w:t>
            </w:r>
            <w:r w:rsidR="00244699" w:rsidRPr="00892233">
              <w:rPr>
                <w:rFonts w:ascii="Times New Roman" w:eastAsia="Times New Roman" w:hAnsi="Times New Roman" w:cs="Times New Roman"/>
                <w:bCs/>
                <w:sz w:val="23"/>
                <w:szCs w:val="23"/>
                <w:shd w:val="clear" w:color="auto" w:fill="FFFFFF"/>
                <w:lang w:eastAsia="pl-PL"/>
              </w:rPr>
              <w:t xml:space="preserve">instytucje i organizacje realizujące zadania </w:t>
            </w:r>
            <w:r w:rsidR="00244699" w:rsidRPr="00892233">
              <w:rPr>
                <w:rFonts w:ascii="Times New Roman" w:eastAsia="Times New Roman" w:hAnsi="Times New Roman" w:cs="Times New Roman"/>
                <w:bCs/>
                <w:sz w:val="23"/>
                <w:szCs w:val="23"/>
                <w:shd w:val="clear" w:color="auto" w:fill="FFFFFF"/>
                <w:lang w:eastAsia="pl-PL"/>
              </w:rPr>
              <w:br/>
              <w:t xml:space="preserve">z zakresu przeciwdziałania przemocy domowej wzięli udział w szkoleniu pn. „Podnoszenie kompetencji specjalistów w obszarze przeciwdziałania przemocy domowej w kontekście nowelizacji ustawy o przeciwdziałaniu przemocy domowej” </w:t>
            </w:r>
          </w:p>
        </w:tc>
        <w:tc>
          <w:tcPr>
            <w:tcW w:w="527" w:type="dxa"/>
            <w:gridSpan w:val="2"/>
            <w:vMerge/>
            <w:vAlign w:val="center"/>
          </w:tcPr>
          <w:p w:rsidR="00241751" w:rsidRPr="00244699" w:rsidRDefault="00241751">
            <w:pPr>
              <w:widowControl w:val="0"/>
              <w:spacing w:after="0" w:line="240" w:lineRule="auto"/>
              <w:jc w:val="center"/>
              <w:rPr>
                <w:rFonts w:ascii="Times New Roman" w:eastAsia="Times New Roman" w:hAnsi="Times New Roman"/>
                <w:b/>
                <w:color w:val="FF0000"/>
                <w:sz w:val="24"/>
                <w:szCs w:val="24"/>
                <w:shd w:val="clear" w:color="auto" w:fill="FFFFFF"/>
                <w:lang w:eastAsia="pl-PL"/>
              </w:rPr>
            </w:pPr>
          </w:p>
        </w:tc>
        <w:tc>
          <w:tcPr>
            <w:tcW w:w="2874" w:type="dxa"/>
          </w:tcPr>
          <w:p w:rsidR="00892233" w:rsidRDefault="00892233" w:rsidP="00892233">
            <w:pPr>
              <w:widowControl w:val="0"/>
              <w:spacing w:after="0" w:line="240" w:lineRule="auto"/>
              <w:jc w:val="both"/>
              <w:rPr>
                <w:rFonts w:ascii="Times New Roman" w:eastAsia="Times New Roman" w:hAnsi="Times New Roman"/>
                <w:sz w:val="24"/>
                <w:szCs w:val="24"/>
                <w:shd w:val="clear" w:color="auto" w:fill="FFFFFF"/>
                <w:lang w:eastAsia="pl-PL"/>
              </w:rPr>
            </w:pPr>
            <w:r w:rsidRPr="00B7711C">
              <w:rPr>
                <w:rFonts w:ascii="Times New Roman" w:eastAsia="Times New Roman" w:hAnsi="Times New Roman"/>
                <w:sz w:val="24"/>
                <w:szCs w:val="24"/>
                <w:shd w:val="clear" w:color="auto" w:fill="FFFFFF"/>
                <w:lang w:eastAsia="pl-PL"/>
              </w:rPr>
              <w:t>Efekty realizacji zadania:</w:t>
            </w:r>
          </w:p>
          <w:p w:rsidR="00892233" w:rsidRDefault="00892233" w:rsidP="00892233">
            <w:pPr>
              <w:widowControl w:val="0"/>
              <w:spacing w:after="0" w:line="240" w:lineRule="auto"/>
              <w:jc w:val="both"/>
              <w:rPr>
                <w:rFonts w:ascii="Times New Roman" w:eastAsia="Times New Roman" w:hAnsi="Times New Roman"/>
                <w:sz w:val="24"/>
                <w:szCs w:val="24"/>
                <w:shd w:val="clear" w:color="auto" w:fill="FFFFFF"/>
                <w:lang w:eastAsia="pl-PL"/>
              </w:rPr>
            </w:pPr>
            <w:r>
              <w:rPr>
                <w:rFonts w:ascii="Times New Roman" w:eastAsia="Times New Roman" w:hAnsi="Times New Roman"/>
                <w:sz w:val="24"/>
                <w:szCs w:val="24"/>
                <w:shd w:val="clear" w:color="auto" w:fill="FFFFFF"/>
                <w:lang w:eastAsia="pl-PL"/>
              </w:rPr>
              <w:t>- 25 osób,</w:t>
            </w:r>
          </w:p>
          <w:p w:rsidR="00892233" w:rsidRDefault="00892233" w:rsidP="00892233">
            <w:pPr>
              <w:widowControl w:val="0"/>
              <w:spacing w:after="0" w:line="240" w:lineRule="auto"/>
              <w:jc w:val="both"/>
              <w:rPr>
                <w:rFonts w:ascii="Times New Roman" w:eastAsia="Times New Roman" w:hAnsi="Times New Roman"/>
                <w:sz w:val="24"/>
                <w:szCs w:val="24"/>
                <w:shd w:val="clear" w:color="auto" w:fill="FFFFFF"/>
                <w:lang w:eastAsia="pl-PL"/>
              </w:rPr>
            </w:pPr>
            <w:r>
              <w:rPr>
                <w:rFonts w:ascii="Times New Roman" w:eastAsia="Times New Roman" w:hAnsi="Times New Roman"/>
                <w:sz w:val="24"/>
                <w:szCs w:val="24"/>
                <w:shd w:val="clear" w:color="auto" w:fill="FFFFFF"/>
                <w:lang w:eastAsia="pl-PL"/>
              </w:rPr>
              <w:t>- 13 instytucji/organizacji</w:t>
            </w:r>
          </w:p>
          <w:p w:rsidR="00241751" w:rsidRPr="00244699" w:rsidRDefault="00241751" w:rsidP="00892233">
            <w:pPr>
              <w:widowControl w:val="0"/>
              <w:spacing w:after="0" w:line="240" w:lineRule="auto"/>
              <w:jc w:val="both"/>
              <w:rPr>
                <w:rFonts w:ascii="Times New Roman" w:eastAsia="Times New Roman" w:hAnsi="Times New Roman"/>
                <w:color w:val="FF0000"/>
                <w:sz w:val="24"/>
                <w:szCs w:val="24"/>
                <w:shd w:val="clear" w:color="auto" w:fill="FFFFFF"/>
                <w:lang w:eastAsia="pl-PL"/>
              </w:rPr>
            </w:pPr>
          </w:p>
        </w:tc>
        <w:tc>
          <w:tcPr>
            <w:tcW w:w="446" w:type="dxa"/>
            <w:gridSpan w:val="2"/>
            <w:vMerge/>
            <w:vAlign w:val="center"/>
          </w:tcPr>
          <w:p w:rsidR="00241751" w:rsidRDefault="00241751">
            <w:pPr>
              <w:widowControl w:val="0"/>
              <w:spacing w:after="0" w:line="240" w:lineRule="auto"/>
              <w:jc w:val="center"/>
              <w:rPr>
                <w:rFonts w:ascii="Times New Roman" w:eastAsia="Times New Roman" w:hAnsi="Times New Roman"/>
                <w:b/>
                <w:color w:val="FF0000"/>
                <w:sz w:val="24"/>
                <w:szCs w:val="24"/>
                <w:shd w:val="clear" w:color="auto" w:fill="FFFFFF"/>
                <w:lang w:eastAsia="pl-PL"/>
              </w:rPr>
            </w:pPr>
          </w:p>
        </w:tc>
        <w:tc>
          <w:tcPr>
            <w:tcW w:w="2820" w:type="dxa"/>
            <w:gridSpan w:val="2"/>
          </w:tcPr>
          <w:p w:rsidR="00241751" w:rsidRPr="00B7711C" w:rsidRDefault="00892233">
            <w:pPr>
              <w:widowControl w:val="0"/>
              <w:spacing w:after="0" w:line="240" w:lineRule="auto"/>
              <w:rPr>
                <w:rFonts w:ascii="Times New Roman" w:eastAsia="Times New Roman" w:hAnsi="Times New Roman"/>
                <w:sz w:val="24"/>
                <w:szCs w:val="24"/>
                <w:shd w:val="clear" w:color="auto" w:fill="FFFFFF"/>
                <w:lang w:eastAsia="pl-PL"/>
              </w:rPr>
            </w:pPr>
            <w:r>
              <w:rPr>
                <w:rFonts w:ascii="Times New Roman" w:eastAsia="Times New Roman" w:hAnsi="Times New Roman"/>
                <w:sz w:val="24"/>
                <w:szCs w:val="24"/>
                <w:shd w:val="clear" w:color="auto" w:fill="FFFFFF"/>
                <w:lang w:eastAsia="pl-PL"/>
              </w:rPr>
              <w:t xml:space="preserve">- sprawozdanie </w:t>
            </w:r>
          </w:p>
        </w:tc>
        <w:tc>
          <w:tcPr>
            <w:tcW w:w="496" w:type="dxa"/>
            <w:vMerge/>
            <w:vAlign w:val="center"/>
          </w:tcPr>
          <w:p w:rsidR="00241751" w:rsidRPr="00B7711C" w:rsidRDefault="00241751">
            <w:pPr>
              <w:widowControl w:val="0"/>
              <w:spacing w:after="0" w:line="240" w:lineRule="auto"/>
              <w:jc w:val="center"/>
              <w:rPr>
                <w:rFonts w:ascii="Times New Roman" w:eastAsia="Times New Roman" w:hAnsi="Times New Roman"/>
                <w:b/>
                <w:sz w:val="24"/>
                <w:szCs w:val="24"/>
                <w:shd w:val="clear" w:color="auto" w:fill="FFFFFF"/>
                <w:lang w:eastAsia="pl-PL"/>
              </w:rPr>
            </w:pPr>
          </w:p>
        </w:tc>
        <w:tc>
          <w:tcPr>
            <w:tcW w:w="1684" w:type="dxa"/>
          </w:tcPr>
          <w:p w:rsidR="00241751" w:rsidRPr="00B7711C" w:rsidRDefault="00892233">
            <w:pPr>
              <w:widowControl w:val="0"/>
              <w:spacing w:after="0" w:line="240" w:lineRule="auto"/>
              <w:rPr>
                <w:rFonts w:ascii="Times New Roman" w:eastAsia="Times New Roman" w:hAnsi="Times New Roman"/>
                <w:sz w:val="24"/>
                <w:szCs w:val="24"/>
                <w:shd w:val="clear" w:color="auto" w:fill="FFFFFF"/>
                <w:lang w:eastAsia="pl-PL"/>
              </w:rPr>
            </w:pPr>
            <w:r>
              <w:rPr>
                <w:rFonts w:ascii="Times New Roman" w:eastAsia="Times New Roman" w:hAnsi="Times New Roman"/>
                <w:sz w:val="24"/>
                <w:szCs w:val="24"/>
                <w:shd w:val="clear" w:color="auto" w:fill="FFFFFF"/>
                <w:lang w:eastAsia="pl-PL"/>
              </w:rPr>
              <w:t>- MOPR</w:t>
            </w:r>
          </w:p>
        </w:tc>
      </w:tr>
      <w:tr w:rsidR="00861CB0" w:rsidTr="003F7903">
        <w:tc>
          <w:tcPr>
            <w:tcW w:w="507" w:type="dxa"/>
            <w:vMerge/>
          </w:tcPr>
          <w:p w:rsidR="00861CB0" w:rsidRDefault="00861CB0">
            <w:pPr>
              <w:widowControl w:val="0"/>
              <w:spacing w:after="0" w:line="240" w:lineRule="auto"/>
              <w:jc w:val="both"/>
              <w:rPr>
                <w:color w:val="FF0000"/>
              </w:rPr>
            </w:pPr>
          </w:p>
        </w:tc>
        <w:tc>
          <w:tcPr>
            <w:tcW w:w="598" w:type="dxa"/>
            <w:vMerge w:val="restart"/>
          </w:tcPr>
          <w:p w:rsidR="00861CB0" w:rsidRDefault="00821C8E">
            <w:pPr>
              <w:widowControl w:val="0"/>
              <w:spacing w:after="0" w:line="240" w:lineRule="auto"/>
              <w:jc w:val="both"/>
              <w:rPr>
                <w:rFonts w:ascii="Times New Roman" w:hAnsi="Times New Roman"/>
                <w:b/>
                <w:sz w:val="24"/>
                <w:szCs w:val="24"/>
              </w:rPr>
            </w:pPr>
            <w:r>
              <w:rPr>
                <w:rFonts w:ascii="Times New Roman" w:eastAsia="Calibri" w:hAnsi="Times New Roman" w:cs="Times New Roman"/>
                <w:b/>
                <w:sz w:val="24"/>
                <w:szCs w:val="24"/>
              </w:rPr>
              <w:t>5.7</w:t>
            </w:r>
          </w:p>
        </w:tc>
        <w:tc>
          <w:tcPr>
            <w:tcW w:w="4975" w:type="dxa"/>
            <w:gridSpan w:val="2"/>
          </w:tcPr>
          <w:p w:rsidR="00861CB0" w:rsidRDefault="00821C8E">
            <w:pPr>
              <w:widowControl w:val="0"/>
              <w:spacing w:after="0" w:line="240" w:lineRule="auto"/>
              <w:jc w:val="both"/>
              <w:rPr>
                <w:rFonts w:ascii="Times New Roman" w:eastAsia="Times New Roman" w:hAnsi="Times New Roman"/>
                <w:b/>
                <w:sz w:val="24"/>
                <w:szCs w:val="24"/>
                <w:shd w:val="clear" w:color="auto" w:fill="FFFFFF"/>
                <w:lang w:eastAsia="pl-PL"/>
              </w:rPr>
            </w:pPr>
            <w:r>
              <w:rPr>
                <w:rFonts w:ascii="Times New Roman" w:eastAsia="Times New Roman" w:hAnsi="Times New Roman" w:cs="Times New Roman"/>
                <w:b/>
                <w:sz w:val="23"/>
                <w:szCs w:val="23"/>
                <w:shd w:val="clear" w:color="auto" w:fill="FFFFFF"/>
                <w:lang w:eastAsia="pl-PL"/>
              </w:rPr>
              <w:t xml:space="preserve">Wspomaganie działalności Działu Pomocy Kryzysowej Miejskiego Ośrodka Pomocy Rodzinie w Suwałkach </w:t>
            </w:r>
            <w:r>
              <w:rPr>
                <w:rFonts w:ascii="Times New Roman" w:eastAsia="Times New Roman" w:hAnsi="Times New Roman" w:cs="Times New Roman"/>
                <w:b/>
                <w:sz w:val="20"/>
                <w:szCs w:val="20"/>
                <w:shd w:val="clear" w:color="auto" w:fill="FFFFFF"/>
                <w:lang w:eastAsia="pl-PL"/>
              </w:rPr>
              <w:t xml:space="preserve">(ustawa o wychowaniu </w:t>
            </w:r>
            <w:r>
              <w:rPr>
                <w:rFonts w:ascii="Times New Roman" w:eastAsia="Times New Roman" w:hAnsi="Times New Roman" w:cs="Times New Roman"/>
                <w:b/>
                <w:sz w:val="20"/>
                <w:szCs w:val="20"/>
                <w:shd w:val="clear" w:color="auto" w:fill="FFFFFF"/>
                <w:lang w:eastAsia="pl-PL"/>
              </w:rPr>
              <w:br/>
              <w:t>w trzeźwości).</w:t>
            </w:r>
          </w:p>
        </w:tc>
        <w:tc>
          <w:tcPr>
            <w:tcW w:w="527" w:type="dxa"/>
            <w:gridSpan w:val="2"/>
            <w:vMerge/>
          </w:tcPr>
          <w:p w:rsidR="00861CB0" w:rsidRDefault="00861CB0">
            <w:pPr>
              <w:widowControl w:val="0"/>
              <w:spacing w:after="0" w:line="240" w:lineRule="auto"/>
              <w:jc w:val="center"/>
              <w:rPr>
                <w:rFonts w:ascii="Times New Roman" w:eastAsia="Times New Roman" w:hAnsi="Times New Roman"/>
                <w:b/>
                <w:sz w:val="24"/>
                <w:szCs w:val="24"/>
                <w:shd w:val="clear" w:color="auto" w:fill="FFFFFF"/>
                <w:lang w:eastAsia="pl-PL"/>
              </w:rPr>
            </w:pPr>
          </w:p>
        </w:tc>
        <w:tc>
          <w:tcPr>
            <w:tcW w:w="2874" w:type="dxa"/>
          </w:tcPr>
          <w:p w:rsidR="00861CB0" w:rsidRDefault="00821C8E">
            <w:pPr>
              <w:widowControl w:val="0"/>
              <w:spacing w:after="0" w:line="240" w:lineRule="auto"/>
              <w:rPr>
                <w:rFonts w:ascii="Times New Roman" w:eastAsia="Times New Roman" w:hAnsi="Times New Roman"/>
                <w:b/>
                <w:sz w:val="23"/>
                <w:szCs w:val="23"/>
                <w:shd w:val="clear" w:color="auto" w:fill="FFFFFF"/>
                <w:lang w:eastAsia="pl-PL"/>
              </w:rPr>
            </w:pPr>
            <w:r>
              <w:rPr>
                <w:rFonts w:ascii="Times New Roman" w:eastAsia="Times New Roman" w:hAnsi="Times New Roman" w:cs="Times New Roman"/>
                <w:b/>
                <w:sz w:val="23"/>
                <w:szCs w:val="23"/>
                <w:shd w:val="clear" w:color="auto" w:fill="FFFFFF"/>
                <w:lang w:eastAsia="pl-PL"/>
              </w:rPr>
              <w:t>- liczba udzielonych porad,</w:t>
            </w:r>
          </w:p>
          <w:p w:rsidR="00861CB0" w:rsidRDefault="00821C8E">
            <w:pPr>
              <w:widowControl w:val="0"/>
              <w:spacing w:after="0" w:line="240" w:lineRule="auto"/>
              <w:rPr>
                <w:rFonts w:ascii="Times New Roman" w:eastAsia="Times New Roman" w:hAnsi="Times New Roman"/>
                <w:b/>
                <w:sz w:val="24"/>
                <w:szCs w:val="24"/>
                <w:shd w:val="clear" w:color="auto" w:fill="FFFFFF"/>
                <w:lang w:eastAsia="pl-PL"/>
              </w:rPr>
            </w:pPr>
            <w:r>
              <w:rPr>
                <w:rFonts w:ascii="Times New Roman" w:eastAsia="Times New Roman" w:hAnsi="Times New Roman" w:cs="Times New Roman"/>
                <w:b/>
                <w:sz w:val="23"/>
                <w:szCs w:val="23"/>
                <w:shd w:val="clear" w:color="auto" w:fill="FFFFFF"/>
                <w:lang w:eastAsia="pl-PL"/>
              </w:rPr>
              <w:t>- liczba klientów</w:t>
            </w:r>
          </w:p>
        </w:tc>
        <w:tc>
          <w:tcPr>
            <w:tcW w:w="446" w:type="dxa"/>
            <w:gridSpan w:val="2"/>
            <w:vMerge/>
          </w:tcPr>
          <w:p w:rsidR="00861CB0" w:rsidRDefault="00861CB0">
            <w:pPr>
              <w:widowControl w:val="0"/>
              <w:spacing w:after="0" w:line="240" w:lineRule="auto"/>
              <w:jc w:val="center"/>
              <w:rPr>
                <w:rFonts w:ascii="Times New Roman" w:eastAsia="Times New Roman" w:hAnsi="Times New Roman"/>
                <w:b/>
                <w:bCs/>
                <w:sz w:val="21"/>
                <w:szCs w:val="21"/>
                <w:shd w:val="clear" w:color="auto" w:fill="FFFFFF"/>
                <w:lang w:eastAsia="pl-PL"/>
              </w:rPr>
            </w:pPr>
          </w:p>
        </w:tc>
        <w:tc>
          <w:tcPr>
            <w:tcW w:w="2820" w:type="dxa"/>
            <w:gridSpan w:val="2"/>
          </w:tcPr>
          <w:p w:rsidR="00861CB0" w:rsidRDefault="00821C8E">
            <w:pPr>
              <w:widowControl w:val="0"/>
              <w:spacing w:after="0" w:line="240" w:lineRule="auto"/>
              <w:jc w:val="both"/>
              <w:rPr>
                <w:rFonts w:ascii="Times New Roman" w:eastAsia="Times New Roman" w:hAnsi="Times New Roman"/>
                <w:b/>
                <w:sz w:val="23"/>
                <w:szCs w:val="23"/>
                <w:shd w:val="clear" w:color="auto" w:fill="FFFFFF"/>
                <w:lang w:eastAsia="pl-PL"/>
              </w:rPr>
            </w:pPr>
            <w:r>
              <w:rPr>
                <w:rFonts w:ascii="Times New Roman" w:eastAsia="Times New Roman" w:hAnsi="Times New Roman" w:cs="Times New Roman"/>
                <w:b/>
                <w:sz w:val="23"/>
                <w:szCs w:val="23"/>
                <w:shd w:val="clear" w:color="auto" w:fill="FFFFFF"/>
                <w:lang w:eastAsia="pl-PL"/>
              </w:rPr>
              <w:t>- sprawozdania,</w:t>
            </w:r>
          </w:p>
          <w:p w:rsidR="00861CB0" w:rsidRDefault="00821C8E">
            <w:pPr>
              <w:widowControl w:val="0"/>
              <w:spacing w:after="0" w:line="240" w:lineRule="auto"/>
              <w:rPr>
                <w:rFonts w:ascii="Times New Roman" w:eastAsia="Times New Roman" w:hAnsi="Times New Roman"/>
                <w:b/>
                <w:sz w:val="24"/>
                <w:szCs w:val="24"/>
                <w:shd w:val="clear" w:color="auto" w:fill="FFFFFF"/>
                <w:lang w:eastAsia="pl-PL"/>
              </w:rPr>
            </w:pPr>
            <w:r>
              <w:rPr>
                <w:rFonts w:ascii="Times New Roman" w:eastAsia="Times New Roman" w:hAnsi="Times New Roman" w:cs="Times New Roman"/>
                <w:b/>
                <w:sz w:val="23"/>
                <w:szCs w:val="23"/>
                <w:shd w:val="clear" w:color="auto" w:fill="FFFFFF"/>
                <w:lang w:eastAsia="pl-PL"/>
              </w:rPr>
              <w:t>- prowadzona dokumentacja</w:t>
            </w:r>
          </w:p>
        </w:tc>
        <w:tc>
          <w:tcPr>
            <w:tcW w:w="496" w:type="dxa"/>
            <w:vMerge/>
          </w:tcPr>
          <w:p w:rsidR="00861CB0" w:rsidRDefault="00861CB0">
            <w:pPr>
              <w:widowControl w:val="0"/>
              <w:spacing w:after="0" w:line="240" w:lineRule="auto"/>
              <w:jc w:val="center"/>
              <w:rPr>
                <w:rFonts w:ascii="Times New Roman" w:eastAsia="Times New Roman" w:hAnsi="Times New Roman"/>
                <w:b/>
                <w:sz w:val="24"/>
                <w:szCs w:val="24"/>
                <w:lang w:eastAsia="pl-PL"/>
              </w:rPr>
            </w:pPr>
          </w:p>
        </w:tc>
        <w:tc>
          <w:tcPr>
            <w:tcW w:w="1684" w:type="dxa"/>
          </w:tcPr>
          <w:p w:rsidR="00861CB0" w:rsidRDefault="00821C8E">
            <w:pPr>
              <w:widowControl w:val="0"/>
              <w:spacing w:after="0" w:line="240" w:lineRule="auto"/>
              <w:jc w:val="both"/>
              <w:rPr>
                <w:rFonts w:ascii="Times New Roman" w:eastAsia="Times New Roman" w:hAnsi="Times New Roman"/>
                <w:b/>
                <w:sz w:val="23"/>
                <w:szCs w:val="23"/>
                <w:shd w:val="clear" w:color="auto" w:fill="FFFFFF"/>
                <w:lang w:eastAsia="pl-PL"/>
              </w:rPr>
            </w:pPr>
            <w:r>
              <w:rPr>
                <w:rFonts w:ascii="Times New Roman" w:eastAsia="Times New Roman" w:hAnsi="Times New Roman" w:cs="Times New Roman"/>
                <w:b/>
                <w:sz w:val="23"/>
                <w:szCs w:val="23"/>
                <w:shd w:val="clear" w:color="auto" w:fill="FFFFFF"/>
                <w:lang w:eastAsia="pl-PL"/>
              </w:rPr>
              <w:t>MOPR,</w:t>
            </w:r>
          </w:p>
          <w:p w:rsidR="00861CB0" w:rsidRDefault="00821C8E">
            <w:pPr>
              <w:widowControl w:val="0"/>
              <w:spacing w:after="0" w:line="240" w:lineRule="auto"/>
              <w:jc w:val="both"/>
              <w:rPr>
                <w:rFonts w:ascii="Times New Roman" w:eastAsia="Times New Roman" w:hAnsi="Times New Roman"/>
                <w:b/>
                <w:sz w:val="24"/>
                <w:szCs w:val="24"/>
                <w:shd w:val="clear" w:color="auto" w:fill="FFFFFF"/>
                <w:lang w:eastAsia="pl-PL"/>
              </w:rPr>
            </w:pPr>
            <w:r>
              <w:rPr>
                <w:rFonts w:ascii="Times New Roman" w:eastAsia="Times New Roman" w:hAnsi="Times New Roman" w:cs="Times New Roman"/>
                <w:b/>
                <w:sz w:val="23"/>
                <w:szCs w:val="23"/>
                <w:shd w:val="clear" w:color="auto" w:fill="FFFFFF"/>
                <w:lang w:eastAsia="pl-PL"/>
              </w:rPr>
              <w:t>SZ</w:t>
            </w:r>
          </w:p>
        </w:tc>
      </w:tr>
      <w:tr w:rsidR="00861CB0" w:rsidTr="003F7903">
        <w:tc>
          <w:tcPr>
            <w:tcW w:w="507" w:type="dxa"/>
            <w:vMerge/>
          </w:tcPr>
          <w:p w:rsidR="00861CB0" w:rsidRDefault="00861CB0">
            <w:pPr>
              <w:widowControl w:val="0"/>
              <w:spacing w:after="0" w:line="240" w:lineRule="auto"/>
              <w:jc w:val="both"/>
              <w:rPr>
                <w:color w:val="FF0000"/>
              </w:rPr>
            </w:pPr>
          </w:p>
        </w:tc>
        <w:tc>
          <w:tcPr>
            <w:tcW w:w="598" w:type="dxa"/>
            <w:vMerge/>
          </w:tcPr>
          <w:p w:rsidR="00861CB0" w:rsidRDefault="00861CB0">
            <w:pPr>
              <w:widowControl w:val="0"/>
              <w:spacing w:after="0" w:line="240" w:lineRule="auto"/>
              <w:jc w:val="both"/>
              <w:rPr>
                <w:rFonts w:ascii="Times New Roman" w:hAnsi="Times New Roman"/>
                <w:b/>
                <w:color w:val="FF0000"/>
                <w:sz w:val="24"/>
                <w:szCs w:val="24"/>
              </w:rPr>
            </w:pPr>
          </w:p>
        </w:tc>
        <w:tc>
          <w:tcPr>
            <w:tcW w:w="4975" w:type="dxa"/>
            <w:gridSpan w:val="2"/>
          </w:tcPr>
          <w:p w:rsidR="00861CB0" w:rsidRDefault="00821C8E" w:rsidP="00EB3252">
            <w:pPr>
              <w:widowControl w:val="0"/>
              <w:spacing w:after="0" w:line="240" w:lineRule="auto"/>
              <w:jc w:val="both"/>
              <w:rPr>
                <w:color w:val="FF0000"/>
                <w:sz w:val="23"/>
                <w:szCs w:val="23"/>
              </w:rPr>
            </w:pPr>
            <w:r w:rsidRPr="00161EC0">
              <w:rPr>
                <w:rFonts w:ascii="Times New Roman" w:eastAsia="Times New Roman" w:hAnsi="Times New Roman" w:cs="Times New Roman"/>
                <w:sz w:val="23"/>
                <w:szCs w:val="23"/>
                <w:shd w:val="clear" w:color="auto" w:fill="FFFFFF"/>
                <w:lang w:eastAsia="pl-PL"/>
              </w:rPr>
              <w:t xml:space="preserve">- </w:t>
            </w:r>
            <w:r w:rsidRPr="00EB3252">
              <w:rPr>
                <w:rFonts w:ascii="Times New Roman" w:eastAsia="Times New Roman" w:hAnsi="Times New Roman" w:cs="Times New Roman"/>
                <w:sz w:val="23"/>
                <w:szCs w:val="23"/>
                <w:shd w:val="clear" w:color="auto" w:fill="FFFFFF"/>
                <w:lang w:eastAsia="pl-PL"/>
              </w:rPr>
              <w:t xml:space="preserve">sfinansowano kwotą </w:t>
            </w:r>
            <w:r w:rsidR="00EB3252" w:rsidRPr="00A55AE8">
              <w:rPr>
                <w:rFonts w:ascii="Times New Roman" w:eastAsia="Times New Roman" w:hAnsi="Times New Roman" w:cs="Times New Roman"/>
                <w:sz w:val="23"/>
                <w:szCs w:val="23"/>
                <w:lang w:eastAsia="pl-PL"/>
              </w:rPr>
              <w:t>607.241,13</w:t>
            </w:r>
            <w:r w:rsidRPr="00A55AE8">
              <w:rPr>
                <w:rFonts w:ascii="Times New Roman" w:eastAsia="Times New Roman" w:hAnsi="Times New Roman" w:cs="Times New Roman"/>
                <w:sz w:val="23"/>
                <w:szCs w:val="23"/>
                <w:lang w:eastAsia="pl-PL"/>
              </w:rPr>
              <w:t xml:space="preserve"> zł</w:t>
            </w:r>
            <w:r w:rsidRPr="00EB3252">
              <w:rPr>
                <w:rFonts w:ascii="Times New Roman" w:eastAsia="Times New Roman" w:hAnsi="Times New Roman" w:cs="Times New Roman"/>
                <w:sz w:val="23"/>
                <w:szCs w:val="23"/>
                <w:shd w:val="clear" w:color="auto" w:fill="FFFFFF"/>
                <w:lang w:eastAsia="pl-PL"/>
              </w:rPr>
              <w:t xml:space="preserve"> działalność Działu Pomocy Kryzysowej, który prowadzi działalność informacyjno – edukacyjną, poradnictwo specjalistyczne, działania terapeutyczno – wspierające oraz hostel dla osób będących w kryzysie</w:t>
            </w:r>
          </w:p>
        </w:tc>
        <w:tc>
          <w:tcPr>
            <w:tcW w:w="527" w:type="dxa"/>
            <w:gridSpan w:val="2"/>
            <w:vMerge/>
          </w:tcPr>
          <w:p w:rsidR="00861CB0" w:rsidRDefault="00861CB0">
            <w:pPr>
              <w:widowControl w:val="0"/>
              <w:spacing w:after="0" w:line="240" w:lineRule="auto"/>
              <w:rPr>
                <w:color w:val="FF0000"/>
              </w:rPr>
            </w:pPr>
          </w:p>
        </w:tc>
        <w:tc>
          <w:tcPr>
            <w:tcW w:w="2874" w:type="dxa"/>
          </w:tcPr>
          <w:p w:rsidR="00861CB0" w:rsidRPr="00EB3252" w:rsidRDefault="00821C8E">
            <w:pPr>
              <w:widowControl w:val="0"/>
              <w:spacing w:after="0" w:line="240" w:lineRule="auto"/>
              <w:rPr>
                <w:rFonts w:ascii="Times New Roman" w:eastAsia="Times New Roman" w:hAnsi="Times New Roman"/>
                <w:shd w:val="clear" w:color="auto" w:fill="FFFFFF"/>
                <w:lang w:eastAsia="pl-PL"/>
              </w:rPr>
            </w:pPr>
            <w:r w:rsidRPr="00EB3252">
              <w:rPr>
                <w:rFonts w:ascii="Times New Roman" w:eastAsia="Times New Roman" w:hAnsi="Times New Roman" w:cs="Times New Roman"/>
                <w:shd w:val="clear" w:color="auto" w:fill="FFFFFF"/>
                <w:lang w:eastAsia="pl-PL"/>
              </w:rPr>
              <w:t>Efekty realizacji zadania:</w:t>
            </w:r>
          </w:p>
          <w:p w:rsidR="00861CB0" w:rsidRDefault="00EB3252">
            <w:pPr>
              <w:widowControl w:val="0"/>
              <w:spacing w:after="0" w:line="240" w:lineRule="auto"/>
              <w:rPr>
                <w:rFonts w:ascii="Times New Roman" w:eastAsia="Times New Roman" w:hAnsi="Times New Roman"/>
                <w:color w:val="FF0000"/>
                <w:shd w:val="clear" w:color="auto" w:fill="FFFFFF"/>
                <w:lang w:eastAsia="pl-PL"/>
              </w:rPr>
            </w:pPr>
            <w:r w:rsidRPr="00EB3252">
              <w:rPr>
                <w:rFonts w:ascii="Times New Roman" w:eastAsia="Times New Roman" w:hAnsi="Times New Roman" w:cs="Times New Roman"/>
                <w:shd w:val="clear" w:color="auto" w:fill="FFFFFF"/>
                <w:lang w:eastAsia="pl-PL"/>
              </w:rPr>
              <w:t>- 195</w:t>
            </w:r>
            <w:r w:rsidR="00821C8E" w:rsidRPr="00EB3252">
              <w:rPr>
                <w:rFonts w:ascii="Times New Roman" w:eastAsia="Times New Roman" w:hAnsi="Times New Roman" w:cs="Times New Roman"/>
                <w:shd w:val="clear" w:color="auto" w:fill="FFFFFF"/>
                <w:lang w:eastAsia="pl-PL"/>
              </w:rPr>
              <w:t xml:space="preserve"> osób (</w:t>
            </w:r>
            <w:r w:rsidRPr="00EB3252">
              <w:rPr>
                <w:rFonts w:ascii="Times New Roman" w:eastAsia="Times New Roman" w:hAnsi="Times New Roman" w:cs="Times New Roman"/>
                <w:shd w:val="clear" w:color="auto" w:fill="FFFFFF"/>
                <w:lang w:eastAsia="pl-PL"/>
              </w:rPr>
              <w:t>668</w:t>
            </w:r>
            <w:r w:rsidR="00821C8E" w:rsidRPr="00EB3252">
              <w:rPr>
                <w:rFonts w:ascii="Times New Roman" w:eastAsia="Times New Roman" w:hAnsi="Times New Roman" w:cs="Times New Roman"/>
                <w:shd w:val="clear" w:color="auto" w:fill="FFFFFF"/>
                <w:lang w:eastAsia="pl-PL"/>
              </w:rPr>
              <w:t xml:space="preserve"> spotkań) skorzystało z porad </w:t>
            </w:r>
            <w:r w:rsidR="00821C8E" w:rsidRPr="00EB3252">
              <w:rPr>
                <w:rFonts w:ascii="Times New Roman" w:eastAsia="Times New Roman" w:hAnsi="Times New Roman" w:cs="Times New Roman"/>
                <w:shd w:val="clear" w:color="auto" w:fill="FFFFFF"/>
                <w:lang w:eastAsia="pl-PL"/>
              </w:rPr>
              <w:br/>
              <w:t>i konsultacji psychologicznych,</w:t>
            </w:r>
          </w:p>
          <w:p w:rsidR="00861CB0" w:rsidRPr="00EB3252" w:rsidRDefault="00EB3252">
            <w:pPr>
              <w:widowControl w:val="0"/>
              <w:spacing w:after="0" w:line="240" w:lineRule="auto"/>
              <w:rPr>
                <w:rFonts w:ascii="Times New Roman" w:eastAsia="Times New Roman" w:hAnsi="Times New Roman"/>
                <w:shd w:val="clear" w:color="auto" w:fill="FFFFFF"/>
                <w:lang w:eastAsia="pl-PL"/>
              </w:rPr>
            </w:pPr>
            <w:r w:rsidRPr="00EB3252">
              <w:rPr>
                <w:rFonts w:ascii="Times New Roman" w:eastAsia="Times New Roman" w:hAnsi="Times New Roman" w:cs="Times New Roman"/>
                <w:shd w:val="clear" w:color="auto" w:fill="FFFFFF"/>
                <w:lang w:eastAsia="pl-PL"/>
              </w:rPr>
              <w:t xml:space="preserve"> - 161</w:t>
            </w:r>
            <w:r w:rsidR="00821C8E" w:rsidRPr="00EB3252">
              <w:rPr>
                <w:rFonts w:ascii="Times New Roman" w:eastAsia="Times New Roman" w:hAnsi="Times New Roman" w:cs="Times New Roman"/>
                <w:shd w:val="clear" w:color="auto" w:fill="FFFFFF"/>
                <w:lang w:eastAsia="pl-PL"/>
              </w:rPr>
              <w:t xml:space="preserve"> osób skorzystało </w:t>
            </w:r>
            <w:r w:rsidR="00821C8E" w:rsidRPr="00EB3252">
              <w:rPr>
                <w:rFonts w:ascii="Times New Roman" w:eastAsia="Times New Roman" w:hAnsi="Times New Roman" w:cs="Times New Roman"/>
                <w:shd w:val="clear" w:color="auto" w:fill="FFFFFF"/>
                <w:lang w:eastAsia="pl-PL"/>
              </w:rPr>
              <w:br/>
              <w:t xml:space="preserve">z porad z zakresu przepisów </w:t>
            </w:r>
            <w:r w:rsidR="00821C8E" w:rsidRPr="00EB3252">
              <w:rPr>
                <w:rFonts w:ascii="Times New Roman" w:eastAsia="Times New Roman" w:hAnsi="Times New Roman" w:cs="Times New Roman"/>
                <w:shd w:val="clear" w:color="auto" w:fill="FFFFFF"/>
                <w:lang w:eastAsia="pl-PL"/>
              </w:rPr>
              <w:br/>
              <w:t>i procedur prawnych,</w:t>
            </w:r>
          </w:p>
          <w:p w:rsidR="00861CB0" w:rsidRPr="00BC07C5" w:rsidRDefault="00EB3252">
            <w:pPr>
              <w:widowControl w:val="0"/>
              <w:spacing w:after="0" w:line="240" w:lineRule="auto"/>
              <w:rPr>
                <w:rFonts w:ascii="Times New Roman" w:eastAsia="Times New Roman" w:hAnsi="Times New Roman" w:cs="Times New Roman"/>
                <w:shd w:val="clear" w:color="auto" w:fill="FFFFFF"/>
                <w:lang w:eastAsia="pl-PL"/>
              </w:rPr>
            </w:pPr>
            <w:r w:rsidRPr="00BC07C5">
              <w:rPr>
                <w:rFonts w:ascii="Times New Roman" w:eastAsia="Times New Roman" w:hAnsi="Times New Roman" w:cs="Times New Roman"/>
                <w:shd w:val="clear" w:color="auto" w:fill="FFFFFF"/>
                <w:lang w:eastAsia="pl-PL"/>
              </w:rPr>
              <w:t>- 524</w:t>
            </w:r>
            <w:r w:rsidR="00821C8E" w:rsidRPr="00BC07C5">
              <w:rPr>
                <w:rFonts w:ascii="Times New Roman" w:eastAsia="Times New Roman" w:hAnsi="Times New Roman" w:cs="Times New Roman"/>
                <w:shd w:val="clear" w:color="auto" w:fill="FFFFFF"/>
                <w:lang w:eastAsia="pl-PL"/>
              </w:rPr>
              <w:t xml:space="preserve"> os</w:t>
            </w:r>
            <w:r w:rsidRPr="00BC07C5">
              <w:rPr>
                <w:rFonts w:ascii="Times New Roman" w:eastAsia="Times New Roman" w:hAnsi="Times New Roman" w:cs="Times New Roman"/>
                <w:shd w:val="clear" w:color="auto" w:fill="FFFFFF"/>
                <w:lang w:eastAsia="pl-PL"/>
              </w:rPr>
              <w:t>o</w:t>
            </w:r>
            <w:r w:rsidR="00821C8E" w:rsidRPr="00BC07C5">
              <w:rPr>
                <w:rFonts w:ascii="Times New Roman" w:eastAsia="Times New Roman" w:hAnsi="Times New Roman" w:cs="Times New Roman"/>
                <w:shd w:val="clear" w:color="auto" w:fill="FFFFFF"/>
                <w:lang w:eastAsia="pl-PL"/>
              </w:rPr>
              <w:t>b</w:t>
            </w:r>
            <w:r w:rsidRPr="00BC07C5">
              <w:rPr>
                <w:rFonts w:ascii="Times New Roman" w:eastAsia="Times New Roman" w:hAnsi="Times New Roman" w:cs="Times New Roman"/>
                <w:shd w:val="clear" w:color="auto" w:fill="FFFFFF"/>
                <w:lang w:eastAsia="pl-PL"/>
              </w:rPr>
              <w:t>y</w:t>
            </w:r>
            <w:r w:rsidR="00821C8E" w:rsidRPr="00BC07C5">
              <w:rPr>
                <w:rFonts w:ascii="Times New Roman" w:eastAsia="Times New Roman" w:hAnsi="Times New Roman" w:cs="Times New Roman"/>
                <w:shd w:val="clear" w:color="auto" w:fill="FFFFFF"/>
                <w:lang w:eastAsia="pl-PL"/>
              </w:rPr>
              <w:t xml:space="preserve"> (kontakty osobi</w:t>
            </w:r>
            <w:r w:rsidRPr="00BC07C5">
              <w:rPr>
                <w:rFonts w:ascii="Times New Roman" w:eastAsia="Times New Roman" w:hAnsi="Times New Roman" w:cs="Times New Roman"/>
                <w:shd w:val="clear" w:color="auto" w:fill="FFFFFF"/>
                <w:lang w:eastAsia="pl-PL"/>
              </w:rPr>
              <w:t xml:space="preserve">ste i telefoniczne) skorzystały </w:t>
            </w:r>
            <w:r w:rsidR="00821C8E" w:rsidRPr="00BC07C5">
              <w:rPr>
                <w:rFonts w:ascii="Times New Roman" w:eastAsia="Times New Roman" w:hAnsi="Times New Roman" w:cs="Times New Roman"/>
                <w:shd w:val="clear" w:color="auto" w:fill="FFFFFF"/>
                <w:lang w:eastAsia="pl-PL"/>
              </w:rPr>
              <w:t>z poradnictwa socjalnego,</w:t>
            </w:r>
          </w:p>
          <w:p w:rsidR="00861CB0" w:rsidRPr="00BC07C5" w:rsidRDefault="00BC07C5" w:rsidP="00BC07C5">
            <w:pPr>
              <w:suppressAutoHyphens w:val="0"/>
              <w:spacing w:after="0" w:line="240" w:lineRule="auto"/>
              <w:contextualSpacing/>
              <w:rPr>
                <w:rFonts w:ascii="Times New Roman" w:eastAsia="Calibri" w:hAnsi="Times New Roman" w:cs="Times New Roman"/>
              </w:rPr>
            </w:pPr>
            <w:r w:rsidRPr="00BC07C5">
              <w:rPr>
                <w:rFonts w:ascii="Times New Roman" w:eastAsia="Times New Roman" w:hAnsi="Times New Roman" w:cs="Times New Roman"/>
                <w:shd w:val="clear" w:color="auto" w:fill="FFFFFF"/>
                <w:lang w:eastAsia="pl-PL"/>
              </w:rPr>
              <w:t xml:space="preserve">- </w:t>
            </w:r>
            <w:r w:rsidR="006E6B56" w:rsidRPr="006E6B56">
              <w:rPr>
                <w:rFonts w:ascii="Times New Roman" w:eastAsia="Calibri" w:hAnsi="Times New Roman" w:cs="Times New Roman"/>
              </w:rPr>
              <w:t>zaję</w:t>
            </w:r>
            <w:r w:rsidRPr="00BC07C5">
              <w:rPr>
                <w:rFonts w:ascii="Times New Roman" w:eastAsia="Calibri" w:hAnsi="Times New Roman" w:cs="Times New Roman"/>
              </w:rPr>
              <w:t xml:space="preserve">cia </w:t>
            </w:r>
            <w:r w:rsidR="006E6B56" w:rsidRPr="006E6B56">
              <w:rPr>
                <w:rFonts w:ascii="Times New Roman" w:eastAsia="Calibri" w:hAnsi="Times New Roman" w:cs="Times New Roman"/>
              </w:rPr>
              <w:t>profilaktyczn</w:t>
            </w:r>
            <w:r w:rsidRPr="00BC07C5">
              <w:rPr>
                <w:rFonts w:ascii="Times New Roman" w:eastAsia="Calibri" w:hAnsi="Times New Roman" w:cs="Times New Roman"/>
              </w:rPr>
              <w:t>e</w:t>
            </w:r>
            <w:r w:rsidR="006E6B56" w:rsidRPr="006E6B56">
              <w:rPr>
                <w:rFonts w:ascii="Times New Roman" w:eastAsia="Calibri" w:hAnsi="Times New Roman" w:cs="Times New Roman"/>
              </w:rPr>
              <w:t xml:space="preserve"> </w:t>
            </w:r>
            <w:r w:rsidRPr="00BC07C5">
              <w:rPr>
                <w:rFonts w:ascii="Times New Roman" w:eastAsia="Calibri" w:hAnsi="Times New Roman" w:cs="Times New Roman"/>
              </w:rPr>
              <w:br/>
            </w:r>
            <w:r w:rsidR="006E6B56" w:rsidRPr="006E6B56">
              <w:rPr>
                <w:rFonts w:ascii="Times New Roman" w:eastAsia="Calibri" w:hAnsi="Times New Roman" w:cs="Times New Roman"/>
              </w:rPr>
              <w:t xml:space="preserve">pn. „Przemoc poznaję </w:t>
            </w:r>
            <w:r w:rsidRPr="00BC07C5">
              <w:rPr>
                <w:rFonts w:ascii="Times New Roman" w:eastAsia="Calibri" w:hAnsi="Times New Roman" w:cs="Times New Roman"/>
              </w:rPr>
              <w:br/>
            </w:r>
            <w:r w:rsidR="006E6B56" w:rsidRPr="006E6B56">
              <w:rPr>
                <w:rFonts w:ascii="Times New Roman" w:eastAsia="Calibri" w:hAnsi="Times New Roman" w:cs="Times New Roman"/>
              </w:rPr>
              <w:t>i reaguję”</w:t>
            </w:r>
            <w:r w:rsidRPr="00BC07C5">
              <w:rPr>
                <w:rFonts w:ascii="Times New Roman" w:eastAsia="Calibri" w:hAnsi="Times New Roman" w:cs="Times New Roman"/>
              </w:rPr>
              <w:t xml:space="preserve"> przeprowadzono </w:t>
            </w:r>
            <w:r w:rsidR="006E6B56" w:rsidRPr="006E6B56">
              <w:rPr>
                <w:rFonts w:ascii="Times New Roman" w:eastAsia="Calibri" w:hAnsi="Times New Roman" w:cs="Times New Roman"/>
              </w:rPr>
              <w:t xml:space="preserve">na terenie 12 szkół </w:t>
            </w:r>
            <w:r w:rsidRPr="00BC07C5">
              <w:rPr>
                <w:rFonts w:ascii="Times New Roman" w:eastAsia="Calibri" w:hAnsi="Times New Roman" w:cs="Times New Roman"/>
              </w:rPr>
              <w:br/>
            </w:r>
            <w:r w:rsidR="006E6B56" w:rsidRPr="006E6B56">
              <w:rPr>
                <w:rFonts w:ascii="Times New Roman" w:eastAsia="Calibri" w:hAnsi="Times New Roman" w:cs="Times New Roman"/>
              </w:rPr>
              <w:t xml:space="preserve">podstawowych </w:t>
            </w:r>
            <w:r w:rsidRPr="00BC07C5">
              <w:rPr>
                <w:rFonts w:ascii="Times New Roman" w:eastAsia="Calibri" w:hAnsi="Times New Roman" w:cs="Times New Roman"/>
              </w:rPr>
              <w:br/>
            </w:r>
            <w:r w:rsidR="006E6B56" w:rsidRPr="006E6B56">
              <w:rPr>
                <w:rFonts w:ascii="Times New Roman" w:eastAsia="Calibri" w:hAnsi="Times New Roman" w:cs="Times New Roman"/>
              </w:rPr>
              <w:t>i ponadpodstawowych mających na celu wprowadzeni</w:t>
            </w:r>
            <w:r w:rsidRPr="00BC07C5">
              <w:rPr>
                <w:rFonts w:ascii="Times New Roman" w:eastAsia="Calibri" w:hAnsi="Times New Roman" w:cs="Times New Roman"/>
              </w:rPr>
              <w:t xml:space="preserve">e zmian w przekonaniach </w:t>
            </w:r>
            <w:r w:rsidRPr="00BC07C5">
              <w:rPr>
                <w:rFonts w:ascii="Times New Roman" w:eastAsia="Calibri" w:hAnsi="Times New Roman" w:cs="Times New Roman"/>
              </w:rPr>
              <w:br/>
              <w:t xml:space="preserve">i promowania </w:t>
            </w:r>
            <w:r w:rsidR="006E6B56" w:rsidRPr="006E6B56">
              <w:rPr>
                <w:rFonts w:ascii="Times New Roman" w:eastAsia="Calibri" w:hAnsi="Times New Roman" w:cs="Times New Roman"/>
              </w:rPr>
              <w:t xml:space="preserve">właściwych </w:t>
            </w:r>
            <w:r w:rsidRPr="00BC07C5">
              <w:rPr>
                <w:rFonts w:ascii="Times New Roman" w:eastAsia="Calibri" w:hAnsi="Times New Roman" w:cs="Times New Roman"/>
              </w:rPr>
              <w:br/>
            </w:r>
            <w:r w:rsidR="006E6B56" w:rsidRPr="006E6B56">
              <w:rPr>
                <w:rFonts w:ascii="Times New Roman" w:eastAsia="Calibri" w:hAnsi="Times New Roman" w:cs="Times New Roman"/>
              </w:rPr>
              <w:t>zach</w:t>
            </w:r>
            <w:r w:rsidRPr="00BC07C5">
              <w:rPr>
                <w:rFonts w:ascii="Times New Roman" w:eastAsia="Calibri" w:hAnsi="Times New Roman" w:cs="Times New Roman"/>
              </w:rPr>
              <w:t xml:space="preserve">owań </w:t>
            </w:r>
            <w:r w:rsidR="006E6B56" w:rsidRPr="006E6B56">
              <w:rPr>
                <w:rFonts w:ascii="Times New Roman" w:eastAsia="Calibri" w:hAnsi="Times New Roman" w:cs="Times New Roman"/>
              </w:rPr>
              <w:t xml:space="preserve">dzieci </w:t>
            </w:r>
            <w:r w:rsidRPr="00BC07C5">
              <w:rPr>
                <w:rFonts w:ascii="Times New Roman" w:eastAsia="Calibri" w:hAnsi="Times New Roman" w:cs="Times New Roman"/>
              </w:rPr>
              <w:br/>
            </w:r>
            <w:r w:rsidR="006E6B56" w:rsidRPr="006E6B56">
              <w:rPr>
                <w:rFonts w:ascii="Times New Roman" w:eastAsia="Calibri" w:hAnsi="Times New Roman" w:cs="Times New Roman"/>
              </w:rPr>
              <w:t xml:space="preserve">i młodzieży dotyczących </w:t>
            </w:r>
            <w:r>
              <w:rPr>
                <w:rFonts w:ascii="Times New Roman" w:eastAsia="Calibri" w:hAnsi="Times New Roman" w:cs="Times New Roman"/>
              </w:rPr>
              <w:br/>
            </w:r>
            <w:r w:rsidR="006E6B56" w:rsidRPr="006E6B56">
              <w:rPr>
                <w:rFonts w:ascii="Times New Roman" w:eastAsia="Calibri" w:hAnsi="Times New Roman" w:cs="Times New Roman"/>
              </w:rPr>
              <w:t xml:space="preserve">sytuacji przemocowych. </w:t>
            </w:r>
            <w:r w:rsidRPr="00BC07C5">
              <w:rPr>
                <w:rFonts w:ascii="Times New Roman" w:eastAsia="Calibri" w:hAnsi="Times New Roman" w:cs="Times New Roman"/>
              </w:rPr>
              <w:br/>
            </w:r>
            <w:r w:rsidR="006E6B56" w:rsidRPr="006E6B56">
              <w:rPr>
                <w:rFonts w:ascii="Times New Roman" w:eastAsia="Calibri" w:hAnsi="Times New Roman" w:cs="Times New Roman"/>
              </w:rPr>
              <w:t xml:space="preserve">W 2023 r. zajęcia </w:t>
            </w:r>
            <w:r w:rsidRPr="00BC07C5">
              <w:rPr>
                <w:rFonts w:ascii="Times New Roman" w:eastAsia="Calibri" w:hAnsi="Times New Roman" w:cs="Times New Roman"/>
              </w:rPr>
              <w:br/>
            </w:r>
            <w:r w:rsidR="006E6B56" w:rsidRPr="006E6B56">
              <w:rPr>
                <w:rFonts w:ascii="Times New Roman" w:eastAsia="Calibri" w:hAnsi="Times New Roman" w:cs="Times New Roman"/>
              </w:rPr>
              <w:t xml:space="preserve">zrealizowano w </w:t>
            </w:r>
            <w:r w:rsidRPr="00BC07C5">
              <w:rPr>
                <w:rFonts w:ascii="Times New Roman" w:eastAsia="Calibri" w:hAnsi="Times New Roman" w:cs="Times New Roman"/>
              </w:rPr>
              <w:t>14 klasach dla ok. 400 uczniów,</w:t>
            </w:r>
          </w:p>
          <w:p w:rsidR="00861CB0" w:rsidRPr="0082780D" w:rsidRDefault="0082780D">
            <w:pPr>
              <w:widowControl w:val="0"/>
              <w:spacing w:after="0" w:line="240" w:lineRule="auto"/>
              <w:rPr>
                <w:rFonts w:ascii="Times New Roman" w:eastAsia="Times New Roman" w:hAnsi="Times New Roman"/>
                <w:shd w:val="clear" w:color="auto" w:fill="FFFFFF"/>
                <w:lang w:eastAsia="pl-PL"/>
              </w:rPr>
            </w:pPr>
            <w:r w:rsidRPr="0082780D">
              <w:rPr>
                <w:rFonts w:ascii="Times New Roman" w:eastAsia="Times New Roman" w:hAnsi="Times New Roman" w:cs="Times New Roman"/>
                <w:shd w:val="clear" w:color="auto" w:fill="FFFFFF"/>
                <w:lang w:eastAsia="pl-PL"/>
              </w:rPr>
              <w:t>- 13</w:t>
            </w:r>
            <w:r w:rsidR="00821C8E" w:rsidRPr="0082780D">
              <w:rPr>
                <w:rFonts w:ascii="Times New Roman" w:eastAsia="Times New Roman" w:hAnsi="Times New Roman" w:cs="Times New Roman"/>
                <w:shd w:val="clear" w:color="auto" w:fill="FFFFFF"/>
                <w:lang w:eastAsia="pl-PL"/>
              </w:rPr>
              <w:t xml:space="preserve"> osób uczestniczyło </w:t>
            </w:r>
            <w:r w:rsidR="00821C8E" w:rsidRPr="0082780D">
              <w:rPr>
                <w:rFonts w:ascii="Times New Roman" w:eastAsia="Times New Roman" w:hAnsi="Times New Roman" w:cs="Times New Roman"/>
                <w:shd w:val="clear" w:color="auto" w:fill="FFFFFF"/>
                <w:lang w:eastAsia="pl-PL"/>
              </w:rPr>
              <w:br/>
              <w:t>w grupie wsparcia dla osób uwikłanych w przemoc,</w:t>
            </w:r>
          </w:p>
          <w:p w:rsidR="00861CB0" w:rsidRPr="0082780D" w:rsidRDefault="0082780D">
            <w:pPr>
              <w:widowControl w:val="0"/>
              <w:spacing w:after="0" w:line="240" w:lineRule="auto"/>
              <w:rPr>
                <w:rFonts w:ascii="Times New Roman" w:eastAsia="Times New Roman" w:hAnsi="Times New Roman"/>
                <w:shd w:val="clear" w:color="auto" w:fill="FFFFFF"/>
                <w:lang w:eastAsia="pl-PL"/>
              </w:rPr>
            </w:pPr>
            <w:r w:rsidRPr="0082780D">
              <w:rPr>
                <w:rFonts w:ascii="Times New Roman" w:eastAsia="Times New Roman" w:hAnsi="Times New Roman" w:cs="Times New Roman"/>
                <w:shd w:val="clear" w:color="auto" w:fill="FFFFFF"/>
                <w:lang w:eastAsia="pl-PL"/>
              </w:rPr>
              <w:t>- 30</w:t>
            </w:r>
            <w:r w:rsidR="00821C8E" w:rsidRPr="0082780D">
              <w:rPr>
                <w:rFonts w:ascii="Times New Roman" w:eastAsia="Times New Roman" w:hAnsi="Times New Roman" w:cs="Times New Roman"/>
                <w:shd w:val="clear" w:color="auto" w:fill="FFFFFF"/>
                <w:lang w:eastAsia="pl-PL"/>
              </w:rPr>
              <w:t xml:space="preserve"> zgłoszeń zostało zweryfikowanych </w:t>
            </w:r>
            <w:r w:rsidR="00821C8E" w:rsidRPr="0082780D">
              <w:rPr>
                <w:rFonts w:ascii="Times New Roman" w:eastAsia="Times New Roman" w:hAnsi="Times New Roman" w:cs="Times New Roman"/>
                <w:shd w:val="clear" w:color="auto" w:fill="FFFFFF"/>
                <w:lang w:eastAsia="pl-PL"/>
              </w:rPr>
              <w:br/>
              <w:t xml:space="preserve">w ramach interwencji </w:t>
            </w:r>
            <w:r w:rsidR="00821C8E" w:rsidRPr="0082780D">
              <w:rPr>
                <w:rFonts w:ascii="Times New Roman" w:eastAsia="Times New Roman" w:hAnsi="Times New Roman" w:cs="Times New Roman"/>
                <w:shd w:val="clear" w:color="auto" w:fill="FFFFFF"/>
                <w:lang w:eastAsia="pl-PL"/>
              </w:rPr>
              <w:br/>
              <w:t xml:space="preserve">w środowisku, które zostały zgłoszone przez </w:t>
            </w:r>
            <w:r>
              <w:rPr>
                <w:rFonts w:ascii="Times New Roman" w:eastAsia="Times New Roman" w:hAnsi="Times New Roman" w:cs="Times New Roman"/>
                <w:shd w:val="clear" w:color="auto" w:fill="FFFFFF"/>
                <w:lang w:eastAsia="pl-PL"/>
              </w:rPr>
              <w:t xml:space="preserve">świadków lub </w:t>
            </w:r>
            <w:r w:rsidR="00821C8E" w:rsidRPr="0082780D">
              <w:rPr>
                <w:rFonts w:ascii="Times New Roman" w:eastAsia="Times New Roman" w:hAnsi="Times New Roman" w:cs="Times New Roman"/>
                <w:shd w:val="clear" w:color="auto" w:fill="FFFFFF"/>
                <w:lang w:eastAsia="pl-PL"/>
              </w:rPr>
              <w:t xml:space="preserve">osoby anonimowe,  </w:t>
            </w:r>
          </w:p>
          <w:p w:rsidR="00861CB0" w:rsidRDefault="00821C8E" w:rsidP="0082780D">
            <w:pPr>
              <w:widowControl w:val="0"/>
              <w:spacing w:after="0" w:line="240" w:lineRule="auto"/>
              <w:rPr>
                <w:color w:val="FF0000"/>
              </w:rPr>
            </w:pPr>
            <w:r w:rsidRPr="0082780D">
              <w:rPr>
                <w:rFonts w:ascii="Times New Roman" w:eastAsia="Times New Roman" w:hAnsi="Times New Roman" w:cs="Times New Roman"/>
                <w:shd w:val="clear" w:color="auto" w:fill="FFFFFF"/>
                <w:lang w:eastAsia="pl-PL"/>
              </w:rPr>
              <w:t>-</w:t>
            </w:r>
            <w:r w:rsidR="0082780D" w:rsidRPr="0082780D">
              <w:rPr>
                <w:rFonts w:ascii="Times New Roman" w:eastAsia="Times New Roman" w:hAnsi="Times New Roman" w:cs="Times New Roman"/>
                <w:shd w:val="clear" w:color="auto" w:fill="FFFFFF"/>
                <w:lang w:eastAsia="pl-PL"/>
              </w:rPr>
              <w:t xml:space="preserve"> 5 rodzin (8 osób, w tym troje </w:t>
            </w:r>
            <w:r w:rsidRPr="0082780D">
              <w:rPr>
                <w:rFonts w:ascii="Times New Roman" w:eastAsia="Times New Roman" w:hAnsi="Times New Roman" w:cs="Times New Roman"/>
                <w:shd w:val="clear" w:color="auto" w:fill="FFFFFF"/>
                <w:lang w:eastAsia="pl-PL"/>
              </w:rPr>
              <w:t xml:space="preserve">dzieci skorzystały </w:t>
            </w:r>
            <w:r w:rsidRPr="0082780D">
              <w:rPr>
                <w:rFonts w:ascii="Times New Roman" w:eastAsia="Times New Roman" w:hAnsi="Times New Roman" w:cs="Times New Roman"/>
                <w:shd w:val="clear" w:color="auto" w:fill="FFFFFF"/>
                <w:lang w:eastAsia="pl-PL"/>
              </w:rPr>
              <w:br/>
              <w:t>ze schronienia (</w:t>
            </w:r>
            <w:r w:rsidR="0082780D" w:rsidRPr="0082780D">
              <w:rPr>
                <w:rFonts w:ascii="Times New Roman" w:eastAsia="Times New Roman" w:hAnsi="Times New Roman" w:cs="Times New Roman"/>
                <w:shd w:val="clear" w:color="auto" w:fill="FFFFFF"/>
                <w:lang w:eastAsia="pl-PL"/>
              </w:rPr>
              <w:t>99</w:t>
            </w:r>
            <w:r w:rsidRPr="0082780D">
              <w:rPr>
                <w:rFonts w:ascii="Times New Roman" w:eastAsia="Times New Roman" w:hAnsi="Times New Roman" w:cs="Times New Roman"/>
                <w:shd w:val="clear" w:color="auto" w:fill="FFFFFF"/>
                <w:lang w:eastAsia="pl-PL"/>
              </w:rPr>
              <w:t xml:space="preserve"> osobodni)</w:t>
            </w:r>
          </w:p>
        </w:tc>
        <w:tc>
          <w:tcPr>
            <w:tcW w:w="446" w:type="dxa"/>
            <w:gridSpan w:val="2"/>
            <w:vMerge/>
          </w:tcPr>
          <w:p w:rsidR="00861CB0" w:rsidRDefault="00861CB0">
            <w:pPr>
              <w:widowControl w:val="0"/>
              <w:spacing w:after="0" w:line="240" w:lineRule="auto"/>
              <w:rPr>
                <w:color w:val="FF0000"/>
              </w:rPr>
            </w:pPr>
          </w:p>
        </w:tc>
        <w:tc>
          <w:tcPr>
            <w:tcW w:w="2820" w:type="dxa"/>
            <w:gridSpan w:val="2"/>
          </w:tcPr>
          <w:p w:rsidR="00861CB0" w:rsidRPr="000842F7" w:rsidRDefault="00821C8E">
            <w:pPr>
              <w:widowControl w:val="0"/>
              <w:spacing w:after="0" w:line="240" w:lineRule="auto"/>
              <w:rPr>
                <w:rFonts w:ascii="Times New Roman" w:eastAsia="Times New Roman" w:hAnsi="Times New Roman"/>
                <w:sz w:val="23"/>
                <w:szCs w:val="23"/>
                <w:shd w:val="clear" w:color="auto" w:fill="FFFFFF"/>
                <w:lang w:eastAsia="pl-PL"/>
              </w:rPr>
            </w:pPr>
            <w:r w:rsidRPr="000842F7">
              <w:rPr>
                <w:rFonts w:ascii="Times New Roman" w:eastAsia="Times New Roman" w:hAnsi="Times New Roman" w:cs="Times New Roman"/>
                <w:sz w:val="23"/>
                <w:szCs w:val="23"/>
                <w:shd w:val="clear" w:color="auto" w:fill="FFFFFF"/>
                <w:lang w:eastAsia="pl-PL"/>
              </w:rPr>
              <w:t>- prowadzona dokumentacja,</w:t>
            </w:r>
          </w:p>
          <w:p w:rsidR="00861CB0" w:rsidRPr="000842F7" w:rsidRDefault="00821C8E">
            <w:pPr>
              <w:widowControl w:val="0"/>
              <w:spacing w:after="0" w:line="240" w:lineRule="auto"/>
            </w:pPr>
            <w:r w:rsidRPr="000842F7">
              <w:rPr>
                <w:rFonts w:ascii="Times New Roman" w:eastAsia="Times New Roman" w:hAnsi="Times New Roman" w:cs="Times New Roman"/>
                <w:sz w:val="23"/>
                <w:szCs w:val="23"/>
                <w:shd w:val="clear" w:color="auto" w:fill="FFFFFF"/>
                <w:lang w:eastAsia="pl-PL"/>
              </w:rPr>
              <w:t xml:space="preserve">- sprawozdane  </w:t>
            </w:r>
          </w:p>
        </w:tc>
        <w:tc>
          <w:tcPr>
            <w:tcW w:w="496" w:type="dxa"/>
            <w:vMerge/>
          </w:tcPr>
          <w:p w:rsidR="00861CB0" w:rsidRPr="000842F7" w:rsidRDefault="00861CB0">
            <w:pPr>
              <w:widowControl w:val="0"/>
              <w:spacing w:after="0" w:line="240" w:lineRule="auto"/>
            </w:pPr>
          </w:p>
        </w:tc>
        <w:tc>
          <w:tcPr>
            <w:tcW w:w="1684" w:type="dxa"/>
          </w:tcPr>
          <w:p w:rsidR="00861CB0" w:rsidRPr="000842F7" w:rsidRDefault="00821C8E">
            <w:pPr>
              <w:widowControl w:val="0"/>
              <w:spacing w:after="0" w:line="240" w:lineRule="auto"/>
              <w:rPr>
                <w:rFonts w:ascii="Times New Roman" w:hAnsi="Times New Roman"/>
              </w:rPr>
            </w:pPr>
            <w:r w:rsidRPr="000842F7">
              <w:rPr>
                <w:rFonts w:ascii="Times New Roman" w:eastAsia="Calibri" w:hAnsi="Times New Roman" w:cs="Times New Roman"/>
              </w:rPr>
              <w:t>- MOPR</w:t>
            </w:r>
          </w:p>
        </w:tc>
      </w:tr>
      <w:tr w:rsidR="00861CB0" w:rsidTr="003F7903">
        <w:tc>
          <w:tcPr>
            <w:tcW w:w="507" w:type="dxa"/>
            <w:vMerge/>
          </w:tcPr>
          <w:p w:rsidR="00861CB0" w:rsidRDefault="00861CB0">
            <w:pPr>
              <w:widowControl w:val="0"/>
              <w:spacing w:after="0" w:line="240" w:lineRule="auto"/>
              <w:jc w:val="both"/>
              <w:rPr>
                <w:color w:val="FF0000"/>
              </w:rPr>
            </w:pPr>
          </w:p>
        </w:tc>
        <w:tc>
          <w:tcPr>
            <w:tcW w:w="598" w:type="dxa"/>
            <w:vMerge w:val="restart"/>
          </w:tcPr>
          <w:p w:rsidR="00861CB0" w:rsidRDefault="00821C8E">
            <w:pPr>
              <w:widowControl w:val="0"/>
              <w:spacing w:after="0" w:line="240" w:lineRule="auto"/>
              <w:jc w:val="both"/>
              <w:rPr>
                <w:rFonts w:ascii="Times New Roman" w:hAnsi="Times New Roman"/>
                <w:b/>
                <w:sz w:val="24"/>
                <w:szCs w:val="24"/>
              </w:rPr>
            </w:pPr>
            <w:r>
              <w:rPr>
                <w:rFonts w:ascii="Times New Roman" w:eastAsia="Calibri" w:hAnsi="Times New Roman" w:cs="Times New Roman"/>
                <w:b/>
                <w:sz w:val="24"/>
                <w:szCs w:val="24"/>
              </w:rPr>
              <w:t>5.8</w:t>
            </w:r>
          </w:p>
        </w:tc>
        <w:tc>
          <w:tcPr>
            <w:tcW w:w="4975" w:type="dxa"/>
            <w:gridSpan w:val="2"/>
          </w:tcPr>
          <w:p w:rsidR="00861CB0" w:rsidRDefault="00821C8E">
            <w:pPr>
              <w:widowControl w:val="0"/>
              <w:spacing w:after="0" w:line="240" w:lineRule="auto"/>
              <w:jc w:val="both"/>
              <w:rPr>
                <w:rFonts w:ascii="Times New Roman" w:eastAsia="Times New Roman" w:hAnsi="Times New Roman"/>
                <w:b/>
                <w:sz w:val="24"/>
                <w:szCs w:val="24"/>
                <w:shd w:val="clear" w:color="auto" w:fill="FFFFFF"/>
                <w:lang w:eastAsia="pl-PL"/>
              </w:rPr>
            </w:pPr>
            <w:r w:rsidRPr="00161EC0">
              <w:rPr>
                <w:rFonts w:ascii="Times New Roman" w:eastAsia="Times New Roman" w:hAnsi="Times New Roman" w:cs="Times New Roman"/>
                <w:b/>
                <w:shd w:val="clear" w:color="auto" w:fill="FFFFFF"/>
                <w:lang w:eastAsia="pl-PL"/>
              </w:rPr>
              <w:t>Posiedzenia zespołu interdyscyplinarnego, tworzenie grup roboczych w celu rozwiązywania problemów związanych z występowaniem przemocy w rodzinie</w:t>
            </w:r>
            <w:r>
              <w:rPr>
                <w:rFonts w:ascii="Times New Roman" w:eastAsia="Times New Roman" w:hAnsi="Times New Roman" w:cs="Times New Roman"/>
                <w:b/>
                <w:sz w:val="24"/>
                <w:szCs w:val="24"/>
                <w:shd w:val="clear" w:color="auto" w:fill="FFFFFF"/>
                <w:lang w:eastAsia="pl-PL"/>
              </w:rPr>
              <w:t xml:space="preserve"> </w:t>
            </w:r>
            <w:r w:rsidRPr="00161EC0">
              <w:rPr>
                <w:rFonts w:ascii="Times New Roman" w:eastAsia="Times New Roman" w:hAnsi="Times New Roman" w:cs="Times New Roman"/>
                <w:b/>
                <w:sz w:val="18"/>
                <w:szCs w:val="18"/>
                <w:shd w:val="clear" w:color="auto" w:fill="FFFFFF"/>
                <w:lang w:eastAsia="pl-PL"/>
              </w:rPr>
              <w:t>(ustawa o wychowaniu  trzeźwości).</w:t>
            </w:r>
          </w:p>
        </w:tc>
        <w:tc>
          <w:tcPr>
            <w:tcW w:w="527" w:type="dxa"/>
            <w:gridSpan w:val="2"/>
            <w:vMerge/>
            <w:vAlign w:val="center"/>
          </w:tcPr>
          <w:p w:rsidR="00861CB0" w:rsidRDefault="00861CB0">
            <w:pPr>
              <w:widowControl w:val="0"/>
              <w:spacing w:after="0" w:line="240" w:lineRule="auto"/>
              <w:rPr>
                <w:rFonts w:ascii="Times New Roman" w:eastAsia="Times New Roman" w:hAnsi="Times New Roman"/>
                <w:b/>
                <w:sz w:val="24"/>
                <w:szCs w:val="24"/>
                <w:shd w:val="clear" w:color="auto" w:fill="FFFFFF"/>
                <w:lang w:eastAsia="pl-PL"/>
              </w:rPr>
            </w:pPr>
          </w:p>
        </w:tc>
        <w:tc>
          <w:tcPr>
            <w:tcW w:w="2874" w:type="dxa"/>
          </w:tcPr>
          <w:p w:rsidR="00861CB0" w:rsidRDefault="00821C8E">
            <w:pPr>
              <w:widowControl w:val="0"/>
              <w:spacing w:after="0" w:line="240" w:lineRule="auto"/>
              <w:rPr>
                <w:rFonts w:ascii="Times New Roman" w:eastAsia="Times New Roman" w:hAnsi="Times New Roman"/>
                <w:sz w:val="23"/>
                <w:szCs w:val="23"/>
                <w:shd w:val="clear" w:color="auto" w:fill="FFFFFF"/>
                <w:lang w:eastAsia="pl-PL"/>
              </w:rPr>
            </w:pPr>
            <w:r>
              <w:rPr>
                <w:rFonts w:ascii="Times New Roman" w:eastAsia="Times New Roman" w:hAnsi="Times New Roman" w:cs="Times New Roman"/>
                <w:b/>
                <w:sz w:val="23"/>
                <w:szCs w:val="23"/>
                <w:shd w:val="clear" w:color="auto" w:fill="FFFFFF"/>
                <w:lang w:eastAsia="pl-PL"/>
              </w:rPr>
              <w:t>- liczba posiedzeń zespołów i grup roboczych</w:t>
            </w:r>
          </w:p>
        </w:tc>
        <w:tc>
          <w:tcPr>
            <w:tcW w:w="446" w:type="dxa"/>
            <w:gridSpan w:val="2"/>
            <w:vMerge/>
            <w:vAlign w:val="center"/>
          </w:tcPr>
          <w:p w:rsidR="00861CB0" w:rsidRDefault="00861CB0">
            <w:pPr>
              <w:widowControl w:val="0"/>
              <w:spacing w:after="0" w:line="240" w:lineRule="auto"/>
              <w:rPr>
                <w:rFonts w:ascii="Times New Roman" w:eastAsia="Times New Roman" w:hAnsi="Times New Roman"/>
                <w:b/>
                <w:sz w:val="24"/>
                <w:szCs w:val="24"/>
                <w:shd w:val="clear" w:color="auto" w:fill="FFFFFF"/>
                <w:lang w:eastAsia="pl-PL"/>
              </w:rPr>
            </w:pPr>
          </w:p>
        </w:tc>
        <w:tc>
          <w:tcPr>
            <w:tcW w:w="2820" w:type="dxa"/>
            <w:gridSpan w:val="2"/>
          </w:tcPr>
          <w:p w:rsidR="00861CB0" w:rsidRDefault="00821C8E">
            <w:pPr>
              <w:widowControl w:val="0"/>
              <w:spacing w:after="0" w:line="240" w:lineRule="auto"/>
              <w:jc w:val="both"/>
              <w:rPr>
                <w:rFonts w:ascii="Times New Roman" w:eastAsia="Times New Roman" w:hAnsi="Times New Roman"/>
                <w:b/>
                <w:sz w:val="23"/>
                <w:szCs w:val="23"/>
                <w:shd w:val="clear" w:color="auto" w:fill="FFFFFF"/>
                <w:lang w:eastAsia="pl-PL"/>
              </w:rPr>
            </w:pPr>
            <w:r>
              <w:rPr>
                <w:rFonts w:ascii="Times New Roman" w:eastAsia="Times New Roman" w:hAnsi="Times New Roman" w:cs="Times New Roman"/>
                <w:b/>
                <w:sz w:val="23"/>
                <w:szCs w:val="23"/>
                <w:shd w:val="clear" w:color="auto" w:fill="FFFFFF"/>
                <w:lang w:eastAsia="pl-PL"/>
              </w:rPr>
              <w:t>- sprawozdania,</w:t>
            </w:r>
          </w:p>
          <w:p w:rsidR="00861CB0" w:rsidRDefault="00821C8E">
            <w:pPr>
              <w:widowControl w:val="0"/>
              <w:spacing w:after="0" w:line="240" w:lineRule="auto"/>
              <w:rPr>
                <w:rFonts w:ascii="Times New Roman" w:eastAsia="Times New Roman" w:hAnsi="Times New Roman"/>
                <w:b/>
                <w:sz w:val="23"/>
                <w:szCs w:val="23"/>
                <w:shd w:val="clear" w:color="auto" w:fill="FFFFFF"/>
                <w:lang w:eastAsia="pl-PL"/>
              </w:rPr>
            </w:pPr>
            <w:r>
              <w:rPr>
                <w:rFonts w:ascii="Times New Roman" w:eastAsia="Times New Roman" w:hAnsi="Times New Roman" w:cs="Times New Roman"/>
                <w:b/>
                <w:sz w:val="23"/>
                <w:szCs w:val="23"/>
                <w:shd w:val="clear" w:color="auto" w:fill="FFFFFF"/>
                <w:lang w:eastAsia="pl-PL"/>
              </w:rPr>
              <w:t>- prowadzona dokumentacja,</w:t>
            </w:r>
          </w:p>
          <w:p w:rsidR="00861CB0" w:rsidRDefault="00821C8E">
            <w:pPr>
              <w:widowControl w:val="0"/>
              <w:spacing w:after="0" w:line="240" w:lineRule="auto"/>
              <w:rPr>
                <w:rFonts w:ascii="Times New Roman" w:eastAsia="Times New Roman" w:hAnsi="Times New Roman"/>
                <w:sz w:val="23"/>
                <w:szCs w:val="23"/>
                <w:shd w:val="clear" w:color="auto" w:fill="FFFFFF"/>
                <w:lang w:eastAsia="pl-PL"/>
              </w:rPr>
            </w:pPr>
            <w:r>
              <w:rPr>
                <w:rFonts w:ascii="Times New Roman" w:eastAsia="Times New Roman" w:hAnsi="Times New Roman" w:cs="Times New Roman"/>
                <w:b/>
                <w:sz w:val="23"/>
                <w:szCs w:val="23"/>
                <w:shd w:val="clear" w:color="auto" w:fill="FFFFFF"/>
                <w:lang w:eastAsia="pl-PL"/>
              </w:rPr>
              <w:t>- protokoły</w:t>
            </w:r>
          </w:p>
        </w:tc>
        <w:tc>
          <w:tcPr>
            <w:tcW w:w="496" w:type="dxa"/>
            <w:vMerge/>
            <w:vAlign w:val="center"/>
          </w:tcPr>
          <w:p w:rsidR="00861CB0" w:rsidRDefault="00861CB0">
            <w:pPr>
              <w:widowControl w:val="0"/>
              <w:spacing w:after="0" w:line="240" w:lineRule="auto"/>
              <w:rPr>
                <w:rFonts w:ascii="Times New Roman" w:eastAsia="Times New Roman" w:hAnsi="Times New Roman"/>
                <w:b/>
                <w:sz w:val="24"/>
                <w:szCs w:val="24"/>
                <w:shd w:val="clear" w:color="auto" w:fill="FFFFFF"/>
                <w:lang w:eastAsia="pl-PL"/>
              </w:rPr>
            </w:pPr>
          </w:p>
        </w:tc>
        <w:tc>
          <w:tcPr>
            <w:tcW w:w="1684" w:type="dxa"/>
          </w:tcPr>
          <w:p w:rsidR="00861CB0" w:rsidRDefault="00821C8E">
            <w:pPr>
              <w:widowControl w:val="0"/>
              <w:spacing w:after="0" w:line="240" w:lineRule="auto"/>
              <w:jc w:val="both"/>
              <w:rPr>
                <w:rFonts w:ascii="Times New Roman" w:eastAsia="Times New Roman" w:hAnsi="Times New Roman"/>
                <w:sz w:val="23"/>
                <w:szCs w:val="23"/>
                <w:shd w:val="clear" w:color="auto" w:fill="FFFFFF"/>
                <w:lang w:eastAsia="pl-PL"/>
              </w:rPr>
            </w:pPr>
            <w:r>
              <w:rPr>
                <w:rFonts w:ascii="Times New Roman" w:eastAsia="Times New Roman" w:hAnsi="Times New Roman" w:cs="Times New Roman"/>
                <w:b/>
                <w:sz w:val="23"/>
                <w:szCs w:val="23"/>
                <w:shd w:val="clear" w:color="auto" w:fill="FFFFFF"/>
                <w:lang w:eastAsia="pl-PL"/>
              </w:rPr>
              <w:t>MOPR, SZ</w:t>
            </w:r>
          </w:p>
        </w:tc>
      </w:tr>
      <w:tr w:rsidR="00861CB0" w:rsidTr="003F7903">
        <w:tc>
          <w:tcPr>
            <w:tcW w:w="507" w:type="dxa"/>
            <w:vMerge/>
          </w:tcPr>
          <w:p w:rsidR="00861CB0" w:rsidRDefault="00861CB0">
            <w:pPr>
              <w:widowControl w:val="0"/>
              <w:spacing w:after="0" w:line="240" w:lineRule="auto"/>
              <w:jc w:val="both"/>
              <w:rPr>
                <w:color w:val="FF0000"/>
              </w:rPr>
            </w:pPr>
          </w:p>
        </w:tc>
        <w:tc>
          <w:tcPr>
            <w:tcW w:w="598" w:type="dxa"/>
            <w:vMerge/>
          </w:tcPr>
          <w:p w:rsidR="00861CB0" w:rsidRDefault="00861CB0">
            <w:pPr>
              <w:widowControl w:val="0"/>
              <w:spacing w:after="0" w:line="240" w:lineRule="auto"/>
              <w:jc w:val="both"/>
              <w:rPr>
                <w:color w:val="FF0000"/>
              </w:rPr>
            </w:pPr>
          </w:p>
        </w:tc>
        <w:tc>
          <w:tcPr>
            <w:tcW w:w="4975" w:type="dxa"/>
            <w:gridSpan w:val="2"/>
          </w:tcPr>
          <w:p w:rsidR="00861CB0" w:rsidRDefault="00821C8E" w:rsidP="00892233">
            <w:pPr>
              <w:widowControl w:val="0"/>
              <w:spacing w:after="0" w:line="240" w:lineRule="auto"/>
              <w:jc w:val="both"/>
              <w:rPr>
                <w:color w:val="FF0000"/>
                <w:sz w:val="23"/>
                <w:szCs w:val="23"/>
              </w:rPr>
            </w:pPr>
            <w:r w:rsidRPr="000842F7">
              <w:rPr>
                <w:rFonts w:ascii="Times New Roman" w:eastAsia="Times New Roman" w:hAnsi="Times New Roman" w:cs="Times New Roman"/>
                <w:sz w:val="24"/>
                <w:szCs w:val="24"/>
                <w:shd w:val="clear" w:color="auto" w:fill="FFFFFF"/>
                <w:lang w:eastAsia="pl-PL"/>
              </w:rPr>
              <w:t xml:space="preserve">- </w:t>
            </w:r>
            <w:r w:rsidRPr="000842F7">
              <w:rPr>
                <w:rFonts w:ascii="Times New Roman" w:eastAsia="Times New Roman" w:hAnsi="Times New Roman" w:cs="Times New Roman"/>
                <w:sz w:val="23"/>
                <w:szCs w:val="23"/>
                <w:shd w:val="clear" w:color="auto" w:fill="FFFFFF"/>
                <w:lang w:eastAsia="pl-PL"/>
              </w:rPr>
              <w:t xml:space="preserve">„Niebieska Karta” – procedura interwencyjna służb w sprawach przeciwdziałania przemocy </w:t>
            </w:r>
            <w:r w:rsidRPr="000842F7">
              <w:rPr>
                <w:rFonts w:ascii="Times New Roman" w:eastAsia="Times New Roman" w:hAnsi="Times New Roman" w:cs="Times New Roman"/>
                <w:sz w:val="23"/>
                <w:szCs w:val="23"/>
                <w:shd w:val="clear" w:color="auto" w:fill="FFFFFF"/>
                <w:lang w:eastAsia="pl-PL"/>
              </w:rPr>
              <w:br/>
            </w:r>
            <w:r w:rsidR="00892233">
              <w:rPr>
                <w:rFonts w:ascii="Times New Roman" w:eastAsia="Times New Roman" w:hAnsi="Times New Roman" w:cs="Times New Roman"/>
                <w:sz w:val="23"/>
                <w:szCs w:val="23"/>
                <w:shd w:val="clear" w:color="auto" w:fill="FFFFFF"/>
                <w:lang w:eastAsia="pl-PL"/>
              </w:rPr>
              <w:t>domowej</w:t>
            </w:r>
          </w:p>
        </w:tc>
        <w:tc>
          <w:tcPr>
            <w:tcW w:w="527" w:type="dxa"/>
            <w:gridSpan w:val="2"/>
            <w:vMerge/>
          </w:tcPr>
          <w:p w:rsidR="00861CB0" w:rsidRDefault="00861CB0">
            <w:pPr>
              <w:widowControl w:val="0"/>
              <w:spacing w:after="0" w:line="240" w:lineRule="auto"/>
              <w:rPr>
                <w:color w:val="FF0000"/>
              </w:rPr>
            </w:pPr>
          </w:p>
        </w:tc>
        <w:tc>
          <w:tcPr>
            <w:tcW w:w="2874" w:type="dxa"/>
          </w:tcPr>
          <w:p w:rsidR="00861CB0" w:rsidRPr="000842F7" w:rsidRDefault="000842F7" w:rsidP="000842F7">
            <w:pPr>
              <w:widowControl w:val="0"/>
              <w:spacing w:after="0"/>
              <w:rPr>
                <w:rFonts w:ascii="Times New Roman" w:eastAsia="Times New Roman" w:hAnsi="Times New Roman"/>
                <w:sz w:val="23"/>
                <w:szCs w:val="23"/>
                <w:shd w:val="clear" w:color="auto" w:fill="FFFFFF"/>
                <w:lang w:eastAsia="pl-PL"/>
              </w:rPr>
            </w:pPr>
            <w:r w:rsidRPr="000842F7">
              <w:rPr>
                <w:rFonts w:ascii="Times New Roman" w:eastAsia="Times New Roman" w:hAnsi="Times New Roman"/>
                <w:sz w:val="23"/>
                <w:szCs w:val="23"/>
                <w:shd w:val="clear" w:color="auto" w:fill="FFFFFF"/>
                <w:lang w:eastAsia="pl-PL"/>
              </w:rPr>
              <w:t>- 5</w:t>
            </w:r>
            <w:r w:rsidR="00821C8E" w:rsidRPr="000842F7">
              <w:rPr>
                <w:rFonts w:ascii="Times New Roman" w:eastAsia="Times New Roman" w:hAnsi="Times New Roman"/>
                <w:sz w:val="23"/>
                <w:szCs w:val="23"/>
                <w:shd w:val="clear" w:color="auto" w:fill="FFFFFF"/>
                <w:lang w:eastAsia="pl-PL"/>
              </w:rPr>
              <w:t xml:space="preserve"> posiedze</w:t>
            </w:r>
            <w:r w:rsidRPr="000842F7">
              <w:rPr>
                <w:rFonts w:ascii="Times New Roman" w:eastAsia="Times New Roman" w:hAnsi="Times New Roman"/>
                <w:sz w:val="23"/>
                <w:szCs w:val="23"/>
                <w:shd w:val="clear" w:color="auto" w:fill="FFFFFF"/>
                <w:lang w:eastAsia="pl-PL"/>
              </w:rPr>
              <w:t>ń</w:t>
            </w:r>
            <w:r w:rsidR="00821C8E" w:rsidRPr="000842F7">
              <w:rPr>
                <w:rFonts w:ascii="Times New Roman" w:eastAsia="Times New Roman" w:hAnsi="Times New Roman"/>
                <w:sz w:val="23"/>
                <w:szCs w:val="23"/>
                <w:shd w:val="clear" w:color="auto" w:fill="FFFFFF"/>
                <w:lang w:eastAsia="pl-PL"/>
              </w:rPr>
              <w:t xml:space="preserve"> Zespołu Interdyscyplinarnego,</w:t>
            </w:r>
          </w:p>
          <w:p w:rsidR="00861CB0" w:rsidRPr="000842F7" w:rsidRDefault="000842F7" w:rsidP="000842F7">
            <w:pPr>
              <w:widowControl w:val="0"/>
              <w:spacing w:after="0"/>
              <w:rPr>
                <w:rFonts w:ascii="Times New Roman" w:eastAsia="Times New Roman" w:hAnsi="Times New Roman"/>
                <w:sz w:val="23"/>
                <w:szCs w:val="23"/>
                <w:shd w:val="clear" w:color="auto" w:fill="FFFFFF"/>
                <w:lang w:eastAsia="pl-PL"/>
              </w:rPr>
            </w:pPr>
            <w:r w:rsidRPr="000842F7">
              <w:rPr>
                <w:rFonts w:ascii="Times New Roman" w:eastAsia="Times New Roman" w:hAnsi="Times New Roman"/>
                <w:sz w:val="23"/>
                <w:szCs w:val="23"/>
                <w:shd w:val="clear" w:color="auto" w:fill="FFFFFF"/>
                <w:lang w:eastAsia="pl-PL"/>
              </w:rPr>
              <w:t>- 262</w:t>
            </w:r>
            <w:r w:rsidR="00821C8E" w:rsidRPr="000842F7">
              <w:rPr>
                <w:rFonts w:ascii="Times New Roman" w:eastAsia="Times New Roman" w:hAnsi="Times New Roman"/>
                <w:sz w:val="23"/>
                <w:szCs w:val="23"/>
                <w:shd w:val="clear" w:color="auto" w:fill="FFFFFF"/>
                <w:lang w:eastAsia="pl-PL"/>
              </w:rPr>
              <w:t xml:space="preserve"> grup</w:t>
            </w:r>
            <w:r w:rsidRPr="000842F7">
              <w:rPr>
                <w:rFonts w:ascii="Times New Roman" w:eastAsia="Times New Roman" w:hAnsi="Times New Roman"/>
                <w:sz w:val="23"/>
                <w:szCs w:val="23"/>
                <w:shd w:val="clear" w:color="auto" w:fill="FFFFFF"/>
                <w:lang w:eastAsia="pl-PL"/>
              </w:rPr>
              <w:t>y</w:t>
            </w:r>
            <w:r w:rsidR="00821C8E" w:rsidRPr="000842F7">
              <w:rPr>
                <w:rFonts w:ascii="Times New Roman" w:eastAsia="Times New Roman" w:hAnsi="Times New Roman"/>
                <w:sz w:val="23"/>
                <w:szCs w:val="23"/>
                <w:shd w:val="clear" w:color="auto" w:fill="FFFFFF"/>
                <w:lang w:eastAsia="pl-PL"/>
              </w:rPr>
              <w:t xml:space="preserve"> </w:t>
            </w:r>
            <w:r w:rsidRPr="000842F7">
              <w:rPr>
                <w:rFonts w:ascii="Times New Roman" w:eastAsia="Times New Roman" w:hAnsi="Times New Roman"/>
                <w:sz w:val="23"/>
                <w:szCs w:val="23"/>
                <w:shd w:val="clear" w:color="auto" w:fill="FFFFFF"/>
                <w:lang w:eastAsia="pl-PL"/>
              </w:rPr>
              <w:t xml:space="preserve">diagnostyczno-pomocowe </w:t>
            </w:r>
            <w:r w:rsidR="00821C8E" w:rsidRPr="000842F7">
              <w:rPr>
                <w:rFonts w:ascii="Times New Roman" w:eastAsia="Times New Roman" w:hAnsi="Times New Roman"/>
                <w:sz w:val="23"/>
                <w:szCs w:val="23"/>
                <w:shd w:val="clear" w:color="auto" w:fill="FFFFFF"/>
                <w:lang w:eastAsia="pl-PL"/>
              </w:rPr>
              <w:t>(1</w:t>
            </w:r>
            <w:r w:rsidRPr="000842F7">
              <w:rPr>
                <w:rFonts w:ascii="Times New Roman" w:eastAsia="Times New Roman" w:hAnsi="Times New Roman"/>
                <w:sz w:val="23"/>
                <w:szCs w:val="23"/>
                <w:shd w:val="clear" w:color="auto" w:fill="FFFFFF"/>
                <w:lang w:eastAsia="pl-PL"/>
              </w:rPr>
              <w:t>99</w:t>
            </w:r>
            <w:r w:rsidR="00821C8E" w:rsidRPr="000842F7">
              <w:rPr>
                <w:rFonts w:ascii="Times New Roman" w:eastAsia="Times New Roman" w:hAnsi="Times New Roman"/>
                <w:sz w:val="23"/>
                <w:szCs w:val="23"/>
                <w:shd w:val="clear" w:color="auto" w:fill="FFFFFF"/>
                <w:lang w:eastAsia="pl-PL"/>
              </w:rPr>
              <w:t xml:space="preserve"> powołan</w:t>
            </w:r>
            <w:r w:rsidRPr="000842F7">
              <w:rPr>
                <w:rFonts w:ascii="Times New Roman" w:eastAsia="Times New Roman" w:hAnsi="Times New Roman"/>
                <w:sz w:val="23"/>
                <w:szCs w:val="23"/>
                <w:shd w:val="clear" w:color="auto" w:fill="FFFFFF"/>
                <w:lang w:eastAsia="pl-PL"/>
              </w:rPr>
              <w:t>ych</w:t>
            </w:r>
            <w:r w:rsidR="00821C8E" w:rsidRPr="000842F7">
              <w:rPr>
                <w:rFonts w:ascii="Times New Roman" w:eastAsia="Times New Roman" w:hAnsi="Times New Roman"/>
                <w:sz w:val="23"/>
                <w:szCs w:val="23"/>
                <w:shd w:val="clear" w:color="auto" w:fill="FFFFFF"/>
                <w:lang w:eastAsia="pl-PL"/>
              </w:rPr>
              <w:t xml:space="preserve"> w 202</w:t>
            </w:r>
            <w:r w:rsidRPr="000842F7">
              <w:rPr>
                <w:rFonts w:ascii="Times New Roman" w:eastAsia="Times New Roman" w:hAnsi="Times New Roman"/>
                <w:sz w:val="23"/>
                <w:szCs w:val="23"/>
                <w:shd w:val="clear" w:color="auto" w:fill="FFFFFF"/>
                <w:lang w:eastAsia="pl-PL"/>
              </w:rPr>
              <w:t>3</w:t>
            </w:r>
            <w:r w:rsidR="00821C8E" w:rsidRPr="000842F7">
              <w:rPr>
                <w:rFonts w:ascii="Times New Roman" w:eastAsia="Times New Roman" w:hAnsi="Times New Roman"/>
                <w:sz w:val="23"/>
                <w:szCs w:val="23"/>
                <w:shd w:val="clear" w:color="auto" w:fill="FFFFFF"/>
                <w:lang w:eastAsia="pl-PL"/>
              </w:rPr>
              <w:t xml:space="preserve"> r. </w:t>
            </w:r>
            <w:r w:rsidRPr="000842F7">
              <w:rPr>
                <w:rFonts w:ascii="Times New Roman" w:eastAsia="Times New Roman" w:hAnsi="Times New Roman"/>
                <w:sz w:val="23"/>
                <w:szCs w:val="23"/>
                <w:shd w:val="clear" w:color="auto" w:fill="FFFFFF"/>
                <w:lang w:eastAsia="pl-PL"/>
              </w:rPr>
              <w:br/>
            </w:r>
            <w:r w:rsidR="00821C8E" w:rsidRPr="000842F7">
              <w:rPr>
                <w:rFonts w:ascii="Times New Roman" w:eastAsia="Times New Roman" w:hAnsi="Times New Roman"/>
                <w:sz w:val="23"/>
                <w:szCs w:val="23"/>
                <w:shd w:val="clear" w:color="auto" w:fill="FFFFFF"/>
                <w:lang w:eastAsia="pl-PL"/>
              </w:rPr>
              <w:t xml:space="preserve">i </w:t>
            </w:r>
            <w:r w:rsidRPr="000842F7">
              <w:rPr>
                <w:rFonts w:ascii="Times New Roman" w:eastAsia="Times New Roman" w:hAnsi="Times New Roman"/>
                <w:sz w:val="23"/>
                <w:szCs w:val="23"/>
                <w:shd w:val="clear" w:color="auto" w:fill="FFFFFF"/>
                <w:lang w:eastAsia="pl-PL"/>
              </w:rPr>
              <w:t>63 kontynuowane</w:t>
            </w:r>
            <w:r w:rsidR="00821C8E" w:rsidRPr="000842F7">
              <w:rPr>
                <w:rFonts w:ascii="Times New Roman" w:eastAsia="Times New Roman" w:hAnsi="Times New Roman"/>
                <w:sz w:val="23"/>
                <w:szCs w:val="23"/>
                <w:shd w:val="clear" w:color="auto" w:fill="FFFFFF"/>
                <w:lang w:eastAsia="pl-PL"/>
              </w:rPr>
              <w:t xml:space="preserve"> </w:t>
            </w:r>
            <w:r w:rsidR="00821C8E" w:rsidRPr="000842F7">
              <w:rPr>
                <w:rFonts w:ascii="Times New Roman" w:eastAsia="Times New Roman" w:hAnsi="Times New Roman"/>
                <w:sz w:val="23"/>
                <w:szCs w:val="23"/>
                <w:shd w:val="clear" w:color="auto" w:fill="FFFFFF"/>
                <w:lang w:eastAsia="pl-PL"/>
              </w:rPr>
              <w:br/>
              <w:t>z lat poprzednich),</w:t>
            </w:r>
          </w:p>
          <w:p w:rsidR="00861CB0" w:rsidRDefault="00821C8E" w:rsidP="00DF60E7">
            <w:pPr>
              <w:widowControl w:val="0"/>
              <w:spacing w:after="0" w:line="240" w:lineRule="auto"/>
              <w:rPr>
                <w:color w:val="FF0000"/>
              </w:rPr>
            </w:pPr>
            <w:r w:rsidRPr="00DF60E7">
              <w:rPr>
                <w:rFonts w:ascii="Times New Roman" w:eastAsia="Times New Roman" w:hAnsi="Times New Roman"/>
                <w:sz w:val="23"/>
                <w:szCs w:val="23"/>
                <w:shd w:val="clear" w:color="auto" w:fill="FFFFFF"/>
                <w:lang w:eastAsia="pl-PL"/>
              </w:rPr>
              <w:t>- 79</w:t>
            </w:r>
            <w:r w:rsidR="00DF60E7" w:rsidRPr="00DF60E7">
              <w:rPr>
                <w:rFonts w:ascii="Times New Roman" w:eastAsia="Times New Roman" w:hAnsi="Times New Roman"/>
                <w:sz w:val="23"/>
                <w:szCs w:val="23"/>
                <w:shd w:val="clear" w:color="auto" w:fill="FFFFFF"/>
                <w:lang w:eastAsia="pl-PL"/>
              </w:rPr>
              <w:t>6</w:t>
            </w:r>
            <w:r w:rsidRPr="00DF60E7">
              <w:rPr>
                <w:rFonts w:ascii="Times New Roman" w:eastAsia="Times New Roman" w:hAnsi="Times New Roman"/>
                <w:sz w:val="23"/>
                <w:szCs w:val="23"/>
                <w:shd w:val="clear" w:color="auto" w:fill="FFFFFF"/>
                <w:lang w:eastAsia="pl-PL"/>
              </w:rPr>
              <w:t xml:space="preserve"> spotkań grup </w:t>
            </w:r>
            <w:r w:rsidR="00DF60E7" w:rsidRPr="00DF60E7">
              <w:rPr>
                <w:rFonts w:ascii="Times New Roman" w:eastAsia="Times New Roman" w:hAnsi="Times New Roman"/>
                <w:sz w:val="23"/>
                <w:szCs w:val="23"/>
                <w:shd w:val="clear" w:color="auto" w:fill="FFFFFF"/>
                <w:lang w:eastAsia="pl-PL"/>
              </w:rPr>
              <w:t xml:space="preserve">diagnostyczno-pomocowych </w:t>
            </w:r>
          </w:p>
        </w:tc>
        <w:tc>
          <w:tcPr>
            <w:tcW w:w="446" w:type="dxa"/>
            <w:gridSpan w:val="2"/>
            <w:vMerge/>
          </w:tcPr>
          <w:p w:rsidR="00861CB0" w:rsidRDefault="00861CB0">
            <w:pPr>
              <w:widowControl w:val="0"/>
              <w:spacing w:after="0" w:line="240" w:lineRule="auto"/>
              <w:rPr>
                <w:color w:val="FF0000"/>
              </w:rPr>
            </w:pPr>
          </w:p>
        </w:tc>
        <w:tc>
          <w:tcPr>
            <w:tcW w:w="2820" w:type="dxa"/>
            <w:gridSpan w:val="2"/>
          </w:tcPr>
          <w:p w:rsidR="00861CB0" w:rsidRPr="000842F7" w:rsidRDefault="00821C8E">
            <w:pPr>
              <w:widowControl w:val="0"/>
              <w:spacing w:after="0" w:line="240" w:lineRule="auto"/>
            </w:pPr>
            <w:r w:rsidRPr="000842F7">
              <w:rPr>
                <w:rFonts w:ascii="Times New Roman" w:eastAsia="Times New Roman" w:hAnsi="Times New Roman" w:cs="Times New Roman"/>
                <w:sz w:val="23"/>
                <w:szCs w:val="23"/>
                <w:shd w:val="clear" w:color="auto" w:fill="FFFFFF"/>
                <w:lang w:eastAsia="pl-PL"/>
              </w:rPr>
              <w:t>- sprawozdanie</w:t>
            </w:r>
          </w:p>
        </w:tc>
        <w:tc>
          <w:tcPr>
            <w:tcW w:w="496" w:type="dxa"/>
            <w:vMerge/>
          </w:tcPr>
          <w:p w:rsidR="00861CB0" w:rsidRPr="000842F7" w:rsidRDefault="00861CB0">
            <w:pPr>
              <w:widowControl w:val="0"/>
              <w:spacing w:after="0" w:line="240" w:lineRule="auto"/>
            </w:pPr>
          </w:p>
        </w:tc>
        <w:tc>
          <w:tcPr>
            <w:tcW w:w="1684" w:type="dxa"/>
          </w:tcPr>
          <w:p w:rsidR="00861CB0" w:rsidRPr="000842F7" w:rsidRDefault="00821C8E">
            <w:pPr>
              <w:widowControl w:val="0"/>
              <w:spacing w:after="0" w:line="240" w:lineRule="auto"/>
            </w:pPr>
            <w:r w:rsidRPr="000842F7">
              <w:rPr>
                <w:rFonts w:ascii="Times New Roman" w:eastAsia="Times New Roman" w:hAnsi="Times New Roman" w:cs="Times New Roman"/>
                <w:sz w:val="23"/>
                <w:szCs w:val="23"/>
                <w:shd w:val="clear" w:color="auto" w:fill="FFFFFF"/>
                <w:lang w:eastAsia="pl-PL"/>
              </w:rPr>
              <w:t>- MOPR</w:t>
            </w:r>
          </w:p>
        </w:tc>
      </w:tr>
      <w:tr w:rsidR="00861CB0" w:rsidTr="003F7903">
        <w:tc>
          <w:tcPr>
            <w:tcW w:w="14927" w:type="dxa"/>
            <w:gridSpan w:val="13"/>
          </w:tcPr>
          <w:p w:rsidR="00861CB0" w:rsidRDefault="00821C8E">
            <w:pPr>
              <w:pageBreakBefore/>
              <w:widowControl w:val="0"/>
              <w:spacing w:after="0" w:line="240" w:lineRule="auto"/>
              <w:jc w:val="center"/>
              <w:rPr>
                <w:color w:val="FF0000"/>
              </w:rPr>
            </w:pPr>
            <w:r>
              <w:rPr>
                <w:rFonts w:ascii="Times New Roman" w:eastAsia="Times New Roman" w:hAnsi="Times New Roman" w:cs="Times New Roman"/>
                <w:b/>
                <w:bCs/>
                <w:sz w:val="24"/>
                <w:szCs w:val="24"/>
                <w:shd w:val="clear" w:color="auto" w:fill="FFFFFF"/>
                <w:lang w:eastAsia="pl-PL"/>
              </w:rPr>
              <w:t>VI. Zmniejszanie rozmiarów naruszeń prawa na rynku napojów alkoholowych</w:t>
            </w:r>
          </w:p>
        </w:tc>
      </w:tr>
      <w:tr w:rsidR="00861CB0" w:rsidTr="003F7903">
        <w:tc>
          <w:tcPr>
            <w:tcW w:w="507" w:type="dxa"/>
            <w:vMerge w:val="restart"/>
            <w:vAlign w:val="center"/>
          </w:tcPr>
          <w:p w:rsidR="00861CB0" w:rsidRDefault="00821C8E">
            <w:pPr>
              <w:widowControl w:val="0"/>
              <w:spacing w:after="0" w:line="240" w:lineRule="auto"/>
              <w:jc w:val="center"/>
              <w:rPr>
                <w:rFonts w:ascii="Times New Roman" w:hAnsi="Times New Roman"/>
                <w:b/>
                <w:sz w:val="24"/>
              </w:rPr>
            </w:pPr>
            <w:r>
              <w:rPr>
                <w:rFonts w:ascii="Times New Roman" w:eastAsia="Calibri" w:hAnsi="Times New Roman" w:cs="Times New Roman"/>
                <w:b/>
                <w:sz w:val="24"/>
              </w:rPr>
              <w:t>ZREAL</w:t>
            </w:r>
          </w:p>
          <w:p w:rsidR="00861CB0" w:rsidRDefault="00821C8E">
            <w:pPr>
              <w:widowControl w:val="0"/>
              <w:spacing w:after="0" w:line="240" w:lineRule="auto"/>
              <w:jc w:val="center"/>
              <w:rPr>
                <w:rFonts w:ascii="Times New Roman" w:hAnsi="Times New Roman"/>
                <w:b/>
                <w:sz w:val="24"/>
              </w:rPr>
            </w:pPr>
            <w:r>
              <w:rPr>
                <w:rFonts w:ascii="Times New Roman" w:eastAsia="Calibri" w:hAnsi="Times New Roman" w:cs="Times New Roman"/>
                <w:b/>
                <w:sz w:val="24"/>
              </w:rPr>
              <w:t>I</w:t>
            </w:r>
          </w:p>
          <w:p w:rsidR="00861CB0" w:rsidRDefault="00821C8E" w:rsidP="003F7903">
            <w:pPr>
              <w:widowControl w:val="0"/>
              <w:spacing w:after="0" w:line="240" w:lineRule="auto"/>
              <w:jc w:val="center"/>
              <w:rPr>
                <w:rFonts w:ascii="Times New Roman" w:hAnsi="Times New Roman"/>
                <w:b/>
                <w:sz w:val="24"/>
              </w:rPr>
            </w:pPr>
            <w:r>
              <w:rPr>
                <w:rFonts w:ascii="Times New Roman" w:eastAsia="Calibri" w:hAnsi="Times New Roman" w:cs="Times New Roman"/>
                <w:b/>
                <w:sz w:val="24"/>
              </w:rPr>
              <w:t>ZOWANE</w:t>
            </w:r>
          </w:p>
          <w:p w:rsidR="00861CB0" w:rsidRDefault="00861CB0">
            <w:pPr>
              <w:widowControl w:val="0"/>
              <w:spacing w:after="0" w:line="240" w:lineRule="auto"/>
              <w:jc w:val="center"/>
              <w:rPr>
                <w:rFonts w:ascii="Times New Roman" w:hAnsi="Times New Roman"/>
                <w:b/>
                <w:sz w:val="24"/>
              </w:rPr>
            </w:pPr>
          </w:p>
          <w:p w:rsidR="00861CB0" w:rsidRDefault="00821C8E">
            <w:pPr>
              <w:widowControl w:val="0"/>
              <w:spacing w:after="0" w:line="240" w:lineRule="auto"/>
              <w:jc w:val="center"/>
              <w:rPr>
                <w:rFonts w:ascii="Times New Roman" w:hAnsi="Times New Roman"/>
                <w:b/>
                <w:sz w:val="24"/>
              </w:rPr>
            </w:pPr>
            <w:r>
              <w:rPr>
                <w:rFonts w:ascii="Times New Roman" w:eastAsia="Calibri" w:hAnsi="Times New Roman" w:cs="Times New Roman"/>
                <w:b/>
                <w:sz w:val="24"/>
              </w:rPr>
              <w:t>DZ</w:t>
            </w:r>
          </w:p>
          <w:p w:rsidR="00861CB0" w:rsidRDefault="00821C8E">
            <w:pPr>
              <w:widowControl w:val="0"/>
              <w:spacing w:after="0" w:line="240" w:lineRule="auto"/>
              <w:jc w:val="center"/>
              <w:rPr>
                <w:rFonts w:ascii="Times New Roman" w:hAnsi="Times New Roman"/>
                <w:b/>
                <w:sz w:val="24"/>
              </w:rPr>
            </w:pPr>
            <w:r>
              <w:rPr>
                <w:rFonts w:ascii="Times New Roman" w:eastAsia="Calibri" w:hAnsi="Times New Roman" w:cs="Times New Roman"/>
                <w:b/>
                <w:sz w:val="24"/>
              </w:rPr>
              <w:t>I</w:t>
            </w:r>
          </w:p>
          <w:p w:rsidR="00861CB0" w:rsidRDefault="00821C8E">
            <w:pPr>
              <w:widowControl w:val="0"/>
              <w:spacing w:after="0" w:line="240" w:lineRule="auto"/>
              <w:jc w:val="center"/>
              <w:rPr>
                <w:rFonts w:ascii="Times New Roman" w:hAnsi="Times New Roman"/>
                <w:b/>
                <w:sz w:val="24"/>
              </w:rPr>
            </w:pPr>
            <w:r>
              <w:rPr>
                <w:rFonts w:ascii="Times New Roman" w:eastAsia="Calibri" w:hAnsi="Times New Roman" w:cs="Times New Roman"/>
                <w:b/>
                <w:sz w:val="24"/>
              </w:rPr>
              <w:t>AŁAN</w:t>
            </w:r>
          </w:p>
          <w:p w:rsidR="00861CB0" w:rsidRDefault="00821C8E">
            <w:pPr>
              <w:widowControl w:val="0"/>
              <w:spacing w:after="0" w:line="240" w:lineRule="auto"/>
              <w:jc w:val="center"/>
              <w:rPr>
                <w:rFonts w:ascii="Times New Roman" w:hAnsi="Times New Roman"/>
                <w:b/>
                <w:sz w:val="24"/>
              </w:rPr>
            </w:pPr>
            <w:r>
              <w:rPr>
                <w:rFonts w:ascii="Times New Roman" w:eastAsia="Calibri" w:hAnsi="Times New Roman" w:cs="Times New Roman"/>
                <w:b/>
                <w:sz w:val="24"/>
              </w:rPr>
              <w:t>I</w:t>
            </w:r>
          </w:p>
          <w:p w:rsidR="00861CB0" w:rsidRDefault="00821C8E">
            <w:pPr>
              <w:widowControl w:val="0"/>
              <w:spacing w:after="0" w:line="240" w:lineRule="auto"/>
              <w:jc w:val="center"/>
              <w:rPr>
                <w:rFonts w:eastAsia="Calibri" w:cs="Times New Roman"/>
              </w:rPr>
            </w:pPr>
            <w:r>
              <w:rPr>
                <w:rFonts w:ascii="Times New Roman" w:eastAsia="Calibri" w:hAnsi="Times New Roman" w:cs="Times New Roman"/>
                <w:b/>
                <w:sz w:val="24"/>
              </w:rPr>
              <w:t>A</w:t>
            </w:r>
          </w:p>
        </w:tc>
        <w:tc>
          <w:tcPr>
            <w:tcW w:w="598" w:type="dxa"/>
            <w:vMerge w:val="restart"/>
          </w:tcPr>
          <w:p w:rsidR="00861CB0" w:rsidRDefault="00821C8E">
            <w:pPr>
              <w:widowControl w:val="0"/>
              <w:spacing w:after="0" w:line="240" w:lineRule="auto"/>
              <w:jc w:val="both"/>
              <w:rPr>
                <w:rFonts w:ascii="Times New Roman" w:hAnsi="Times New Roman"/>
                <w:b/>
                <w:sz w:val="24"/>
              </w:rPr>
            </w:pPr>
            <w:r>
              <w:rPr>
                <w:rFonts w:ascii="Times New Roman" w:eastAsia="Calibri" w:hAnsi="Times New Roman" w:cs="Times New Roman"/>
                <w:b/>
                <w:sz w:val="24"/>
              </w:rPr>
              <w:t>6.1</w:t>
            </w:r>
          </w:p>
        </w:tc>
        <w:tc>
          <w:tcPr>
            <w:tcW w:w="4957" w:type="dxa"/>
          </w:tcPr>
          <w:p w:rsidR="00861CB0" w:rsidRDefault="00821C8E">
            <w:pPr>
              <w:widowControl w:val="0"/>
              <w:spacing w:after="0" w:line="240" w:lineRule="auto"/>
              <w:jc w:val="both"/>
              <w:rPr>
                <w:rFonts w:cs="Times New Roman"/>
              </w:rPr>
            </w:pPr>
            <w:r>
              <w:rPr>
                <w:rFonts w:ascii="Times New Roman" w:eastAsia="Times New Roman" w:hAnsi="Times New Roman" w:cs="Times New Roman"/>
                <w:b/>
                <w:sz w:val="23"/>
                <w:szCs w:val="23"/>
                <w:shd w:val="clear" w:color="auto" w:fill="FFFFFF"/>
                <w:lang w:eastAsia="pl-PL"/>
              </w:rPr>
              <w:t xml:space="preserve">Podejmowanie interwencji w związku </w:t>
            </w:r>
            <w:r>
              <w:rPr>
                <w:rFonts w:ascii="Times New Roman" w:eastAsia="Times New Roman" w:hAnsi="Times New Roman" w:cs="Times New Roman"/>
                <w:b/>
                <w:sz w:val="23"/>
                <w:szCs w:val="23"/>
                <w:shd w:val="clear" w:color="auto" w:fill="FFFFFF"/>
                <w:lang w:eastAsia="pl-PL"/>
              </w:rPr>
              <w:br/>
              <w:t xml:space="preserve">z naruszaniem przepisów ustawy związanych </w:t>
            </w:r>
            <w:r>
              <w:rPr>
                <w:rFonts w:ascii="Times New Roman" w:eastAsia="Times New Roman" w:hAnsi="Times New Roman" w:cs="Times New Roman"/>
                <w:b/>
                <w:sz w:val="23"/>
                <w:szCs w:val="23"/>
                <w:shd w:val="clear" w:color="auto" w:fill="FFFFFF"/>
                <w:lang w:eastAsia="pl-PL"/>
              </w:rPr>
              <w:br/>
              <w:t>z zakazem reklamy i promocji napojów alkoholowych prowadzonej na terenie Suwałk</w:t>
            </w:r>
            <w:r>
              <w:rPr>
                <w:rFonts w:ascii="Times New Roman" w:eastAsia="Times New Roman" w:hAnsi="Times New Roman" w:cs="Times New Roman"/>
                <w:b/>
                <w:sz w:val="24"/>
                <w:szCs w:val="24"/>
                <w:shd w:val="clear" w:color="auto" w:fill="FFFFFF"/>
                <w:lang w:eastAsia="pl-PL"/>
              </w:rPr>
              <w:t xml:space="preserve"> </w:t>
            </w:r>
            <w:r>
              <w:rPr>
                <w:rFonts w:ascii="Times New Roman" w:eastAsia="Times New Roman" w:hAnsi="Times New Roman" w:cs="Times New Roman"/>
                <w:b/>
                <w:sz w:val="20"/>
                <w:szCs w:val="20"/>
                <w:shd w:val="clear" w:color="auto" w:fill="FFFFFF"/>
                <w:lang w:eastAsia="pl-PL"/>
              </w:rPr>
              <w:t>(ustawa o wychowaniu w trzeźwości).</w:t>
            </w:r>
          </w:p>
        </w:tc>
        <w:tc>
          <w:tcPr>
            <w:tcW w:w="531" w:type="dxa"/>
            <w:gridSpan w:val="2"/>
            <w:vMerge w:val="restart"/>
            <w:vAlign w:val="center"/>
          </w:tcPr>
          <w:p w:rsidR="00861CB0" w:rsidRDefault="00821C8E">
            <w:pPr>
              <w:widowControl w:val="0"/>
              <w:spacing w:after="0" w:line="240" w:lineRule="auto"/>
              <w:jc w:val="center"/>
              <w:rPr>
                <w:rFonts w:ascii="Times New Roman" w:hAnsi="Times New Roman"/>
                <w:b/>
                <w:sz w:val="24"/>
              </w:rPr>
            </w:pPr>
            <w:r>
              <w:rPr>
                <w:rFonts w:ascii="Times New Roman" w:eastAsia="Calibri" w:hAnsi="Times New Roman" w:cs="Times New Roman"/>
                <w:b/>
                <w:sz w:val="24"/>
              </w:rPr>
              <w:t>WS</w:t>
            </w:r>
          </w:p>
          <w:p w:rsidR="00861CB0" w:rsidRDefault="00821C8E">
            <w:pPr>
              <w:widowControl w:val="0"/>
              <w:spacing w:after="0" w:line="240" w:lineRule="auto"/>
              <w:jc w:val="center"/>
              <w:rPr>
                <w:rFonts w:ascii="Times New Roman" w:hAnsi="Times New Roman"/>
                <w:b/>
                <w:sz w:val="24"/>
              </w:rPr>
            </w:pPr>
            <w:r>
              <w:rPr>
                <w:rFonts w:ascii="Times New Roman" w:eastAsia="Calibri" w:hAnsi="Times New Roman" w:cs="Times New Roman"/>
                <w:b/>
                <w:sz w:val="24"/>
              </w:rPr>
              <w:t>KA</w:t>
            </w:r>
          </w:p>
          <w:p w:rsidR="00861CB0" w:rsidRDefault="00821C8E">
            <w:pPr>
              <w:widowControl w:val="0"/>
              <w:spacing w:after="0" w:line="240" w:lineRule="auto"/>
              <w:jc w:val="center"/>
              <w:rPr>
                <w:rFonts w:ascii="Times New Roman" w:hAnsi="Times New Roman"/>
                <w:b/>
                <w:sz w:val="24"/>
              </w:rPr>
            </w:pPr>
            <w:r>
              <w:rPr>
                <w:rFonts w:ascii="Times New Roman" w:eastAsia="Calibri" w:hAnsi="Times New Roman" w:cs="Times New Roman"/>
                <w:b/>
                <w:sz w:val="24"/>
              </w:rPr>
              <w:t>Ź</w:t>
            </w:r>
          </w:p>
          <w:p w:rsidR="00861CB0" w:rsidRDefault="00821C8E">
            <w:pPr>
              <w:widowControl w:val="0"/>
              <w:spacing w:after="0" w:line="240" w:lineRule="auto"/>
              <w:jc w:val="center"/>
              <w:rPr>
                <w:rFonts w:ascii="Times New Roman" w:hAnsi="Times New Roman"/>
                <w:b/>
                <w:sz w:val="24"/>
              </w:rPr>
            </w:pPr>
            <w:r>
              <w:rPr>
                <w:rFonts w:ascii="Times New Roman" w:eastAsia="Calibri" w:hAnsi="Times New Roman" w:cs="Times New Roman"/>
                <w:b/>
                <w:sz w:val="24"/>
              </w:rPr>
              <w:t>N</w:t>
            </w:r>
          </w:p>
          <w:p w:rsidR="00861CB0" w:rsidRDefault="00821C8E">
            <w:pPr>
              <w:widowControl w:val="0"/>
              <w:spacing w:after="0" w:line="240" w:lineRule="auto"/>
              <w:jc w:val="center"/>
              <w:rPr>
                <w:rFonts w:ascii="Times New Roman" w:hAnsi="Times New Roman"/>
                <w:b/>
                <w:sz w:val="24"/>
              </w:rPr>
            </w:pPr>
            <w:r>
              <w:rPr>
                <w:rFonts w:ascii="Times New Roman" w:eastAsia="Calibri" w:hAnsi="Times New Roman" w:cs="Times New Roman"/>
                <w:b/>
                <w:sz w:val="24"/>
              </w:rPr>
              <w:t>I</w:t>
            </w:r>
          </w:p>
          <w:p w:rsidR="00861CB0" w:rsidRDefault="00821C8E">
            <w:pPr>
              <w:widowControl w:val="0"/>
              <w:spacing w:after="0" w:line="240" w:lineRule="auto"/>
              <w:jc w:val="center"/>
              <w:rPr>
                <w:rFonts w:ascii="Times New Roman" w:hAnsi="Times New Roman"/>
                <w:b/>
                <w:sz w:val="24"/>
              </w:rPr>
            </w:pPr>
            <w:r>
              <w:rPr>
                <w:rFonts w:ascii="Times New Roman" w:eastAsia="Calibri" w:hAnsi="Times New Roman" w:cs="Times New Roman"/>
                <w:b/>
                <w:sz w:val="24"/>
              </w:rPr>
              <w:t>K</w:t>
            </w:r>
          </w:p>
          <w:p w:rsidR="00861CB0" w:rsidRDefault="00821C8E">
            <w:pPr>
              <w:widowControl w:val="0"/>
              <w:spacing w:after="0" w:line="240" w:lineRule="auto"/>
              <w:jc w:val="center"/>
              <w:rPr>
                <w:rFonts w:eastAsia="Calibri" w:cs="Times New Roman"/>
              </w:rPr>
            </w:pPr>
            <w:r>
              <w:rPr>
                <w:rFonts w:ascii="Times New Roman" w:eastAsia="Calibri" w:hAnsi="Times New Roman" w:cs="Times New Roman"/>
                <w:b/>
                <w:sz w:val="24"/>
              </w:rPr>
              <w:t>I</w:t>
            </w:r>
          </w:p>
        </w:tc>
        <w:tc>
          <w:tcPr>
            <w:tcW w:w="2897" w:type="dxa"/>
            <w:gridSpan w:val="3"/>
          </w:tcPr>
          <w:p w:rsidR="00861CB0" w:rsidRDefault="00821C8E">
            <w:pPr>
              <w:widowControl w:val="0"/>
              <w:spacing w:after="0" w:line="240" w:lineRule="auto"/>
              <w:rPr>
                <w:sz w:val="23"/>
                <w:szCs w:val="23"/>
              </w:rPr>
            </w:pPr>
            <w:r>
              <w:rPr>
                <w:rFonts w:ascii="Times New Roman" w:eastAsia="Times New Roman" w:hAnsi="Times New Roman" w:cs="Times New Roman"/>
                <w:b/>
                <w:sz w:val="23"/>
                <w:szCs w:val="23"/>
                <w:shd w:val="clear" w:color="auto" w:fill="FFFFFF"/>
                <w:lang w:eastAsia="pl-PL"/>
              </w:rPr>
              <w:t>- liczba interwencji</w:t>
            </w:r>
          </w:p>
        </w:tc>
        <w:tc>
          <w:tcPr>
            <w:tcW w:w="449" w:type="dxa"/>
            <w:gridSpan w:val="2"/>
            <w:vMerge w:val="restart"/>
            <w:vAlign w:val="center"/>
          </w:tcPr>
          <w:p w:rsidR="00861CB0" w:rsidRDefault="00821C8E">
            <w:pPr>
              <w:widowControl w:val="0"/>
              <w:spacing w:after="0" w:line="240" w:lineRule="auto"/>
              <w:jc w:val="center"/>
              <w:rPr>
                <w:rFonts w:ascii="Times New Roman" w:hAnsi="Times New Roman"/>
                <w:b/>
                <w:sz w:val="24"/>
              </w:rPr>
            </w:pPr>
            <w:r>
              <w:rPr>
                <w:rFonts w:ascii="Times New Roman" w:eastAsia="Calibri" w:hAnsi="Times New Roman" w:cs="Times New Roman"/>
                <w:b/>
                <w:sz w:val="24"/>
              </w:rPr>
              <w:t>ŹRÓDŁA</w:t>
            </w:r>
          </w:p>
          <w:p w:rsidR="00861CB0" w:rsidRDefault="00861CB0">
            <w:pPr>
              <w:widowControl w:val="0"/>
              <w:spacing w:after="0" w:line="240" w:lineRule="auto"/>
              <w:jc w:val="center"/>
              <w:rPr>
                <w:rFonts w:ascii="Times New Roman" w:hAnsi="Times New Roman"/>
                <w:b/>
                <w:sz w:val="24"/>
              </w:rPr>
            </w:pPr>
          </w:p>
          <w:p w:rsidR="00861CB0" w:rsidRDefault="00821C8E">
            <w:pPr>
              <w:widowControl w:val="0"/>
              <w:spacing w:after="0" w:line="240" w:lineRule="auto"/>
              <w:jc w:val="center"/>
              <w:rPr>
                <w:rFonts w:ascii="Times New Roman" w:hAnsi="Times New Roman"/>
                <w:b/>
                <w:sz w:val="24"/>
              </w:rPr>
            </w:pPr>
            <w:r>
              <w:rPr>
                <w:rFonts w:ascii="Times New Roman" w:eastAsia="Calibri" w:hAnsi="Times New Roman" w:cs="Times New Roman"/>
                <w:b/>
                <w:sz w:val="24"/>
              </w:rPr>
              <w:t>POZYSKIWANIA</w:t>
            </w:r>
          </w:p>
          <w:p w:rsidR="00861CB0" w:rsidRDefault="00861CB0">
            <w:pPr>
              <w:widowControl w:val="0"/>
              <w:spacing w:after="0" w:line="240" w:lineRule="auto"/>
              <w:jc w:val="center"/>
              <w:rPr>
                <w:rFonts w:ascii="Times New Roman" w:hAnsi="Times New Roman"/>
                <w:b/>
                <w:sz w:val="24"/>
              </w:rPr>
            </w:pPr>
          </w:p>
          <w:p w:rsidR="00861CB0" w:rsidRDefault="00821C8E">
            <w:pPr>
              <w:widowControl w:val="0"/>
              <w:spacing w:after="0" w:line="240" w:lineRule="auto"/>
              <w:jc w:val="center"/>
              <w:rPr>
                <w:rFonts w:eastAsia="Calibri" w:cs="Times New Roman"/>
              </w:rPr>
            </w:pPr>
            <w:r>
              <w:rPr>
                <w:rFonts w:ascii="Times New Roman" w:eastAsia="Calibri" w:hAnsi="Times New Roman" w:cs="Times New Roman"/>
                <w:b/>
                <w:sz w:val="24"/>
              </w:rPr>
              <w:t>WSKAŹNIKÓW</w:t>
            </w:r>
          </w:p>
        </w:tc>
        <w:tc>
          <w:tcPr>
            <w:tcW w:w="2808" w:type="dxa"/>
          </w:tcPr>
          <w:p w:rsidR="00861CB0" w:rsidRDefault="00821C8E">
            <w:pPr>
              <w:widowControl w:val="0"/>
              <w:spacing w:after="0" w:line="240" w:lineRule="auto"/>
              <w:rPr>
                <w:sz w:val="23"/>
                <w:szCs w:val="23"/>
              </w:rPr>
            </w:pPr>
            <w:r>
              <w:rPr>
                <w:rFonts w:ascii="Times New Roman" w:eastAsia="Times New Roman" w:hAnsi="Times New Roman" w:cs="Times New Roman"/>
                <w:b/>
                <w:sz w:val="23"/>
                <w:szCs w:val="23"/>
                <w:shd w:val="clear" w:color="auto" w:fill="FFFFFF"/>
                <w:lang w:eastAsia="pl-PL"/>
              </w:rPr>
              <w:t xml:space="preserve">- informacja </w:t>
            </w:r>
            <w:r>
              <w:rPr>
                <w:rFonts w:ascii="Times New Roman" w:eastAsia="Times New Roman" w:hAnsi="Times New Roman" w:cs="Times New Roman"/>
                <w:b/>
                <w:sz w:val="23"/>
                <w:szCs w:val="23"/>
                <w:shd w:val="clear" w:color="auto" w:fill="FFFFFF"/>
                <w:lang w:eastAsia="pl-PL"/>
              </w:rPr>
              <w:br/>
              <w:t>z działalności</w:t>
            </w:r>
          </w:p>
        </w:tc>
        <w:tc>
          <w:tcPr>
            <w:tcW w:w="496" w:type="dxa"/>
            <w:vMerge w:val="restart"/>
            <w:vAlign w:val="center"/>
          </w:tcPr>
          <w:p w:rsidR="00861CB0" w:rsidRDefault="00821C8E">
            <w:pPr>
              <w:widowControl w:val="0"/>
              <w:spacing w:after="0" w:line="240" w:lineRule="auto"/>
              <w:jc w:val="center"/>
              <w:rPr>
                <w:rFonts w:ascii="Times New Roman" w:hAnsi="Times New Roman"/>
                <w:b/>
                <w:sz w:val="24"/>
              </w:rPr>
            </w:pPr>
            <w:r>
              <w:rPr>
                <w:rFonts w:ascii="Times New Roman" w:eastAsia="Calibri" w:hAnsi="Times New Roman" w:cs="Times New Roman"/>
                <w:b/>
                <w:sz w:val="24"/>
              </w:rPr>
              <w:t>REAL</w:t>
            </w:r>
          </w:p>
          <w:p w:rsidR="00861CB0" w:rsidRDefault="00821C8E">
            <w:pPr>
              <w:widowControl w:val="0"/>
              <w:spacing w:after="0" w:line="240" w:lineRule="auto"/>
              <w:jc w:val="center"/>
              <w:rPr>
                <w:rFonts w:ascii="Times New Roman" w:hAnsi="Times New Roman"/>
                <w:b/>
                <w:sz w:val="24"/>
              </w:rPr>
            </w:pPr>
            <w:r>
              <w:rPr>
                <w:rFonts w:ascii="Times New Roman" w:eastAsia="Calibri" w:hAnsi="Times New Roman" w:cs="Times New Roman"/>
                <w:b/>
                <w:sz w:val="24"/>
              </w:rPr>
              <w:t>I</w:t>
            </w:r>
          </w:p>
          <w:p w:rsidR="00861CB0" w:rsidRDefault="00821C8E">
            <w:pPr>
              <w:widowControl w:val="0"/>
              <w:spacing w:after="0" w:line="240" w:lineRule="auto"/>
              <w:jc w:val="center"/>
              <w:rPr>
                <w:rFonts w:eastAsia="Calibri" w:cs="Times New Roman"/>
              </w:rPr>
            </w:pPr>
            <w:r>
              <w:rPr>
                <w:rFonts w:ascii="Times New Roman" w:eastAsia="Calibri" w:hAnsi="Times New Roman" w:cs="Times New Roman"/>
                <w:b/>
                <w:sz w:val="24"/>
              </w:rPr>
              <w:t>ZATORZY</w:t>
            </w:r>
          </w:p>
        </w:tc>
        <w:tc>
          <w:tcPr>
            <w:tcW w:w="1684" w:type="dxa"/>
          </w:tcPr>
          <w:p w:rsidR="00861CB0" w:rsidRDefault="00821C8E">
            <w:pPr>
              <w:widowControl w:val="0"/>
              <w:spacing w:after="0" w:line="240" w:lineRule="auto"/>
              <w:jc w:val="both"/>
              <w:rPr>
                <w:rFonts w:ascii="Times New Roman" w:eastAsia="Times New Roman" w:hAnsi="Times New Roman"/>
                <w:b/>
                <w:sz w:val="23"/>
                <w:szCs w:val="23"/>
                <w:shd w:val="clear" w:color="auto" w:fill="FFFFFF"/>
                <w:lang w:eastAsia="pl-PL"/>
              </w:rPr>
            </w:pPr>
            <w:r>
              <w:rPr>
                <w:rFonts w:ascii="Times New Roman" w:eastAsia="Times New Roman" w:hAnsi="Times New Roman" w:cs="Times New Roman"/>
                <w:b/>
                <w:sz w:val="23"/>
                <w:szCs w:val="23"/>
                <w:shd w:val="clear" w:color="auto" w:fill="FFFFFF"/>
                <w:lang w:eastAsia="pl-PL"/>
              </w:rPr>
              <w:t>KMP, SM,</w:t>
            </w:r>
          </w:p>
          <w:p w:rsidR="00861CB0" w:rsidRDefault="00821C8E">
            <w:pPr>
              <w:widowControl w:val="0"/>
              <w:spacing w:after="0" w:line="240" w:lineRule="auto"/>
              <w:jc w:val="both"/>
              <w:rPr>
                <w:rFonts w:ascii="Times New Roman" w:eastAsia="Times New Roman" w:hAnsi="Times New Roman"/>
                <w:b/>
                <w:sz w:val="23"/>
                <w:szCs w:val="23"/>
                <w:shd w:val="clear" w:color="auto" w:fill="FFFFFF"/>
                <w:lang w:eastAsia="pl-PL"/>
              </w:rPr>
            </w:pPr>
            <w:r>
              <w:rPr>
                <w:rFonts w:ascii="Times New Roman" w:eastAsia="Times New Roman" w:hAnsi="Times New Roman" w:cs="Times New Roman"/>
                <w:b/>
                <w:sz w:val="23"/>
                <w:szCs w:val="23"/>
                <w:shd w:val="clear" w:color="auto" w:fill="FFFFFF"/>
                <w:lang w:eastAsia="pl-PL"/>
              </w:rPr>
              <w:t>MKRPA, SZ</w:t>
            </w:r>
          </w:p>
          <w:p w:rsidR="00861CB0" w:rsidRDefault="00861CB0">
            <w:pPr>
              <w:widowControl w:val="0"/>
              <w:spacing w:after="0" w:line="240" w:lineRule="auto"/>
              <w:rPr>
                <w:rFonts w:ascii="Calibri" w:eastAsia="Calibri" w:hAnsi="Calibri" w:cs="Times New Roman"/>
              </w:rPr>
            </w:pPr>
          </w:p>
        </w:tc>
      </w:tr>
      <w:tr w:rsidR="00861CB0" w:rsidTr="003F7903">
        <w:tc>
          <w:tcPr>
            <w:tcW w:w="507" w:type="dxa"/>
            <w:vMerge/>
          </w:tcPr>
          <w:p w:rsidR="00861CB0" w:rsidRDefault="00861CB0">
            <w:pPr>
              <w:widowControl w:val="0"/>
              <w:spacing w:after="0" w:line="240" w:lineRule="auto"/>
              <w:jc w:val="both"/>
              <w:rPr>
                <w:color w:val="FF0000"/>
              </w:rPr>
            </w:pPr>
          </w:p>
        </w:tc>
        <w:tc>
          <w:tcPr>
            <w:tcW w:w="598" w:type="dxa"/>
            <w:vMerge/>
          </w:tcPr>
          <w:p w:rsidR="00861CB0" w:rsidRDefault="00861CB0">
            <w:pPr>
              <w:widowControl w:val="0"/>
              <w:spacing w:after="0" w:line="240" w:lineRule="auto"/>
              <w:jc w:val="both"/>
              <w:rPr>
                <w:rFonts w:ascii="Times New Roman" w:hAnsi="Times New Roman"/>
                <w:b/>
                <w:color w:val="FF0000"/>
                <w:sz w:val="24"/>
              </w:rPr>
            </w:pPr>
          </w:p>
        </w:tc>
        <w:tc>
          <w:tcPr>
            <w:tcW w:w="4957" w:type="dxa"/>
          </w:tcPr>
          <w:p w:rsidR="00861CB0" w:rsidRDefault="00821C8E" w:rsidP="00893A37">
            <w:pPr>
              <w:widowControl w:val="0"/>
              <w:spacing w:after="0" w:line="240" w:lineRule="auto"/>
              <w:jc w:val="both"/>
              <w:rPr>
                <w:color w:val="FF0000"/>
                <w:sz w:val="23"/>
                <w:szCs w:val="23"/>
              </w:rPr>
            </w:pPr>
            <w:r w:rsidRPr="00893A37">
              <w:rPr>
                <w:rFonts w:ascii="Times New Roman" w:eastAsia="Times New Roman" w:hAnsi="Times New Roman" w:cs="Times New Roman"/>
                <w:sz w:val="23"/>
                <w:szCs w:val="23"/>
                <w:lang w:eastAsia="pl-PL"/>
              </w:rPr>
              <w:t>w roku 202</w:t>
            </w:r>
            <w:r w:rsidR="00893A37" w:rsidRPr="00893A37">
              <w:rPr>
                <w:rFonts w:ascii="Times New Roman" w:eastAsia="Times New Roman" w:hAnsi="Times New Roman" w:cs="Times New Roman"/>
                <w:sz w:val="23"/>
                <w:szCs w:val="23"/>
                <w:lang w:eastAsia="pl-PL"/>
              </w:rPr>
              <w:t>3</w:t>
            </w:r>
            <w:r w:rsidRPr="00893A37">
              <w:rPr>
                <w:rFonts w:ascii="Times New Roman" w:eastAsia="Times New Roman" w:hAnsi="Times New Roman" w:cs="Times New Roman"/>
                <w:sz w:val="23"/>
                <w:szCs w:val="23"/>
                <w:lang w:eastAsia="pl-PL"/>
              </w:rPr>
              <w:t xml:space="preserve"> na terenie działania KMP i SM nie odnotowano złamania przepisów związanych </w:t>
            </w:r>
            <w:r w:rsidRPr="00893A37">
              <w:rPr>
                <w:rFonts w:ascii="Times New Roman" w:eastAsia="Times New Roman" w:hAnsi="Times New Roman" w:cs="Times New Roman"/>
                <w:sz w:val="23"/>
                <w:szCs w:val="23"/>
                <w:lang w:eastAsia="pl-PL"/>
              </w:rPr>
              <w:br/>
              <w:t>z zakazem stosowania reklamy napojów alkoholowych</w:t>
            </w:r>
          </w:p>
        </w:tc>
        <w:tc>
          <w:tcPr>
            <w:tcW w:w="531" w:type="dxa"/>
            <w:gridSpan w:val="2"/>
            <w:vMerge/>
          </w:tcPr>
          <w:p w:rsidR="00861CB0" w:rsidRDefault="00861CB0">
            <w:pPr>
              <w:widowControl w:val="0"/>
              <w:spacing w:after="0" w:line="240" w:lineRule="auto"/>
              <w:rPr>
                <w:color w:val="FF0000"/>
              </w:rPr>
            </w:pPr>
          </w:p>
        </w:tc>
        <w:tc>
          <w:tcPr>
            <w:tcW w:w="2897" w:type="dxa"/>
            <w:gridSpan w:val="3"/>
          </w:tcPr>
          <w:p w:rsidR="00861CB0" w:rsidRDefault="00861CB0">
            <w:pPr>
              <w:widowControl w:val="0"/>
              <w:spacing w:after="0" w:line="240" w:lineRule="auto"/>
              <w:rPr>
                <w:color w:val="FF0000"/>
              </w:rPr>
            </w:pPr>
          </w:p>
        </w:tc>
        <w:tc>
          <w:tcPr>
            <w:tcW w:w="449" w:type="dxa"/>
            <w:gridSpan w:val="2"/>
            <w:vMerge/>
          </w:tcPr>
          <w:p w:rsidR="00861CB0" w:rsidRDefault="00861CB0">
            <w:pPr>
              <w:widowControl w:val="0"/>
              <w:spacing w:after="0" w:line="240" w:lineRule="auto"/>
              <w:rPr>
                <w:color w:val="FF0000"/>
              </w:rPr>
            </w:pPr>
          </w:p>
        </w:tc>
        <w:tc>
          <w:tcPr>
            <w:tcW w:w="2808" w:type="dxa"/>
          </w:tcPr>
          <w:p w:rsidR="00861CB0" w:rsidRDefault="00861CB0">
            <w:pPr>
              <w:widowControl w:val="0"/>
              <w:spacing w:after="0" w:line="240" w:lineRule="auto"/>
              <w:rPr>
                <w:color w:val="FF0000"/>
              </w:rPr>
            </w:pPr>
          </w:p>
        </w:tc>
        <w:tc>
          <w:tcPr>
            <w:tcW w:w="496" w:type="dxa"/>
            <w:vMerge/>
          </w:tcPr>
          <w:p w:rsidR="00861CB0" w:rsidRDefault="00861CB0">
            <w:pPr>
              <w:widowControl w:val="0"/>
              <w:spacing w:after="0" w:line="240" w:lineRule="auto"/>
              <w:rPr>
                <w:color w:val="FF0000"/>
              </w:rPr>
            </w:pPr>
          </w:p>
        </w:tc>
        <w:tc>
          <w:tcPr>
            <w:tcW w:w="1684" w:type="dxa"/>
          </w:tcPr>
          <w:p w:rsidR="00861CB0" w:rsidRDefault="00861CB0">
            <w:pPr>
              <w:widowControl w:val="0"/>
              <w:spacing w:after="0" w:line="240" w:lineRule="auto"/>
              <w:rPr>
                <w:color w:val="FF0000"/>
              </w:rPr>
            </w:pPr>
          </w:p>
        </w:tc>
      </w:tr>
      <w:tr w:rsidR="00861CB0" w:rsidTr="003F7903">
        <w:tc>
          <w:tcPr>
            <w:tcW w:w="507" w:type="dxa"/>
            <w:vMerge/>
          </w:tcPr>
          <w:p w:rsidR="00861CB0" w:rsidRDefault="00861CB0">
            <w:pPr>
              <w:widowControl w:val="0"/>
              <w:spacing w:after="0" w:line="240" w:lineRule="auto"/>
              <w:jc w:val="both"/>
              <w:rPr>
                <w:color w:val="FF0000"/>
              </w:rPr>
            </w:pPr>
          </w:p>
        </w:tc>
        <w:tc>
          <w:tcPr>
            <w:tcW w:w="598" w:type="dxa"/>
            <w:vMerge w:val="restart"/>
          </w:tcPr>
          <w:p w:rsidR="00861CB0" w:rsidRDefault="00821C8E">
            <w:pPr>
              <w:widowControl w:val="0"/>
              <w:spacing w:after="0" w:line="240" w:lineRule="auto"/>
              <w:jc w:val="both"/>
              <w:rPr>
                <w:rFonts w:ascii="Times New Roman" w:hAnsi="Times New Roman"/>
                <w:b/>
                <w:sz w:val="24"/>
              </w:rPr>
            </w:pPr>
            <w:r>
              <w:rPr>
                <w:rFonts w:ascii="Times New Roman" w:eastAsia="Calibri" w:hAnsi="Times New Roman" w:cs="Times New Roman"/>
                <w:b/>
                <w:sz w:val="24"/>
              </w:rPr>
              <w:t>6.2</w:t>
            </w:r>
          </w:p>
        </w:tc>
        <w:tc>
          <w:tcPr>
            <w:tcW w:w="4957" w:type="dxa"/>
          </w:tcPr>
          <w:p w:rsidR="00861CB0" w:rsidRDefault="00821C8E">
            <w:pPr>
              <w:widowControl w:val="0"/>
              <w:spacing w:after="0" w:line="240" w:lineRule="auto"/>
              <w:jc w:val="both"/>
              <w:rPr>
                <w:rFonts w:ascii="Times New Roman" w:eastAsia="Times New Roman" w:hAnsi="Times New Roman"/>
                <w:b/>
                <w:sz w:val="24"/>
                <w:szCs w:val="24"/>
                <w:shd w:val="clear" w:color="auto" w:fill="FFFFFF"/>
                <w:lang w:eastAsia="pl-PL"/>
              </w:rPr>
            </w:pPr>
            <w:r>
              <w:rPr>
                <w:rFonts w:ascii="Times New Roman" w:eastAsia="Times New Roman" w:hAnsi="Times New Roman" w:cs="Times New Roman"/>
                <w:b/>
                <w:sz w:val="23"/>
                <w:szCs w:val="23"/>
                <w:shd w:val="clear" w:color="auto" w:fill="FFFFFF"/>
                <w:lang w:eastAsia="pl-PL"/>
              </w:rPr>
              <w:t>Podejmowanie interwencji w przypadku stwierdzenia naruszenia przepisów ustawy dotyczących zakazu sprzedaży i podawania napojów alkoholowych określonym w ustawie osobom i w określonych sytuacjach</w:t>
            </w:r>
            <w:r>
              <w:rPr>
                <w:rFonts w:ascii="Times New Roman" w:eastAsia="Times New Roman" w:hAnsi="Times New Roman" w:cs="Times New Roman"/>
                <w:b/>
                <w:sz w:val="24"/>
                <w:szCs w:val="24"/>
                <w:shd w:val="clear" w:color="auto" w:fill="FFFFFF"/>
                <w:lang w:eastAsia="pl-PL"/>
              </w:rPr>
              <w:t xml:space="preserve"> </w:t>
            </w:r>
            <w:r>
              <w:rPr>
                <w:rFonts w:ascii="Times New Roman" w:eastAsia="Times New Roman" w:hAnsi="Times New Roman" w:cs="Times New Roman"/>
                <w:b/>
                <w:sz w:val="20"/>
                <w:szCs w:val="20"/>
                <w:shd w:val="clear" w:color="auto" w:fill="FFFFFF"/>
                <w:lang w:eastAsia="pl-PL"/>
              </w:rPr>
              <w:t xml:space="preserve">(ustawa </w:t>
            </w:r>
            <w:r>
              <w:rPr>
                <w:rFonts w:ascii="Times New Roman" w:eastAsia="Times New Roman" w:hAnsi="Times New Roman" w:cs="Times New Roman"/>
                <w:b/>
                <w:sz w:val="20"/>
                <w:szCs w:val="20"/>
                <w:shd w:val="clear" w:color="auto" w:fill="FFFFFF"/>
                <w:lang w:eastAsia="pl-PL"/>
              </w:rPr>
              <w:br/>
              <w:t>o wychowaniu w trzeźwości).</w:t>
            </w:r>
          </w:p>
        </w:tc>
        <w:tc>
          <w:tcPr>
            <w:tcW w:w="531" w:type="dxa"/>
            <w:gridSpan w:val="2"/>
            <w:vMerge/>
            <w:vAlign w:val="center"/>
          </w:tcPr>
          <w:p w:rsidR="00861CB0" w:rsidRDefault="00861CB0">
            <w:pPr>
              <w:widowControl w:val="0"/>
              <w:spacing w:after="0" w:line="240" w:lineRule="auto"/>
              <w:rPr>
                <w:rFonts w:ascii="Times New Roman" w:eastAsia="Times New Roman" w:hAnsi="Times New Roman"/>
                <w:b/>
                <w:sz w:val="24"/>
                <w:szCs w:val="24"/>
                <w:shd w:val="clear" w:color="auto" w:fill="FFFFFF"/>
                <w:lang w:eastAsia="pl-PL"/>
              </w:rPr>
            </w:pPr>
          </w:p>
        </w:tc>
        <w:tc>
          <w:tcPr>
            <w:tcW w:w="2897" w:type="dxa"/>
            <w:gridSpan w:val="3"/>
          </w:tcPr>
          <w:p w:rsidR="00861CB0" w:rsidRDefault="00821C8E">
            <w:pPr>
              <w:widowControl w:val="0"/>
              <w:spacing w:after="0" w:line="240" w:lineRule="auto"/>
              <w:jc w:val="both"/>
              <w:rPr>
                <w:rFonts w:ascii="Times New Roman" w:eastAsia="Times New Roman" w:hAnsi="Times New Roman"/>
                <w:b/>
                <w:sz w:val="23"/>
                <w:szCs w:val="23"/>
                <w:shd w:val="clear" w:color="auto" w:fill="FFFFFF"/>
                <w:lang w:eastAsia="pl-PL"/>
              </w:rPr>
            </w:pPr>
            <w:r>
              <w:rPr>
                <w:rFonts w:ascii="Times New Roman" w:eastAsia="Times New Roman" w:hAnsi="Times New Roman" w:cs="Times New Roman"/>
                <w:b/>
                <w:sz w:val="23"/>
                <w:szCs w:val="23"/>
                <w:shd w:val="clear" w:color="auto" w:fill="FFFFFF"/>
                <w:lang w:eastAsia="pl-PL"/>
              </w:rPr>
              <w:t>- liczba interwencji</w:t>
            </w:r>
          </w:p>
        </w:tc>
        <w:tc>
          <w:tcPr>
            <w:tcW w:w="449" w:type="dxa"/>
            <w:gridSpan w:val="2"/>
            <w:vMerge/>
            <w:vAlign w:val="center"/>
          </w:tcPr>
          <w:p w:rsidR="00861CB0" w:rsidRDefault="00861CB0">
            <w:pPr>
              <w:widowControl w:val="0"/>
              <w:spacing w:after="0" w:line="240" w:lineRule="auto"/>
              <w:rPr>
                <w:rFonts w:ascii="Times New Roman" w:eastAsia="Times New Roman" w:hAnsi="Times New Roman"/>
                <w:b/>
                <w:bCs/>
                <w:sz w:val="18"/>
                <w:szCs w:val="18"/>
                <w:shd w:val="clear" w:color="auto" w:fill="FFFFFF"/>
                <w:lang w:eastAsia="pl-PL"/>
              </w:rPr>
            </w:pPr>
          </w:p>
        </w:tc>
        <w:tc>
          <w:tcPr>
            <w:tcW w:w="2808" w:type="dxa"/>
          </w:tcPr>
          <w:p w:rsidR="00861CB0" w:rsidRDefault="00821C8E">
            <w:pPr>
              <w:widowControl w:val="0"/>
              <w:spacing w:after="0" w:line="240" w:lineRule="auto"/>
              <w:rPr>
                <w:rFonts w:ascii="Times New Roman" w:eastAsia="Times New Roman" w:hAnsi="Times New Roman"/>
                <w:b/>
                <w:sz w:val="23"/>
                <w:szCs w:val="23"/>
                <w:shd w:val="clear" w:color="auto" w:fill="FFFFFF"/>
                <w:lang w:eastAsia="pl-PL"/>
              </w:rPr>
            </w:pPr>
            <w:r>
              <w:rPr>
                <w:rFonts w:ascii="Times New Roman" w:eastAsia="Times New Roman" w:hAnsi="Times New Roman" w:cs="Times New Roman"/>
                <w:b/>
                <w:sz w:val="23"/>
                <w:szCs w:val="23"/>
                <w:shd w:val="clear" w:color="auto" w:fill="FFFFFF"/>
                <w:lang w:eastAsia="pl-PL"/>
              </w:rPr>
              <w:t xml:space="preserve">- informacja </w:t>
            </w:r>
            <w:r>
              <w:rPr>
                <w:rFonts w:ascii="Times New Roman" w:eastAsia="Times New Roman" w:hAnsi="Times New Roman" w:cs="Times New Roman"/>
                <w:b/>
                <w:sz w:val="23"/>
                <w:szCs w:val="23"/>
                <w:shd w:val="clear" w:color="auto" w:fill="FFFFFF"/>
                <w:lang w:eastAsia="pl-PL"/>
              </w:rPr>
              <w:br/>
              <w:t>z działalności</w:t>
            </w:r>
          </w:p>
        </w:tc>
        <w:tc>
          <w:tcPr>
            <w:tcW w:w="496" w:type="dxa"/>
            <w:vMerge/>
            <w:vAlign w:val="center"/>
          </w:tcPr>
          <w:p w:rsidR="00861CB0" w:rsidRDefault="00861CB0">
            <w:pPr>
              <w:widowControl w:val="0"/>
              <w:spacing w:after="0" w:line="240" w:lineRule="auto"/>
              <w:rPr>
                <w:rFonts w:ascii="Times New Roman" w:eastAsia="Times New Roman" w:hAnsi="Times New Roman"/>
                <w:b/>
                <w:sz w:val="24"/>
                <w:szCs w:val="24"/>
                <w:shd w:val="clear" w:color="auto" w:fill="FFFFFF"/>
                <w:lang w:eastAsia="pl-PL"/>
              </w:rPr>
            </w:pPr>
          </w:p>
        </w:tc>
        <w:tc>
          <w:tcPr>
            <w:tcW w:w="1684" w:type="dxa"/>
          </w:tcPr>
          <w:p w:rsidR="00861CB0" w:rsidRDefault="00821C8E">
            <w:pPr>
              <w:widowControl w:val="0"/>
              <w:spacing w:after="0" w:line="240" w:lineRule="auto"/>
              <w:jc w:val="both"/>
              <w:rPr>
                <w:rFonts w:ascii="Times New Roman" w:eastAsia="Times New Roman" w:hAnsi="Times New Roman"/>
                <w:b/>
                <w:sz w:val="23"/>
                <w:szCs w:val="23"/>
                <w:shd w:val="clear" w:color="auto" w:fill="FFFFFF"/>
                <w:lang w:eastAsia="pl-PL"/>
              </w:rPr>
            </w:pPr>
            <w:r>
              <w:rPr>
                <w:rFonts w:ascii="Times New Roman" w:eastAsia="Times New Roman" w:hAnsi="Times New Roman" w:cs="Times New Roman"/>
                <w:b/>
                <w:sz w:val="23"/>
                <w:szCs w:val="23"/>
                <w:shd w:val="clear" w:color="auto" w:fill="FFFFFF"/>
                <w:lang w:eastAsia="pl-PL"/>
              </w:rPr>
              <w:t>KMP, SM,</w:t>
            </w:r>
          </w:p>
          <w:p w:rsidR="00861CB0" w:rsidRDefault="00821C8E">
            <w:pPr>
              <w:widowControl w:val="0"/>
              <w:spacing w:after="0" w:line="240" w:lineRule="auto"/>
              <w:jc w:val="both"/>
              <w:rPr>
                <w:rFonts w:ascii="Times New Roman" w:eastAsia="Times New Roman" w:hAnsi="Times New Roman"/>
                <w:b/>
                <w:sz w:val="24"/>
                <w:szCs w:val="24"/>
                <w:shd w:val="clear" w:color="auto" w:fill="FFFFFF"/>
                <w:lang w:eastAsia="pl-PL"/>
              </w:rPr>
            </w:pPr>
            <w:r>
              <w:rPr>
                <w:rFonts w:ascii="Times New Roman" w:eastAsia="Times New Roman" w:hAnsi="Times New Roman" w:cs="Times New Roman"/>
                <w:b/>
                <w:sz w:val="23"/>
                <w:szCs w:val="23"/>
                <w:shd w:val="clear" w:color="auto" w:fill="FFFFFF"/>
                <w:lang w:eastAsia="pl-PL"/>
              </w:rPr>
              <w:t>MKRPA, SZ</w:t>
            </w:r>
          </w:p>
        </w:tc>
      </w:tr>
      <w:tr w:rsidR="00861CB0" w:rsidTr="003F7903">
        <w:tc>
          <w:tcPr>
            <w:tcW w:w="507" w:type="dxa"/>
            <w:vMerge/>
          </w:tcPr>
          <w:p w:rsidR="00861CB0" w:rsidRDefault="00861CB0">
            <w:pPr>
              <w:widowControl w:val="0"/>
              <w:spacing w:after="0" w:line="240" w:lineRule="auto"/>
              <w:jc w:val="both"/>
              <w:rPr>
                <w:color w:val="FF0000"/>
              </w:rPr>
            </w:pPr>
          </w:p>
        </w:tc>
        <w:tc>
          <w:tcPr>
            <w:tcW w:w="598" w:type="dxa"/>
            <w:vMerge/>
          </w:tcPr>
          <w:p w:rsidR="00861CB0" w:rsidRDefault="00861CB0">
            <w:pPr>
              <w:widowControl w:val="0"/>
              <w:spacing w:after="0" w:line="240" w:lineRule="auto"/>
              <w:jc w:val="both"/>
              <w:rPr>
                <w:color w:val="FF0000"/>
              </w:rPr>
            </w:pPr>
          </w:p>
        </w:tc>
        <w:tc>
          <w:tcPr>
            <w:tcW w:w="4957" w:type="dxa"/>
          </w:tcPr>
          <w:p w:rsidR="00861CB0" w:rsidRPr="00B6625D" w:rsidRDefault="00821C8E" w:rsidP="00B6625D">
            <w:pPr>
              <w:widowControl w:val="0"/>
              <w:spacing w:after="0" w:line="240" w:lineRule="auto"/>
              <w:ind w:hanging="42"/>
              <w:rPr>
                <w:rFonts w:ascii="Times New Roman" w:eastAsia="Times New Roman" w:hAnsi="Times New Roman"/>
                <w:sz w:val="23"/>
                <w:szCs w:val="23"/>
                <w:lang w:eastAsia="pl-PL"/>
              </w:rPr>
            </w:pPr>
            <w:r w:rsidRPr="00B6625D">
              <w:rPr>
                <w:rFonts w:ascii="Times New Roman" w:eastAsia="Times New Roman" w:hAnsi="Times New Roman" w:cs="Times New Roman"/>
                <w:sz w:val="23"/>
                <w:szCs w:val="23"/>
                <w:lang w:eastAsia="pl-PL"/>
              </w:rPr>
              <w:t>w 202</w:t>
            </w:r>
            <w:r w:rsidR="00B6625D" w:rsidRPr="00B6625D">
              <w:rPr>
                <w:rFonts w:ascii="Times New Roman" w:eastAsia="Times New Roman" w:hAnsi="Times New Roman" w:cs="Times New Roman"/>
                <w:sz w:val="23"/>
                <w:szCs w:val="23"/>
                <w:lang w:eastAsia="pl-PL"/>
              </w:rPr>
              <w:t>3</w:t>
            </w:r>
            <w:r w:rsidRPr="00B6625D">
              <w:rPr>
                <w:rFonts w:ascii="Times New Roman" w:eastAsia="Times New Roman" w:hAnsi="Times New Roman" w:cs="Times New Roman"/>
                <w:sz w:val="23"/>
                <w:szCs w:val="23"/>
                <w:lang w:eastAsia="pl-PL"/>
              </w:rPr>
              <w:t xml:space="preserve"> r. </w:t>
            </w:r>
            <w:r w:rsidR="00B6625D" w:rsidRPr="00B6625D">
              <w:rPr>
                <w:rFonts w:ascii="Times New Roman" w:eastAsia="Times New Roman" w:hAnsi="Times New Roman" w:cs="Times New Roman"/>
                <w:sz w:val="23"/>
                <w:szCs w:val="23"/>
                <w:lang w:eastAsia="pl-PL"/>
              </w:rPr>
              <w:t xml:space="preserve">funkcjonariusze SM w Suwałkach </w:t>
            </w:r>
            <w:r w:rsidRPr="00B6625D">
              <w:rPr>
                <w:rFonts w:ascii="Times New Roman" w:eastAsia="Times New Roman" w:hAnsi="Times New Roman" w:cs="Times New Roman"/>
                <w:sz w:val="23"/>
                <w:szCs w:val="23"/>
                <w:lang w:eastAsia="pl-PL"/>
              </w:rPr>
              <w:t xml:space="preserve">podjęli interwencje </w:t>
            </w:r>
            <w:r w:rsidR="00B6625D" w:rsidRPr="00B6625D">
              <w:rPr>
                <w:rFonts w:ascii="Times New Roman" w:eastAsia="Times New Roman" w:hAnsi="Times New Roman" w:cs="Times New Roman"/>
                <w:sz w:val="23"/>
                <w:szCs w:val="23"/>
                <w:lang w:eastAsia="pl-PL"/>
              </w:rPr>
              <w:t xml:space="preserve">związane z </w:t>
            </w:r>
            <w:r w:rsidRPr="00B6625D">
              <w:rPr>
                <w:rFonts w:ascii="Times New Roman" w:eastAsia="Times New Roman" w:hAnsi="Times New Roman" w:cs="Times New Roman"/>
                <w:sz w:val="23"/>
                <w:szCs w:val="23"/>
                <w:lang w:eastAsia="pl-PL"/>
              </w:rPr>
              <w:t>narusz</w:t>
            </w:r>
            <w:r w:rsidR="00B6625D" w:rsidRPr="00B6625D">
              <w:rPr>
                <w:rFonts w:ascii="Times New Roman" w:eastAsia="Times New Roman" w:hAnsi="Times New Roman" w:cs="Times New Roman"/>
                <w:sz w:val="23"/>
                <w:szCs w:val="23"/>
                <w:lang w:eastAsia="pl-PL"/>
              </w:rPr>
              <w:t xml:space="preserve">eniem </w:t>
            </w:r>
            <w:r w:rsidRPr="00B6625D">
              <w:rPr>
                <w:rFonts w:ascii="Times New Roman" w:eastAsia="Times New Roman" w:hAnsi="Times New Roman" w:cs="Times New Roman"/>
                <w:sz w:val="23"/>
                <w:szCs w:val="23"/>
                <w:lang w:eastAsia="pl-PL"/>
              </w:rPr>
              <w:t xml:space="preserve"> </w:t>
            </w:r>
            <w:r w:rsidR="00B6625D" w:rsidRPr="00B6625D">
              <w:rPr>
                <w:rFonts w:ascii="Times New Roman" w:eastAsia="Times New Roman" w:hAnsi="Times New Roman" w:cs="Times New Roman"/>
                <w:sz w:val="23"/>
                <w:szCs w:val="23"/>
                <w:lang w:eastAsia="pl-PL"/>
              </w:rPr>
              <w:t>porządku publicznego w tym:</w:t>
            </w:r>
          </w:p>
          <w:p w:rsidR="00B6625D" w:rsidRPr="00B6625D" w:rsidRDefault="00B6625D">
            <w:pPr>
              <w:widowControl w:val="0"/>
              <w:spacing w:after="0" w:line="240" w:lineRule="auto"/>
              <w:ind w:hanging="42"/>
              <w:jc w:val="both"/>
              <w:rPr>
                <w:rFonts w:ascii="Times New Roman" w:eastAsia="Times New Roman" w:hAnsi="Times New Roman"/>
                <w:sz w:val="23"/>
                <w:szCs w:val="23"/>
                <w:lang w:eastAsia="pl-PL"/>
              </w:rPr>
            </w:pPr>
            <w:r w:rsidRPr="00B6625D">
              <w:rPr>
                <w:rFonts w:ascii="Times New Roman" w:eastAsia="Times New Roman" w:hAnsi="Times New Roman" w:cs="Times New Roman"/>
                <w:sz w:val="23"/>
                <w:szCs w:val="23"/>
                <w:lang w:eastAsia="pl-PL"/>
              </w:rPr>
              <w:t>- interwencje związane ze spożywaniem alkoholu</w:t>
            </w:r>
            <w:r w:rsidRPr="00B6625D">
              <w:rPr>
                <w:rFonts w:ascii="Times New Roman" w:eastAsia="Times New Roman" w:hAnsi="Times New Roman" w:cs="Times New Roman"/>
                <w:sz w:val="23"/>
                <w:szCs w:val="23"/>
                <w:lang w:eastAsia="pl-PL"/>
              </w:rPr>
              <w:br/>
              <w:t xml:space="preserve"> w miejscach publicznych w wyniku których:  </w:t>
            </w:r>
          </w:p>
          <w:p w:rsidR="00861CB0" w:rsidRPr="00B6625D" w:rsidRDefault="00B6625D">
            <w:pPr>
              <w:widowControl w:val="0"/>
              <w:spacing w:after="0" w:line="240" w:lineRule="auto"/>
              <w:ind w:hanging="42"/>
              <w:jc w:val="both"/>
              <w:rPr>
                <w:rFonts w:ascii="Times New Roman" w:eastAsia="Times New Roman" w:hAnsi="Times New Roman"/>
                <w:sz w:val="23"/>
                <w:szCs w:val="23"/>
                <w:lang w:eastAsia="pl-PL"/>
              </w:rPr>
            </w:pPr>
            <w:r w:rsidRPr="00B6625D">
              <w:rPr>
                <w:rFonts w:ascii="Times New Roman" w:eastAsia="Times New Roman" w:hAnsi="Times New Roman" w:cs="Times New Roman"/>
                <w:sz w:val="23"/>
                <w:szCs w:val="23"/>
                <w:lang w:eastAsia="pl-PL"/>
              </w:rPr>
              <w:t>- pouczono</w:t>
            </w:r>
            <w:r w:rsidR="00821C8E" w:rsidRPr="00B6625D">
              <w:rPr>
                <w:rFonts w:ascii="Times New Roman" w:eastAsia="Times New Roman" w:hAnsi="Times New Roman" w:cs="Times New Roman"/>
                <w:sz w:val="23"/>
                <w:szCs w:val="23"/>
                <w:lang w:eastAsia="pl-PL"/>
              </w:rPr>
              <w:t xml:space="preserve">, </w:t>
            </w:r>
          </w:p>
          <w:p w:rsidR="00861CB0" w:rsidRDefault="00B6625D" w:rsidP="00B6625D">
            <w:pPr>
              <w:widowControl w:val="0"/>
              <w:spacing w:after="0" w:line="240" w:lineRule="auto"/>
              <w:ind w:hanging="42"/>
              <w:jc w:val="both"/>
              <w:rPr>
                <w:rFonts w:ascii="Times New Roman" w:eastAsia="Times New Roman" w:hAnsi="Times New Roman" w:cs="Times New Roman"/>
                <w:sz w:val="23"/>
                <w:szCs w:val="23"/>
                <w:lang w:eastAsia="pl-PL"/>
              </w:rPr>
            </w:pPr>
            <w:r w:rsidRPr="00B6625D">
              <w:rPr>
                <w:rFonts w:ascii="Times New Roman" w:eastAsia="Times New Roman" w:hAnsi="Times New Roman" w:cs="Times New Roman"/>
                <w:sz w:val="23"/>
                <w:szCs w:val="23"/>
                <w:lang w:eastAsia="pl-PL"/>
              </w:rPr>
              <w:t>- ukarano mandatami karnymi</w:t>
            </w:r>
            <w:r w:rsidR="00830C81">
              <w:rPr>
                <w:rFonts w:ascii="Times New Roman" w:eastAsia="Times New Roman" w:hAnsi="Times New Roman" w:cs="Times New Roman"/>
                <w:sz w:val="23"/>
                <w:szCs w:val="23"/>
                <w:lang w:eastAsia="pl-PL"/>
              </w:rPr>
              <w:t>,</w:t>
            </w:r>
          </w:p>
          <w:p w:rsidR="00830C81" w:rsidRPr="00B6625D" w:rsidRDefault="00830C81" w:rsidP="00B6625D">
            <w:pPr>
              <w:widowControl w:val="0"/>
              <w:spacing w:after="0" w:line="240" w:lineRule="auto"/>
              <w:ind w:hanging="42"/>
              <w:jc w:val="both"/>
              <w:rPr>
                <w:rFonts w:ascii="Times New Roman" w:eastAsia="Times New Roman" w:hAnsi="Times New Roman"/>
                <w:sz w:val="23"/>
                <w:szCs w:val="23"/>
                <w:lang w:eastAsia="pl-PL"/>
              </w:rPr>
            </w:pPr>
            <w:r>
              <w:rPr>
                <w:rFonts w:ascii="Times New Roman" w:eastAsia="Times New Roman" w:hAnsi="Times New Roman" w:cs="Times New Roman"/>
                <w:sz w:val="23"/>
                <w:szCs w:val="23"/>
                <w:lang w:eastAsia="pl-PL"/>
              </w:rPr>
              <w:t xml:space="preserve">- </w:t>
            </w:r>
            <w:r w:rsidR="00305364">
              <w:rPr>
                <w:rFonts w:ascii="Times New Roman" w:eastAsia="Times New Roman" w:hAnsi="Times New Roman" w:cs="Times New Roman"/>
                <w:sz w:val="23"/>
                <w:szCs w:val="23"/>
                <w:lang w:eastAsia="pl-PL"/>
              </w:rPr>
              <w:t xml:space="preserve">podczas interwencji </w:t>
            </w:r>
            <w:r>
              <w:rPr>
                <w:rFonts w:ascii="Times New Roman" w:eastAsia="Times New Roman" w:hAnsi="Times New Roman" w:cs="Times New Roman"/>
                <w:sz w:val="23"/>
                <w:szCs w:val="23"/>
                <w:lang w:eastAsia="pl-PL"/>
              </w:rPr>
              <w:t>nie potwierdzono naruszenia</w:t>
            </w:r>
            <w:r w:rsidR="008623AD">
              <w:rPr>
                <w:rFonts w:ascii="Times New Roman" w:eastAsia="Times New Roman" w:hAnsi="Times New Roman" w:cs="Times New Roman"/>
                <w:sz w:val="23"/>
                <w:szCs w:val="23"/>
                <w:lang w:eastAsia="pl-PL"/>
              </w:rPr>
              <w:t xml:space="preserve"> przepisów ustawy </w:t>
            </w:r>
            <w:r w:rsidR="00B869BF">
              <w:rPr>
                <w:rFonts w:ascii="Times New Roman" w:eastAsia="Times New Roman" w:hAnsi="Times New Roman" w:cs="Times New Roman"/>
                <w:sz w:val="23"/>
                <w:szCs w:val="23"/>
                <w:lang w:eastAsia="pl-PL"/>
              </w:rPr>
              <w:t xml:space="preserve"> </w:t>
            </w:r>
          </w:p>
        </w:tc>
        <w:tc>
          <w:tcPr>
            <w:tcW w:w="531" w:type="dxa"/>
            <w:gridSpan w:val="2"/>
            <w:vMerge/>
            <w:vAlign w:val="center"/>
          </w:tcPr>
          <w:p w:rsidR="00861CB0" w:rsidRPr="00B6625D" w:rsidRDefault="00861CB0">
            <w:pPr>
              <w:widowControl w:val="0"/>
              <w:spacing w:after="0" w:line="240" w:lineRule="auto"/>
              <w:rPr>
                <w:rFonts w:ascii="Times New Roman" w:eastAsia="Times New Roman" w:hAnsi="Times New Roman"/>
                <w:b/>
                <w:sz w:val="24"/>
                <w:szCs w:val="24"/>
                <w:shd w:val="clear" w:color="auto" w:fill="FFFFFF"/>
                <w:lang w:eastAsia="pl-PL"/>
              </w:rPr>
            </w:pPr>
          </w:p>
        </w:tc>
        <w:tc>
          <w:tcPr>
            <w:tcW w:w="2897" w:type="dxa"/>
            <w:gridSpan w:val="3"/>
          </w:tcPr>
          <w:p w:rsidR="00861CB0" w:rsidRPr="00B6625D" w:rsidRDefault="00821C8E">
            <w:pPr>
              <w:widowControl w:val="0"/>
              <w:spacing w:after="0" w:line="240" w:lineRule="auto"/>
              <w:jc w:val="both"/>
              <w:rPr>
                <w:rFonts w:ascii="Times New Roman" w:eastAsia="Times New Roman" w:hAnsi="Times New Roman"/>
                <w:sz w:val="23"/>
                <w:szCs w:val="23"/>
                <w:lang w:eastAsia="pl-PL"/>
              </w:rPr>
            </w:pPr>
            <w:r w:rsidRPr="00B6625D">
              <w:rPr>
                <w:rFonts w:ascii="Times New Roman" w:eastAsia="Times New Roman" w:hAnsi="Times New Roman" w:cs="Times New Roman"/>
                <w:sz w:val="23"/>
                <w:szCs w:val="23"/>
                <w:lang w:eastAsia="pl-PL"/>
              </w:rPr>
              <w:t>Efekty realizacji zadania:</w:t>
            </w:r>
          </w:p>
          <w:p w:rsidR="00861CB0" w:rsidRPr="00B6625D" w:rsidRDefault="00821C8E">
            <w:pPr>
              <w:widowControl w:val="0"/>
              <w:spacing w:after="0" w:line="240" w:lineRule="auto"/>
              <w:jc w:val="both"/>
              <w:rPr>
                <w:rFonts w:ascii="Times New Roman" w:eastAsia="Times New Roman" w:hAnsi="Times New Roman"/>
                <w:sz w:val="23"/>
                <w:szCs w:val="23"/>
                <w:lang w:eastAsia="pl-PL"/>
              </w:rPr>
            </w:pPr>
            <w:r w:rsidRPr="00B6625D">
              <w:rPr>
                <w:rFonts w:ascii="Times New Roman" w:eastAsia="Times New Roman" w:hAnsi="Times New Roman" w:cs="Times New Roman"/>
                <w:sz w:val="23"/>
                <w:szCs w:val="23"/>
                <w:lang w:eastAsia="pl-PL"/>
              </w:rPr>
              <w:t>- 1</w:t>
            </w:r>
            <w:r w:rsidR="00B6625D" w:rsidRPr="00B6625D">
              <w:rPr>
                <w:rFonts w:ascii="Times New Roman" w:eastAsia="Times New Roman" w:hAnsi="Times New Roman" w:cs="Times New Roman"/>
                <w:sz w:val="23"/>
                <w:szCs w:val="23"/>
                <w:lang w:eastAsia="pl-PL"/>
              </w:rPr>
              <w:t>59 interwencji</w:t>
            </w:r>
            <w:r w:rsidRPr="00B6625D">
              <w:rPr>
                <w:rFonts w:ascii="Times New Roman" w:eastAsia="Times New Roman" w:hAnsi="Times New Roman" w:cs="Times New Roman"/>
                <w:sz w:val="23"/>
                <w:szCs w:val="23"/>
                <w:lang w:eastAsia="pl-PL"/>
              </w:rPr>
              <w:t>,</w:t>
            </w:r>
          </w:p>
          <w:p w:rsidR="00861CB0" w:rsidRPr="00B6625D" w:rsidRDefault="00861CB0">
            <w:pPr>
              <w:widowControl w:val="0"/>
              <w:spacing w:after="0" w:line="240" w:lineRule="auto"/>
              <w:jc w:val="both"/>
              <w:rPr>
                <w:rFonts w:ascii="Times New Roman" w:eastAsia="Times New Roman" w:hAnsi="Times New Roman"/>
                <w:sz w:val="23"/>
                <w:szCs w:val="23"/>
                <w:lang w:eastAsia="pl-PL"/>
              </w:rPr>
            </w:pPr>
          </w:p>
          <w:p w:rsidR="00861CB0" w:rsidRPr="00B6625D" w:rsidRDefault="00821C8E">
            <w:pPr>
              <w:widowControl w:val="0"/>
              <w:spacing w:after="0" w:line="240" w:lineRule="auto"/>
              <w:jc w:val="both"/>
              <w:rPr>
                <w:rFonts w:ascii="Times New Roman" w:eastAsia="Times New Roman" w:hAnsi="Times New Roman"/>
                <w:sz w:val="23"/>
                <w:szCs w:val="23"/>
                <w:lang w:eastAsia="pl-PL"/>
              </w:rPr>
            </w:pPr>
            <w:r w:rsidRPr="00B6625D">
              <w:rPr>
                <w:rFonts w:ascii="Times New Roman" w:eastAsia="Times New Roman" w:hAnsi="Times New Roman" w:cs="Times New Roman"/>
                <w:sz w:val="23"/>
                <w:szCs w:val="23"/>
                <w:lang w:eastAsia="pl-PL"/>
              </w:rPr>
              <w:t xml:space="preserve">- </w:t>
            </w:r>
            <w:r w:rsidR="008623AD">
              <w:rPr>
                <w:rFonts w:ascii="Times New Roman" w:eastAsia="Times New Roman" w:hAnsi="Times New Roman" w:cs="Times New Roman"/>
                <w:sz w:val="23"/>
                <w:szCs w:val="23"/>
                <w:lang w:eastAsia="pl-PL"/>
              </w:rPr>
              <w:t>4</w:t>
            </w:r>
            <w:r w:rsidR="00B6625D" w:rsidRPr="00B6625D">
              <w:rPr>
                <w:rFonts w:ascii="Times New Roman" w:eastAsia="Times New Roman" w:hAnsi="Times New Roman" w:cs="Times New Roman"/>
                <w:sz w:val="23"/>
                <w:szCs w:val="23"/>
                <w:lang w:eastAsia="pl-PL"/>
              </w:rPr>
              <w:t>8</w:t>
            </w:r>
            <w:r w:rsidRPr="00B6625D">
              <w:rPr>
                <w:rFonts w:ascii="Times New Roman" w:eastAsia="Times New Roman" w:hAnsi="Times New Roman" w:cs="Times New Roman"/>
                <w:sz w:val="23"/>
                <w:szCs w:val="23"/>
                <w:lang w:eastAsia="pl-PL"/>
              </w:rPr>
              <w:t xml:space="preserve"> </w:t>
            </w:r>
            <w:r w:rsidR="00B6625D" w:rsidRPr="00B6625D">
              <w:rPr>
                <w:rFonts w:ascii="Times New Roman" w:eastAsia="Times New Roman" w:hAnsi="Times New Roman" w:cs="Times New Roman"/>
                <w:sz w:val="23"/>
                <w:szCs w:val="23"/>
                <w:lang w:eastAsia="pl-PL"/>
              </w:rPr>
              <w:t>interwencji,</w:t>
            </w:r>
          </w:p>
          <w:p w:rsidR="00B6625D" w:rsidRPr="00B6625D" w:rsidRDefault="00B6625D">
            <w:pPr>
              <w:widowControl w:val="0"/>
              <w:spacing w:after="0" w:line="240" w:lineRule="auto"/>
              <w:jc w:val="both"/>
              <w:rPr>
                <w:rFonts w:ascii="Times New Roman" w:eastAsia="Times New Roman" w:hAnsi="Times New Roman" w:cs="Times New Roman"/>
                <w:sz w:val="23"/>
                <w:szCs w:val="23"/>
                <w:lang w:eastAsia="pl-PL"/>
              </w:rPr>
            </w:pPr>
          </w:p>
          <w:p w:rsidR="00861CB0" w:rsidRPr="00B6625D" w:rsidRDefault="00B6625D">
            <w:pPr>
              <w:widowControl w:val="0"/>
              <w:spacing w:after="0" w:line="240" w:lineRule="auto"/>
              <w:jc w:val="both"/>
              <w:rPr>
                <w:rFonts w:ascii="Times New Roman" w:eastAsia="Times New Roman" w:hAnsi="Times New Roman"/>
                <w:sz w:val="23"/>
                <w:szCs w:val="23"/>
                <w:lang w:eastAsia="pl-PL"/>
              </w:rPr>
            </w:pPr>
            <w:r w:rsidRPr="00B6625D">
              <w:rPr>
                <w:rFonts w:ascii="Times New Roman" w:eastAsia="Times New Roman" w:hAnsi="Times New Roman" w:cs="Times New Roman"/>
                <w:sz w:val="23"/>
                <w:szCs w:val="23"/>
                <w:lang w:eastAsia="pl-PL"/>
              </w:rPr>
              <w:t>- 42 oso</w:t>
            </w:r>
            <w:r w:rsidR="00821C8E" w:rsidRPr="00B6625D">
              <w:rPr>
                <w:rFonts w:ascii="Times New Roman" w:eastAsia="Times New Roman" w:hAnsi="Times New Roman" w:cs="Times New Roman"/>
                <w:sz w:val="23"/>
                <w:szCs w:val="23"/>
                <w:lang w:eastAsia="pl-PL"/>
              </w:rPr>
              <w:t>b</w:t>
            </w:r>
            <w:r w:rsidRPr="00B6625D">
              <w:rPr>
                <w:rFonts w:ascii="Times New Roman" w:eastAsia="Times New Roman" w:hAnsi="Times New Roman" w:cs="Times New Roman"/>
                <w:sz w:val="23"/>
                <w:szCs w:val="23"/>
                <w:lang w:eastAsia="pl-PL"/>
              </w:rPr>
              <w:t>y</w:t>
            </w:r>
            <w:r w:rsidR="00821C8E" w:rsidRPr="00B6625D">
              <w:rPr>
                <w:rFonts w:ascii="Times New Roman" w:eastAsia="Times New Roman" w:hAnsi="Times New Roman" w:cs="Times New Roman"/>
                <w:sz w:val="23"/>
                <w:szCs w:val="23"/>
                <w:lang w:eastAsia="pl-PL"/>
              </w:rPr>
              <w:t>,</w:t>
            </w:r>
          </w:p>
          <w:p w:rsidR="00861CB0" w:rsidRDefault="00821C8E" w:rsidP="00B6625D">
            <w:pPr>
              <w:widowControl w:val="0"/>
              <w:spacing w:after="0" w:line="240" w:lineRule="auto"/>
              <w:jc w:val="both"/>
              <w:rPr>
                <w:rFonts w:ascii="Times New Roman" w:eastAsia="Times New Roman" w:hAnsi="Times New Roman" w:cs="Times New Roman"/>
                <w:sz w:val="23"/>
                <w:szCs w:val="23"/>
                <w:lang w:eastAsia="pl-PL"/>
              </w:rPr>
            </w:pPr>
            <w:r w:rsidRPr="00B6625D">
              <w:rPr>
                <w:rFonts w:ascii="Times New Roman" w:eastAsia="Times New Roman" w:hAnsi="Times New Roman" w:cs="Times New Roman"/>
                <w:sz w:val="23"/>
                <w:szCs w:val="23"/>
                <w:lang w:eastAsia="pl-PL"/>
              </w:rPr>
              <w:t xml:space="preserve">- </w:t>
            </w:r>
            <w:r w:rsidR="00B6625D" w:rsidRPr="00B6625D">
              <w:rPr>
                <w:rFonts w:ascii="Times New Roman" w:eastAsia="Times New Roman" w:hAnsi="Times New Roman" w:cs="Times New Roman"/>
                <w:sz w:val="23"/>
                <w:szCs w:val="23"/>
                <w:lang w:eastAsia="pl-PL"/>
              </w:rPr>
              <w:t>5</w:t>
            </w:r>
            <w:r w:rsidRPr="00B6625D">
              <w:rPr>
                <w:rFonts w:ascii="Times New Roman" w:eastAsia="Times New Roman" w:hAnsi="Times New Roman" w:cs="Times New Roman"/>
                <w:sz w:val="23"/>
                <w:szCs w:val="23"/>
                <w:lang w:eastAsia="pl-PL"/>
              </w:rPr>
              <w:t xml:space="preserve"> </w:t>
            </w:r>
            <w:r w:rsidR="00B6625D" w:rsidRPr="00B6625D">
              <w:rPr>
                <w:rFonts w:ascii="Times New Roman" w:eastAsia="Times New Roman" w:hAnsi="Times New Roman" w:cs="Times New Roman"/>
                <w:sz w:val="23"/>
                <w:szCs w:val="23"/>
                <w:lang w:eastAsia="pl-PL"/>
              </w:rPr>
              <w:t>osób</w:t>
            </w:r>
            <w:r w:rsidR="00830C81">
              <w:rPr>
                <w:rFonts w:ascii="Times New Roman" w:eastAsia="Times New Roman" w:hAnsi="Times New Roman" w:cs="Times New Roman"/>
                <w:sz w:val="23"/>
                <w:szCs w:val="23"/>
                <w:lang w:eastAsia="pl-PL"/>
              </w:rPr>
              <w:t>,</w:t>
            </w:r>
          </w:p>
          <w:p w:rsidR="00830C81" w:rsidRPr="00B6625D" w:rsidRDefault="00830C81" w:rsidP="00B6625D">
            <w:pPr>
              <w:widowControl w:val="0"/>
              <w:spacing w:after="0" w:line="240" w:lineRule="auto"/>
              <w:jc w:val="both"/>
              <w:rPr>
                <w:rFonts w:ascii="Times New Roman" w:eastAsia="Times New Roman" w:hAnsi="Times New Roman"/>
                <w:b/>
                <w:sz w:val="24"/>
                <w:szCs w:val="24"/>
                <w:shd w:val="clear" w:color="auto" w:fill="FFFFFF"/>
                <w:lang w:eastAsia="pl-PL"/>
              </w:rPr>
            </w:pPr>
            <w:r>
              <w:rPr>
                <w:rFonts w:ascii="Times New Roman" w:eastAsia="Times New Roman" w:hAnsi="Times New Roman" w:cs="Times New Roman"/>
                <w:sz w:val="23"/>
                <w:szCs w:val="23"/>
                <w:lang w:eastAsia="pl-PL"/>
              </w:rPr>
              <w:t>- 1 osoba</w:t>
            </w:r>
          </w:p>
        </w:tc>
        <w:tc>
          <w:tcPr>
            <w:tcW w:w="449" w:type="dxa"/>
            <w:gridSpan w:val="2"/>
            <w:vMerge/>
            <w:vAlign w:val="center"/>
          </w:tcPr>
          <w:p w:rsidR="00861CB0" w:rsidRPr="00B6625D" w:rsidRDefault="00861CB0">
            <w:pPr>
              <w:widowControl w:val="0"/>
              <w:spacing w:after="0" w:line="240" w:lineRule="auto"/>
              <w:rPr>
                <w:rFonts w:ascii="Times New Roman" w:eastAsia="Times New Roman" w:hAnsi="Times New Roman"/>
                <w:b/>
                <w:bCs/>
                <w:sz w:val="18"/>
                <w:szCs w:val="18"/>
                <w:shd w:val="clear" w:color="auto" w:fill="FFFFFF"/>
                <w:lang w:eastAsia="pl-PL"/>
              </w:rPr>
            </w:pPr>
          </w:p>
        </w:tc>
        <w:tc>
          <w:tcPr>
            <w:tcW w:w="2808" w:type="dxa"/>
          </w:tcPr>
          <w:p w:rsidR="00861CB0" w:rsidRPr="00B6625D" w:rsidRDefault="00821C8E">
            <w:pPr>
              <w:widowControl w:val="0"/>
              <w:spacing w:after="0" w:line="240" w:lineRule="auto"/>
              <w:rPr>
                <w:rFonts w:ascii="Times New Roman" w:eastAsia="Times New Roman" w:hAnsi="Times New Roman"/>
                <w:b/>
                <w:sz w:val="24"/>
                <w:szCs w:val="24"/>
                <w:shd w:val="clear" w:color="auto" w:fill="FFFFFF"/>
                <w:lang w:eastAsia="pl-PL"/>
              </w:rPr>
            </w:pPr>
            <w:r w:rsidRPr="00B6625D">
              <w:rPr>
                <w:rFonts w:ascii="Times New Roman" w:eastAsia="Times New Roman" w:hAnsi="Times New Roman" w:cs="Times New Roman"/>
                <w:lang w:eastAsia="pl-PL"/>
              </w:rPr>
              <w:t xml:space="preserve">- </w:t>
            </w:r>
            <w:r w:rsidRPr="00B6625D">
              <w:rPr>
                <w:rFonts w:ascii="Times New Roman" w:eastAsia="Times New Roman" w:hAnsi="Times New Roman" w:cs="Times New Roman"/>
                <w:sz w:val="23"/>
                <w:szCs w:val="23"/>
                <w:lang w:eastAsia="pl-PL"/>
              </w:rPr>
              <w:t xml:space="preserve">informacja </w:t>
            </w:r>
            <w:r w:rsidRPr="00B6625D">
              <w:rPr>
                <w:rFonts w:ascii="Times New Roman" w:eastAsia="Times New Roman" w:hAnsi="Times New Roman" w:cs="Times New Roman"/>
                <w:sz w:val="23"/>
                <w:szCs w:val="23"/>
                <w:lang w:eastAsia="pl-PL"/>
              </w:rPr>
              <w:br/>
              <w:t>z działalności</w:t>
            </w:r>
          </w:p>
        </w:tc>
        <w:tc>
          <w:tcPr>
            <w:tcW w:w="496" w:type="dxa"/>
            <w:vMerge/>
            <w:vAlign w:val="center"/>
          </w:tcPr>
          <w:p w:rsidR="00861CB0" w:rsidRPr="00B6625D" w:rsidRDefault="00861CB0">
            <w:pPr>
              <w:widowControl w:val="0"/>
              <w:spacing w:after="0" w:line="240" w:lineRule="auto"/>
              <w:rPr>
                <w:rFonts w:ascii="Times New Roman" w:eastAsia="Times New Roman" w:hAnsi="Times New Roman"/>
                <w:b/>
                <w:sz w:val="24"/>
                <w:szCs w:val="24"/>
                <w:shd w:val="clear" w:color="auto" w:fill="FFFFFF"/>
                <w:lang w:eastAsia="pl-PL"/>
              </w:rPr>
            </w:pPr>
          </w:p>
        </w:tc>
        <w:tc>
          <w:tcPr>
            <w:tcW w:w="1684" w:type="dxa"/>
          </w:tcPr>
          <w:p w:rsidR="00861CB0" w:rsidRPr="00B6625D" w:rsidRDefault="00821C8E">
            <w:pPr>
              <w:widowControl w:val="0"/>
              <w:spacing w:after="0" w:line="240" w:lineRule="auto"/>
              <w:jc w:val="both"/>
              <w:rPr>
                <w:rFonts w:ascii="Times New Roman" w:eastAsia="Times New Roman" w:hAnsi="Times New Roman"/>
                <w:b/>
                <w:sz w:val="23"/>
                <w:szCs w:val="23"/>
                <w:shd w:val="clear" w:color="auto" w:fill="FFFFFF"/>
                <w:lang w:eastAsia="pl-PL"/>
              </w:rPr>
            </w:pPr>
            <w:r w:rsidRPr="00B6625D">
              <w:rPr>
                <w:rFonts w:ascii="Times New Roman" w:eastAsia="Times New Roman" w:hAnsi="Times New Roman" w:cs="Times New Roman"/>
                <w:sz w:val="23"/>
                <w:szCs w:val="23"/>
                <w:lang w:eastAsia="pl-PL"/>
              </w:rPr>
              <w:t>- SM</w:t>
            </w:r>
          </w:p>
        </w:tc>
      </w:tr>
      <w:tr w:rsidR="00861CB0" w:rsidTr="003F7903">
        <w:trPr>
          <w:trHeight w:val="2715"/>
        </w:trPr>
        <w:tc>
          <w:tcPr>
            <w:tcW w:w="507" w:type="dxa"/>
            <w:vMerge/>
          </w:tcPr>
          <w:p w:rsidR="00861CB0" w:rsidRDefault="00861CB0">
            <w:pPr>
              <w:widowControl w:val="0"/>
              <w:spacing w:after="0" w:line="240" w:lineRule="auto"/>
              <w:jc w:val="both"/>
              <w:rPr>
                <w:color w:val="FF0000"/>
              </w:rPr>
            </w:pPr>
          </w:p>
        </w:tc>
        <w:tc>
          <w:tcPr>
            <w:tcW w:w="598" w:type="dxa"/>
            <w:vMerge/>
          </w:tcPr>
          <w:p w:rsidR="00861CB0" w:rsidRDefault="00861CB0">
            <w:pPr>
              <w:widowControl w:val="0"/>
              <w:spacing w:after="0" w:line="240" w:lineRule="auto"/>
              <w:jc w:val="both"/>
              <w:rPr>
                <w:color w:val="FF0000"/>
              </w:rPr>
            </w:pPr>
          </w:p>
        </w:tc>
        <w:tc>
          <w:tcPr>
            <w:tcW w:w="4957" w:type="dxa"/>
          </w:tcPr>
          <w:p w:rsidR="00861CB0" w:rsidRPr="005E1515" w:rsidRDefault="00821C8E">
            <w:pPr>
              <w:widowControl w:val="0"/>
              <w:spacing w:after="0" w:line="240" w:lineRule="auto"/>
              <w:ind w:hanging="42"/>
              <w:jc w:val="both"/>
              <w:rPr>
                <w:rFonts w:ascii="Times New Roman" w:eastAsia="Times New Roman" w:hAnsi="Times New Roman"/>
                <w:sz w:val="23"/>
                <w:szCs w:val="23"/>
                <w:lang w:eastAsia="pl-PL"/>
              </w:rPr>
            </w:pPr>
            <w:r w:rsidRPr="005E1515">
              <w:rPr>
                <w:rFonts w:ascii="Times New Roman" w:eastAsia="Times New Roman" w:hAnsi="Times New Roman" w:cs="Times New Roman"/>
                <w:sz w:val="23"/>
                <w:szCs w:val="23"/>
                <w:lang w:eastAsia="pl-PL"/>
              </w:rPr>
              <w:t xml:space="preserve">KMP w Suwałkach przeprowadziła następujące działania: </w:t>
            </w:r>
          </w:p>
          <w:p w:rsidR="00861CB0" w:rsidRPr="005E1515" w:rsidRDefault="00821C8E">
            <w:pPr>
              <w:widowControl w:val="0"/>
              <w:numPr>
                <w:ilvl w:val="0"/>
                <w:numId w:val="13"/>
              </w:numPr>
              <w:tabs>
                <w:tab w:val="left" w:pos="-109"/>
                <w:tab w:val="left" w:pos="0"/>
              </w:tabs>
              <w:spacing w:after="0" w:line="240" w:lineRule="auto"/>
              <w:ind w:left="174" w:hanging="174"/>
              <w:jc w:val="both"/>
              <w:rPr>
                <w:rFonts w:ascii="Times New Roman" w:hAnsi="Times New Roman"/>
                <w:sz w:val="23"/>
                <w:szCs w:val="23"/>
                <w:lang w:eastAsia="pl-PL"/>
              </w:rPr>
            </w:pPr>
            <w:r w:rsidRPr="005E1515">
              <w:rPr>
                <w:rFonts w:ascii="Times New Roman" w:eastAsia="Calibri" w:hAnsi="Times New Roman" w:cs="Times New Roman"/>
                <w:sz w:val="23"/>
                <w:szCs w:val="23"/>
                <w:lang w:eastAsia="pl-PL"/>
              </w:rPr>
              <w:t>Zakazu spożywania alkoholu w miejscach publicznych:</w:t>
            </w:r>
          </w:p>
          <w:p w:rsidR="005E1515" w:rsidRPr="005E1515" w:rsidRDefault="00821C8E">
            <w:pPr>
              <w:widowControl w:val="0"/>
              <w:spacing w:after="0" w:line="240" w:lineRule="auto"/>
              <w:jc w:val="both"/>
              <w:rPr>
                <w:rFonts w:ascii="Times New Roman" w:eastAsia="Times New Roman" w:hAnsi="Times New Roman" w:cs="Times New Roman"/>
                <w:sz w:val="23"/>
                <w:szCs w:val="23"/>
                <w:lang w:eastAsia="pl-PL"/>
              </w:rPr>
            </w:pPr>
            <w:r w:rsidRPr="005E1515">
              <w:rPr>
                <w:rFonts w:ascii="Times New Roman" w:eastAsia="Times New Roman" w:hAnsi="Times New Roman" w:cs="Times New Roman"/>
                <w:sz w:val="23"/>
                <w:szCs w:val="23"/>
                <w:lang w:eastAsia="pl-PL"/>
              </w:rPr>
              <w:t xml:space="preserve">- </w:t>
            </w:r>
            <w:r w:rsidR="00892233">
              <w:rPr>
                <w:rFonts w:ascii="Times New Roman" w:eastAsia="Times New Roman" w:hAnsi="Times New Roman" w:cs="Times New Roman"/>
                <w:sz w:val="23"/>
                <w:szCs w:val="23"/>
                <w:lang w:eastAsia="pl-PL"/>
              </w:rPr>
              <w:t xml:space="preserve">wobec </w:t>
            </w:r>
            <w:r w:rsidR="005E1515" w:rsidRPr="005E1515">
              <w:rPr>
                <w:rFonts w:ascii="Times New Roman" w:eastAsia="Times New Roman" w:hAnsi="Times New Roman" w:cs="Times New Roman"/>
                <w:sz w:val="23"/>
                <w:szCs w:val="23"/>
                <w:lang w:eastAsia="pl-PL"/>
              </w:rPr>
              <w:t>os</w:t>
            </w:r>
            <w:r w:rsidR="00892233">
              <w:rPr>
                <w:rFonts w:ascii="Times New Roman" w:eastAsia="Times New Roman" w:hAnsi="Times New Roman" w:cs="Times New Roman"/>
                <w:sz w:val="23"/>
                <w:szCs w:val="23"/>
                <w:lang w:eastAsia="pl-PL"/>
              </w:rPr>
              <w:t>ó</w:t>
            </w:r>
            <w:r w:rsidR="005E1515" w:rsidRPr="005E1515">
              <w:rPr>
                <w:rFonts w:ascii="Times New Roman" w:eastAsia="Times New Roman" w:hAnsi="Times New Roman" w:cs="Times New Roman"/>
                <w:sz w:val="23"/>
                <w:szCs w:val="23"/>
                <w:lang w:eastAsia="pl-PL"/>
              </w:rPr>
              <w:t>b</w:t>
            </w:r>
            <w:r w:rsidR="00892233">
              <w:rPr>
                <w:rFonts w:ascii="Times New Roman" w:eastAsia="Times New Roman" w:hAnsi="Times New Roman" w:cs="Times New Roman"/>
                <w:sz w:val="23"/>
                <w:szCs w:val="23"/>
                <w:lang w:eastAsia="pl-PL"/>
              </w:rPr>
              <w:t xml:space="preserve"> nietrzeźwych</w:t>
            </w:r>
            <w:r w:rsidR="005E1515" w:rsidRPr="005E1515">
              <w:rPr>
                <w:rFonts w:ascii="Times New Roman" w:eastAsia="Times New Roman" w:hAnsi="Times New Roman" w:cs="Times New Roman"/>
                <w:sz w:val="23"/>
                <w:szCs w:val="23"/>
                <w:lang w:eastAsia="pl-PL"/>
              </w:rPr>
              <w:t>,</w:t>
            </w:r>
          </w:p>
          <w:p w:rsidR="005E1515" w:rsidRPr="005E1515" w:rsidRDefault="005E1515">
            <w:pPr>
              <w:widowControl w:val="0"/>
              <w:spacing w:after="0" w:line="240" w:lineRule="auto"/>
              <w:jc w:val="both"/>
              <w:rPr>
                <w:rFonts w:ascii="Times New Roman" w:eastAsia="Times New Roman" w:hAnsi="Times New Roman" w:cs="Times New Roman"/>
                <w:sz w:val="23"/>
                <w:szCs w:val="23"/>
                <w:lang w:eastAsia="pl-PL"/>
              </w:rPr>
            </w:pPr>
            <w:r w:rsidRPr="005E1515">
              <w:rPr>
                <w:rFonts w:ascii="Times New Roman" w:eastAsia="Times New Roman" w:hAnsi="Times New Roman" w:cs="Times New Roman"/>
                <w:sz w:val="23"/>
                <w:szCs w:val="23"/>
                <w:lang w:eastAsia="pl-PL"/>
              </w:rPr>
              <w:t>- sporządzenie wniosków o ukaranie,</w:t>
            </w:r>
          </w:p>
          <w:p w:rsidR="00861CB0" w:rsidRPr="005E1515" w:rsidRDefault="005E1515">
            <w:pPr>
              <w:widowControl w:val="0"/>
              <w:spacing w:after="0" w:line="240" w:lineRule="auto"/>
              <w:jc w:val="both"/>
              <w:rPr>
                <w:rFonts w:ascii="Times New Roman" w:eastAsia="Times New Roman" w:hAnsi="Times New Roman"/>
                <w:sz w:val="23"/>
                <w:szCs w:val="23"/>
                <w:lang w:eastAsia="pl-PL"/>
              </w:rPr>
            </w:pPr>
            <w:r w:rsidRPr="005E1515">
              <w:rPr>
                <w:rFonts w:ascii="Times New Roman" w:eastAsia="Times New Roman" w:hAnsi="Times New Roman" w:cs="Times New Roman"/>
                <w:sz w:val="23"/>
                <w:szCs w:val="23"/>
                <w:lang w:eastAsia="pl-PL"/>
              </w:rPr>
              <w:t xml:space="preserve">- </w:t>
            </w:r>
            <w:r w:rsidR="00821C8E" w:rsidRPr="005E1515">
              <w:rPr>
                <w:rFonts w:ascii="Times New Roman" w:eastAsia="Times New Roman" w:hAnsi="Times New Roman" w:cs="Times New Roman"/>
                <w:sz w:val="23"/>
                <w:szCs w:val="23"/>
                <w:lang w:eastAsia="pl-PL"/>
              </w:rPr>
              <w:t xml:space="preserve">ukaranie mandatami karnymi,  </w:t>
            </w:r>
          </w:p>
          <w:p w:rsidR="00861CB0" w:rsidRPr="001C0A5D" w:rsidRDefault="00821C8E">
            <w:pPr>
              <w:widowControl w:val="0"/>
              <w:tabs>
                <w:tab w:val="left" w:pos="281"/>
              </w:tabs>
              <w:spacing w:after="0" w:line="240" w:lineRule="auto"/>
              <w:jc w:val="both"/>
              <w:rPr>
                <w:rFonts w:ascii="Times New Roman" w:eastAsia="Times New Roman" w:hAnsi="Times New Roman"/>
                <w:sz w:val="23"/>
                <w:szCs w:val="23"/>
                <w:lang w:eastAsia="pl-PL"/>
              </w:rPr>
            </w:pPr>
            <w:r w:rsidRPr="005E1515">
              <w:rPr>
                <w:rFonts w:ascii="Times New Roman" w:eastAsia="Times New Roman" w:hAnsi="Times New Roman" w:cs="Times New Roman"/>
                <w:sz w:val="23"/>
                <w:szCs w:val="23"/>
                <w:lang w:eastAsia="pl-PL"/>
              </w:rPr>
              <w:t xml:space="preserve">- skierowanie wniosków do Sądu wobec nieletnich </w:t>
            </w:r>
            <w:r w:rsidRPr="005E1515">
              <w:rPr>
                <w:rFonts w:ascii="Times New Roman" w:eastAsia="Times New Roman" w:hAnsi="Times New Roman" w:cs="Times New Roman"/>
                <w:sz w:val="23"/>
                <w:szCs w:val="23"/>
                <w:lang w:eastAsia="pl-PL"/>
              </w:rPr>
              <w:br/>
              <w:t>za spożywanie alkoholu w miejscach publicznych.</w:t>
            </w:r>
          </w:p>
        </w:tc>
        <w:tc>
          <w:tcPr>
            <w:tcW w:w="531" w:type="dxa"/>
            <w:gridSpan w:val="2"/>
            <w:vMerge/>
            <w:textDirection w:val="btLr"/>
          </w:tcPr>
          <w:p w:rsidR="00861CB0" w:rsidRPr="005E1515" w:rsidRDefault="00861CB0">
            <w:pPr>
              <w:widowControl w:val="0"/>
              <w:spacing w:after="0" w:line="240" w:lineRule="auto"/>
              <w:ind w:left="113" w:right="113"/>
              <w:jc w:val="center"/>
              <w:rPr>
                <w:rFonts w:ascii="Times New Roman" w:eastAsia="Times New Roman" w:hAnsi="Times New Roman"/>
                <w:b/>
                <w:sz w:val="24"/>
                <w:szCs w:val="24"/>
                <w:shd w:val="clear" w:color="auto" w:fill="FFFFFF"/>
                <w:lang w:eastAsia="pl-PL"/>
              </w:rPr>
            </w:pPr>
          </w:p>
        </w:tc>
        <w:tc>
          <w:tcPr>
            <w:tcW w:w="2897" w:type="dxa"/>
            <w:gridSpan w:val="3"/>
          </w:tcPr>
          <w:p w:rsidR="00861CB0" w:rsidRPr="005E1515" w:rsidRDefault="00821C8E">
            <w:pPr>
              <w:widowControl w:val="0"/>
              <w:spacing w:after="0" w:line="240" w:lineRule="auto"/>
              <w:jc w:val="both"/>
              <w:rPr>
                <w:rFonts w:ascii="Times New Roman" w:eastAsia="Times New Roman" w:hAnsi="Times New Roman"/>
                <w:sz w:val="23"/>
                <w:szCs w:val="23"/>
                <w:lang w:eastAsia="pl-PL"/>
              </w:rPr>
            </w:pPr>
            <w:r w:rsidRPr="005E1515">
              <w:rPr>
                <w:rFonts w:ascii="Times New Roman" w:eastAsia="Times New Roman" w:hAnsi="Times New Roman" w:cs="Times New Roman"/>
                <w:sz w:val="23"/>
                <w:szCs w:val="23"/>
                <w:lang w:eastAsia="pl-PL"/>
              </w:rPr>
              <w:t>Efekty realizacji zadania:</w:t>
            </w:r>
          </w:p>
          <w:p w:rsidR="00861CB0" w:rsidRPr="005E1515" w:rsidRDefault="00861CB0">
            <w:pPr>
              <w:widowControl w:val="0"/>
              <w:spacing w:after="0" w:line="240" w:lineRule="auto"/>
              <w:jc w:val="both"/>
              <w:rPr>
                <w:rFonts w:ascii="Times New Roman" w:eastAsia="Times New Roman" w:hAnsi="Times New Roman"/>
                <w:sz w:val="23"/>
                <w:szCs w:val="23"/>
                <w:lang w:eastAsia="pl-PL"/>
              </w:rPr>
            </w:pPr>
          </w:p>
          <w:p w:rsidR="00861CB0" w:rsidRPr="005E1515" w:rsidRDefault="00861CB0">
            <w:pPr>
              <w:widowControl w:val="0"/>
              <w:spacing w:after="0" w:line="240" w:lineRule="auto"/>
              <w:jc w:val="both"/>
              <w:rPr>
                <w:rFonts w:ascii="Times New Roman" w:eastAsia="Times New Roman" w:hAnsi="Times New Roman"/>
                <w:sz w:val="23"/>
                <w:szCs w:val="23"/>
                <w:lang w:eastAsia="pl-PL"/>
              </w:rPr>
            </w:pPr>
          </w:p>
          <w:p w:rsidR="00861CB0" w:rsidRPr="005E1515" w:rsidRDefault="00861CB0">
            <w:pPr>
              <w:widowControl w:val="0"/>
              <w:spacing w:after="0" w:line="240" w:lineRule="auto"/>
              <w:jc w:val="both"/>
              <w:rPr>
                <w:rFonts w:ascii="Times New Roman" w:eastAsia="Times New Roman" w:hAnsi="Times New Roman"/>
                <w:sz w:val="23"/>
                <w:szCs w:val="23"/>
                <w:lang w:eastAsia="pl-PL"/>
              </w:rPr>
            </w:pPr>
          </w:p>
          <w:p w:rsidR="00861CB0" w:rsidRPr="005E1515" w:rsidRDefault="00821C8E">
            <w:pPr>
              <w:widowControl w:val="0"/>
              <w:spacing w:after="0" w:line="240" w:lineRule="auto"/>
              <w:jc w:val="both"/>
              <w:rPr>
                <w:rFonts w:ascii="Times New Roman" w:eastAsia="Times New Roman" w:hAnsi="Times New Roman"/>
                <w:sz w:val="23"/>
                <w:szCs w:val="23"/>
                <w:lang w:eastAsia="pl-PL"/>
              </w:rPr>
            </w:pPr>
            <w:r w:rsidRPr="005E1515">
              <w:rPr>
                <w:rFonts w:ascii="Times New Roman" w:eastAsia="Times New Roman" w:hAnsi="Times New Roman" w:cs="Times New Roman"/>
                <w:sz w:val="23"/>
                <w:szCs w:val="23"/>
                <w:lang w:eastAsia="pl-PL"/>
              </w:rPr>
              <w:t xml:space="preserve">- </w:t>
            </w:r>
            <w:r w:rsidR="005E1515" w:rsidRPr="005E1515">
              <w:rPr>
                <w:rFonts w:ascii="Times New Roman" w:eastAsia="Times New Roman" w:hAnsi="Times New Roman" w:cs="Times New Roman"/>
                <w:sz w:val="23"/>
                <w:szCs w:val="23"/>
                <w:lang w:eastAsia="pl-PL"/>
              </w:rPr>
              <w:t>615 interwencji,</w:t>
            </w:r>
          </w:p>
          <w:p w:rsidR="00861CB0" w:rsidRPr="005E1515" w:rsidRDefault="00821C8E">
            <w:pPr>
              <w:widowControl w:val="0"/>
              <w:spacing w:after="0" w:line="240" w:lineRule="auto"/>
              <w:jc w:val="both"/>
              <w:rPr>
                <w:rFonts w:ascii="Times New Roman" w:eastAsia="Times New Roman" w:hAnsi="Times New Roman"/>
                <w:sz w:val="23"/>
                <w:szCs w:val="23"/>
                <w:lang w:eastAsia="pl-PL"/>
              </w:rPr>
            </w:pPr>
            <w:r w:rsidRPr="005E1515">
              <w:rPr>
                <w:rFonts w:ascii="Times New Roman" w:eastAsia="Times New Roman" w:hAnsi="Times New Roman" w:cs="Times New Roman"/>
                <w:sz w:val="23"/>
                <w:szCs w:val="23"/>
                <w:lang w:eastAsia="pl-PL"/>
              </w:rPr>
              <w:t xml:space="preserve">- </w:t>
            </w:r>
            <w:r w:rsidR="005E1515" w:rsidRPr="005E1515">
              <w:rPr>
                <w:rFonts w:ascii="Times New Roman" w:eastAsia="Times New Roman" w:hAnsi="Times New Roman" w:cs="Times New Roman"/>
                <w:sz w:val="23"/>
                <w:szCs w:val="23"/>
                <w:lang w:eastAsia="pl-PL"/>
              </w:rPr>
              <w:t>43</w:t>
            </w:r>
            <w:r w:rsidRPr="005E1515">
              <w:rPr>
                <w:rFonts w:ascii="Times New Roman" w:eastAsia="Times New Roman" w:hAnsi="Times New Roman" w:cs="Times New Roman"/>
                <w:sz w:val="23"/>
                <w:szCs w:val="23"/>
                <w:lang w:eastAsia="pl-PL"/>
              </w:rPr>
              <w:t xml:space="preserve"> wnioski,</w:t>
            </w:r>
          </w:p>
          <w:p w:rsidR="00861CB0" w:rsidRPr="005E1515" w:rsidRDefault="00821C8E">
            <w:pPr>
              <w:widowControl w:val="0"/>
              <w:spacing w:after="0" w:line="240" w:lineRule="auto"/>
              <w:jc w:val="both"/>
              <w:rPr>
                <w:rFonts w:ascii="Times New Roman" w:eastAsia="Times New Roman" w:hAnsi="Times New Roman"/>
                <w:sz w:val="23"/>
                <w:szCs w:val="23"/>
                <w:lang w:eastAsia="pl-PL"/>
              </w:rPr>
            </w:pPr>
            <w:r w:rsidRPr="005E1515">
              <w:rPr>
                <w:rFonts w:ascii="Times New Roman" w:eastAsia="Times New Roman" w:hAnsi="Times New Roman" w:cs="Times New Roman"/>
                <w:sz w:val="23"/>
                <w:szCs w:val="23"/>
                <w:lang w:eastAsia="pl-PL"/>
              </w:rPr>
              <w:t xml:space="preserve">- </w:t>
            </w:r>
            <w:r w:rsidR="005E1515" w:rsidRPr="005E1515">
              <w:rPr>
                <w:rFonts w:ascii="Times New Roman" w:eastAsia="Times New Roman" w:hAnsi="Times New Roman" w:cs="Times New Roman"/>
                <w:sz w:val="23"/>
                <w:szCs w:val="23"/>
                <w:lang w:eastAsia="pl-PL"/>
              </w:rPr>
              <w:t>572 osoby</w:t>
            </w:r>
            <w:r w:rsidRPr="005E1515">
              <w:rPr>
                <w:rFonts w:ascii="Times New Roman" w:eastAsia="Times New Roman" w:hAnsi="Times New Roman" w:cs="Times New Roman"/>
                <w:sz w:val="23"/>
                <w:szCs w:val="23"/>
                <w:lang w:eastAsia="pl-PL"/>
              </w:rPr>
              <w:t xml:space="preserve">, </w:t>
            </w:r>
          </w:p>
          <w:p w:rsidR="00861CB0" w:rsidRPr="005E1515" w:rsidRDefault="005E1515">
            <w:pPr>
              <w:widowControl w:val="0"/>
              <w:spacing w:after="0" w:line="240" w:lineRule="auto"/>
              <w:jc w:val="both"/>
              <w:rPr>
                <w:rFonts w:ascii="Times New Roman" w:eastAsia="Times New Roman" w:hAnsi="Times New Roman"/>
                <w:sz w:val="24"/>
                <w:szCs w:val="24"/>
                <w:lang w:eastAsia="pl-PL"/>
              </w:rPr>
            </w:pPr>
            <w:r w:rsidRPr="005E1515">
              <w:rPr>
                <w:rFonts w:ascii="Times New Roman" w:eastAsia="Times New Roman" w:hAnsi="Times New Roman"/>
                <w:sz w:val="24"/>
                <w:szCs w:val="24"/>
                <w:lang w:eastAsia="pl-PL"/>
              </w:rPr>
              <w:t>- 13 wniosków</w:t>
            </w:r>
          </w:p>
          <w:p w:rsidR="00861CB0" w:rsidRPr="005E1515" w:rsidRDefault="00861CB0">
            <w:pPr>
              <w:widowControl w:val="0"/>
              <w:spacing w:after="0" w:line="240" w:lineRule="auto"/>
              <w:jc w:val="both"/>
              <w:rPr>
                <w:rFonts w:ascii="Times New Roman" w:eastAsia="Times New Roman" w:hAnsi="Times New Roman"/>
                <w:sz w:val="24"/>
                <w:szCs w:val="24"/>
                <w:lang w:eastAsia="pl-PL"/>
              </w:rPr>
            </w:pPr>
          </w:p>
          <w:p w:rsidR="00861CB0" w:rsidRPr="005E1515" w:rsidRDefault="00861CB0">
            <w:pPr>
              <w:widowControl w:val="0"/>
              <w:spacing w:after="0" w:line="240" w:lineRule="auto"/>
              <w:jc w:val="both"/>
              <w:rPr>
                <w:rFonts w:ascii="Times New Roman" w:eastAsia="Times New Roman" w:hAnsi="Times New Roman"/>
                <w:sz w:val="24"/>
                <w:szCs w:val="24"/>
                <w:lang w:eastAsia="pl-PL"/>
              </w:rPr>
            </w:pPr>
          </w:p>
        </w:tc>
        <w:tc>
          <w:tcPr>
            <w:tcW w:w="449" w:type="dxa"/>
            <w:gridSpan w:val="2"/>
            <w:vMerge/>
            <w:textDirection w:val="btLr"/>
          </w:tcPr>
          <w:p w:rsidR="00861CB0" w:rsidRPr="005E1515" w:rsidRDefault="00861CB0">
            <w:pPr>
              <w:widowControl w:val="0"/>
              <w:spacing w:after="0" w:line="240" w:lineRule="auto"/>
              <w:ind w:left="113" w:right="113"/>
              <w:jc w:val="center"/>
              <w:rPr>
                <w:rFonts w:ascii="Times New Roman" w:eastAsia="Times New Roman" w:hAnsi="Times New Roman"/>
                <w:b/>
                <w:sz w:val="24"/>
                <w:szCs w:val="24"/>
                <w:shd w:val="clear" w:color="auto" w:fill="FFFFFF"/>
                <w:lang w:eastAsia="pl-PL"/>
              </w:rPr>
            </w:pPr>
          </w:p>
        </w:tc>
        <w:tc>
          <w:tcPr>
            <w:tcW w:w="2808" w:type="dxa"/>
          </w:tcPr>
          <w:p w:rsidR="00861CB0" w:rsidRPr="005E1515" w:rsidRDefault="00821C8E">
            <w:pPr>
              <w:widowControl w:val="0"/>
              <w:spacing w:after="0" w:line="240" w:lineRule="auto"/>
              <w:rPr>
                <w:rFonts w:ascii="Times New Roman" w:eastAsia="Times New Roman" w:hAnsi="Times New Roman"/>
                <w:sz w:val="23"/>
                <w:szCs w:val="23"/>
                <w:lang w:eastAsia="pl-PL"/>
              </w:rPr>
            </w:pPr>
            <w:r w:rsidRPr="005E1515">
              <w:rPr>
                <w:rFonts w:ascii="Times New Roman" w:eastAsia="Times New Roman" w:hAnsi="Times New Roman" w:cs="Times New Roman"/>
                <w:sz w:val="23"/>
                <w:szCs w:val="23"/>
                <w:lang w:eastAsia="pl-PL"/>
              </w:rPr>
              <w:t xml:space="preserve">- informacja </w:t>
            </w:r>
            <w:r w:rsidRPr="005E1515">
              <w:rPr>
                <w:rFonts w:ascii="Times New Roman" w:eastAsia="Times New Roman" w:hAnsi="Times New Roman" w:cs="Times New Roman"/>
                <w:sz w:val="23"/>
                <w:szCs w:val="23"/>
                <w:lang w:eastAsia="pl-PL"/>
              </w:rPr>
              <w:br/>
              <w:t>z działalności</w:t>
            </w:r>
          </w:p>
        </w:tc>
        <w:tc>
          <w:tcPr>
            <w:tcW w:w="496" w:type="dxa"/>
            <w:vMerge/>
          </w:tcPr>
          <w:p w:rsidR="00861CB0" w:rsidRPr="005E1515" w:rsidRDefault="00861CB0">
            <w:pPr>
              <w:widowControl w:val="0"/>
              <w:spacing w:after="0" w:line="240" w:lineRule="auto"/>
              <w:ind w:left="158"/>
              <w:jc w:val="center"/>
              <w:rPr>
                <w:rFonts w:ascii="Times New Roman" w:eastAsia="Times New Roman" w:hAnsi="Times New Roman"/>
                <w:b/>
                <w:sz w:val="24"/>
                <w:szCs w:val="24"/>
                <w:shd w:val="clear" w:color="auto" w:fill="FFFFFF"/>
                <w:lang w:eastAsia="pl-PL"/>
              </w:rPr>
            </w:pPr>
          </w:p>
        </w:tc>
        <w:tc>
          <w:tcPr>
            <w:tcW w:w="1684" w:type="dxa"/>
          </w:tcPr>
          <w:p w:rsidR="00861CB0" w:rsidRPr="005E1515" w:rsidRDefault="00821C8E">
            <w:pPr>
              <w:widowControl w:val="0"/>
              <w:spacing w:after="0" w:line="240" w:lineRule="auto"/>
              <w:jc w:val="both"/>
              <w:rPr>
                <w:rFonts w:ascii="Times New Roman" w:eastAsia="Times New Roman" w:hAnsi="Times New Roman"/>
                <w:sz w:val="23"/>
                <w:szCs w:val="23"/>
                <w:lang w:eastAsia="pl-PL"/>
              </w:rPr>
            </w:pPr>
            <w:r w:rsidRPr="005E1515">
              <w:rPr>
                <w:rFonts w:ascii="Times New Roman" w:eastAsia="Times New Roman" w:hAnsi="Times New Roman" w:cs="Times New Roman"/>
                <w:sz w:val="23"/>
                <w:szCs w:val="23"/>
                <w:lang w:eastAsia="pl-PL"/>
              </w:rPr>
              <w:t>- KMP</w:t>
            </w:r>
          </w:p>
        </w:tc>
      </w:tr>
      <w:tr w:rsidR="00C637A7" w:rsidTr="003F7903">
        <w:trPr>
          <w:trHeight w:val="315"/>
        </w:trPr>
        <w:tc>
          <w:tcPr>
            <w:tcW w:w="507" w:type="dxa"/>
            <w:vMerge w:val="restart"/>
            <w:vAlign w:val="center"/>
          </w:tcPr>
          <w:p w:rsidR="00C637A7" w:rsidRDefault="00C637A7">
            <w:pPr>
              <w:widowControl w:val="0"/>
              <w:spacing w:after="0" w:line="240" w:lineRule="auto"/>
              <w:jc w:val="center"/>
              <w:rPr>
                <w:rFonts w:ascii="Times New Roman" w:eastAsia="Calibri" w:hAnsi="Times New Roman" w:cs="Times New Roman"/>
                <w:b/>
                <w:sz w:val="24"/>
              </w:rPr>
            </w:pPr>
          </w:p>
          <w:p w:rsidR="00C637A7" w:rsidRDefault="00C637A7">
            <w:pPr>
              <w:widowControl w:val="0"/>
              <w:spacing w:after="0" w:line="240" w:lineRule="auto"/>
              <w:jc w:val="center"/>
              <w:rPr>
                <w:rFonts w:ascii="Times New Roman" w:eastAsia="Calibri" w:hAnsi="Times New Roman" w:cs="Times New Roman"/>
                <w:b/>
                <w:sz w:val="24"/>
              </w:rPr>
            </w:pPr>
          </w:p>
          <w:p w:rsidR="00C637A7" w:rsidRDefault="00C637A7">
            <w:pPr>
              <w:widowControl w:val="0"/>
              <w:spacing w:after="0" w:line="240" w:lineRule="auto"/>
              <w:jc w:val="center"/>
              <w:rPr>
                <w:rFonts w:ascii="Times New Roman" w:eastAsia="Calibri" w:hAnsi="Times New Roman" w:cs="Times New Roman"/>
                <w:b/>
                <w:sz w:val="24"/>
              </w:rPr>
            </w:pPr>
          </w:p>
          <w:p w:rsidR="00C637A7" w:rsidRDefault="00C637A7">
            <w:pPr>
              <w:widowControl w:val="0"/>
              <w:spacing w:after="0" w:line="240" w:lineRule="auto"/>
              <w:jc w:val="center"/>
              <w:rPr>
                <w:rFonts w:ascii="Times New Roman" w:eastAsia="Calibri" w:hAnsi="Times New Roman" w:cs="Times New Roman"/>
                <w:b/>
                <w:sz w:val="24"/>
              </w:rPr>
            </w:pPr>
          </w:p>
          <w:p w:rsidR="00C637A7" w:rsidRDefault="00C637A7">
            <w:pPr>
              <w:widowControl w:val="0"/>
              <w:spacing w:after="0" w:line="240" w:lineRule="auto"/>
              <w:jc w:val="center"/>
              <w:rPr>
                <w:rFonts w:ascii="Times New Roman" w:hAnsi="Times New Roman"/>
                <w:b/>
                <w:sz w:val="24"/>
              </w:rPr>
            </w:pPr>
            <w:r>
              <w:rPr>
                <w:rFonts w:ascii="Times New Roman" w:eastAsia="Calibri" w:hAnsi="Times New Roman" w:cs="Times New Roman"/>
                <w:b/>
                <w:sz w:val="24"/>
              </w:rPr>
              <w:t>ZREAL</w:t>
            </w:r>
          </w:p>
          <w:p w:rsidR="00C637A7" w:rsidRDefault="00C637A7">
            <w:pPr>
              <w:widowControl w:val="0"/>
              <w:spacing w:after="0" w:line="240" w:lineRule="auto"/>
              <w:jc w:val="center"/>
              <w:rPr>
                <w:rFonts w:ascii="Times New Roman" w:hAnsi="Times New Roman"/>
                <w:b/>
                <w:sz w:val="24"/>
              </w:rPr>
            </w:pPr>
            <w:r>
              <w:rPr>
                <w:rFonts w:ascii="Times New Roman" w:eastAsia="Calibri" w:hAnsi="Times New Roman" w:cs="Times New Roman"/>
                <w:b/>
                <w:sz w:val="24"/>
              </w:rPr>
              <w:t>I</w:t>
            </w:r>
          </w:p>
          <w:p w:rsidR="00C637A7" w:rsidRDefault="00C637A7">
            <w:pPr>
              <w:widowControl w:val="0"/>
              <w:spacing w:after="0" w:line="240" w:lineRule="auto"/>
              <w:jc w:val="center"/>
              <w:rPr>
                <w:rFonts w:ascii="Times New Roman" w:hAnsi="Times New Roman"/>
                <w:b/>
                <w:sz w:val="24"/>
              </w:rPr>
            </w:pPr>
            <w:r>
              <w:rPr>
                <w:rFonts w:ascii="Times New Roman" w:eastAsia="Calibri" w:hAnsi="Times New Roman" w:cs="Times New Roman"/>
                <w:b/>
                <w:sz w:val="24"/>
              </w:rPr>
              <w:t>ZOWANE</w:t>
            </w:r>
          </w:p>
          <w:p w:rsidR="00C637A7" w:rsidRDefault="00C637A7" w:rsidP="003F7903">
            <w:pPr>
              <w:widowControl w:val="0"/>
              <w:spacing w:after="0" w:line="240" w:lineRule="auto"/>
              <w:rPr>
                <w:rFonts w:ascii="Times New Roman" w:hAnsi="Times New Roman"/>
                <w:b/>
                <w:sz w:val="24"/>
              </w:rPr>
            </w:pPr>
          </w:p>
          <w:p w:rsidR="00C637A7" w:rsidRDefault="00C637A7">
            <w:pPr>
              <w:widowControl w:val="0"/>
              <w:spacing w:after="0" w:line="240" w:lineRule="auto"/>
              <w:jc w:val="center"/>
              <w:rPr>
                <w:rFonts w:ascii="Times New Roman" w:hAnsi="Times New Roman"/>
                <w:b/>
                <w:sz w:val="24"/>
              </w:rPr>
            </w:pPr>
            <w:r>
              <w:rPr>
                <w:rFonts w:ascii="Times New Roman" w:eastAsia="Calibri" w:hAnsi="Times New Roman" w:cs="Times New Roman"/>
                <w:b/>
                <w:sz w:val="24"/>
              </w:rPr>
              <w:t>DZ</w:t>
            </w:r>
          </w:p>
          <w:p w:rsidR="00C637A7" w:rsidRDefault="00C637A7">
            <w:pPr>
              <w:widowControl w:val="0"/>
              <w:spacing w:after="0" w:line="240" w:lineRule="auto"/>
              <w:jc w:val="center"/>
              <w:rPr>
                <w:rFonts w:ascii="Times New Roman" w:hAnsi="Times New Roman"/>
                <w:b/>
                <w:sz w:val="24"/>
              </w:rPr>
            </w:pPr>
            <w:r>
              <w:rPr>
                <w:rFonts w:ascii="Times New Roman" w:eastAsia="Calibri" w:hAnsi="Times New Roman" w:cs="Times New Roman"/>
                <w:b/>
                <w:sz w:val="24"/>
              </w:rPr>
              <w:t>I</w:t>
            </w:r>
          </w:p>
          <w:p w:rsidR="00C637A7" w:rsidRDefault="00C637A7">
            <w:pPr>
              <w:widowControl w:val="0"/>
              <w:spacing w:after="0" w:line="240" w:lineRule="auto"/>
              <w:jc w:val="center"/>
              <w:rPr>
                <w:rFonts w:ascii="Times New Roman" w:hAnsi="Times New Roman"/>
                <w:b/>
                <w:sz w:val="24"/>
              </w:rPr>
            </w:pPr>
            <w:r>
              <w:rPr>
                <w:rFonts w:ascii="Times New Roman" w:eastAsia="Calibri" w:hAnsi="Times New Roman" w:cs="Times New Roman"/>
                <w:b/>
                <w:sz w:val="24"/>
              </w:rPr>
              <w:t>AŁAN</w:t>
            </w:r>
          </w:p>
          <w:p w:rsidR="00C637A7" w:rsidRDefault="00C637A7">
            <w:pPr>
              <w:widowControl w:val="0"/>
              <w:spacing w:after="0" w:line="240" w:lineRule="auto"/>
              <w:jc w:val="center"/>
              <w:rPr>
                <w:rFonts w:ascii="Times New Roman" w:hAnsi="Times New Roman"/>
                <w:b/>
                <w:sz w:val="24"/>
              </w:rPr>
            </w:pPr>
            <w:r>
              <w:rPr>
                <w:rFonts w:ascii="Times New Roman" w:eastAsia="Calibri" w:hAnsi="Times New Roman" w:cs="Times New Roman"/>
                <w:b/>
                <w:sz w:val="24"/>
              </w:rPr>
              <w:t>I</w:t>
            </w:r>
          </w:p>
          <w:p w:rsidR="00C637A7" w:rsidRDefault="00C637A7">
            <w:pPr>
              <w:widowControl w:val="0"/>
              <w:spacing w:after="0" w:line="240" w:lineRule="auto"/>
              <w:jc w:val="center"/>
              <w:rPr>
                <w:rFonts w:eastAsia="Calibri" w:cs="Times New Roman"/>
              </w:rPr>
            </w:pPr>
            <w:r>
              <w:rPr>
                <w:rFonts w:ascii="Times New Roman" w:eastAsia="Calibri" w:hAnsi="Times New Roman" w:cs="Times New Roman"/>
                <w:b/>
                <w:sz w:val="24"/>
              </w:rPr>
              <w:t>A</w:t>
            </w:r>
          </w:p>
          <w:p w:rsidR="00C637A7" w:rsidRDefault="00C637A7">
            <w:pPr>
              <w:widowControl w:val="0"/>
              <w:spacing w:after="0" w:line="240" w:lineRule="auto"/>
              <w:jc w:val="center"/>
              <w:rPr>
                <w:rFonts w:ascii="Times New Roman" w:eastAsia="Calibri" w:hAnsi="Times New Roman" w:cs="Times New Roman"/>
                <w:b/>
                <w:sz w:val="24"/>
              </w:rPr>
            </w:pPr>
          </w:p>
          <w:p w:rsidR="00C637A7" w:rsidRDefault="00C637A7">
            <w:pPr>
              <w:widowControl w:val="0"/>
              <w:spacing w:after="0" w:line="240" w:lineRule="auto"/>
              <w:jc w:val="center"/>
              <w:rPr>
                <w:rFonts w:ascii="Times New Roman" w:eastAsia="Calibri" w:hAnsi="Times New Roman" w:cs="Times New Roman"/>
                <w:b/>
                <w:sz w:val="24"/>
              </w:rPr>
            </w:pPr>
          </w:p>
          <w:p w:rsidR="00C637A7" w:rsidRDefault="00C637A7">
            <w:pPr>
              <w:widowControl w:val="0"/>
              <w:spacing w:after="0" w:line="240" w:lineRule="auto"/>
              <w:jc w:val="center"/>
              <w:rPr>
                <w:rFonts w:ascii="Times New Roman" w:eastAsia="Calibri" w:hAnsi="Times New Roman" w:cs="Times New Roman"/>
                <w:b/>
                <w:sz w:val="24"/>
              </w:rPr>
            </w:pPr>
          </w:p>
          <w:p w:rsidR="00C637A7" w:rsidRDefault="00C637A7">
            <w:pPr>
              <w:widowControl w:val="0"/>
              <w:spacing w:after="0" w:line="240" w:lineRule="auto"/>
              <w:jc w:val="center"/>
              <w:rPr>
                <w:rFonts w:ascii="Times New Roman" w:eastAsia="Calibri" w:hAnsi="Times New Roman" w:cs="Times New Roman"/>
                <w:b/>
                <w:sz w:val="24"/>
              </w:rPr>
            </w:pPr>
          </w:p>
          <w:p w:rsidR="00C637A7" w:rsidRDefault="00C637A7">
            <w:pPr>
              <w:widowControl w:val="0"/>
              <w:spacing w:after="0" w:line="240" w:lineRule="auto"/>
              <w:jc w:val="center"/>
              <w:rPr>
                <w:rFonts w:ascii="Times New Roman" w:eastAsia="Calibri" w:hAnsi="Times New Roman" w:cs="Times New Roman"/>
                <w:b/>
                <w:sz w:val="24"/>
              </w:rPr>
            </w:pPr>
          </w:p>
          <w:p w:rsidR="00C637A7" w:rsidRDefault="00C637A7">
            <w:pPr>
              <w:widowControl w:val="0"/>
              <w:spacing w:after="0" w:line="240" w:lineRule="auto"/>
              <w:jc w:val="center"/>
              <w:rPr>
                <w:rFonts w:ascii="Times New Roman" w:eastAsia="Calibri" w:hAnsi="Times New Roman" w:cs="Times New Roman"/>
                <w:b/>
                <w:sz w:val="24"/>
              </w:rPr>
            </w:pPr>
          </w:p>
          <w:p w:rsidR="00C637A7" w:rsidRDefault="00C637A7">
            <w:pPr>
              <w:widowControl w:val="0"/>
              <w:spacing w:after="0" w:line="240" w:lineRule="auto"/>
              <w:jc w:val="center"/>
              <w:rPr>
                <w:rFonts w:ascii="Times New Roman" w:eastAsia="Calibri" w:hAnsi="Times New Roman" w:cs="Times New Roman"/>
                <w:b/>
                <w:sz w:val="24"/>
              </w:rPr>
            </w:pPr>
          </w:p>
          <w:p w:rsidR="00C637A7" w:rsidRDefault="00C637A7">
            <w:pPr>
              <w:widowControl w:val="0"/>
              <w:spacing w:after="0" w:line="240" w:lineRule="auto"/>
              <w:jc w:val="center"/>
              <w:rPr>
                <w:rFonts w:ascii="Times New Roman" w:eastAsia="Calibri" w:hAnsi="Times New Roman" w:cs="Times New Roman"/>
                <w:b/>
                <w:sz w:val="24"/>
              </w:rPr>
            </w:pPr>
          </w:p>
          <w:p w:rsidR="00C637A7" w:rsidRDefault="00C637A7">
            <w:pPr>
              <w:widowControl w:val="0"/>
              <w:spacing w:after="0" w:line="240" w:lineRule="auto"/>
              <w:jc w:val="center"/>
              <w:rPr>
                <w:rFonts w:ascii="Times New Roman" w:eastAsia="Calibri" w:hAnsi="Times New Roman" w:cs="Times New Roman"/>
                <w:b/>
                <w:sz w:val="24"/>
              </w:rPr>
            </w:pPr>
          </w:p>
          <w:p w:rsidR="00C637A7" w:rsidRDefault="00C637A7">
            <w:pPr>
              <w:widowControl w:val="0"/>
              <w:spacing w:after="0" w:line="240" w:lineRule="auto"/>
              <w:jc w:val="center"/>
              <w:rPr>
                <w:rFonts w:ascii="Times New Roman" w:eastAsia="Calibri" w:hAnsi="Times New Roman" w:cs="Times New Roman"/>
                <w:b/>
                <w:sz w:val="24"/>
              </w:rPr>
            </w:pPr>
          </w:p>
          <w:p w:rsidR="00C637A7" w:rsidRDefault="00C637A7">
            <w:pPr>
              <w:widowControl w:val="0"/>
              <w:spacing w:after="0" w:line="240" w:lineRule="auto"/>
              <w:jc w:val="center"/>
              <w:rPr>
                <w:rFonts w:ascii="Times New Roman" w:eastAsia="Calibri" w:hAnsi="Times New Roman" w:cs="Times New Roman"/>
                <w:b/>
                <w:sz w:val="24"/>
              </w:rPr>
            </w:pPr>
          </w:p>
          <w:p w:rsidR="00C637A7" w:rsidRDefault="00C637A7">
            <w:pPr>
              <w:widowControl w:val="0"/>
              <w:spacing w:after="0" w:line="240" w:lineRule="auto"/>
              <w:jc w:val="center"/>
              <w:rPr>
                <w:rFonts w:ascii="Times New Roman" w:eastAsia="Calibri" w:hAnsi="Times New Roman" w:cs="Times New Roman"/>
                <w:b/>
                <w:sz w:val="24"/>
              </w:rPr>
            </w:pPr>
          </w:p>
          <w:p w:rsidR="00C637A7" w:rsidRDefault="00C637A7">
            <w:pPr>
              <w:widowControl w:val="0"/>
              <w:spacing w:after="0" w:line="240" w:lineRule="auto"/>
              <w:jc w:val="center"/>
              <w:rPr>
                <w:rFonts w:ascii="Times New Roman" w:hAnsi="Times New Roman"/>
                <w:b/>
                <w:sz w:val="24"/>
              </w:rPr>
            </w:pPr>
            <w:r>
              <w:rPr>
                <w:rFonts w:ascii="Times New Roman" w:eastAsia="Calibri" w:hAnsi="Times New Roman" w:cs="Times New Roman"/>
                <w:b/>
                <w:sz w:val="24"/>
              </w:rPr>
              <w:t>ZREAL</w:t>
            </w:r>
          </w:p>
          <w:p w:rsidR="00C637A7" w:rsidRDefault="00C637A7">
            <w:pPr>
              <w:widowControl w:val="0"/>
              <w:spacing w:after="0" w:line="240" w:lineRule="auto"/>
              <w:jc w:val="center"/>
              <w:rPr>
                <w:rFonts w:ascii="Times New Roman" w:hAnsi="Times New Roman"/>
                <w:b/>
                <w:sz w:val="24"/>
              </w:rPr>
            </w:pPr>
            <w:r>
              <w:rPr>
                <w:rFonts w:ascii="Times New Roman" w:eastAsia="Calibri" w:hAnsi="Times New Roman" w:cs="Times New Roman"/>
                <w:b/>
                <w:sz w:val="24"/>
              </w:rPr>
              <w:t>I</w:t>
            </w:r>
          </w:p>
          <w:p w:rsidR="00C637A7" w:rsidRDefault="00C637A7">
            <w:pPr>
              <w:widowControl w:val="0"/>
              <w:spacing w:after="0" w:line="240" w:lineRule="auto"/>
              <w:jc w:val="center"/>
              <w:rPr>
                <w:rFonts w:ascii="Times New Roman" w:hAnsi="Times New Roman"/>
                <w:b/>
                <w:sz w:val="24"/>
              </w:rPr>
            </w:pPr>
            <w:r>
              <w:rPr>
                <w:rFonts w:ascii="Times New Roman" w:eastAsia="Calibri" w:hAnsi="Times New Roman" w:cs="Times New Roman"/>
                <w:b/>
                <w:sz w:val="24"/>
              </w:rPr>
              <w:t>ZOWANE</w:t>
            </w:r>
          </w:p>
          <w:p w:rsidR="00C637A7" w:rsidRDefault="00C637A7">
            <w:pPr>
              <w:widowControl w:val="0"/>
              <w:spacing w:after="0" w:line="240" w:lineRule="auto"/>
              <w:jc w:val="center"/>
              <w:rPr>
                <w:rFonts w:ascii="Times New Roman" w:hAnsi="Times New Roman"/>
                <w:b/>
                <w:sz w:val="24"/>
              </w:rPr>
            </w:pPr>
          </w:p>
          <w:p w:rsidR="00C637A7" w:rsidRDefault="00C637A7">
            <w:pPr>
              <w:widowControl w:val="0"/>
              <w:spacing w:after="0" w:line="240" w:lineRule="auto"/>
              <w:jc w:val="center"/>
              <w:rPr>
                <w:rFonts w:ascii="Times New Roman" w:hAnsi="Times New Roman"/>
                <w:b/>
                <w:sz w:val="24"/>
              </w:rPr>
            </w:pPr>
          </w:p>
          <w:p w:rsidR="00C637A7" w:rsidRDefault="00C637A7">
            <w:pPr>
              <w:widowControl w:val="0"/>
              <w:spacing w:after="0" w:line="240" w:lineRule="auto"/>
              <w:jc w:val="center"/>
              <w:rPr>
                <w:rFonts w:ascii="Times New Roman" w:hAnsi="Times New Roman"/>
                <w:b/>
                <w:sz w:val="24"/>
              </w:rPr>
            </w:pPr>
            <w:r>
              <w:rPr>
                <w:rFonts w:ascii="Times New Roman" w:eastAsia="Calibri" w:hAnsi="Times New Roman" w:cs="Times New Roman"/>
                <w:b/>
                <w:sz w:val="24"/>
              </w:rPr>
              <w:t>DZ</w:t>
            </w:r>
          </w:p>
          <w:p w:rsidR="00C637A7" w:rsidRDefault="00C637A7">
            <w:pPr>
              <w:widowControl w:val="0"/>
              <w:spacing w:after="0" w:line="240" w:lineRule="auto"/>
              <w:jc w:val="center"/>
              <w:rPr>
                <w:rFonts w:ascii="Times New Roman" w:hAnsi="Times New Roman"/>
                <w:b/>
                <w:sz w:val="24"/>
              </w:rPr>
            </w:pPr>
            <w:r>
              <w:rPr>
                <w:rFonts w:ascii="Times New Roman" w:eastAsia="Calibri" w:hAnsi="Times New Roman" w:cs="Times New Roman"/>
                <w:b/>
                <w:sz w:val="24"/>
              </w:rPr>
              <w:t>I</w:t>
            </w:r>
          </w:p>
          <w:p w:rsidR="00C637A7" w:rsidRDefault="00C637A7">
            <w:pPr>
              <w:widowControl w:val="0"/>
              <w:spacing w:after="0" w:line="240" w:lineRule="auto"/>
              <w:jc w:val="center"/>
              <w:rPr>
                <w:rFonts w:ascii="Times New Roman" w:hAnsi="Times New Roman"/>
                <w:b/>
                <w:sz w:val="24"/>
              </w:rPr>
            </w:pPr>
            <w:r>
              <w:rPr>
                <w:rFonts w:ascii="Times New Roman" w:eastAsia="Calibri" w:hAnsi="Times New Roman" w:cs="Times New Roman"/>
                <w:b/>
                <w:sz w:val="24"/>
              </w:rPr>
              <w:t>AŁAN</w:t>
            </w:r>
          </w:p>
          <w:p w:rsidR="00C637A7" w:rsidRDefault="00C637A7">
            <w:pPr>
              <w:widowControl w:val="0"/>
              <w:spacing w:after="0" w:line="240" w:lineRule="auto"/>
              <w:jc w:val="center"/>
              <w:rPr>
                <w:rFonts w:ascii="Times New Roman" w:hAnsi="Times New Roman"/>
                <w:b/>
                <w:sz w:val="24"/>
              </w:rPr>
            </w:pPr>
            <w:r>
              <w:rPr>
                <w:rFonts w:ascii="Times New Roman" w:eastAsia="Calibri" w:hAnsi="Times New Roman" w:cs="Times New Roman"/>
                <w:b/>
                <w:sz w:val="24"/>
              </w:rPr>
              <w:t>I</w:t>
            </w:r>
          </w:p>
          <w:p w:rsidR="00C637A7" w:rsidRDefault="00C637A7" w:rsidP="003F7903">
            <w:pPr>
              <w:widowControl w:val="0"/>
              <w:spacing w:after="0" w:line="240" w:lineRule="auto"/>
              <w:jc w:val="center"/>
              <w:rPr>
                <w:rFonts w:eastAsia="Calibri" w:cs="Times New Roman"/>
              </w:rPr>
            </w:pPr>
            <w:r>
              <w:rPr>
                <w:rFonts w:ascii="Times New Roman" w:eastAsia="Calibri" w:hAnsi="Times New Roman" w:cs="Times New Roman"/>
                <w:b/>
                <w:sz w:val="24"/>
              </w:rPr>
              <w:t>A</w:t>
            </w:r>
          </w:p>
        </w:tc>
        <w:tc>
          <w:tcPr>
            <w:tcW w:w="598" w:type="dxa"/>
          </w:tcPr>
          <w:p w:rsidR="00C637A7" w:rsidRDefault="00C637A7">
            <w:pPr>
              <w:widowControl w:val="0"/>
              <w:spacing w:after="0" w:line="240" w:lineRule="auto"/>
              <w:jc w:val="both"/>
              <w:rPr>
                <w:rFonts w:ascii="Calibri" w:eastAsia="Calibri" w:hAnsi="Calibri" w:cs="Times New Roman"/>
              </w:rPr>
            </w:pPr>
          </w:p>
        </w:tc>
        <w:tc>
          <w:tcPr>
            <w:tcW w:w="4957" w:type="dxa"/>
          </w:tcPr>
          <w:p w:rsidR="00C637A7" w:rsidRPr="004F4AB9" w:rsidRDefault="00C637A7" w:rsidP="005E1515">
            <w:pPr>
              <w:widowControl w:val="0"/>
              <w:numPr>
                <w:ilvl w:val="0"/>
                <w:numId w:val="13"/>
              </w:numPr>
              <w:spacing w:after="0" w:line="240" w:lineRule="auto"/>
              <w:ind w:left="198" w:hanging="198"/>
              <w:contextualSpacing/>
              <w:jc w:val="both"/>
              <w:rPr>
                <w:rFonts w:ascii="Times New Roman" w:hAnsi="Times New Roman"/>
                <w:szCs w:val="23"/>
                <w:lang w:eastAsia="pl-PL"/>
              </w:rPr>
            </w:pPr>
            <w:r w:rsidRPr="004F4AB9">
              <w:rPr>
                <w:rFonts w:ascii="Times New Roman" w:eastAsia="Calibri" w:hAnsi="Times New Roman" w:cs="Times New Roman"/>
                <w:szCs w:val="23"/>
                <w:lang w:eastAsia="pl-PL"/>
              </w:rPr>
              <w:t>Zakłócanie porządku publicznego pod wpływem alkoholu:</w:t>
            </w:r>
          </w:p>
          <w:p w:rsidR="00C637A7" w:rsidRPr="004F4AB9" w:rsidRDefault="00C637A7" w:rsidP="005E1515">
            <w:pPr>
              <w:widowControl w:val="0"/>
              <w:spacing w:after="0" w:line="240" w:lineRule="auto"/>
              <w:contextualSpacing/>
              <w:jc w:val="both"/>
              <w:rPr>
                <w:rFonts w:ascii="Times New Roman" w:eastAsia="Calibri" w:hAnsi="Times New Roman" w:cs="Times New Roman"/>
                <w:szCs w:val="23"/>
                <w:lang w:eastAsia="pl-PL"/>
              </w:rPr>
            </w:pPr>
            <w:r w:rsidRPr="004F4AB9">
              <w:rPr>
                <w:rFonts w:ascii="Times New Roman" w:eastAsia="Calibri" w:hAnsi="Times New Roman" w:cs="Times New Roman"/>
                <w:szCs w:val="23"/>
                <w:lang w:eastAsia="pl-PL"/>
              </w:rPr>
              <w:t>- wykroczenia związane z zakłócaniem porządku publicznego,</w:t>
            </w:r>
          </w:p>
          <w:p w:rsidR="00C637A7" w:rsidRPr="004F4AB9" w:rsidRDefault="00C637A7" w:rsidP="005E1515">
            <w:pPr>
              <w:widowControl w:val="0"/>
              <w:spacing w:after="0" w:line="240" w:lineRule="auto"/>
              <w:contextualSpacing/>
              <w:jc w:val="both"/>
              <w:rPr>
                <w:rFonts w:ascii="Times New Roman" w:eastAsia="Calibri" w:hAnsi="Times New Roman" w:cs="Times New Roman"/>
                <w:szCs w:val="23"/>
                <w:lang w:eastAsia="pl-PL"/>
              </w:rPr>
            </w:pPr>
            <w:r w:rsidRPr="004F4AB9">
              <w:rPr>
                <w:rFonts w:ascii="Times New Roman" w:eastAsia="Calibri" w:hAnsi="Times New Roman" w:cs="Times New Roman"/>
                <w:szCs w:val="23"/>
                <w:lang w:eastAsia="pl-PL"/>
              </w:rPr>
              <w:t xml:space="preserve">- ukaranie mandatami karnymi, </w:t>
            </w:r>
          </w:p>
          <w:p w:rsidR="00C637A7" w:rsidRPr="004F4AB9" w:rsidRDefault="00C637A7" w:rsidP="005E1515">
            <w:pPr>
              <w:widowControl w:val="0"/>
              <w:spacing w:after="0" w:line="240" w:lineRule="auto"/>
              <w:contextualSpacing/>
              <w:jc w:val="both"/>
              <w:rPr>
                <w:rFonts w:ascii="Times New Roman" w:eastAsia="Calibri" w:hAnsi="Times New Roman" w:cs="Times New Roman"/>
                <w:szCs w:val="23"/>
                <w:lang w:eastAsia="pl-PL"/>
              </w:rPr>
            </w:pPr>
            <w:r w:rsidRPr="004F4AB9">
              <w:rPr>
                <w:rFonts w:ascii="Times New Roman" w:eastAsia="Calibri" w:hAnsi="Times New Roman" w:cs="Times New Roman"/>
                <w:szCs w:val="23"/>
                <w:lang w:eastAsia="pl-PL"/>
              </w:rPr>
              <w:t>- pouczono,</w:t>
            </w:r>
          </w:p>
          <w:p w:rsidR="00C637A7" w:rsidRPr="004F4AB9" w:rsidRDefault="00C637A7" w:rsidP="005E1515">
            <w:pPr>
              <w:widowControl w:val="0"/>
              <w:spacing w:after="0" w:line="240" w:lineRule="auto"/>
              <w:contextualSpacing/>
              <w:jc w:val="both"/>
              <w:rPr>
                <w:rFonts w:ascii="Times New Roman" w:eastAsia="Calibri" w:hAnsi="Times New Roman" w:cs="Times New Roman"/>
                <w:szCs w:val="23"/>
                <w:lang w:eastAsia="pl-PL"/>
              </w:rPr>
            </w:pPr>
            <w:r w:rsidRPr="004F4AB9">
              <w:rPr>
                <w:rFonts w:ascii="Times New Roman" w:eastAsia="Calibri" w:hAnsi="Times New Roman" w:cs="Times New Roman"/>
                <w:szCs w:val="23"/>
                <w:lang w:eastAsia="pl-PL"/>
              </w:rPr>
              <w:t xml:space="preserve">- sporządzono notatkę do wniosku o ukaranie. </w:t>
            </w:r>
          </w:p>
          <w:p w:rsidR="00C637A7" w:rsidRPr="004F4AB9" w:rsidRDefault="00C637A7" w:rsidP="005E1515">
            <w:pPr>
              <w:widowControl w:val="0"/>
              <w:spacing w:after="0" w:line="240" w:lineRule="auto"/>
              <w:contextualSpacing/>
              <w:jc w:val="both"/>
              <w:rPr>
                <w:rFonts w:ascii="Times New Roman" w:hAnsi="Times New Roman"/>
                <w:sz w:val="12"/>
                <w:szCs w:val="12"/>
                <w:lang w:eastAsia="pl-PL"/>
              </w:rPr>
            </w:pPr>
          </w:p>
          <w:p w:rsidR="00C637A7" w:rsidRPr="004F4AB9" w:rsidRDefault="00C637A7">
            <w:pPr>
              <w:widowControl w:val="0"/>
              <w:numPr>
                <w:ilvl w:val="0"/>
                <w:numId w:val="13"/>
              </w:numPr>
              <w:spacing w:after="0" w:line="240" w:lineRule="auto"/>
              <w:ind w:left="277" w:hanging="284"/>
              <w:contextualSpacing/>
              <w:jc w:val="both"/>
              <w:rPr>
                <w:rFonts w:ascii="Times New Roman" w:eastAsia="Times New Roman" w:hAnsi="Times New Roman"/>
                <w:szCs w:val="23"/>
                <w:lang w:eastAsia="pl-PL"/>
              </w:rPr>
            </w:pPr>
            <w:r w:rsidRPr="004F4AB9">
              <w:rPr>
                <w:rFonts w:ascii="Times New Roman" w:eastAsia="Times New Roman" w:hAnsi="Times New Roman" w:cs="Times New Roman"/>
                <w:szCs w:val="23"/>
                <w:lang w:eastAsia="pl-PL"/>
              </w:rPr>
              <w:t>Prowadzenie pojazdów po alkoholu:</w:t>
            </w:r>
          </w:p>
          <w:p w:rsidR="00C637A7" w:rsidRPr="004F4AB9" w:rsidRDefault="00C637A7">
            <w:pPr>
              <w:widowControl w:val="0"/>
              <w:numPr>
                <w:ilvl w:val="0"/>
                <w:numId w:val="12"/>
              </w:numPr>
              <w:tabs>
                <w:tab w:val="left" w:pos="281"/>
              </w:tabs>
              <w:spacing w:after="0" w:line="240" w:lineRule="auto"/>
              <w:ind w:left="-3"/>
              <w:jc w:val="both"/>
              <w:rPr>
                <w:rFonts w:ascii="Times New Roman" w:eastAsia="Times New Roman" w:hAnsi="Times New Roman"/>
                <w:szCs w:val="23"/>
                <w:lang w:eastAsia="pl-PL"/>
              </w:rPr>
            </w:pPr>
            <w:r w:rsidRPr="004F4AB9">
              <w:rPr>
                <w:rFonts w:ascii="Times New Roman" w:eastAsia="Times New Roman" w:hAnsi="Times New Roman" w:cs="Times New Roman"/>
                <w:szCs w:val="23"/>
                <w:lang w:eastAsia="pl-PL"/>
              </w:rPr>
              <w:t xml:space="preserve">- zatrzymanie do kontroli pojazdów prowadzonych przez osoby po alkoholu w stanie nietrzeźwym (przestępstwo), </w:t>
            </w:r>
          </w:p>
          <w:p w:rsidR="00C637A7" w:rsidRPr="004F4AB9" w:rsidRDefault="00C637A7">
            <w:pPr>
              <w:widowControl w:val="0"/>
              <w:spacing w:after="0" w:line="240" w:lineRule="auto"/>
              <w:jc w:val="both"/>
              <w:rPr>
                <w:rFonts w:ascii="Times New Roman" w:eastAsia="Times New Roman" w:hAnsi="Times New Roman" w:cs="Times New Roman"/>
                <w:szCs w:val="23"/>
                <w:lang w:eastAsia="pl-PL"/>
              </w:rPr>
            </w:pPr>
            <w:r w:rsidRPr="004F4AB9">
              <w:rPr>
                <w:rFonts w:ascii="Times New Roman" w:eastAsia="Times New Roman" w:hAnsi="Times New Roman" w:cs="Times New Roman"/>
                <w:szCs w:val="23"/>
                <w:lang w:eastAsia="pl-PL"/>
              </w:rPr>
              <w:t>- zatrzymanie do kontroli pojazdów prowadzonych przez osoby po użyciu alkoholu (wykroczenie).</w:t>
            </w:r>
          </w:p>
          <w:p w:rsidR="00C637A7" w:rsidRPr="004F4AB9" w:rsidRDefault="00C637A7">
            <w:pPr>
              <w:widowControl w:val="0"/>
              <w:spacing w:after="0" w:line="240" w:lineRule="auto"/>
              <w:jc w:val="both"/>
              <w:rPr>
                <w:rFonts w:ascii="Times New Roman" w:eastAsia="Times New Roman" w:hAnsi="Times New Roman"/>
                <w:sz w:val="12"/>
                <w:szCs w:val="12"/>
                <w:lang w:eastAsia="pl-PL"/>
              </w:rPr>
            </w:pPr>
          </w:p>
          <w:p w:rsidR="00C637A7" w:rsidRPr="004F4AB9" w:rsidRDefault="00C637A7">
            <w:pPr>
              <w:widowControl w:val="0"/>
              <w:spacing w:after="0" w:line="240" w:lineRule="auto"/>
              <w:jc w:val="both"/>
              <w:rPr>
                <w:rFonts w:ascii="Times New Roman" w:eastAsia="Times New Roman" w:hAnsi="Times New Roman"/>
                <w:szCs w:val="23"/>
                <w:lang w:eastAsia="pl-PL"/>
              </w:rPr>
            </w:pPr>
            <w:r w:rsidRPr="004F4AB9">
              <w:rPr>
                <w:rFonts w:ascii="Times New Roman" w:eastAsia="Times New Roman" w:hAnsi="Times New Roman" w:cs="Times New Roman"/>
                <w:szCs w:val="23"/>
                <w:lang w:eastAsia="pl-PL"/>
              </w:rPr>
              <w:t xml:space="preserve">4. Zatrzymanie nietrzeźwych nieletnich </w:t>
            </w:r>
            <w:r w:rsidRPr="004F4AB9">
              <w:rPr>
                <w:rFonts w:ascii="Times New Roman" w:eastAsia="Times New Roman" w:hAnsi="Times New Roman" w:cs="Times New Roman"/>
                <w:szCs w:val="23"/>
                <w:lang w:eastAsia="pl-PL"/>
              </w:rPr>
              <w:br/>
              <w:t xml:space="preserve">w policyjnej izbie dziecka lub odwiezienie </w:t>
            </w:r>
            <w:r w:rsidRPr="004F4AB9">
              <w:rPr>
                <w:rFonts w:ascii="Times New Roman" w:eastAsia="Times New Roman" w:hAnsi="Times New Roman" w:cs="Times New Roman"/>
                <w:szCs w:val="23"/>
                <w:lang w:eastAsia="pl-PL"/>
              </w:rPr>
              <w:br/>
              <w:t>do domów rodzinnych:</w:t>
            </w:r>
          </w:p>
          <w:p w:rsidR="00C637A7" w:rsidRPr="004F4AB9" w:rsidRDefault="00C637A7">
            <w:pPr>
              <w:widowControl w:val="0"/>
              <w:spacing w:after="0" w:line="240" w:lineRule="auto"/>
              <w:jc w:val="both"/>
              <w:rPr>
                <w:rFonts w:ascii="Times New Roman" w:eastAsia="Times New Roman" w:hAnsi="Times New Roman"/>
                <w:szCs w:val="23"/>
                <w:lang w:eastAsia="pl-PL"/>
              </w:rPr>
            </w:pPr>
            <w:r w:rsidRPr="004F4AB9">
              <w:rPr>
                <w:rFonts w:ascii="Times New Roman" w:eastAsia="Times New Roman" w:hAnsi="Times New Roman" w:cs="Times New Roman"/>
                <w:szCs w:val="23"/>
                <w:lang w:eastAsia="pl-PL"/>
              </w:rPr>
              <w:t xml:space="preserve">- Pomieszczenie dla Osób Nietrzeźwych,  </w:t>
            </w:r>
          </w:p>
          <w:p w:rsidR="00C637A7" w:rsidRPr="004F4AB9" w:rsidRDefault="00C637A7">
            <w:pPr>
              <w:widowControl w:val="0"/>
              <w:spacing w:after="0" w:line="240" w:lineRule="auto"/>
              <w:jc w:val="both"/>
              <w:rPr>
                <w:rFonts w:ascii="Times New Roman" w:eastAsia="Times New Roman" w:hAnsi="Times New Roman"/>
                <w:szCs w:val="23"/>
                <w:lang w:eastAsia="pl-PL"/>
              </w:rPr>
            </w:pPr>
            <w:r w:rsidRPr="004F4AB9">
              <w:rPr>
                <w:rFonts w:ascii="Times New Roman" w:eastAsia="Times New Roman" w:hAnsi="Times New Roman" w:cs="Times New Roman"/>
                <w:szCs w:val="23"/>
                <w:lang w:eastAsia="pl-PL"/>
              </w:rPr>
              <w:t xml:space="preserve">- odwiezienie do domów, </w:t>
            </w:r>
          </w:p>
          <w:p w:rsidR="00C637A7" w:rsidRDefault="00C637A7">
            <w:pPr>
              <w:widowControl w:val="0"/>
              <w:spacing w:after="0" w:line="240" w:lineRule="auto"/>
              <w:jc w:val="both"/>
              <w:rPr>
                <w:rFonts w:ascii="Times New Roman" w:eastAsia="Times New Roman" w:hAnsi="Times New Roman" w:cs="Times New Roman"/>
                <w:szCs w:val="23"/>
                <w:lang w:eastAsia="pl-PL"/>
              </w:rPr>
            </w:pPr>
            <w:r w:rsidRPr="004F4AB9">
              <w:rPr>
                <w:rFonts w:ascii="Times New Roman" w:eastAsia="Times New Roman" w:hAnsi="Times New Roman" w:cs="Times New Roman"/>
                <w:szCs w:val="23"/>
                <w:lang w:eastAsia="pl-PL"/>
              </w:rPr>
              <w:t>- doprowadzenie do placówki opieki zdrowotnej.</w:t>
            </w:r>
          </w:p>
          <w:p w:rsidR="00C637A7" w:rsidRPr="00BD223A" w:rsidRDefault="00C637A7">
            <w:pPr>
              <w:widowControl w:val="0"/>
              <w:spacing w:after="0" w:line="240" w:lineRule="auto"/>
              <w:jc w:val="both"/>
              <w:rPr>
                <w:rFonts w:ascii="Times New Roman" w:eastAsia="Times New Roman" w:hAnsi="Times New Roman" w:cs="Times New Roman"/>
                <w:sz w:val="12"/>
                <w:szCs w:val="12"/>
                <w:lang w:eastAsia="pl-PL"/>
              </w:rPr>
            </w:pPr>
          </w:p>
          <w:p w:rsidR="00C637A7" w:rsidRDefault="00C637A7" w:rsidP="00BD223A">
            <w:pPr>
              <w:pStyle w:val="Akapitzlist"/>
              <w:widowControl w:val="0"/>
              <w:numPr>
                <w:ilvl w:val="0"/>
                <w:numId w:val="46"/>
              </w:numPr>
              <w:ind w:left="0" w:firstLine="56"/>
              <w:jc w:val="both"/>
              <w:rPr>
                <w:sz w:val="22"/>
                <w:szCs w:val="22"/>
              </w:rPr>
            </w:pPr>
            <w:r w:rsidRPr="00BD223A">
              <w:rPr>
                <w:sz w:val="22"/>
                <w:szCs w:val="22"/>
              </w:rPr>
              <w:t>Liczba zatrzymań</w:t>
            </w:r>
            <w:r>
              <w:rPr>
                <w:sz w:val="22"/>
                <w:szCs w:val="22"/>
              </w:rPr>
              <w:t xml:space="preserve"> nietrzeźwych przewiezionych w celu wytrzeźwienia </w:t>
            </w:r>
            <w:r>
              <w:rPr>
                <w:sz w:val="22"/>
                <w:szCs w:val="22"/>
              </w:rPr>
              <w:br/>
              <w:t>w pomieszczeniach policyjnych.</w:t>
            </w:r>
            <w:r w:rsidRPr="00BD223A">
              <w:rPr>
                <w:sz w:val="22"/>
                <w:szCs w:val="22"/>
              </w:rPr>
              <w:t xml:space="preserve"> </w:t>
            </w:r>
          </w:p>
          <w:p w:rsidR="00C637A7" w:rsidRDefault="00C637A7" w:rsidP="003257FD">
            <w:pPr>
              <w:widowControl w:val="0"/>
              <w:jc w:val="both"/>
            </w:pPr>
          </w:p>
          <w:p w:rsidR="00C637A7" w:rsidRDefault="00C637A7" w:rsidP="003257FD">
            <w:pPr>
              <w:widowControl w:val="0"/>
              <w:jc w:val="both"/>
            </w:pPr>
          </w:p>
          <w:p w:rsidR="00C637A7" w:rsidRDefault="00C637A7" w:rsidP="003257FD">
            <w:pPr>
              <w:widowControl w:val="0"/>
              <w:jc w:val="both"/>
            </w:pPr>
          </w:p>
          <w:p w:rsidR="00C637A7" w:rsidRDefault="00C637A7" w:rsidP="003257FD">
            <w:pPr>
              <w:widowControl w:val="0"/>
              <w:jc w:val="both"/>
            </w:pPr>
          </w:p>
          <w:p w:rsidR="00C637A7" w:rsidRDefault="00C637A7" w:rsidP="003257FD">
            <w:pPr>
              <w:widowControl w:val="0"/>
              <w:jc w:val="both"/>
            </w:pPr>
          </w:p>
          <w:p w:rsidR="00C637A7" w:rsidRDefault="00C637A7" w:rsidP="003257FD">
            <w:pPr>
              <w:widowControl w:val="0"/>
              <w:jc w:val="both"/>
            </w:pPr>
          </w:p>
          <w:p w:rsidR="00C637A7" w:rsidRPr="003257FD" w:rsidRDefault="00C637A7" w:rsidP="003257FD">
            <w:pPr>
              <w:widowControl w:val="0"/>
              <w:jc w:val="both"/>
            </w:pPr>
          </w:p>
        </w:tc>
        <w:tc>
          <w:tcPr>
            <w:tcW w:w="531" w:type="dxa"/>
            <w:gridSpan w:val="2"/>
            <w:vMerge w:val="restart"/>
            <w:vAlign w:val="center"/>
          </w:tcPr>
          <w:p w:rsidR="00C637A7" w:rsidRDefault="00C637A7">
            <w:pPr>
              <w:widowControl w:val="0"/>
              <w:spacing w:after="0" w:line="240" w:lineRule="auto"/>
              <w:jc w:val="center"/>
              <w:rPr>
                <w:rFonts w:ascii="Times New Roman" w:eastAsia="Calibri" w:hAnsi="Times New Roman" w:cs="Times New Roman"/>
                <w:b/>
                <w:sz w:val="24"/>
              </w:rPr>
            </w:pPr>
          </w:p>
          <w:p w:rsidR="00C637A7" w:rsidRDefault="00C637A7">
            <w:pPr>
              <w:widowControl w:val="0"/>
              <w:spacing w:after="0" w:line="240" w:lineRule="auto"/>
              <w:jc w:val="center"/>
              <w:rPr>
                <w:rFonts w:ascii="Times New Roman" w:eastAsia="Calibri" w:hAnsi="Times New Roman" w:cs="Times New Roman"/>
                <w:b/>
                <w:sz w:val="24"/>
              </w:rPr>
            </w:pPr>
          </w:p>
          <w:p w:rsidR="00C637A7" w:rsidRDefault="00C637A7">
            <w:pPr>
              <w:widowControl w:val="0"/>
              <w:spacing w:after="0" w:line="240" w:lineRule="auto"/>
              <w:jc w:val="center"/>
              <w:rPr>
                <w:rFonts w:ascii="Times New Roman" w:eastAsia="Calibri" w:hAnsi="Times New Roman" w:cs="Times New Roman"/>
                <w:b/>
                <w:sz w:val="24"/>
              </w:rPr>
            </w:pPr>
          </w:p>
          <w:p w:rsidR="00C637A7" w:rsidRDefault="00C637A7">
            <w:pPr>
              <w:widowControl w:val="0"/>
              <w:spacing w:after="0" w:line="240" w:lineRule="auto"/>
              <w:jc w:val="center"/>
              <w:rPr>
                <w:rFonts w:ascii="Times New Roman" w:eastAsia="Calibri" w:hAnsi="Times New Roman" w:cs="Times New Roman"/>
                <w:b/>
                <w:sz w:val="24"/>
              </w:rPr>
            </w:pPr>
          </w:p>
          <w:p w:rsidR="00C637A7" w:rsidRDefault="00C637A7">
            <w:pPr>
              <w:widowControl w:val="0"/>
              <w:spacing w:after="0" w:line="240" w:lineRule="auto"/>
              <w:jc w:val="center"/>
              <w:rPr>
                <w:rFonts w:ascii="Times New Roman" w:eastAsia="Calibri" w:hAnsi="Times New Roman" w:cs="Times New Roman"/>
                <w:b/>
                <w:sz w:val="24"/>
              </w:rPr>
            </w:pPr>
          </w:p>
          <w:p w:rsidR="00C637A7" w:rsidRDefault="00C637A7">
            <w:pPr>
              <w:widowControl w:val="0"/>
              <w:spacing w:after="0" w:line="240" w:lineRule="auto"/>
              <w:jc w:val="center"/>
              <w:rPr>
                <w:rFonts w:ascii="Times New Roman" w:eastAsia="Calibri" w:hAnsi="Times New Roman" w:cs="Times New Roman"/>
                <w:b/>
                <w:sz w:val="24"/>
              </w:rPr>
            </w:pPr>
          </w:p>
          <w:p w:rsidR="00C637A7" w:rsidRDefault="00C637A7">
            <w:pPr>
              <w:widowControl w:val="0"/>
              <w:spacing w:after="0" w:line="240" w:lineRule="auto"/>
              <w:jc w:val="center"/>
              <w:rPr>
                <w:rFonts w:ascii="Times New Roman" w:eastAsia="Calibri" w:hAnsi="Times New Roman" w:cs="Times New Roman"/>
                <w:b/>
                <w:sz w:val="24"/>
              </w:rPr>
            </w:pPr>
          </w:p>
          <w:p w:rsidR="00C637A7" w:rsidRDefault="00C637A7">
            <w:pPr>
              <w:widowControl w:val="0"/>
              <w:spacing w:after="0" w:line="240" w:lineRule="auto"/>
              <w:jc w:val="center"/>
              <w:rPr>
                <w:rFonts w:ascii="Times New Roman" w:eastAsia="Calibri" w:hAnsi="Times New Roman" w:cs="Times New Roman"/>
                <w:b/>
                <w:sz w:val="24"/>
              </w:rPr>
            </w:pPr>
          </w:p>
          <w:p w:rsidR="00C637A7" w:rsidRDefault="00C637A7">
            <w:pPr>
              <w:widowControl w:val="0"/>
              <w:spacing w:after="0" w:line="240" w:lineRule="auto"/>
              <w:jc w:val="center"/>
              <w:rPr>
                <w:rFonts w:ascii="Times New Roman" w:eastAsia="Calibri" w:hAnsi="Times New Roman" w:cs="Times New Roman"/>
                <w:b/>
                <w:sz w:val="24"/>
              </w:rPr>
            </w:pPr>
          </w:p>
          <w:p w:rsidR="00C637A7" w:rsidRDefault="00C637A7">
            <w:pPr>
              <w:widowControl w:val="0"/>
              <w:spacing w:after="0" w:line="240" w:lineRule="auto"/>
              <w:jc w:val="center"/>
              <w:rPr>
                <w:rFonts w:ascii="Times New Roman" w:eastAsia="Calibri" w:hAnsi="Times New Roman" w:cs="Times New Roman"/>
                <w:b/>
                <w:sz w:val="24"/>
              </w:rPr>
            </w:pPr>
          </w:p>
          <w:p w:rsidR="00C637A7" w:rsidRPr="004F4AB9" w:rsidRDefault="00C637A7" w:rsidP="003257FD">
            <w:pPr>
              <w:widowControl w:val="0"/>
              <w:spacing w:after="0" w:line="240" w:lineRule="auto"/>
              <w:jc w:val="center"/>
              <w:rPr>
                <w:rFonts w:ascii="Times New Roman" w:hAnsi="Times New Roman"/>
                <w:b/>
                <w:sz w:val="24"/>
              </w:rPr>
            </w:pPr>
            <w:r w:rsidRPr="004F4AB9">
              <w:rPr>
                <w:rFonts w:ascii="Times New Roman" w:eastAsia="Calibri" w:hAnsi="Times New Roman" w:cs="Times New Roman"/>
                <w:b/>
                <w:sz w:val="24"/>
              </w:rPr>
              <w:t>WS</w:t>
            </w:r>
          </w:p>
          <w:p w:rsidR="00C637A7" w:rsidRPr="004F4AB9" w:rsidRDefault="00C637A7">
            <w:pPr>
              <w:widowControl w:val="0"/>
              <w:spacing w:after="0" w:line="240" w:lineRule="auto"/>
              <w:jc w:val="center"/>
              <w:rPr>
                <w:rFonts w:ascii="Times New Roman" w:hAnsi="Times New Roman"/>
                <w:b/>
                <w:sz w:val="24"/>
              </w:rPr>
            </w:pPr>
            <w:r w:rsidRPr="004F4AB9">
              <w:rPr>
                <w:rFonts w:ascii="Times New Roman" w:eastAsia="Calibri" w:hAnsi="Times New Roman" w:cs="Times New Roman"/>
                <w:b/>
                <w:sz w:val="24"/>
              </w:rPr>
              <w:t>KA</w:t>
            </w:r>
          </w:p>
          <w:p w:rsidR="00C637A7" w:rsidRPr="004F4AB9" w:rsidRDefault="00C637A7">
            <w:pPr>
              <w:widowControl w:val="0"/>
              <w:spacing w:after="0" w:line="240" w:lineRule="auto"/>
              <w:jc w:val="center"/>
              <w:rPr>
                <w:rFonts w:ascii="Times New Roman" w:hAnsi="Times New Roman"/>
                <w:b/>
                <w:sz w:val="24"/>
              </w:rPr>
            </w:pPr>
            <w:r w:rsidRPr="004F4AB9">
              <w:rPr>
                <w:rFonts w:ascii="Times New Roman" w:eastAsia="Calibri" w:hAnsi="Times New Roman" w:cs="Times New Roman"/>
                <w:b/>
                <w:sz w:val="24"/>
              </w:rPr>
              <w:t>Ź</w:t>
            </w:r>
          </w:p>
          <w:p w:rsidR="00C637A7" w:rsidRPr="004F4AB9" w:rsidRDefault="00C637A7">
            <w:pPr>
              <w:widowControl w:val="0"/>
              <w:spacing w:after="0" w:line="240" w:lineRule="auto"/>
              <w:jc w:val="center"/>
              <w:rPr>
                <w:rFonts w:ascii="Times New Roman" w:hAnsi="Times New Roman"/>
                <w:b/>
                <w:sz w:val="24"/>
              </w:rPr>
            </w:pPr>
            <w:r w:rsidRPr="004F4AB9">
              <w:rPr>
                <w:rFonts w:ascii="Times New Roman" w:eastAsia="Calibri" w:hAnsi="Times New Roman" w:cs="Times New Roman"/>
                <w:b/>
                <w:sz w:val="24"/>
              </w:rPr>
              <w:t>N</w:t>
            </w:r>
          </w:p>
          <w:p w:rsidR="00C637A7" w:rsidRPr="004F4AB9" w:rsidRDefault="00C637A7">
            <w:pPr>
              <w:widowControl w:val="0"/>
              <w:spacing w:after="0" w:line="240" w:lineRule="auto"/>
              <w:jc w:val="center"/>
              <w:rPr>
                <w:rFonts w:ascii="Times New Roman" w:hAnsi="Times New Roman"/>
                <w:b/>
                <w:sz w:val="24"/>
              </w:rPr>
            </w:pPr>
            <w:r w:rsidRPr="004F4AB9">
              <w:rPr>
                <w:rFonts w:ascii="Times New Roman" w:eastAsia="Calibri" w:hAnsi="Times New Roman" w:cs="Times New Roman"/>
                <w:b/>
                <w:sz w:val="24"/>
              </w:rPr>
              <w:t>I</w:t>
            </w:r>
          </w:p>
          <w:p w:rsidR="00C637A7" w:rsidRPr="004F4AB9" w:rsidRDefault="00C637A7">
            <w:pPr>
              <w:widowControl w:val="0"/>
              <w:spacing w:after="0" w:line="240" w:lineRule="auto"/>
              <w:jc w:val="center"/>
              <w:rPr>
                <w:rFonts w:ascii="Times New Roman" w:hAnsi="Times New Roman"/>
                <w:b/>
                <w:sz w:val="24"/>
              </w:rPr>
            </w:pPr>
            <w:r w:rsidRPr="004F4AB9">
              <w:rPr>
                <w:rFonts w:ascii="Times New Roman" w:eastAsia="Calibri" w:hAnsi="Times New Roman" w:cs="Times New Roman"/>
                <w:b/>
                <w:sz w:val="24"/>
              </w:rPr>
              <w:t>K</w:t>
            </w:r>
          </w:p>
          <w:p w:rsidR="00C637A7" w:rsidRPr="004F4AB9" w:rsidRDefault="00C637A7">
            <w:pPr>
              <w:widowControl w:val="0"/>
              <w:spacing w:after="0" w:line="240" w:lineRule="auto"/>
              <w:jc w:val="center"/>
              <w:rPr>
                <w:rFonts w:ascii="Times New Roman" w:eastAsia="Times New Roman" w:hAnsi="Times New Roman"/>
                <w:b/>
                <w:sz w:val="24"/>
                <w:szCs w:val="24"/>
                <w:shd w:val="clear" w:color="auto" w:fill="FFFFFF"/>
                <w:lang w:eastAsia="pl-PL"/>
              </w:rPr>
            </w:pPr>
            <w:r w:rsidRPr="004F4AB9">
              <w:rPr>
                <w:rFonts w:ascii="Times New Roman" w:hAnsi="Times New Roman" w:cs="Times New Roman"/>
                <w:b/>
                <w:sz w:val="24"/>
              </w:rPr>
              <w:t>I</w:t>
            </w:r>
          </w:p>
          <w:p w:rsidR="00C637A7" w:rsidRDefault="00C637A7">
            <w:pPr>
              <w:widowControl w:val="0"/>
              <w:spacing w:after="0" w:line="240" w:lineRule="auto"/>
              <w:jc w:val="center"/>
              <w:rPr>
                <w:rFonts w:ascii="Times New Roman" w:eastAsia="Calibri" w:hAnsi="Times New Roman" w:cs="Times New Roman"/>
                <w:b/>
                <w:sz w:val="24"/>
              </w:rPr>
            </w:pPr>
          </w:p>
          <w:p w:rsidR="00C637A7" w:rsidRDefault="00C637A7">
            <w:pPr>
              <w:widowControl w:val="0"/>
              <w:spacing w:after="0" w:line="240" w:lineRule="auto"/>
              <w:jc w:val="center"/>
              <w:rPr>
                <w:rFonts w:ascii="Times New Roman" w:eastAsia="Calibri" w:hAnsi="Times New Roman" w:cs="Times New Roman"/>
                <w:b/>
                <w:sz w:val="24"/>
              </w:rPr>
            </w:pPr>
          </w:p>
          <w:p w:rsidR="00C637A7" w:rsidRDefault="00C637A7">
            <w:pPr>
              <w:widowControl w:val="0"/>
              <w:spacing w:after="0" w:line="240" w:lineRule="auto"/>
              <w:jc w:val="center"/>
              <w:rPr>
                <w:rFonts w:ascii="Times New Roman" w:eastAsia="Calibri" w:hAnsi="Times New Roman" w:cs="Times New Roman"/>
                <w:b/>
                <w:sz w:val="24"/>
              </w:rPr>
            </w:pPr>
          </w:p>
          <w:p w:rsidR="00C637A7" w:rsidRDefault="00C637A7">
            <w:pPr>
              <w:widowControl w:val="0"/>
              <w:spacing w:after="0" w:line="240" w:lineRule="auto"/>
              <w:jc w:val="center"/>
              <w:rPr>
                <w:rFonts w:ascii="Times New Roman" w:eastAsia="Calibri" w:hAnsi="Times New Roman" w:cs="Times New Roman"/>
                <w:b/>
                <w:sz w:val="24"/>
              </w:rPr>
            </w:pPr>
          </w:p>
          <w:p w:rsidR="00C637A7" w:rsidRDefault="00C637A7">
            <w:pPr>
              <w:widowControl w:val="0"/>
              <w:spacing w:after="0" w:line="240" w:lineRule="auto"/>
              <w:jc w:val="center"/>
              <w:rPr>
                <w:rFonts w:ascii="Times New Roman" w:eastAsia="Calibri" w:hAnsi="Times New Roman" w:cs="Times New Roman"/>
                <w:b/>
                <w:sz w:val="24"/>
              </w:rPr>
            </w:pPr>
          </w:p>
          <w:p w:rsidR="00C637A7" w:rsidRDefault="00C637A7">
            <w:pPr>
              <w:widowControl w:val="0"/>
              <w:spacing w:after="0" w:line="240" w:lineRule="auto"/>
              <w:jc w:val="center"/>
              <w:rPr>
                <w:rFonts w:ascii="Times New Roman" w:eastAsia="Calibri" w:hAnsi="Times New Roman" w:cs="Times New Roman"/>
                <w:b/>
                <w:sz w:val="24"/>
              </w:rPr>
            </w:pPr>
          </w:p>
          <w:p w:rsidR="00C637A7" w:rsidRDefault="00C637A7">
            <w:pPr>
              <w:widowControl w:val="0"/>
              <w:spacing w:after="0" w:line="240" w:lineRule="auto"/>
              <w:jc w:val="center"/>
              <w:rPr>
                <w:rFonts w:ascii="Times New Roman" w:eastAsia="Calibri" w:hAnsi="Times New Roman" w:cs="Times New Roman"/>
                <w:b/>
                <w:sz w:val="24"/>
              </w:rPr>
            </w:pPr>
          </w:p>
          <w:p w:rsidR="00C637A7" w:rsidRDefault="00C637A7">
            <w:pPr>
              <w:widowControl w:val="0"/>
              <w:spacing w:after="0" w:line="240" w:lineRule="auto"/>
              <w:jc w:val="center"/>
              <w:rPr>
                <w:rFonts w:ascii="Times New Roman" w:eastAsia="Calibri" w:hAnsi="Times New Roman" w:cs="Times New Roman"/>
                <w:b/>
                <w:sz w:val="24"/>
              </w:rPr>
            </w:pPr>
          </w:p>
          <w:p w:rsidR="00C637A7" w:rsidRDefault="00C637A7">
            <w:pPr>
              <w:widowControl w:val="0"/>
              <w:spacing w:after="0" w:line="240" w:lineRule="auto"/>
              <w:jc w:val="center"/>
              <w:rPr>
                <w:rFonts w:ascii="Times New Roman" w:eastAsia="Calibri" w:hAnsi="Times New Roman" w:cs="Times New Roman"/>
                <w:b/>
                <w:sz w:val="24"/>
              </w:rPr>
            </w:pPr>
          </w:p>
          <w:p w:rsidR="00C637A7" w:rsidRDefault="00C637A7">
            <w:pPr>
              <w:widowControl w:val="0"/>
              <w:spacing w:after="0" w:line="240" w:lineRule="auto"/>
              <w:jc w:val="center"/>
              <w:rPr>
                <w:rFonts w:ascii="Times New Roman" w:eastAsia="Calibri" w:hAnsi="Times New Roman" w:cs="Times New Roman"/>
                <w:b/>
                <w:sz w:val="24"/>
              </w:rPr>
            </w:pPr>
          </w:p>
          <w:p w:rsidR="00C637A7" w:rsidRDefault="00C637A7">
            <w:pPr>
              <w:widowControl w:val="0"/>
              <w:spacing w:after="0" w:line="240" w:lineRule="auto"/>
              <w:jc w:val="center"/>
              <w:rPr>
                <w:rFonts w:ascii="Times New Roman" w:eastAsia="Calibri" w:hAnsi="Times New Roman" w:cs="Times New Roman"/>
                <w:b/>
                <w:sz w:val="24"/>
              </w:rPr>
            </w:pPr>
          </w:p>
          <w:p w:rsidR="00C637A7" w:rsidRDefault="00C637A7">
            <w:pPr>
              <w:widowControl w:val="0"/>
              <w:spacing w:after="0" w:line="240" w:lineRule="auto"/>
              <w:jc w:val="center"/>
              <w:rPr>
                <w:rFonts w:ascii="Times New Roman" w:eastAsia="Calibri" w:hAnsi="Times New Roman" w:cs="Times New Roman"/>
                <w:b/>
                <w:sz w:val="24"/>
              </w:rPr>
            </w:pPr>
          </w:p>
          <w:p w:rsidR="00C637A7" w:rsidRDefault="00C637A7">
            <w:pPr>
              <w:widowControl w:val="0"/>
              <w:spacing w:after="0" w:line="240" w:lineRule="auto"/>
              <w:jc w:val="center"/>
              <w:rPr>
                <w:rFonts w:ascii="Times New Roman" w:eastAsia="Calibri" w:hAnsi="Times New Roman" w:cs="Times New Roman"/>
                <w:b/>
                <w:sz w:val="24"/>
              </w:rPr>
            </w:pPr>
          </w:p>
          <w:p w:rsidR="00C637A7" w:rsidRDefault="00C637A7">
            <w:pPr>
              <w:widowControl w:val="0"/>
              <w:spacing w:after="0" w:line="240" w:lineRule="auto"/>
              <w:jc w:val="center"/>
              <w:rPr>
                <w:rFonts w:ascii="Times New Roman" w:eastAsia="Calibri" w:hAnsi="Times New Roman" w:cs="Times New Roman"/>
                <w:b/>
                <w:sz w:val="24"/>
              </w:rPr>
            </w:pPr>
          </w:p>
          <w:p w:rsidR="00C637A7" w:rsidRDefault="00C637A7">
            <w:pPr>
              <w:widowControl w:val="0"/>
              <w:spacing w:after="0" w:line="240" w:lineRule="auto"/>
              <w:jc w:val="center"/>
              <w:rPr>
                <w:rFonts w:ascii="Times New Roman" w:eastAsia="Calibri" w:hAnsi="Times New Roman" w:cs="Times New Roman"/>
                <w:b/>
                <w:sz w:val="24"/>
              </w:rPr>
            </w:pPr>
          </w:p>
          <w:p w:rsidR="00C637A7" w:rsidRDefault="00C637A7">
            <w:pPr>
              <w:widowControl w:val="0"/>
              <w:spacing w:after="0" w:line="240" w:lineRule="auto"/>
              <w:jc w:val="center"/>
              <w:rPr>
                <w:rFonts w:ascii="Times New Roman" w:eastAsia="Calibri" w:hAnsi="Times New Roman" w:cs="Times New Roman"/>
                <w:b/>
                <w:sz w:val="24"/>
              </w:rPr>
            </w:pPr>
          </w:p>
          <w:p w:rsidR="00C637A7" w:rsidRDefault="00C637A7">
            <w:pPr>
              <w:widowControl w:val="0"/>
              <w:spacing w:after="0" w:line="240" w:lineRule="auto"/>
              <w:jc w:val="center"/>
              <w:rPr>
                <w:rFonts w:ascii="Times New Roman" w:eastAsia="Calibri" w:hAnsi="Times New Roman" w:cs="Times New Roman"/>
                <w:b/>
                <w:sz w:val="24"/>
              </w:rPr>
            </w:pPr>
          </w:p>
          <w:p w:rsidR="00C637A7" w:rsidRDefault="00C637A7">
            <w:pPr>
              <w:widowControl w:val="0"/>
              <w:spacing w:after="0" w:line="240" w:lineRule="auto"/>
              <w:jc w:val="center"/>
              <w:rPr>
                <w:rFonts w:ascii="Times New Roman" w:eastAsia="Calibri" w:hAnsi="Times New Roman" w:cs="Times New Roman"/>
                <w:b/>
                <w:sz w:val="24"/>
              </w:rPr>
            </w:pPr>
          </w:p>
          <w:p w:rsidR="00C637A7" w:rsidRDefault="00C637A7">
            <w:pPr>
              <w:widowControl w:val="0"/>
              <w:spacing w:after="0" w:line="240" w:lineRule="auto"/>
              <w:jc w:val="center"/>
              <w:rPr>
                <w:rFonts w:ascii="Times New Roman" w:eastAsia="Calibri" w:hAnsi="Times New Roman" w:cs="Times New Roman"/>
                <w:b/>
                <w:sz w:val="24"/>
              </w:rPr>
            </w:pPr>
          </w:p>
          <w:p w:rsidR="00C637A7" w:rsidRDefault="00C637A7">
            <w:pPr>
              <w:widowControl w:val="0"/>
              <w:spacing w:after="0" w:line="240" w:lineRule="auto"/>
              <w:jc w:val="center"/>
              <w:rPr>
                <w:rFonts w:ascii="Times New Roman" w:eastAsia="Calibri" w:hAnsi="Times New Roman" w:cs="Times New Roman"/>
                <w:b/>
                <w:sz w:val="24"/>
              </w:rPr>
            </w:pPr>
          </w:p>
          <w:p w:rsidR="00C637A7" w:rsidRDefault="00C637A7">
            <w:pPr>
              <w:widowControl w:val="0"/>
              <w:spacing w:after="0" w:line="240" w:lineRule="auto"/>
              <w:jc w:val="center"/>
              <w:rPr>
                <w:rFonts w:ascii="Times New Roman" w:eastAsia="Calibri" w:hAnsi="Times New Roman" w:cs="Times New Roman"/>
                <w:b/>
                <w:sz w:val="24"/>
              </w:rPr>
            </w:pPr>
          </w:p>
          <w:p w:rsidR="00C637A7" w:rsidRDefault="00C637A7">
            <w:pPr>
              <w:widowControl w:val="0"/>
              <w:spacing w:after="0" w:line="240" w:lineRule="auto"/>
              <w:jc w:val="center"/>
              <w:rPr>
                <w:rFonts w:ascii="Times New Roman" w:eastAsia="Calibri" w:hAnsi="Times New Roman" w:cs="Times New Roman"/>
                <w:b/>
                <w:sz w:val="24"/>
              </w:rPr>
            </w:pPr>
          </w:p>
          <w:p w:rsidR="00C637A7" w:rsidRDefault="00C637A7">
            <w:pPr>
              <w:widowControl w:val="0"/>
              <w:spacing w:after="0" w:line="240" w:lineRule="auto"/>
              <w:jc w:val="center"/>
              <w:rPr>
                <w:rFonts w:ascii="Times New Roman" w:eastAsia="Calibri" w:hAnsi="Times New Roman" w:cs="Times New Roman"/>
                <w:b/>
                <w:sz w:val="24"/>
              </w:rPr>
            </w:pPr>
          </w:p>
          <w:p w:rsidR="00C637A7" w:rsidRDefault="00C637A7" w:rsidP="003F7903">
            <w:pPr>
              <w:widowControl w:val="0"/>
              <w:spacing w:after="0" w:line="240" w:lineRule="auto"/>
              <w:rPr>
                <w:rFonts w:ascii="Times New Roman" w:eastAsia="Calibri" w:hAnsi="Times New Roman" w:cs="Times New Roman"/>
                <w:b/>
                <w:sz w:val="24"/>
              </w:rPr>
            </w:pPr>
          </w:p>
          <w:p w:rsidR="00C637A7" w:rsidRDefault="00C637A7" w:rsidP="00C637A7">
            <w:pPr>
              <w:widowControl w:val="0"/>
              <w:spacing w:after="0" w:line="240" w:lineRule="auto"/>
              <w:jc w:val="center"/>
              <w:rPr>
                <w:rFonts w:ascii="Times New Roman" w:hAnsi="Times New Roman"/>
                <w:b/>
                <w:sz w:val="24"/>
              </w:rPr>
            </w:pPr>
            <w:r>
              <w:rPr>
                <w:rFonts w:ascii="Times New Roman" w:eastAsia="Calibri" w:hAnsi="Times New Roman" w:cs="Times New Roman"/>
                <w:b/>
                <w:sz w:val="24"/>
              </w:rPr>
              <w:t>WS</w:t>
            </w:r>
          </w:p>
          <w:p w:rsidR="00C637A7" w:rsidRDefault="00C637A7">
            <w:pPr>
              <w:widowControl w:val="0"/>
              <w:spacing w:after="0" w:line="240" w:lineRule="auto"/>
              <w:jc w:val="center"/>
              <w:rPr>
                <w:rFonts w:ascii="Times New Roman" w:hAnsi="Times New Roman"/>
                <w:b/>
                <w:sz w:val="24"/>
              </w:rPr>
            </w:pPr>
            <w:r>
              <w:rPr>
                <w:rFonts w:ascii="Times New Roman" w:eastAsia="Calibri" w:hAnsi="Times New Roman" w:cs="Times New Roman"/>
                <w:b/>
                <w:sz w:val="24"/>
              </w:rPr>
              <w:t>KA</w:t>
            </w:r>
          </w:p>
          <w:p w:rsidR="00C637A7" w:rsidRDefault="00C637A7">
            <w:pPr>
              <w:widowControl w:val="0"/>
              <w:spacing w:after="0" w:line="240" w:lineRule="auto"/>
              <w:jc w:val="center"/>
              <w:rPr>
                <w:rFonts w:ascii="Times New Roman" w:hAnsi="Times New Roman"/>
                <w:b/>
                <w:sz w:val="24"/>
              </w:rPr>
            </w:pPr>
            <w:r>
              <w:rPr>
                <w:rFonts w:ascii="Times New Roman" w:eastAsia="Calibri" w:hAnsi="Times New Roman" w:cs="Times New Roman"/>
                <w:b/>
                <w:sz w:val="24"/>
              </w:rPr>
              <w:t>Ź</w:t>
            </w:r>
          </w:p>
          <w:p w:rsidR="00C637A7" w:rsidRDefault="00C637A7">
            <w:pPr>
              <w:widowControl w:val="0"/>
              <w:spacing w:after="0" w:line="240" w:lineRule="auto"/>
              <w:jc w:val="center"/>
              <w:rPr>
                <w:rFonts w:ascii="Times New Roman" w:hAnsi="Times New Roman"/>
                <w:b/>
                <w:sz w:val="24"/>
              </w:rPr>
            </w:pPr>
            <w:r>
              <w:rPr>
                <w:rFonts w:ascii="Times New Roman" w:eastAsia="Calibri" w:hAnsi="Times New Roman" w:cs="Times New Roman"/>
                <w:b/>
                <w:sz w:val="24"/>
              </w:rPr>
              <w:t>N</w:t>
            </w:r>
          </w:p>
          <w:p w:rsidR="00C637A7" w:rsidRDefault="00C637A7">
            <w:pPr>
              <w:widowControl w:val="0"/>
              <w:spacing w:after="0" w:line="240" w:lineRule="auto"/>
              <w:jc w:val="center"/>
              <w:rPr>
                <w:rFonts w:ascii="Times New Roman" w:hAnsi="Times New Roman"/>
                <w:b/>
                <w:sz w:val="24"/>
              </w:rPr>
            </w:pPr>
            <w:r>
              <w:rPr>
                <w:rFonts w:ascii="Times New Roman" w:eastAsia="Calibri" w:hAnsi="Times New Roman" w:cs="Times New Roman"/>
                <w:b/>
                <w:sz w:val="24"/>
              </w:rPr>
              <w:t>I</w:t>
            </w:r>
          </w:p>
          <w:p w:rsidR="00C637A7" w:rsidRDefault="00C637A7">
            <w:pPr>
              <w:widowControl w:val="0"/>
              <w:spacing w:after="0" w:line="240" w:lineRule="auto"/>
              <w:jc w:val="center"/>
              <w:rPr>
                <w:rFonts w:ascii="Times New Roman" w:hAnsi="Times New Roman"/>
                <w:b/>
                <w:sz w:val="24"/>
              </w:rPr>
            </w:pPr>
            <w:r>
              <w:rPr>
                <w:rFonts w:ascii="Times New Roman" w:eastAsia="Calibri" w:hAnsi="Times New Roman" w:cs="Times New Roman"/>
                <w:b/>
                <w:sz w:val="24"/>
              </w:rPr>
              <w:t>K</w:t>
            </w:r>
          </w:p>
          <w:p w:rsidR="00C637A7" w:rsidRPr="004F4AB9" w:rsidRDefault="00C637A7" w:rsidP="003F7903">
            <w:pPr>
              <w:widowControl w:val="0"/>
              <w:spacing w:after="0" w:line="240" w:lineRule="auto"/>
              <w:jc w:val="center"/>
              <w:rPr>
                <w:rFonts w:ascii="Times New Roman" w:eastAsia="Times New Roman" w:hAnsi="Times New Roman"/>
                <w:b/>
                <w:sz w:val="24"/>
                <w:szCs w:val="24"/>
                <w:shd w:val="clear" w:color="auto" w:fill="FFFFFF"/>
                <w:lang w:eastAsia="pl-PL"/>
              </w:rPr>
            </w:pPr>
            <w:r>
              <w:rPr>
                <w:rFonts w:ascii="Times New Roman" w:hAnsi="Times New Roman" w:cs="Times New Roman"/>
                <w:b/>
                <w:sz w:val="24"/>
              </w:rPr>
              <w:t>I</w:t>
            </w:r>
          </w:p>
        </w:tc>
        <w:tc>
          <w:tcPr>
            <w:tcW w:w="2897" w:type="dxa"/>
            <w:gridSpan w:val="3"/>
          </w:tcPr>
          <w:p w:rsidR="00C637A7" w:rsidRPr="004F4AB9" w:rsidRDefault="00C637A7">
            <w:pPr>
              <w:widowControl w:val="0"/>
              <w:spacing w:after="0" w:line="240" w:lineRule="auto"/>
              <w:jc w:val="both"/>
              <w:rPr>
                <w:rFonts w:ascii="Times New Roman" w:eastAsia="Times New Roman" w:hAnsi="Times New Roman" w:cs="Times New Roman"/>
                <w:sz w:val="23"/>
                <w:szCs w:val="23"/>
                <w:lang w:eastAsia="pl-PL"/>
              </w:rPr>
            </w:pPr>
          </w:p>
          <w:p w:rsidR="00C637A7" w:rsidRPr="004F4AB9" w:rsidRDefault="00C637A7">
            <w:pPr>
              <w:widowControl w:val="0"/>
              <w:spacing w:after="0" w:line="240" w:lineRule="auto"/>
              <w:jc w:val="both"/>
              <w:rPr>
                <w:rFonts w:ascii="Times New Roman" w:eastAsia="Times New Roman" w:hAnsi="Times New Roman" w:cs="Times New Roman"/>
                <w:sz w:val="23"/>
                <w:szCs w:val="23"/>
                <w:lang w:eastAsia="pl-PL"/>
              </w:rPr>
            </w:pPr>
          </w:p>
          <w:p w:rsidR="00C637A7" w:rsidRPr="004F4AB9" w:rsidRDefault="00C637A7">
            <w:pPr>
              <w:widowControl w:val="0"/>
              <w:spacing w:after="0" w:line="240" w:lineRule="auto"/>
              <w:jc w:val="both"/>
              <w:rPr>
                <w:rFonts w:ascii="Times New Roman" w:eastAsia="Times New Roman" w:hAnsi="Times New Roman"/>
                <w:szCs w:val="23"/>
                <w:lang w:eastAsia="pl-PL"/>
              </w:rPr>
            </w:pPr>
            <w:r w:rsidRPr="004F4AB9">
              <w:rPr>
                <w:rFonts w:ascii="Times New Roman" w:eastAsia="Times New Roman" w:hAnsi="Times New Roman" w:cs="Times New Roman"/>
                <w:sz w:val="23"/>
                <w:szCs w:val="23"/>
                <w:lang w:eastAsia="pl-PL"/>
              </w:rPr>
              <w:t xml:space="preserve">- </w:t>
            </w:r>
            <w:r w:rsidRPr="004F4AB9">
              <w:rPr>
                <w:rFonts w:ascii="Times New Roman" w:eastAsia="Times New Roman" w:hAnsi="Times New Roman" w:cs="Times New Roman"/>
                <w:szCs w:val="23"/>
                <w:lang w:eastAsia="pl-PL"/>
              </w:rPr>
              <w:t>88 wykroczeń,</w:t>
            </w:r>
          </w:p>
          <w:p w:rsidR="00C637A7" w:rsidRPr="004F4AB9" w:rsidRDefault="00C637A7">
            <w:pPr>
              <w:widowControl w:val="0"/>
              <w:spacing w:after="0" w:line="240" w:lineRule="auto"/>
              <w:jc w:val="both"/>
              <w:rPr>
                <w:rFonts w:ascii="Times New Roman" w:eastAsia="Times New Roman" w:hAnsi="Times New Roman"/>
                <w:szCs w:val="23"/>
                <w:lang w:eastAsia="pl-PL"/>
              </w:rPr>
            </w:pPr>
          </w:p>
          <w:p w:rsidR="00C637A7" w:rsidRPr="004F4AB9" w:rsidRDefault="00C637A7">
            <w:pPr>
              <w:widowControl w:val="0"/>
              <w:spacing w:after="0" w:line="240" w:lineRule="auto"/>
              <w:jc w:val="both"/>
              <w:rPr>
                <w:rFonts w:ascii="Times New Roman" w:eastAsia="Times New Roman" w:hAnsi="Times New Roman"/>
                <w:szCs w:val="23"/>
                <w:lang w:eastAsia="pl-PL"/>
              </w:rPr>
            </w:pPr>
            <w:r w:rsidRPr="004F4AB9">
              <w:rPr>
                <w:rFonts w:ascii="Times New Roman" w:eastAsia="Times New Roman" w:hAnsi="Times New Roman"/>
                <w:szCs w:val="23"/>
                <w:lang w:eastAsia="pl-PL"/>
              </w:rPr>
              <w:t>- 81 mandatów,</w:t>
            </w:r>
          </w:p>
          <w:p w:rsidR="00C637A7" w:rsidRPr="004F4AB9" w:rsidRDefault="00C637A7">
            <w:pPr>
              <w:widowControl w:val="0"/>
              <w:spacing w:after="0" w:line="240" w:lineRule="auto"/>
              <w:jc w:val="both"/>
              <w:rPr>
                <w:rFonts w:ascii="Times New Roman" w:eastAsia="Times New Roman" w:hAnsi="Times New Roman"/>
                <w:szCs w:val="23"/>
                <w:lang w:eastAsia="pl-PL"/>
              </w:rPr>
            </w:pPr>
            <w:r w:rsidRPr="004F4AB9">
              <w:rPr>
                <w:rFonts w:ascii="Times New Roman" w:eastAsia="Times New Roman" w:hAnsi="Times New Roman"/>
                <w:szCs w:val="23"/>
                <w:lang w:eastAsia="pl-PL"/>
              </w:rPr>
              <w:t>- 1 osoba,</w:t>
            </w:r>
          </w:p>
          <w:p w:rsidR="00C637A7" w:rsidRPr="004F4AB9" w:rsidRDefault="00C637A7">
            <w:pPr>
              <w:widowControl w:val="0"/>
              <w:spacing w:after="0" w:line="240" w:lineRule="auto"/>
              <w:jc w:val="both"/>
              <w:rPr>
                <w:rFonts w:ascii="Times New Roman" w:eastAsia="Times New Roman" w:hAnsi="Times New Roman"/>
                <w:szCs w:val="23"/>
                <w:lang w:eastAsia="pl-PL"/>
              </w:rPr>
            </w:pPr>
            <w:r w:rsidRPr="004F4AB9">
              <w:rPr>
                <w:rFonts w:ascii="Times New Roman" w:eastAsia="Times New Roman" w:hAnsi="Times New Roman"/>
                <w:szCs w:val="23"/>
                <w:lang w:eastAsia="pl-PL"/>
              </w:rPr>
              <w:t>- 6 notatek</w:t>
            </w:r>
          </w:p>
          <w:p w:rsidR="00C637A7" w:rsidRPr="004F4AB9" w:rsidRDefault="00C637A7">
            <w:pPr>
              <w:widowControl w:val="0"/>
              <w:spacing w:after="0" w:line="240" w:lineRule="auto"/>
              <w:jc w:val="both"/>
              <w:rPr>
                <w:rFonts w:ascii="Times New Roman" w:eastAsia="Times New Roman" w:hAnsi="Times New Roman"/>
                <w:sz w:val="12"/>
                <w:szCs w:val="12"/>
                <w:lang w:eastAsia="pl-PL"/>
              </w:rPr>
            </w:pPr>
          </w:p>
          <w:p w:rsidR="00C637A7" w:rsidRPr="004F4AB9" w:rsidRDefault="00C637A7">
            <w:pPr>
              <w:widowControl w:val="0"/>
              <w:spacing w:after="0" w:line="240" w:lineRule="auto"/>
              <w:jc w:val="both"/>
              <w:rPr>
                <w:rFonts w:ascii="Times New Roman" w:eastAsia="Times New Roman" w:hAnsi="Times New Roman" w:cs="Times New Roman"/>
                <w:szCs w:val="23"/>
                <w:lang w:eastAsia="pl-PL"/>
              </w:rPr>
            </w:pPr>
          </w:p>
          <w:p w:rsidR="00C637A7" w:rsidRPr="004F4AB9" w:rsidRDefault="00C637A7">
            <w:pPr>
              <w:widowControl w:val="0"/>
              <w:spacing w:after="0" w:line="240" w:lineRule="auto"/>
              <w:jc w:val="both"/>
              <w:rPr>
                <w:rFonts w:ascii="Times New Roman" w:eastAsia="Times New Roman" w:hAnsi="Times New Roman"/>
                <w:szCs w:val="23"/>
                <w:lang w:eastAsia="pl-PL"/>
              </w:rPr>
            </w:pPr>
            <w:r w:rsidRPr="004F4AB9">
              <w:rPr>
                <w:rFonts w:ascii="Times New Roman" w:eastAsia="Times New Roman" w:hAnsi="Times New Roman" w:cs="Times New Roman"/>
                <w:szCs w:val="23"/>
                <w:lang w:eastAsia="pl-PL"/>
              </w:rPr>
              <w:t>- 267 osób,</w:t>
            </w:r>
          </w:p>
          <w:p w:rsidR="00C637A7" w:rsidRPr="004F4AB9" w:rsidRDefault="00C637A7">
            <w:pPr>
              <w:widowControl w:val="0"/>
              <w:spacing w:after="0" w:line="240" w:lineRule="auto"/>
              <w:jc w:val="both"/>
              <w:rPr>
                <w:rFonts w:ascii="Times New Roman" w:eastAsia="Times New Roman" w:hAnsi="Times New Roman"/>
                <w:szCs w:val="23"/>
                <w:lang w:eastAsia="pl-PL"/>
              </w:rPr>
            </w:pPr>
          </w:p>
          <w:p w:rsidR="00C637A7" w:rsidRPr="004F4AB9" w:rsidRDefault="00C637A7">
            <w:pPr>
              <w:widowControl w:val="0"/>
              <w:spacing w:after="0" w:line="240" w:lineRule="auto"/>
              <w:jc w:val="both"/>
              <w:rPr>
                <w:rFonts w:ascii="Times New Roman" w:eastAsia="Times New Roman" w:hAnsi="Times New Roman"/>
                <w:szCs w:val="23"/>
                <w:lang w:eastAsia="pl-PL"/>
              </w:rPr>
            </w:pPr>
          </w:p>
          <w:p w:rsidR="00C637A7" w:rsidRPr="004F4AB9" w:rsidRDefault="00C637A7">
            <w:pPr>
              <w:widowControl w:val="0"/>
              <w:spacing w:after="0" w:line="240" w:lineRule="auto"/>
              <w:jc w:val="both"/>
              <w:rPr>
                <w:rFonts w:ascii="Times New Roman" w:eastAsia="Times New Roman" w:hAnsi="Times New Roman"/>
                <w:szCs w:val="23"/>
                <w:lang w:eastAsia="pl-PL"/>
              </w:rPr>
            </w:pPr>
            <w:r w:rsidRPr="004F4AB9">
              <w:rPr>
                <w:rFonts w:ascii="Times New Roman" w:eastAsia="Times New Roman" w:hAnsi="Times New Roman" w:cs="Times New Roman"/>
                <w:szCs w:val="23"/>
                <w:lang w:eastAsia="pl-PL"/>
              </w:rPr>
              <w:t>- 91 osób, w tym 1 osoba nieletnia</w:t>
            </w:r>
          </w:p>
          <w:p w:rsidR="00C637A7" w:rsidRPr="004F4AB9" w:rsidRDefault="00C637A7">
            <w:pPr>
              <w:widowControl w:val="0"/>
              <w:spacing w:after="0" w:line="240" w:lineRule="auto"/>
              <w:jc w:val="both"/>
              <w:rPr>
                <w:rFonts w:ascii="Times New Roman" w:eastAsia="Times New Roman" w:hAnsi="Times New Roman"/>
                <w:sz w:val="12"/>
                <w:szCs w:val="12"/>
                <w:lang w:eastAsia="pl-PL"/>
              </w:rPr>
            </w:pPr>
          </w:p>
          <w:p w:rsidR="00C637A7" w:rsidRPr="004F4AB9" w:rsidRDefault="00C637A7">
            <w:pPr>
              <w:widowControl w:val="0"/>
              <w:spacing w:after="0" w:line="240" w:lineRule="auto"/>
              <w:jc w:val="both"/>
              <w:rPr>
                <w:rFonts w:ascii="Times New Roman" w:eastAsia="Times New Roman" w:hAnsi="Times New Roman"/>
                <w:szCs w:val="23"/>
                <w:lang w:eastAsia="pl-PL"/>
              </w:rPr>
            </w:pPr>
            <w:r w:rsidRPr="004F4AB9">
              <w:rPr>
                <w:rFonts w:ascii="Times New Roman" w:eastAsia="Times New Roman" w:hAnsi="Times New Roman"/>
                <w:szCs w:val="23"/>
                <w:lang w:eastAsia="pl-PL"/>
              </w:rPr>
              <w:t>- 13 osób,</w:t>
            </w:r>
          </w:p>
          <w:p w:rsidR="00C637A7" w:rsidRPr="004F4AB9" w:rsidRDefault="00C637A7">
            <w:pPr>
              <w:widowControl w:val="0"/>
              <w:spacing w:after="0" w:line="240" w:lineRule="auto"/>
              <w:jc w:val="both"/>
              <w:rPr>
                <w:rFonts w:ascii="Times New Roman" w:eastAsia="Times New Roman" w:hAnsi="Times New Roman"/>
                <w:szCs w:val="23"/>
                <w:lang w:eastAsia="pl-PL"/>
              </w:rPr>
            </w:pPr>
          </w:p>
          <w:p w:rsidR="00C637A7" w:rsidRPr="004F4AB9" w:rsidRDefault="00C637A7">
            <w:pPr>
              <w:widowControl w:val="0"/>
              <w:spacing w:after="0" w:line="240" w:lineRule="auto"/>
              <w:jc w:val="both"/>
              <w:rPr>
                <w:rFonts w:ascii="Times New Roman" w:eastAsia="Times New Roman" w:hAnsi="Times New Roman"/>
                <w:szCs w:val="23"/>
                <w:lang w:eastAsia="pl-PL"/>
              </w:rPr>
            </w:pPr>
          </w:p>
          <w:p w:rsidR="00C637A7" w:rsidRPr="004F4AB9" w:rsidRDefault="00C637A7">
            <w:pPr>
              <w:widowControl w:val="0"/>
              <w:spacing w:after="0" w:line="240" w:lineRule="auto"/>
              <w:jc w:val="both"/>
              <w:rPr>
                <w:rFonts w:ascii="Times New Roman" w:eastAsia="Times New Roman" w:hAnsi="Times New Roman"/>
                <w:szCs w:val="23"/>
                <w:lang w:eastAsia="pl-PL"/>
              </w:rPr>
            </w:pPr>
            <w:r w:rsidRPr="004F4AB9">
              <w:rPr>
                <w:rFonts w:ascii="Times New Roman" w:eastAsia="Times New Roman" w:hAnsi="Times New Roman" w:cs="Times New Roman"/>
                <w:szCs w:val="23"/>
                <w:lang w:eastAsia="pl-PL"/>
              </w:rPr>
              <w:t>- 1 osoba,</w:t>
            </w:r>
          </w:p>
          <w:p w:rsidR="00C637A7" w:rsidRPr="004F4AB9" w:rsidRDefault="00C637A7">
            <w:pPr>
              <w:widowControl w:val="0"/>
              <w:spacing w:after="0" w:line="240" w:lineRule="auto"/>
              <w:jc w:val="both"/>
              <w:rPr>
                <w:rFonts w:ascii="Times New Roman" w:eastAsia="Times New Roman" w:hAnsi="Times New Roman"/>
                <w:szCs w:val="23"/>
                <w:lang w:eastAsia="pl-PL"/>
              </w:rPr>
            </w:pPr>
            <w:r w:rsidRPr="004F4AB9">
              <w:rPr>
                <w:rFonts w:ascii="Times New Roman" w:eastAsia="Times New Roman" w:hAnsi="Times New Roman" w:cs="Times New Roman"/>
                <w:szCs w:val="23"/>
                <w:lang w:eastAsia="pl-PL"/>
              </w:rPr>
              <w:t>- 10 osób,</w:t>
            </w:r>
          </w:p>
          <w:p w:rsidR="00C637A7" w:rsidRDefault="00C637A7" w:rsidP="004F4AB9">
            <w:pPr>
              <w:widowControl w:val="0"/>
              <w:spacing w:after="0" w:line="240" w:lineRule="auto"/>
              <w:jc w:val="both"/>
              <w:rPr>
                <w:rFonts w:ascii="Times New Roman" w:eastAsia="Times New Roman" w:hAnsi="Times New Roman" w:cs="Times New Roman"/>
                <w:szCs w:val="23"/>
                <w:lang w:eastAsia="pl-PL"/>
              </w:rPr>
            </w:pPr>
            <w:r w:rsidRPr="004F4AB9">
              <w:rPr>
                <w:rFonts w:ascii="Times New Roman" w:eastAsia="Times New Roman" w:hAnsi="Times New Roman" w:cs="Times New Roman"/>
                <w:szCs w:val="23"/>
                <w:lang w:eastAsia="pl-PL"/>
              </w:rPr>
              <w:t>- 2 os</w:t>
            </w:r>
            <w:r>
              <w:rPr>
                <w:rFonts w:ascii="Times New Roman" w:eastAsia="Times New Roman" w:hAnsi="Times New Roman" w:cs="Times New Roman"/>
                <w:szCs w:val="23"/>
                <w:lang w:eastAsia="pl-PL"/>
              </w:rPr>
              <w:t>o</w:t>
            </w:r>
            <w:r w:rsidRPr="004F4AB9">
              <w:rPr>
                <w:rFonts w:ascii="Times New Roman" w:eastAsia="Times New Roman" w:hAnsi="Times New Roman" w:cs="Times New Roman"/>
                <w:szCs w:val="23"/>
                <w:lang w:eastAsia="pl-PL"/>
              </w:rPr>
              <w:t>by</w:t>
            </w:r>
          </w:p>
          <w:p w:rsidR="00C637A7" w:rsidRPr="00BD223A" w:rsidRDefault="00C637A7" w:rsidP="004F4AB9">
            <w:pPr>
              <w:widowControl w:val="0"/>
              <w:spacing w:after="0" w:line="240" w:lineRule="auto"/>
              <w:jc w:val="both"/>
              <w:rPr>
                <w:rFonts w:ascii="Times New Roman" w:eastAsia="Times New Roman" w:hAnsi="Times New Roman" w:cs="Times New Roman"/>
                <w:sz w:val="12"/>
                <w:szCs w:val="12"/>
                <w:lang w:eastAsia="pl-PL"/>
              </w:rPr>
            </w:pPr>
          </w:p>
          <w:p w:rsidR="00C637A7" w:rsidRPr="004F4AB9" w:rsidRDefault="00C637A7" w:rsidP="004F4AB9">
            <w:pPr>
              <w:widowControl w:val="0"/>
              <w:spacing w:after="0" w:line="240" w:lineRule="auto"/>
              <w:jc w:val="both"/>
              <w:rPr>
                <w:rFonts w:ascii="Times New Roman" w:eastAsia="Times New Roman" w:hAnsi="Times New Roman"/>
                <w:sz w:val="23"/>
                <w:szCs w:val="23"/>
                <w:lang w:eastAsia="pl-PL"/>
              </w:rPr>
            </w:pPr>
            <w:r>
              <w:rPr>
                <w:rFonts w:ascii="Times New Roman" w:eastAsia="Times New Roman" w:hAnsi="Times New Roman"/>
                <w:sz w:val="23"/>
                <w:szCs w:val="23"/>
                <w:lang w:eastAsia="pl-PL"/>
              </w:rPr>
              <w:t>- 426 osób</w:t>
            </w:r>
          </w:p>
        </w:tc>
        <w:tc>
          <w:tcPr>
            <w:tcW w:w="449" w:type="dxa"/>
            <w:gridSpan w:val="2"/>
            <w:vMerge w:val="restart"/>
            <w:vAlign w:val="center"/>
          </w:tcPr>
          <w:p w:rsidR="00C637A7" w:rsidRDefault="00C637A7">
            <w:pPr>
              <w:widowControl w:val="0"/>
              <w:spacing w:after="0" w:line="240" w:lineRule="auto"/>
              <w:jc w:val="center"/>
              <w:rPr>
                <w:rFonts w:ascii="Times New Roman" w:eastAsia="Calibri" w:hAnsi="Times New Roman" w:cs="Times New Roman"/>
                <w:b/>
                <w:sz w:val="24"/>
              </w:rPr>
            </w:pPr>
          </w:p>
          <w:p w:rsidR="00C637A7" w:rsidRDefault="00C637A7">
            <w:pPr>
              <w:widowControl w:val="0"/>
              <w:spacing w:after="0" w:line="240" w:lineRule="auto"/>
              <w:jc w:val="center"/>
              <w:rPr>
                <w:rFonts w:ascii="Times New Roman" w:hAnsi="Times New Roman"/>
                <w:b/>
                <w:sz w:val="24"/>
              </w:rPr>
            </w:pPr>
            <w:r>
              <w:rPr>
                <w:rFonts w:ascii="Times New Roman" w:eastAsia="Calibri" w:hAnsi="Times New Roman" w:cs="Times New Roman"/>
                <w:b/>
                <w:sz w:val="24"/>
              </w:rPr>
              <w:t>ŹRÓDŁA</w:t>
            </w:r>
          </w:p>
          <w:p w:rsidR="00C637A7" w:rsidRDefault="00C637A7">
            <w:pPr>
              <w:widowControl w:val="0"/>
              <w:spacing w:after="0" w:line="240" w:lineRule="auto"/>
              <w:jc w:val="center"/>
              <w:rPr>
                <w:rFonts w:ascii="Times New Roman" w:hAnsi="Times New Roman"/>
                <w:b/>
                <w:sz w:val="24"/>
              </w:rPr>
            </w:pPr>
          </w:p>
          <w:p w:rsidR="00C637A7" w:rsidRDefault="00C637A7">
            <w:pPr>
              <w:widowControl w:val="0"/>
              <w:spacing w:after="0" w:line="240" w:lineRule="auto"/>
              <w:jc w:val="center"/>
              <w:rPr>
                <w:rFonts w:ascii="Times New Roman" w:hAnsi="Times New Roman"/>
                <w:b/>
                <w:sz w:val="24"/>
              </w:rPr>
            </w:pPr>
            <w:r>
              <w:rPr>
                <w:rFonts w:ascii="Times New Roman" w:eastAsia="Calibri" w:hAnsi="Times New Roman" w:cs="Times New Roman"/>
                <w:b/>
                <w:sz w:val="24"/>
              </w:rPr>
              <w:t>POZYSKIWANIA</w:t>
            </w:r>
          </w:p>
          <w:p w:rsidR="00C637A7" w:rsidRDefault="00C637A7">
            <w:pPr>
              <w:widowControl w:val="0"/>
              <w:spacing w:after="0" w:line="240" w:lineRule="auto"/>
              <w:jc w:val="center"/>
              <w:rPr>
                <w:rFonts w:ascii="Times New Roman" w:hAnsi="Times New Roman"/>
                <w:b/>
                <w:sz w:val="24"/>
              </w:rPr>
            </w:pPr>
          </w:p>
          <w:p w:rsidR="00C637A7" w:rsidRDefault="00C637A7">
            <w:pPr>
              <w:widowControl w:val="0"/>
              <w:spacing w:after="0" w:line="240" w:lineRule="auto"/>
              <w:jc w:val="center"/>
              <w:rPr>
                <w:rFonts w:ascii="Times New Roman" w:hAnsi="Times New Roman" w:cs="Times New Roman"/>
                <w:b/>
                <w:sz w:val="24"/>
              </w:rPr>
            </w:pPr>
            <w:r>
              <w:rPr>
                <w:rFonts w:ascii="Times New Roman" w:hAnsi="Times New Roman" w:cs="Times New Roman"/>
                <w:b/>
                <w:sz w:val="24"/>
              </w:rPr>
              <w:t>WSKA</w:t>
            </w:r>
          </w:p>
          <w:p w:rsidR="00C637A7" w:rsidRDefault="00C637A7" w:rsidP="003F7903">
            <w:pPr>
              <w:widowControl w:val="0"/>
              <w:spacing w:after="0" w:line="240" w:lineRule="auto"/>
              <w:rPr>
                <w:rFonts w:ascii="Times New Roman" w:hAnsi="Times New Roman" w:cs="Times New Roman"/>
                <w:b/>
                <w:sz w:val="24"/>
              </w:rPr>
            </w:pPr>
            <w:r>
              <w:rPr>
                <w:rFonts w:ascii="Times New Roman" w:hAnsi="Times New Roman" w:cs="Times New Roman"/>
                <w:b/>
                <w:sz w:val="24"/>
              </w:rPr>
              <w:t>ŹNIKÓ</w:t>
            </w:r>
          </w:p>
          <w:p w:rsidR="00C637A7" w:rsidRDefault="00C637A7" w:rsidP="003F7903">
            <w:pPr>
              <w:widowControl w:val="0"/>
              <w:spacing w:after="0" w:line="240" w:lineRule="auto"/>
              <w:rPr>
                <w:rFonts w:ascii="Times New Roman" w:hAnsi="Times New Roman" w:cs="Times New Roman"/>
                <w:b/>
                <w:sz w:val="24"/>
              </w:rPr>
            </w:pPr>
            <w:r>
              <w:rPr>
                <w:rFonts w:ascii="Times New Roman" w:hAnsi="Times New Roman" w:cs="Times New Roman"/>
                <w:b/>
                <w:sz w:val="24"/>
              </w:rPr>
              <w:t>W</w:t>
            </w:r>
          </w:p>
          <w:p w:rsidR="00C637A7" w:rsidRDefault="00C637A7" w:rsidP="003F7903">
            <w:pPr>
              <w:widowControl w:val="0"/>
              <w:spacing w:after="0" w:line="240" w:lineRule="auto"/>
              <w:rPr>
                <w:rFonts w:ascii="Times New Roman" w:hAnsi="Times New Roman" w:cs="Times New Roman"/>
                <w:b/>
                <w:sz w:val="24"/>
              </w:rPr>
            </w:pPr>
          </w:p>
          <w:p w:rsidR="00C637A7" w:rsidRDefault="00C637A7" w:rsidP="003F7903">
            <w:pPr>
              <w:widowControl w:val="0"/>
              <w:spacing w:after="0" w:line="240" w:lineRule="auto"/>
              <w:rPr>
                <w:rFonts w:ascii="Times New Roman" w:hAnsi="Times New Roman" w:cs="Times New Roman"/>
                <w:b/>
                <w:sz w:val="24"/>
              </w:rPr>
            </w:pPr>
          </w:p>
          <w:p w:rsidR="00C637A7" w:rsidRDefault="00C637A7" w:rsidP="003F7903">
            <w:pPr>
              <w:widowControl w:val="0"/>
              <w:spacing w:after="0" w:line="240" w:lineRule="auto"/>
              <w:rPr>
                <w:rFonts w:ascii="Times New Roman" w:hAnsi="Times New Roman" w:cs="Times New Roman"/>
                <w:b/>
                <w:sz w:val="24"/>
              </w:rPr>
            </w:pPr>
          </w:p>
          <w:p w:rsidR="00C637A7" w:rsidRDefault="00C637A7" w:rsidP="00C637A7">
            <w:pPr>
              <w:widowControl w:val="0"/>
              <w:spacing w:after="0" w:line="240" w:lineRule="auto"/>
              <w:jc w:val="center"/>
              <w:rPr>
                <w:rFonts w:ascii="Times New Roman" w:hAnsi="Times New Roman"/>
                <w:b/>
                <w:sz w:val="24"/>
              </w:rPr>
            </w:pPr>
            <w:r>
              <w:rPr>
                <w:rFonts w:ascii="Times New Roman" w:eastAsia="Calibri" w:hAnsi="Times New Roman" w:cs="Times New Roman"/>
                <w:b/>
                <w:sz w:val="24"/>
              </w:rPr>
              <w:t>ŹRÓDŁA</w:t>
            </w:r>
          </w:p>
          <w:p w:rsidR="00C637A7" w:rsidRDefault="00C637A7">
            <w:pPr>
              <w:widowControl w:val="0"/>
              <w:spacing w:after="0" w:line="240" w:lineRule="auto"/>
              <w:jc w:val="center"/>
              <w:rPr>
                <w:rFonts w:ascii="Times New Roman" w:hAnsi="Times New Roman"/>
                <w:b/>
                <w:sz w:val="24"/>
              </w:rPr>
            </w:pPr>
          </w:p>
          <w:p w:rsidR="00C637A7" w:rsidRDefault="00C637A7">
            <w:pPr>
              <w:widowControl w:val="0"/>
              <w:spacing w:after="0" w:line="240" w:lineRule="auto"/>
              <w:jc w:val="center"/>
              <w:rPr>
                <w:rFonts w:ascii="Times New Roman" w:hAnsi="Times New Roman"/>
                <w:b/>
                <w:sz w:val="24"/>
              </w:rPr>
            </w:pPr>
            <w:r>
              <w:rPr>
                <w:rFonts w:ascii="Times New Roman" w:eastAsia="Calibri" w:hAnsi="Times New Roman" w:cs="Times New Roman"/>
                <w:b/>
                <w:sz w:val="24"/>
              </w:rPr>
              <w:t>POZYSKIWANIA</w:t>
            </w:r>
          </w:p>
          <w:p w:rsidR="00C637A7" w:rsidRDefault="00C637A7">
            <w:pPr>
              <w:widowControl w:val="0"/>
              <w:spacing w:after="0" w:line="240" w:lineRule="auto"/>
              <w:jc w:val="center"/>
              <w:rPr>
                <w:rFonts w:ascii="Times New Roman" w:hAnsi="Times New Roman"/>
                <w:b/>
                <w:sz w:val="24"/>
              </w:rPr>
            </w:pPr>
          </w:p>
          <w:p w:rsidR="00C637A7" w:rsidRDefault="00C637A7" w:rsidP="003F7903">
            <w:pPr>
              <w:widowControl w:val="0"/>
              <w:spacing w:after="0" w:line="240" w:lineRule="auto"/>
              <w:jc w:val="center"/>
              <w:rPr>
                <w:rFonts w:ascii="Times New Roman" w:eastAsia="Times New Roman" w:hAnsi="Times New Roman"/>
                <w:b/>
                <w:color w:val="FF0000"/>
                <w:sz w:val="24"/>
                <w:szCs w:val="24"/>
                <w:shd w:val="clear" w:color="auto" w:fill="FFFFFF"/>
                <w:lang w:eastAsia="pl-PL"/>
              </w:rPr>
            </w:pPr>
            <w:r>
              <w:rPr>
                <w:rFonts w:ascii="Times New Roman" w:hAnsi="Times New Roman" w:cs="Times New Roman"/>
                <w:b/>
                <w:sz w:val="24"/>
              </w:rPr>
              <w:t>WSKAŹNIKÓW</w:t>
            </w:r>
          </w:p>
        </w:tc>
        <w:tc>
          <w:tcPr>
            <w:tcW w:w="2808" w:type="dxa"/>
          </w:tcPr>
          <w:p w:rsidR="00C637A7" w:rsidRDefault="00C637A7">
            <w:pPr>
              <w:widowControl w:val="0"/>
              <w:spacing w:after="0" w:line="240" w:lineRule="auto"/>
              <w:rPr>
                <w:rFonts w:ascii="Times New Roman" w:eastAsia="Times New Roman" w:hAnsi="Times New Roman"/>
                <w:color w:val="FF0000"/>
                <w:lang w:eastAsia="pl-PL"/>
              </w:rPr>
            </w:pPr>
          </w:p>
        </w:tc>
        <w:tc>
          <w:tcPr>
            <w:tcW w:w="496" w:type="dxa"/>
            <w:vMerge w:val="restart"/>
            <w:vAlign w:val="center"/>
          </w:tcPr>
          <w:p w:rsidR="00C637A7" w:rsidRDefault="00C637A7" w:rsidP="003257FD">
            <w:pPr>
              <w:widowControl w:val="0"/>
              <w:spacing w:after="0" w:line="240" w:lineRule="auto"/>
              <w:jc w:val="center"/>
              <w:rPr>
                <w:rFonts w:ascii="Times New Roman" w:eastAsia="Calibri" w:hAnsi="Times New Roman" w:cs="Times New Roman"/>
                <w:b/>
                <w:sz w:val="24"/>
              </w:rPr>
            </w:pPr>
          </w:p>
          <w:p w:rsidR="00C637A7" w:rsidRDefault="00C637A7" w:rsidP="003257FD">
            <w:pPr>
              <w:widowControl w:val="0"/>
              <w:spacing w:after="0" w:line="240" w:lineRule="auto"/>
              <w:jc w:val="center"/>
              <w:rPr>
                <w:rFonts w:ascii="Times New Roman" w:eastAsia="Calibri" w:hAnsi="Times New Roman" w:cs="Times New Roman"/>
                <w:b/>
                <w:sz w:val="24"/>
              </w:rPr>
            </w:pPr>
          </w:p>
          <w:p w:rsidR="00C637A7" w:rsidRDefault="00C637A7" w:rsidP="003257FD">
            <w:pPr>
              <w:widowControl w:val="0"/>
              <w:spacing w:after="0" w:line="240" w:lineRule="auto"/>
              <w:jc w:val="center"/>
              <w:rPr>
                <w:rFonts w:ascii="Times New Roman" w:eastAsia="Calibri" w:hAnsi="Times New Roman" w:cs="Times New Roman"/>
                <w:b/>
                <w:sz w:val="24"/>
              </w:rPr>
            </w:pPr>
          </w:p>
          <w:p w:rsidR="00C637A7" w:rsidRDefault="00C637A7" w:rsidP="003257FD">
            <w:pPr>
              <w:widowControl w:val="0"/>
              <w:spacing w:after="0" w:line="240" w:lineRule="auto"/>
              <w:jc w:val="center"/>
              <w:rPr>
                <w:rFonts w:ascii="Times New Roman" w:eastAsia="Calibri" w:hAnsi="Times New Roman" w:cs="Times New Roman"/>
                <w:b/>
                <w:sz w:val="24"/>
              </w:rPr>
            </w:pPr>
          </w:p>
          <w:p w:rsidR="00C637A7" w:rsidRDefault="00C637A7" w:rsidP="003257FD">
            <w:pPr>
              <w:widowControl w:val="0"/>
              <w:spacing w:after="0" w:line="240" w:lineRule="auto"/>
              <w:jc w:val="center"/>
              <w:rPr>
                <w:rFonts w:ascii="Times New Roman" w:eastAsia="Calibri" w:hAnsi="Times New Roman" w:cs="Times New Roman"/>
                <w:b/>
                <w:sz w:val="24"/>
              </w:rPr>
            </w:pPr>
          </w:p>
          <w:p w:rsidR="00C637A7" w:rsidRDefault="00C637A7" w:rsidP="003257FD">
            <w:pPr>
              <w:widowControl w:val="0"/>
              <w:spacing w:after="0" w:line="240" w:lineRule="auto"/>
              <w:jc w:val="center"/>
              <w:rPr>
                <w:rFonts w:ascii="Times New Roman" w:eastAsia="Calibri" w:hAnsi="Times New Roman" w:cs="Times New Roman"/>
                <w:b/>
                <w:sz w:val="24"/>
              </w:rPr>
            </w:pPr>
          </w:p>
          <w:p w:rsidR="00C637A7" w:rsidRDefault="00C637A7" w:rsidP="003257FD">
            <w:pPr>
              <w:widowControl w:val="0"/>
              <w:spacing w:after="0" w:line="240" w:lineRule="auto"/>
              <w:jc w:val="center"/>
              <w:rPr>
                <w:rFonts w:ascii="Times New Roman" w:eastAsia="Calibri" w:hAnsi="Times New Roman" w:cs="Times New Roman"/>
                <w:b/>
                <w:sz w:val="24"/>
              </w:rPr>
            </w:pPr>
          </w:p>
          <w:p w:rsidR="00C637A7" w:rsidRDefault="00C637A7" w:rsidP="003257FD">
            <w:pPr>
              <w:widowControl w:val="0"/>
              <w:spacing w:after="0" w:line="240" w:lineRule="auto"/>
              <w:jc w:val="center"/>
              <w:rPr>
                <w:rFonts w:ascii="Times New Roman" w:hAnsi="Times New Roman"/>
                <w:b/>
                <w:sz w:val="24"/>
              </w:rPr>
            </w:pPr>
            <w:r>
              <w:rPr>
                <w:rFonts w:ascii="Times New Roman" w:eastAsia="Calibri" w:hAnsi="Times New Roman" w:cs="Times New Roman"/>
                <w:b/>
                <w:sz w:val="24"/>
              </w:rPr>
              <w:t>REAL</w:t>
            </w:r>
          </w:p>
          <w:p w:rsidR="00C637A7" w:rsidRDefault="00C637A7">
            <w:pPr>
              <w:widowControl w:val="0"/>
              <w:spacing w:after="0" w:line="240" w:lineRule="auto"/>
              <w:jc w:val="center"/>
              <w:rPr>
                <w:rFonts w:ascii="Times New Roman" w:hAnsi="Times New Roman"/>
                <w:b/>
                <w:sz w:val="24"/>
              </w:rPr>
            </w:pPr>
            <w:r>
              <w:rPr>
                <w:rFonts w:ascii="Times New Roman" w:eastAsia="Calibri" w:hAnsi="Times New Roman" w:cs="Times New Roman"/>
                <w:b/>
                <w:sz w:val="24"/>
              </w:rPr>
              <w:t>I</w:t>
            </w:r>
          </w:p>
          <w:p w:rsidR="00C637A7" w:rsidRDefault="00C637A7">
            <w:pPr>
              <w:widowControl w:val="0"/>
              <w:spacing w:after="0" w:line="240" w:lineRule="auto"/>
              <w:jc w:val="center"/>
              <w:rPr>
                <w:rFonts w:ascii="Times New Roman" w:eastAsia="Calibri" w:hAnsi="Times New Roman" w:cs="Times New Roman"/>
                <w:b/>
                <w:sz w:val="24"/>
              </w:rPr>
            </w:pPr>
            <w:r>
              <w:rPr>
                <w:rFonts w:ascii="Times New Roman" w:eastAsia="Calibri" w:hAnsi="Times New Roman" w:cs="Times New Roman"/>
                <w:b/>
                <w:sz w:val="24"/>
              </w:rPr>
              <w:t>ZATORZY</w:t>
            </w:r>
          </w:p>
          <w:p w:rsidR="00C637A7" w:rsidRDefault="00C637A7">
            <w:pPr>
              <w:widowControl w:val="0"/>
              <w:spacing w:after="0" w:line="240" w:lineRule="auto"/>
              <w:jc w:val="center"/>
              <w:rPr>
                <w:rFonts w:ascii="Times New Roman" w:eastAsia="Calibri" w:hAnsi="Times New Roman" w:cs="Times New Roman"/>
                <w:b/>
                <w:sz w:val="24"/>
              </w:rPr>
            </w:pPr>
          </w:p>
          <w:p w:rsidR="00C637A7" w:rsidRDefault="00C637A7">
            <w:pPr>
              <w:widowControl w:val="0"/>
              <w:spacing w:after="0" w:line="240" w:lineRule="auto"/>
              <w:jc w:val="center"/>
              <w:rPr>
                <w:rFonts w:ascii="Times New Roman" w:eastAsia="Calibri" w:hAnsi="Times New Roman" w:cs="Times New Roman"/>
                <w:b/>
                <w:sz w:val="24"/>
              </w:rPr>
            </w:pPr>
          </w:p>
          <w:p w:rsidR="00C637A7" w:rsidRDefault="00C637A7">
            <w:pPr>
              <w:widowControl w:val="0"/>
              <w:spacing w:after="0" w:line="240" w:lineRule="auto"/>
              <w:jc w:val="center"/>
              <w:rPr>
                <w:rFonts w:ascii="Times New Roman" w:eastAsia="Calibri" w:hAnsi="Times New Roman" w:cs="Times New Roman"/>
                <w:b/>
                <w:sz w:val="24"/>
              </w:rPr>
            </w:pPr>
          </w:p>
          <w:p w:rsidR="00C637A7" w:rsidRDefault="00C637A7">
            <w:pPr>
              <w:widowControl w:val="0"/>
              <w:spacing w:after="0" w:line="240" w:lineRule="auto"/>
              <w:jc w:val="center"/>
              <w:rPr>
                <w:rFonts w:ascii="Times New Roman" w:eastAsia="Calibri" w:hAnsi="Times New Roman" w:cs="Times New Roman"/>
                <w:b/>
                <w:sz w:val="24"/>
              </w:rPr>
            </w:pPr>
          </w:p>
          <w:p w:rsidR="00C637A7" w:rsidRDefault="00C637A7">
            <w:pPr>
              <w:widowControl w:val="0"/>
              <w:spacing w:after="0" w:line="240" w:lineRule="auto"/>
              <w:jc w:val="center"/>
              <w:rPr>
                <w:rFonts w:ascii="Times New Roman" w:eastAsia="Calibri" w:hAnsi="Times New Roman" w:cs="Times New Roman"/>
                <w:b/>
                <w:sz w:val="24"/>
              </w:rPr>
            </w:pPr>
          </w:p>
          <w:p w:rsidR="00C637A7" w:rsidRDefault="00C637A7">
            <w:pPr>
              <w:widowControl w:val="0"/>
              <w:spacing w:after="0" w:line="240" w:lineRule="auto"/>
              <w:jc w:val="center"/>
              <w:rPr>
                <w:rFonts w:ascii="Times New Roman" w:eastAsia="Calibri" w:hAnsi="Times New Roman" w:cs="Times New Roman"/>
                <w:b/>
                <w:sz w:val="24"/>
              </w:rPr>
            </w:pPr>
          </w:p>
          <w:p w:rsidR="00C637A7" w:rsidRDefault="00C637A7">
            <w:pPr>
              <w:widowControl w:val="0"/>
              <w:spacing w:after="0" w:line="240" w:lineRule="auto"/>
              <w:jc w:val="center"/>
              <w:rPr>
                <w:rFonts w:ascii="Times New Roman" w:eastAsia="Calibri" w:hAnsi="Times New Roman" w:cs="Times New Roman"/>
                <w:b/>
                <w:sz w:val="24"/>
              </w:rPr>
            </w:pPr>
          </w:p>
          <w:p w:rsidR="00C637A7" w:rsidRDefault="00C637A7">
            <w:pPr>
              <w:widowControl w:val="0"/>
              <w:spacing w:after="0" w:line="240" w:lineRule="auto"/>
              <w:jc w:val="center"/>
              <w:rPr>
                <w:rFonts w:ascii="Times New Roman" w:eastAsia="Calibri" w:hAnsi="Times New Roman" w:cs="Times New Roman"/>
                <w:b/>
                <w:sz w:val="24"/>
              </w:rPr>
            </w:pPr>
          </w:p>
          <w:p w:rsidR="00C637A7" w:rsidRDefault="00C637A7">
            <w:pPr>
              <w:widowControl w:val="0"/>
              <w:spacing w:after="0" w:line="240" w:lineRule="auto"/>
              <w:jc w:val="center"/>
              <w:rPr>
                <w:rFonts w:ascii="Times New Roman" w:eastAsia="Calibri" w:hAnsi="Times New Roman" w:cs="Times New Roman"/>
                <w:b/>
                <w:sz w:val="24"/>
              </w:rPr>
            </w:pPr>
          </w:p>
          <w:p w:rsidR="00C637A7" w:rsidRDefault="00C637A7">
            <w:pPr>
              <w:widowControl w:val="0"/>
              <w:spacing w:after="0" w:line="240" w:lineRule="auto"/>
              <w:jc w:val="center"/>
              <w:rPr>
                <w:rFonts w:ascii="Times New Roman" w:eastAsia="Calibri" w:hAnsi="Times New Roman" w:cs="Times New Roman"/>
                <w:b/>
                <w:sz w:val="24"/>
              </w:rPr>
            </w:pPr>
          </w:p>
          <w:p w:rsidR="00C637A7" w:rsidRDefault="00C637A7">
            <w:pPr>
              <w:widowControl w:val="0"/>
              <w:spacing w:after="0" w:line="240" w:lineRule="auto"/>
              <w:jc w:val="center"/>
              <w:rPr>
                <w:rFonts w:ascii="Times New Roman" w:eastAsia="Calibri" w:hAnsi="Times New Roman" w:cs="Times New Roman"/>
                <w:b/>
                <w:sz w:val="24"/>
              </w:rPr>
            </w:pPr>
          </w:p>
          <w:p w:rsidR="00C637A7" w:rsidRDefault="00C637A7">
            <w:pPr>
              <w:widowControl w:val="0"/>
              <w:spacing w:after="0" w:line="240" w:lineRule="auto"/>
              <w:jc w:val="center"/>
              <w:rPr>
                <w:rFonts w:ascii="Times New Roman" w:eastAsia="Calibri" w:hAnsi="Times New Roman" w:cs="Times New Roman"/>
                <w:b/>
                <w:sz w:val="24"/>
              </w:rPr>
            </w:pPr>
          </w:p>
          <w:p w:rsidR="00C637A7" w:rsidRDefault="00C637A7">
            <w:pPr>
              <w:widowControl w:val="0"/>
              <w:spacing w:after="0" w:line="240" w:lineRule="auto"/>
              <w:jc w:val="center"/>
              <w:rPr>
                <w:rFonts w:ascii="Times New Roman" w:eastAsia="Calibri" w:hAnsi="Times New Roman" w:cs="Times New Roman"/>
                <w:b/>
                <w:sz w:val="24"/>
              </w:rPr>
            </w:pPr>
          </w:p>
          <w:p w:rsidR="00C637A7" w:rsidRDefault="00C637A7">
            <w:pPr>
              <w:widowControl w:val="0"/>
              <w:spacing w:after="0" w:line="240" w:lineRule="auto"/>
              <w:jc w:val="center"/>
              <w:rPr>
                <w:rFonts w:ascii="Times New Roman" w:eastAsia="Calibri" w:hAnsi="Times New Roman" w:cs="Times New Roman"/>
                <w:b/>
                <w:sz w:val="24"/>
              </w:rPr>
            </w:pPr>
          </w:p>
          <w:p w:rsidR="00C637A7" w:rsidRDefault="00C637A7">
            <w:pPr>
              <w:widowControl w:val="0"/>
              <w:spacing w:after="0" w:line="240" w:lineRule="auto"/>
              <w:jc w:val="center"/>
              <w:rPr>
                <w:rFonts w:ascii="Times New Roman" w:eastAsia="Calibri" w:hAnsi="Times New Roman" w:cs="Times New Roman"/>
                <w:b/>
                <w:sz w:val="24"/>
              </w:rPr>
            </w:pPr>
          </w:p>
          <w:p w:rsidR="00C637A7" w:rsidRDefault="00C637A7">
            <w:pPr>
              <w:widowControl w:val="0"/>
              <w:spacing w:after="0" w:line="240" w:lineRule="auto"/>
              <w:jc w:val="center"/>
              <w:rPr>
                <w:rFonts w:ascii="Times New Roman" w:eastAsia="Calibri" w:hAnsi="Times New Roman" w:cs="Times New Roman"/>
                <w:b/>
                <w:sz w:val="24"/>
              </w:rPr>
            </w:pPr>
          </w:p>
          <w:p w:rsidR="00C637A7" w:rsidRDefault="00C637A7">
            <w:pPr>
              <w:widowControl w:val="0"/>
              <w:spacing w:after="0" w:line="240" w:lineRule="auto"/>
              <w:jc w:val="center"/>
              <w:rPr>
                <w:rFonts w:ascii="Times New Roman" w:eastAsia="Calibri" w:hAnsi="Times New Roman" w:cs="Times New Roman"/>
                <w:b/>
                <w:sz w:val="24"/>
              </w:rPr>
            </w:pPr>
          </w:p>
          <w:p w:rsidR="00C637A7" w:rsidRDefault="00C637A7">
            <w:pPr>
              <w:widowControl w:val="0"/>
              <w:spacing w:after="0" w:line="240" w:lineRule="auto"/>
              <w:jc w:val="center"/>
              <w:rPr>
                <w:rFonts w:ascii="Times New Roman" w:eastAsia="Calibri" w:hAnsi="Times New Roman" w:cs="Times New Roman"/>
                <w:b/>
                <w:sz w:val="24"/>
              </w:rPr>
            </w:pPr>
          </w:p>
          <w:p w:rsidR="00C637A7" w:rsidRDefault="00C637A7">
            <w:pPr>
              <w:widowControl w:val="0"/>
              <w:spacing w:after="0" w:line="240" w:lineRule="auto"/>
              <w:jc w:val="center"/>
              <w:rPr>
                <w:rFonts w:ascii="Times New Roman" w:eastAsia="Calibri" w:hAnsi="Times New Roman" w:cs="Times New Roman"/>
                <w:b/>
                <w:sz w:val="24"/>
              </w:rPr>
            </w:pPr>
          </w:p>
          <w:p w:rsidR="00C637A7" w:rsidRDefault="00C637A7">
            <w:pPr>
              <w:widowControl w:val="0"/>
              <w:spacing w:after="0" w:line="240" w:lineRule="auto"/>
              <w:jc w:val="center"/>
              <w:rPr>
                <w:rFonts w:ascii="Times New Roman" w:eastAsia="Calibri" w:hAnsi="Times New Roman" w:cs="Times New Roman"/>
                <w:b/>
                <w:sz w:val="24"/>
              </w:rPr>
            </w:pPr>
          </w:p>
          <w:p w:rsidR="00C637A7" w:rsidRDefault="00C637A7">
            <w:pPr>
              <w:widowControl w:val="0"/>
              <w:spacing w:after="0" w:line="240" w:lineRule="auto"/>
              <w:jc w:val="center"/>
              <w:rPr>
                <w:rFonts w:ascii="Times New Roman" w:eastAsia="Calibri" w:hAnsi="Times New Roman" w:cs="Times New Roman"/>
                <w:b/>
                <w:sz w:val="24"/>
              </w:rPr>
            </w:pPr>
          </w:p>
          <w:p w:rsidR="00C637A7" w:rsidRDefault="00C637A7" w:rsidP="00C637A7">
            <w:pPr>
              <w:widowControl w:val="0"/>
              <w:spacing w:after="0" w:line="240" w:lineRule="auto"/>
              <w:rPr>
                <w:rFonts w:ascii="Times New Roman" w:eastAsia="Calibri" w:hAnsi="Times New Roman" w:cs="Times New Roman"/>
                <w:b/>
                <w:sz w:val="24"/>
              </w:rPr>
            </w:pPr>
          </w:p>
          <w:p w:rsidR="00C637A7" w:rsidRDefault="00C637A7" w:rsidP="00C637A7">
            <w:pPr>
              <w:widowControl w:val="0"/>
              <w:spacing w:after="0" w:line="240" w:lineRule="auto"/>
              <w:rPr>
                <w:rFonts w:ascii="Times New Roman" w:eastAsia="Calibri" w:hAnsi="Times New Roman" w:cs="Times New Roman"/>
                <w:b/>
                <w:sz w:val="24"/>
              </w:rPr>
            </w:pPr>
          </w:p>
          <w:p w:rsidR="00C637A7" w:rsidRDefault="00C637A7" w:rsidP="00C637A7">
            <w:pPr>
              <w:widowControl w:val="0"/>
              <w:spacing w:after="0" w:line="240" w:lineRule="auto"/>
              <w:rPr>
                <w:rFonts w:ascii="Times New Roman" w:eastAsia="Calibri" w:hAnsi="Times New Roman" w:cs="Times New Roman"/>
                <w:b/>
                <w:sz w:val="24"/>
              </w:rPr>
            </w:pPr>
          </w:p>
          <w:p w:rsidR="00C637A7" w:rsidRDefault="00C637A7" w:rsidP="00C637A7">
            <w:pPr>
              <w:widowControl w:val="0"/>
              <w:spacing w:after="0" w:line="240" w:lineRule="auto"/>
              <w:rPr>
                <w:rFonts w:ascii="Times New Roman" w:eastAsia="Calibri" w:hAnsi="Times New Roman" w:cs="Times New Roman"/>
                <w:b/>
                <w:sz w:val="24"/>
              </w:rPr>
            </w:pPr>
          </w:p>
          <w:p w:rsidR="00C637A7" w:rsidRDefault="00C637A7">
            <w:pPr>
              <w:widowControl w:val="0"/>
              <w:spacing w:after="0" w:line="240" w:lineRule="auto"/>
              <w:jc w:val="center"/>
              <w:rPr>
                <w:rFonts w:ascii="Times New Roman" w:hAnsi="Times New Roman"/>
                <w:b/>
                <w:sz w:val="24"/>
              </w:rPr>
            </w:pPr>
            <w:r>
              <w:rPr>
                <w:rFonts w:ascii="Times New Roman" w:eastAsia="Calibri" w:hAnsi="Times New Roman" w:cs="Times New Roman"/>
                <w:b/>
                <w:sz w:val="24"/>
              </w:rPr>
              <w:t>REAL</w:t>
            </w:r>
          </w:p>
          <w:p w:rsidR="00C637A7" w:rsidRDefault="00C637A7">
            <w:pPr>
              <w:widowControl w:val="0"/>
              <w:spacing w:after="0" w:line="240" w:lineRule="auto"/>
              <w:jc w:val="center"/>
              <w:rPr>
                <w:rFonts w:ascii="Times New Roman" w:hAnsi="Times New Roman"/>
                <w:b/>
                <w:sz w:val="24"/>
              </w:rPr>
            </w:pPr>
            <w:r>
              <w:rPr>
                <w:rFonts w:ascii="Times New Roman" w:eastAsia="Calibri" w:hAnsi="Times New Roman" w:cs="Times New Roman"/>
                <w:b/>
                <w:sz w:val="24"/>
              </w:rPr>
              <w:t>I</w:t>
            </w:r>
          </w:p>
          <w:p w:rsidR="00C637A7" w:rsidRDefault="00C637A7" w:rsidP="00EE3915">
            <w:pPr>
              <w:widowControl w:val="0"/>
              <w:spacing w:after="0" w:line="240" w:lineRule="auto"/>
              <w:jc w:val="center"/>
              <w:rPr>
                <w:rFonts w:ascii="Times New Roman" w:hAnsi="Times New Roman"/>
                <w:b/>
                <w:color w:val="FF0000"/>
                <w:sz w:val="24"/>
              </w:rPr>
            </w:pPr>
            <w:r>
              <w:rPr>
                <w:rFonts w:ascii="Times New Roman" w:hAnsi="Times New Roman" w:cs="Times New Roman"/>
                <w:b/>
                <w:sz w:val="24"/>
              </w:rPr>
              <w:t>ZATORZY</w:t>
            </w:r>
          </w:p>
        </w:tc>
        <w:tc>
          <w:tcPr>
            <w:tcW w:w="1684" w:type="dxa"/>
          </w:tcPr>
          <w:p w:rsidR="00C637A7" w:rsidRDefault="00C637A7">
            <w:pPr>
              <w:widowControl w:val="0"/>
              <w:spacing w:after="0" w:line="240" w:lineRule="auto"/>
              <w:jc w:val="both"/>
              <w:rPr>
                <w:rFonts w:ascii="Times New Roman" w:eastAsia="Times New Roman" w:hAnsi="Times New Roman"/>
                <w:color w:val="FF0000"/>
                <w:lang w:eastAsia="pl-PL"/>
              </w:rPr>
            </w:pPr>
          </w:p>
        </w:tc>
      </w:tr>
      <w:tr w:rsidR="00C637A7" w:rsidTr="003F7903">
        <w:tc>
          <w:tcPr>
            <w:tcW w:w="507" w:type="dxa"/>
            <w:vMerge/>
          </w:tcPr>
          <w:p w:rsidR="00C637A7" w:rsidRDefault="00C637A7" w:rsidP="003F7903">
            <w:pPr>
              <w:widowControl w:val="0"/>
              <w:spacing w:after="0" w:line="240" w:lineRule="auto"/>
              <w:jc w:val="center"/>
              <w:rPr>
                <w:rFonts w:ascii="Calibri" w:eastAsia="Calibri" w:hAnsi="Calibri" w:cs="Times New Roman"/>
              </w:rPr>
            </w:pPr>
          </w:p>
        </w:tc>
        <w:tc>
          <w:tcPr>
            <w:tcW w:w="598" w:type="dxa"/>
            <w:vMerge w:val="restart"/>
          </w:tcPr>
          <w:p w:rsidR="00C637A7" w:rsidRDefault="00C637A7">
            <w:pPr>
              <w:widowControl w:val="0"/>
              <w:spacing w:after="0" w:line="240" w:lineRule="auto"/>
              <w:jc w:val="both"/>
              <w:rPr>
                <w:rFonts w:ascii="Times New Roman" w:hAnsi="Times New Roman"/>
                <w:b/>
              </w:rPr>
            </w:pPr>
            <w:r>
              <w:rPr>
                <w:rFonts w:ascii="Times New Roman" w:eastAsia="Calibri" w:hAnsi="Times New Roman" w:cs="Times New Roman"/>
                <w:b/>
              </w:rPr>
              <w:t>6.3</w:t>
            </w:r>
          </w:p>
        </w:tc>
        <w:tc>
          <w:tcPr>
            <w:tcW w:w="4957" w:type="dxa"/>
          </w:tcPr>
          <w:p w:rsidR="00C637A7" w:rsidRDefault="00C637A7">
            <w:pPr>
              <w:widowControl w:val="0"/>
              <w:spacing w:after="0" w:line="240" w:lineRule="auto"/>
              <w:jc w:val="both"/>
              <w:rPr>
                <w:rFonts w:ascii="Times New Roman" w:eastAsia="Times New Roman" w:hAnsi="Times New Roman"/>
                <w:b/>
                <w:sz w:val="24"/>
                <w:szCs w:val="24"/>
                <w:shd w:val="clear" w:color="auto" w:fill="FFFFFF"/>
                <w:lang w:eastAsia="pl-PL"/>
              </w:rPr>
            </w:pPr>
            <w:r>
              <w:rPr>
                <w:rFonts w:ascii="Times New Roman" w:eastAsia="Times New Roman" w:hAnsi="Times New Roman" w:cs="Times New Roman"/>
                <w:b/>
                <w:szCs w:val="23"/>
                <w:shd w:val="clear" w:color="auto" w:fill="FFFFFF"/>
                <w:lang w:eastAsia="pl-PL"/>
              </w:rPr>
              <w:t>Kontrole punktów sprzedaży napojów alkoholowych</w:t>
            </w:r>
            <w:r>
              <w:rPr>
                <w:rFonts w:ascii="Times New Roman" w:eastAsia="Times New Roman" w:hAnsi="Times New Roman" w:cs="Times New Roman"/>
                <w:b/>
                <w:szCs w:val="24"/>
                <w:shd w:val="clear" w:color="auto" w:fill="FFFFFF"/>
                <w:lang w:eastAsia="pl-PL"/>
              </w:rPr>
              <w:t xml:space="preserve"> </w:t>
            </w:r>
            <w:r>
              <w:rPr>
                <w:rFonts w:ascii="Times New Roman" w:eastAsia="Times New Roman" w:hAnsi="Times New Roman" w:cs="Times New Roman"/>
                <w:b/>
                <w:sz w:val="20"/>
                <w:szCs w:val="20"/>
                <w:shd w:val="clear" w:color="auto" w:fill="FFFFFF"/>
                <w:lang w:eastAsia="pl-PL"/>
              </w:rPr>
              <w:t>(ustawa o wychowaniu w trzeźwości).</w:t>
            </w:r>
          </w:p>
        </w:tc>
        <w:tc>
          <w:tcPr>
            <w:tcW w:w="531" w:type="dxa"/>
            <w:gridSpan w:val="2"/>
            <w:vMerge/>
            <w:vAlign w:val="center"/>
          </w:tcPr>
          <w:p w:rsidR="00C637A7" w:rsidRDefault="00C637A7" w:rsidP="003F7903">
            <w:pPr>
              <w:widowControl w:val="0"/>
              <w:spacing w:after="0" w:line="240" w:lineRule="auto"/>
              <w:jc w:val="center"/>
              <w:rPr>
                <w:rFonts w:ascii="Times New Roman" w:eastAsia="Times New Roman" w:hAnsi="Times New Roman"/>
                <w:b/>
                <w:sz w:val="24"/>
                <w:szCs w:val="24"/>
                <w:shd w:val="clear" w:color="auto" w:fill="FFFFFF"/>
                <w:lang w:eastAsia="pl-PL"/>
              </w:rPr>
            </w:pPr>
          </w:p>
        </w:tc>
        <w:tc>
          <w:tcPr>
            <w:tcW w:w="2897" w:type="dxa"/>
            <w:gridSpan w:val="3"/>
          </w:tcPr>
          <w:p w:rsidR="00C637A7" w:rsidRDefault="00C637A7">
            <w:pPr>
              <w:widowControl w:val="0"/>
              <w:spacing w:after="0" w:line="240" w:lineRule="auto"/>
              <w:rPr>
                <w:rFonts w:ascii="Times New Roman" w:eastAsia="Times New Roman" w:hAnsi="Times New Roman"/>
                <w:b/>
                <w:szCs w:val="23"/>
                <w:shd w:val="clear" w:color="auto" w:fill="FFFFFF"/>
                <w:lang w:eastAsia="pl-PL"/>
              </w:rPr>
            </w:pPr>
            <w:r>
              <w:rPr>
                <w:rFonts w:ascii="Times New Roman" w:eastAsia="Times New Roman" w:hAnsi="Times New Roman" w:cs="Times New Roman"/>
                <w:b/>
                <w:sz w:val="23"/>
                <w:szCs w:val="23"/>
                <w:shd w:val="clear" w:color="auto" w:fill="FFFFFF"/>
                <w:lang w:eastAsia="pl-PL"/>
              </w:rPr>
              <w:t xml:space="preserve">- </w:t>
            </w:r>
            <w:r>
              <w:rPr>
                <w:rFonts w:ascii="Times New Roman" w:eastAsia="Times New Roman" w:hAnsi="Times New Roman" w:cs="Times New Roman"/>
                <w:b/>
                <w:szCs w:val="23"/>
                <w:shd w:val="clear" w:color="auto" w:fill="FFFFFF"/>
                <w:lang w:eastAsia="pl-PL"/>
              </w:rPr>
              <w:t>liczba kontroli,</w:t>
            </w:r>
          </w:p>
          <w:p w:rsidR="00C637A7" w:rsidRDefault="00C637A7">
            <w:pPr>
              <w:widowControl w:val="0"/>
              <w:spacing w:after="0" w:line="240" w:lineRule="auto"/>
              <w:rPr>
                <w:rFonts w:ascii="Times New Roman" w:eastAsia="Times New Roman" w:hAnsi="Times New Roman"/>
                <w:b/>
                <w:sz w:val="24"/>
                <w:szCs w:val="24"/>
                <w:shd w:val="clear" w:color="auto" w:fill="FFFFFF"/>
                <w:lang w:eastAsia="pl-PL"/>
              </w:rPr>
            </w:pPr>
            <w:r>
              <w:rPr>
                <w:rFonts w:ascii="Times New Roman" w:eastAsia="Times New Roman" w:hAnsi="Times New Roman" w:cs="Times New Roman"/>
                <w:b/>
                <w:szCs w:val="23"/>
                <w:shd w:val="clear" w:color="auto" w:fill="FFFFFF"/>
                <w:lang w:eastAsia="pl-PL"/>
              </w:rPr>
              <w:t>- liczba skontrolowanych punktów</w:t>
            </w:r>
          </w:p>
        </w:tc>
        <w:tc>
          <w:tcPr>
            <w:tcW w:w="449" w:type="dxa"/>
            <w:gridSpan w:val="2"/>
            <w:vMerge/>
            <w:vAlign w:val="center"/>
          </w:tcPr>
          <w:p w:rsidR="00C637A7" w:rsidRDefault="00C637A7" w:rsidP="003F7903">
            <w:pPr>
              <w:widowControl w:val="0"/>
              <w:spacing w:after="0" w:line="240" w:lineRule="auto"/>
              <w:jc w:val="center"/>
              <w:rPr>
                <w:rFonts w:ascii="Times New Roman" w:eastAsia="Times New Roman" w:hAnsi="Times New Roman"/>
                <w:b/>
                <w:sz w:val="24"/>
                <w:szCs w:val="24"/>
                <w:shd w:val="clear" w:color="auto" w:fill="FFFFFF"/>
                <w:lang w:eastAsia="pl-PL"/>
              </w:rPr>
            </w:pPr>
          </w:p>
        </w:tc>
        <w:tc>
          <w:tcPr>
            <w:tcW w:w="2808" w:type="dxa"/>
          </w:tcPr>
          <w:p w:rsidR="00C637A7" w:rsidRDefault="00C637A7">
            <w:pPr>
              <w:widowControl w:val="0"/>
              <w:spacing w:after="0" w:line="240" w:lineRule="auto"/>
              <w:jc w:val="both"/>
              <w:rPr>
                <w:rFonts w:ascii="Times New Roman" w:eastAsia="Times New Roman" w:hAnsi="Times New Roman"/>
                <w:b/>
                <w:sz w:val="24"/>
                <w:szCs w:val="24"/>
                <w:shd w:val="clear" w:color="auto" w:fill="FFFFFF"/>
                <w:lang w:eastAsia="pl-PL"/>
              </w:rPr>
            </w:pPr>
            <w:r>
              <w:rPr>
                <w:rFonts w:ascii="Times New Roman" w:eastAsia="Times New Roman" w:hAnsi="Times New Roman" w:cs="Times New Roman"/>
                <w:b/>
                <w:sz w:val="24"/>
                <w:szCs w:val="24"/>
                <w:shd w:val="clear" w:color="auto" w:fill="FFFFFF"/>
                <w:lang w:eastAsia="pl-PL"/>
              </w:rPr>
              <w:t>- protokoły</w:t>
            </w:r>
          </w:p>
          <w:p w:rsidR="00C637A7" w:rsidRDefault="00C637A7">
            <w:pPr>
              <w:widowControl w:val="0"/>
              <w:spacing w:after="0" w:line="240" w:lineRule="auto"/>
              <w:jc w:val="both"/>
              <w:rPr>
                <w:rFonts w:ascii="Times New Roman" w:eastAsia="Times New Roman" w:hAnsi="Times New Roman"/>
                <w:b/>
                <w:sz w:val="24"/>
                <w:szCs w:val="24"/>
                <w:shd w:val="clear" w:color="auto" w:fill="FFFFFF"/>
                <w:lang w:eastAsia="pl-PL"/>
              </w:rPr>
            </w:pPr>
          </w:p>
        </w:tc>
        <w:tc>
          <w:tcPr>
            <w:tcW w:w="496" w:type="dxa"/>
            <w:vMerge/>
            <w:vAlign w:val="center"/>
          </w:tcPr>
          <w:p w:rsidR="00C637A7" w:rsidRDefault="00C637A7" w:rsidP="00EE3915">
            <w:pPr>
              <w:widowControl w:val="0"/>
              <w:spacing w:after="0" w:line="240" w:lineRule="auto"/>
              <w:jc w:val="center"/>
              <w:rPr>
                <w:rFonts w:ascii="Times New Roman" w:eastAsia="Times New Roman" w:hAnsi="Times New Roman"/>
                <w:b/>
                <w:sz w:val="24"/>
                <w:szCs w:val="24"/>
                <w:shd w:val="clear" w:color="auto" w:fill="FFFFFF"/>
                <w:lang w:eastAsia="pl-PL"/>
              </w:rPr>
            </w:pPr>
          </w:p>
        </w:tc>
        <w:tc>
          <w:tcPr>
            <w:tcW w:w="1684" w:type="dxa"/>
          </w:tcPr>
          <w:p w:rsidR="00C637A7" w:rsidRDefault="00C637A7">
            <w:pPr>
              <w:widowControl w:val="0"/>
              <w:spacing w:after="0" w:line="240" w:lineRule="auto"/>
              <w:jc w:val="both"/>
              <w:rPr>
                <w:rFonts w:ascii="Times New Roman" w:eastAsia="Times New Roman" w:hAnsi="Times New Roman"/>
                <w:b/>
                <w:sz w:val="24"/>
                <w:szCs w:val="24"/>
                <w:shd w:val="clear" w:color="auto" w:fill="FFFFFF"/>
                <w:lang w:eastAsia="pl-PL"/>
              </w:rPr>
            </w:pPr>
            <w:r>
              <w:rPr>
                <w:rFonts w:ascii="Times New Roman" w:eastAsia="Times New Roman" w:hAnsi="Times New Roman" w:cs="Times New Roman"/>
                <w:b/>
                <w:sz w:val="24"/>
                <w:szCs w:val="24"/>
                <w:shd w:val="clear" w:color="auto" w:fill="FFFFFF"/>
                <w:lang w:eastAsia="pl-PL"/>
              </w:rPr>
              <w:t>MKRPA,</w:t>
            </w:r>
          </w:p>
          <w:p w:rsidR="00C637A7" w:rsidRDefault="00C637A7">
            <w:pPr>
              <w:widowControl w:val="0"/>
              <w:spacing w:after="0" w:line="240" w:lineRule="auto"/>
              <w:jc w:val="both"/>
              <w:rPr>
                <w:rFonts w:ascii="Times New Roman" w:eastAsia="Times New Roman" w:hAnsi="Times New Roman"/>
                <w:b/>
                <w:sz w:val="24"/>
                <w:szCs w:val="24"/>
                <w:shd w:val="clear" w:color="auto" w:fill="FFFFFF"/>
                <w:lang w:eastAsia="pl-PL"/>
              </w:rPr>
            </w:pPr>
            <w:r>
              <w:rPr>
                <w:rFonts w:ascii="Times New Roman" w:eastAsia="Times New Roman" w:hAnsi="Times New Roman" w:cs="Times New Roman"/>
                <w:b/>
                <w:sz w:val="24"/>
                <w:szCs w:val="24"/>
                <w:shd w:val="clear" w:color="auto" w:fill="FFFFFF"/>
                <w:lang w:eastAsia="pl-PL"/>
              </w:rPr>
              <w:t xml:space="preserve">UM </w:t>
            </w:r>
          </w:p>
        </w:tc>
      </w:tr>
      <w:tr w:rsidR="00C637A7" w:rsidTr="00EE3915">
        <w:trPr>
          <w:trHeight w:val="4853"/>
        </w:trPr>
        <w:tc>
          <w:tcPr>
            <w:tcW w:w="507" w:type="dxa"/>
            <w:vMerge/>
            <w:tcBorders>
              <w:bottom w:val="single" w:sz="4" w:space="0" w:color="auto"/>
            </w:tcBorders>
          </w:tcPr>
          <w:p w:rsidR="00C637A7" w:rsidRDefault="00C637A7" w:rsidP="003F7903">
            <w:pPr>
              <w:widowControl w:val="0"/>
              <w:spacing w:after="0" w:line="240" w:lineRule="auto"/>
              <w:jc w:val="center"/>
              <w:rPr>
                <w:color w:val="FF0000"/>
              </w:rPr>
            </w:pPr>
          </w:p>
        </w:tc>
        <w:tc>
          <w:tcPr>
            <w:tcW w:w="598" w:type="dxa"/>
            <w:vMerge/>
            <w:tcBorders>
              <w:bottom w:val="single" w:sz="4" w:space="0" w:color="auto"/>
            </w:tcBorders>
          </w:tcPr>
          <w:p w:rsidR="00C637A7" w:rsidRDefault="00C637A7">
            <w:pPr>
              <w:widowControl w:val="0"/>
              <w:spacing w:after="0" w:line="240" w:lineRule="auto"/>
              <w:jc w:val="both"/>
              <w:rPr>
                <w:color w:val="FF0000"/>
              </w:rPr>
            </w:pPr>
          </w:p>
        </w:tc>
        <w:tc>
          <w:tcPr>
            <w:tcW w:w="4957" w:type="dxa"/>
            <w:tcBorders>
              <w:bottom w:val="single" w:sz="4" w:space="0" w:color="auto"/>
            </w:tcBorders>
          </w:tcPr>
          <w:p w:rsidR="00C637A7" w:rsidRDefault="00C637A7">
            <w:pPr>
              <w:widowControl w:val="0"/>
              <w:spacing w:after="0" w:line="240" w:lineRule="auto"/>
              <w:jc w:val="both"/>
              <w:rPr>
                <w:rFonts w:ascii="Times New Roman" w:eastAsia="Times New Roman" w:hAnsi="Times New Roman"/>
                <w:color w:val="FF0000"/>
                <w:sz w:val="23"/>
                <w:szCs w:val="23"/>
                <w:lang w:eastAsia="pl-PL"/>
              </w:rPr>
            </w:pPr>
            <w:r>
              <w:rPr>
                <w:rFonts w:ascii="Times New Roman" w:eastAsia="Times New Roman" w:hAnsi="Times New Roman" w:cs="Times New Roman"/>
                <w:sz w:val="23"/>
                <w:szCs w:val="23"/>
                <w:lang w:eastAsia="pl-PL"/>
              </w:rPr>
              <w:t xml:space="preserve">- </w:t>
            </w:r>
            <w:r>
              <w:rPr>
                <w:rFonts w:ascii="Times New Roman" w:eastAsia="Times New Roman" w:hAnsi="Times New Roman" w:cs="Times New Roman"/>
                <w:szCs w:val="23"/>
                <w:lang w:eastAsia="pl-PL"/>
              </w:rPr>
              <w:t xml:space="preserve">podzespół MKRPA ds. kontroli punktów sprzedaży napojów alkoholowych przeprowadził kontrole </w:t>
            </w:r>
            <w:r>
              <w:rPr>
                <w:rFonts w:ascii="Times New Roman" w:eastAsia="Times New Roman" w:hAnsi="Times New Roman" w:cs="Times New Roman"/>
                <w:szCs w:val="23"/>
                <w:lang w:eastAsia="pl-PL"/>
              </w:rPr>
              <w:br/>
              <w:t xml:space="preserve">w punktach podających/ sprzedających alkohol. Kontrole dotyczyły przestrzegania przepisów ustawy o wychowaniu w trzeźwości i przeciwdziałaniu alkoholizmowi: zakazu sprzedaży alkoholu osobom nieletnim, umieszczania w widocznym miejscu </w:t>
            </w:r>
            <w:r>
              <w:rPr>
                <w:rFonts w:ascii="Times New Roman" w:eastAsia="Times New Roman" w:hAnsi="Times New Roman" w:cs="Times New Roman"/>
                <w:szCs w:val="23"/>
                <w:lang w:eastAsia="pl-PL"/>
              </w:rPr>
              <w:br/>
              <w:t xml:space="preserve">w punktach sprzedaży informacji o szkodliwości spożywania alkoholu oraz posiadania stosownych zezwoleń do prowadzenia sprzedaży alkoholu. Podzespół dokonał też oględzin usytuowania punktów sprzedaży napojów alkoholowych zgodnie </w:t>
            </w:r>
            <w:r>
              <w:rPr>
                <w:rFonts w:ascii="Times New Roman" w:eastAsia="Times New Roman" w:hAnsi="Times New Roman" w:cs="Times New Roman"/>
                <w:szCs w:val="23"/>
                <w:lang w:eastAsia="pl-PL"/>
              </w:rPr>
              <w:br/>
              <w:t xml:space="preserve">z zasadami usytuowania określonymi w Uchwale Rady Miejskiej w Suwałkach Nr XLVII/587/2018 </w:t>
            </w:r>
            <w:r>
              <w:rPr>
                <w:rFonts w:ascii="Times New Roman" w:eastAsia="Times New Roman" w:hAnsi="Times New Roman" w:cs="Times New Roman"/>
                <w:szCs w:val="23"/>
                <w:lang w:eastAsia="pl-PL"/>
              </w:rPr>
              <w:br/>
              <w:t xml:space="preserve">z dnia 27 czerwca 2018 r. w sprawie ustalenia zasad usytuowania na terenie miasta Suwałk miejsc sprzedaży i podawania napojów </w:t>
            </w:r>
            <w:r>
              <w:rPr>
                <w:rFonts w:ascii="Times New Roman" w:eastAsia="Times New Roman" w:hAnsi="Times New Roman" w:cs="Times New Roman"/>
                <w:sz w:val="23"/>
                <w:szCs w:val="23"/>
                <w:lang w:eastAsia="pl-PL"/>
              </w:rPr>
              <w:t>alkoholowych oraz wprowadzenia zakazu sprzedaży, podawania, spożywania i wnoszenia napojów alkoholowych.</w:t>
            </w:r>
          </w:p>
        </w:tc>
        <w:tc>
          <w:tcPr>
            <w:tcW w:w="531" w:type="dxa"/>
            <w:gridSpan w:val="2"/>
            <w:vMerge/>
            <w:vAlign w:val="center"/>
          </w:tcPr>
          <w:p w:rsidR="00C637A7" w:rsidRDefault="00C637A7" w:rsidP="003F7903">
            <w:pPr>
              <w:widowControl w:val="0"/>
              <w:spacing w:after="0" w:line="240" w:lineRule="auto"/>
              <w:jc w:val="center"/>
              <w:rPr>
                <w:rFonts w:ascii="Times New Roman" w:eastAsia="Times New Roman" w:hAnsi="Times New Roman"/>
                <w:b/>
                <w:color w:val="FF0000"/>
                <w:sz w:val="24"/>
                <w:szCs w:val="24"/>
                <w:shd w:val="clear" w:color="auto" w:fill="FFFFFF"/>
                <w:lang w:eastAsia="pl-PL"/>
              </w:rPr>
            </w:pPr>
          </w:p>
        </w:tc>
        <w:tc>
          <w:tcPr>
            <w:tcW w:w="2897" w:type="dxa"/>
            <w:gridSpan w:val="3"/>
            <w:tcBorders>
              <w:bottom w:val="single" w:sz="4" w:space="0" w:color="auto"/>
            </w:tcBorders>
          </w:tcPr>
          <w:p w:rsidR="00C637A7" w:rsidRDefault="00C637A7">
            <w:pPr>
              <w:widowControl w:val="0"/>
              <w:spacing w:after="0" w:line="240" w:lineRule="auto"/>
              <w:rPr>
                <w:rFonts w:ascii="Times New Roman" w:eastAsia="Times New Roman" w:hAnsi="Times New Roman"/>
                <w:sz w:val="23"/>
                <w:szCs w:val="23"/>
                <w:lang w:eastAsia="pl-PL"/>
              </w:rPr>
            </w:pPr>
            <w:r>
              <w:rPr>
                <w:rFonts w:ascii="Times New Roman" w:eastAsia="Times New Roman" w:hAnsi="Times New Roman" w:cs="Times New Roman"/>
                <w:lang w:eastAsia="pl-PL"/>
              </w:rPr>
              <w:t xml:space="preserve">- </w:t>
            </w:r>
            <w:r>
              <w:rPr>
                <w:rFonts w:ascii="Times New Roman" w:eastAsia="Times New Roman" w:hAnsi="Times New Roman" w:cs="Times New Roman"/>
                <w:sz w:val="23"/>
                <w:szCs w:val="23"/>
                <w:lang w:eastAsia="pl-PL"/>
              </w:rPr>
              <w:t>10 kontroli w punktach podających/ sprzedających alkohol, w tym 5 kontroli dotyczyło weryfikacji oświadczeń złożonych przez przedsiębiorców o wartości sprzedaży napojów alkoholowych,</w:t>
            </w:r>
          </w:p>
          <w:p w:rsidR="00C637A7" w:rsidRDefault="00C637A7">
            <w:pPr>
              <w:widowControl w:val="0"/>
              <w:spacing w:after="0" w:line="240" w:lineRule="auto"/>
              <w:rPr>
                <w:rFonts w:ascii="Times New Roman" w:eastAsia="Times New Roman" w:hAnsi="Times New Roman"/>
                <w:sz w:val="23"/>
                <w:szCs w:val="23"/>
                <w:lang w:eastAsia="pl-PL"/>
              </w:rPr>
            </w:pPr>
            <w:r>
              <w:rPr>
                <w:rFonts w:ascii="Times New Roman" w:eastAsia="Times New Roman" w:hAnsi="Times New Roman" w:cs="Times New Roman"/>
                <w:sz w:val="23"/>
                <w:szCs w:val="23"/>
                <w:lang w:eastAsia="pl-PL"/>
              </w:rPr>
              <w:t xml:space="preserve">- 21 oględzin położenia punktów handlowych ubiegających się o wydanie zezwolenia na sprzedaż </w:t>
            </w:r>
          </w:p>
          <w:p w:rsidR="00C637A7" w:rsidRDefault="00C637A7">
            <w:pPr>
              <w:widowControl w:val="0"/>
              <w:spacing w:after="0" w:line="240" w:lineRule="auto"/>
              <w:rPr>
                <w:rFonts w:ascii="Times New Roman" w:eastAsia="Times New Roman" w:hAnsi="Times New Roman"/>
                <w:color w:val="FF0000"/>
                <w:sz w:val="23"/>
                <w:szCs w:val="23"/>
                <w:lang w:eastAsia="pl-PL"/>
              </w:rPr>
            </w:pPr>
            <w:r>
              <w:rPr>
                <w:rFonts w:ascii="Times New Roman" w:eastAsia="Times New Roman" w:hAnsi="Times New Roman" w:cs="Times New Roman"/>
                <w:sz w:val="23"/>
                <w:szCs w:val="23"/>
                <w:lang w:eastAsia="pl-PL"/>
              </w:rPr>
              <w:t>/podawanie napojów alkoholowych</w:t>
            </w:r>
          </w:p>
        </w:tc>
        <w:tc>
          <w:tcPr>
            <w:tcW w:w="449" w:type="dxa"/>
            <w:gridSpan w:val="2"/>
            <w:vMerge/>
            <w:vAlign w:val="center"/>
          </w:tcPr>
          <w:p w:rsidR="00C637A7" w:rsidRDefault="00C637A7" w:rsidP="003F7903">
            <w:pPr>
              <w:widowControl w:val="0"/>
              <w:spacing w:after="0" w:line="240" w:lineRule="auto"/>
              <w:jc w:val="center"/>
              <w:rPr>
                <w:rFonts w:ascii="Times New Roman" w:eastAsia="Times New Roman" w:hAnsi="Times New Roman"/>
                <w:b/>
                <w:color w:val="FF0000"/>
                <w:sz w:val="24"/>
                <w:szCs w:val="24"/>
                <w:shd w:val="clear" w:color="auto" w:fill="FFFFFF"/>
                <w:lang w:eastAsia="pl-PL"/>
              </w:rPr>
            </w:pPr>
          </w:p>
        </w:tc>
        <w:tc>
          <w:tcPr>
            <w:tcW w:w="2808" w:type="dxa"/>
            <w:tcBorders>
              <w:bottom w:val="single" w:sz="4" w:space="0" w:color="auto"/>
            </w:tcBorders>
          </w:tcPr>
          <w:p w:rsidR="00C637A7" w:rsidRDefault="00C637A7">
            <w:pPr>
              <w:widowControl w:val="0"/>
              <w:spacing w:after="0" w:line="240" w:lineRule="auto"/>
              <w:rPr>
                <w:rFonts w:ascii="Times New Roman" w:eastAsia="Times New Roman" w:hAnsi="Times New Roman"/>
                <w:b/>
                <w:sz w:val="24"/>
                <w:szCs w:val="24"/>
                <w:shd w:val="clear" w:color="auto" w:fill="FFFFFF"/>
                <w:lang w:eastAsia="pl-PL"/>
              </w:rPr>
            </w:pPr>
            <w:r>
              <w:rPr>
                <w:rFonts w:ascii="Times New Roman" w:eastAsia="Times New Roman" w:hAnsi="Times New Roman" w:cs="Times New Roman"/>
                <w:lang w:eastAsia="pl-PL"/>
              </w:rPr>
              <w:t xml:space="preserve">- </w:t>
            </w:r>
            <w:r>
              <w:rPr>
                <w:rFonts w:ascii="Times New Roman" w:eastAsia="Times New Roman" w:hAnsi="Times New Roman" w:cs="Times New Roman"/>
                <w:sz w:val="23"/>
                <w:szCs w:val="23"/>
                <w:lang w:eastAsia="pl-PL"/>
              </w:rPr>
              <w:t>protokoły kontroli</w:t>
            </w:r>
          </w:p>
        </w:tc>
        <w:tc>
          <w:tcPr>
            <w:tcW w:w="496" w:type="dxa"/>
            <w:vMerge/>
            <w:vAlign w:val="center"/>
          </w:tcPr>
          <w:p w:rsidR="00C637A7" w:rsidRDefault="00C637A7" w:rsidP="00EE3915">
            <w:pPr>
              <w:widowControl w:val="0"/>
              <w:spacing w:after="0" w:line="240" w:lineRule="auto"/>
              <w:jc w:val="center"/>
              <w:rPr>
                <w:rFonts w:ascii="Times New Roman" w:eastAsia="Times New Roman" w:hAnsi="Times New Roman"/>
                <w:b/>
                <w:sz w:val="24"/>
                <w:szCs w:val="24"/>
                <w:shd w:val="clear" w:color="auto" w:fill="FFFFFF"/>
                <w:lang w:eastAsia="pl-PL"/>
              </w:rPr>
            </w:pPr>
          </w:p>
        </w:tc>
        <w:tc>
          <w:tcPr>
            <w:tcW w:w="1684" w:type="dxa"/>
            <w:tcBorders>
              <w:bottom w:val="single" w:sz="4" w:space="0" w:color="auto"/>
            </w:tcBorders>
          </w:tcPr>
          <w:p w:rsidR="00C637A7" w:rsidRDefault="00C637A7">
            <w:pPr>
              <w:widowControl w:val="0"/>
              <w:spacing w:after="0" w:line="240" w:lineRule="auto"/>
              <w:rPr>
                <w:rFonts w:ascii="Times New Roman" w:eastAsia="Times New Roman" w:hAnsi="Times New Roman"/>
                <w:b/>
                <w:sz w:val="23"/>
                <w:szCs w:val="23"/>
                <w:shd w:val="clear" w:color="auto" w:fill="FFFFFF"/>
                <w:lang w:eastAsia="pl-PL"/>
              </w:rPr>
            </w:pPr>
            <w:r>
              <w:rPr>
                <w:rFonts w:ascii="Times New Roman" w:eastAsia="Times New Roman" w:hAnsi="Times New Roman" w:cs="Times New Roman"/>
                <w:sz w:val="23"/>
                <w:szCs w:val="23"/>
                <w:lang w:eastAsia="pl-PL"/>
              </w:rPr>
              <w:t>- MKRPA, UM</w:t>
            </w:r>
          </w:p>
        </w:tc>
      </w:tr>
      <w:tr w:rsidR="00C637A7" w:rsidTr="003F7903">
        <w:trPr>
          <w:trHeight w:val="849"/>
        </w:trPr>
        <w:tc>
          <w:tcPr>
            <w:tcW w:w="507" w:type="dxa"/>
            <w:vMerge/>
            <w:vAlign w:val="center"/>
          </w:tcPr>
          <w:p w:rsidR="00C637A7" w:rsidRDefault="00C637A7">
            <w:pPr>
              <w:widowControl w:val="0"/>
              <w:spacing w:after="0" w:line="240" w:lineRule="auto"/>
              <w:jc w:val="center"/>
              <w:rPr>
                <w:rFonts w:eastAsia="Calibri" w:cs="Times New Roman"/>
              </w:rPr>
            </w:pPr>
          </w:p>
        </w:tc>
        <w:tc>
          <w:tcPr>
            <w:tcW w:w="598" w:type="dxa"/>
            <w:vMerge w:val="restart"/>
          </w:tcPr>
          <w:p w:rsidR="00C637A7" w:rsidRDefault="00C637A7">
            <w:pPr>
              <w:widowControl w:val="0"/>
              <w:spacing w:after="0" w:line="240" w:lineRule="auto"/>
              <w:jc w:val="both"/>
              <w:rPr>
                <w:rFonts w:eastAsia="Calibri" w:cs="Times New Roman"/>
              </w:rPr>
            </w:pPr>
            <w:r>
              <w:rPr>
                <w:rFonts w:ascii="Times New Roman" w:eastAsia="Calibri" w:hAnsi="Times New Roman" w:cs="Times New Roman"/>
                <w:b/>
                <w:sz w:val="24"/>
              </w:rPr>
              <w:t>6.4</w:t>
            </w:r>
          </w:p>
        </w:tc>
        <w:tc>
          <w:tcPr>
            <w:tcW w:w="4957" w:type="dxa"/>
          </w:tcPr>
          <w:p w:rsidR="00C637A7" w:rsidRDefault="00C637A7">
            <w:pPr>
              <w:widowControl w:val="0"/>
              <w:spacing w:after="0" w:line="240" w:lineRule="auto"/>
              <w:jc w:val="both"/>
              <w:rPr>
                <w:rFonts w:ascii="Times New Roman" w:eastAsia="Times New Roman" w:hAnsi="Times New Roman"/>
                <w:sz w:val="23"/>
                <w:szCs w:val="23"/>
                <w:lang w:eastAsia="pl-PL"/>
              </w:rPr>
            </w:pPr>
            <w:r>
              <w:rPr>
                <w:rFonts w:ascii="Times New Roman" w:eastAsia="Times New Roman" w:hAnsi="Times New Roman" w:cs="Times New Roman"/>
                <w:b/>
                <w:sz w:val="23"/>
                <w:szCs w:val="23"/>
                <w:lang w:eastAsia="pl-PL"/>
              </w:rPr>
              <w:t xml:space="preserve">Zmniejszenie dostępności fizycznej alkoholu </w:t>
            </w:r>
            <w:r>
              <w:rPr>
                <w:rFonts w:ascii="Times New Roman" w:eastAsia="Times New Roman" w:hAnsi="Times New Roman" w:cs="Times New Roman"/>
                <w:b/>
                <w:sz w:val="20"/>
                <w:szCs w:val="20"/>
                <w:lang w:eastAsia="pl-PL"/>
              </w:rPr>
              <w:t>(ustawa o wychowaniu w trzeźwości)</w:t>
            </w:r>
          </w:p>
        </w:tc>
        <w:tc>
          <w:tcPr>
            <w:tcW w:w="531" w:type="dxa"/>
            <w:gridSpan w:val="2"/>
            <w:vMerge/>
            <w:vAlign w:val="center"/>
          </w:tcPr>
          <w:p w:rsidR="00C637A7" w:rsidRDefault="00C637A7">
            <w:pPr>
              <w:widowControl w:val="0"/>
              <w:spacing w:after="0" w:line="240" w:lineRule="auto"/>
              <w:jc w:val="center"/>
              <w:rPr>
                <w:rFonts w:ascii="Times New Roman" w:eastAsia="Times New Roman" w:hAnsi="Times New Roman"/>
                <w:b/>
                <w:sz w:val="24"/>
                <w:szCs w:val="24"/>
                <w:shd w:val="clear" w:color="auto" w:fill="FFFFFF"/>
                <w:lang w:eastAsia="pl-PL"/>
              </w:rPr>
            </w:pPr>
          </w:p>
        </w:tc>
        <w:tc>
          <w:tcPr>
            <w:tcW w:w="2897" w:type="dxa"/>
            <w:gridSpan w:val="3"/>
          </w:tcPr>
          <w:p w:rsidR="00C637A7" w:rsidRDefault="00C637A7">
            <w:pPr>
              <w:widowControl w:val="0"/>
              <w:spacing w:after="0" w:line="240" w:lineRule="auto"/>
              <w:rPr>
                <w:rFonts w:ascii="Times New Roman" w:eastAsia="Times New Roman" w:hAnsi="Times New Roman"/>
                <w:lang w:eastAsia="pl-PL"/>
              </w:rPr>
            </w:pPr>
            <w:r>
              <w:rPr>
                <w:rFonts w:ascii="Times New Roman" w:eastAsia="Times New Roman" w:hAnsi="Times New Roman" w:cs="Times New Roman"/>
                <w:b/>
                <w:sz w:val="23"/>
                <w:szCs w:val="23"/>
                <w:lang w:eastAsia="pl-PL"/>
              </w:rPr>
              <w:t xml:space="preserve">- liczba aktów prawa miejscowego w zakresie dostępności do alkoholu </w:t>
            </w:r>
          </w:p>
        </w:tc>
        <w:tc>
          <w:tcPr>
            <w:tcW w:w="449" w:type="dxa"/>
            <w:gridSpan w:val="2"/>
            <w:vMerge/>
            <w:vAlign w:val="center"/>
          </w:tcPr>
          <w:p w:rsidR="00C637A7" w:rsidRDefault="00C637A7">
            <w:pPr>
              <w:widowControl w:val="0"/>
              <w:spacing w:after="0" w:line="240" w:lineRule="auto"/>
              <w:jc w:val="center"/>
              <w:rPr>
                <w:rFonts w:ascii="Times New Roman" w:eastAsia="Times New Roman" w:hAnsi="Times New Roman"/>
                <w:b/>
                <w:sz w:val="24"/>
                <w:szCs w:val="24"/>
                <w:shd w:val="clear" w:color="auto" w:fill="FFFFFF"/>
                <w:lang w:eastAsia="pl-PL"/>
              </w:rPr>
            </w:pPr>
          </w:p>
        </w:tc>
        <w:tc>
          <w:tcPr>
            <w:tcW w:w="2808" w:type="dxa"/>
          </w:tcPr>
          <w:p w:rsidR="00C637A7" w:rsidRDefault="00C637A7">
            <w:pPr>
              <w:widowControl w:val="0"/>
              <w:spacing w:after="0" w:line="240" w:lineRule="auto"/>
              <w:rPr>
                <w:rFonts w:ascii="Times New Roman" w:eastAsia="Times New Roman" w:hAnsi="Times New Roman"/>
                <w:lang w:eastAsia="pl-PL"/>
              </w:rPr>
            </w:pPr>
          </w:p>
        </w:tc>
        <w:tc>
          <w:tcPr>
            <w:tcW w:w="496" w:type="dxa"/>
            <w:vMerge/>
            <w:vAlign w:val="center"/>
          </w:tcPr>
          <w:p w:rsidR="00C637A7" w:rsidRDefault="00C637A7">
            <w:pPr>
              <w:widowControl w:val="0"/>
              <w:spacing w:after="0" w:line="240" w:lineRule="auto"/>
              <w:jc w:val="center"/>
              <w:rPr>
                <w:rFonts w:ascii="Times New Roman" w:eastAsia="Times New Roman" w:hAnsi="Times New Roman"/>
                <w:b/>
                <w:sz w:val="24"/>
                <w:szCs w:val="24"/>
                <w:shd w:val="clear" w:color="auto" w:fill="FFFFFF"/>
                <w:lang w:eastAsia="pl-PL"/>
              </w:rPr>
            </w:pPr>
          </w:p>
        </w:tc>
        <w:tc>
          <w:tcPr>
            <w:tcW w:w="1684" w:type="dxa"/>
          </w:tcPr>
          <w:p w:rsidR="00C637A7" w:rsidRDefault="00C637A7">
            <w:pPr>
              <w:widowControl w:val="0"/>
              <w:spacing w:after="0" w:line="240" w:lineRule="auto"/>
              <w:rPr>
                <w:rFonts w:ascii="Times New Roman" w:eastAsia="Times New Roman" w:hAnsi="Times New Roman"/>
                <w:lang w:eastAsia="pl-PL"/>
              </w:rPr>
            </w:pPr>
            <w:r>
              <w:rPr>
                <w:rFonts w:ascii="Times New Roman" w:eastAsia="Times New Roman" w:hAnsi="Times New Roman" w:cs="Times New Roman"/>
                <w:b/>
                <w:sz w:val="23"/>
                <w:szCs w:val="23"/>
                <w:lang w:eastAsia="pl-PL"/>
              </w:rPr>
              <w:t>UM, MKRPA, KMP, SM</w:t>
            </w:r>
          </w:p>
        </w:tc>
      </w:tr>
      <w:tr w:rsidR="00C637A7" w:rsidTr="003F7903">
        <w:tc>
          <w:tcPr>
            <w:tcW w:w="507" w:type="dxa"/>
            <w:vMerge/>
          </w:tcPr>
          <w:p w:rsidR="00C637A7" w:rsidRDefault="00C637A7">
            <w:pPr>
              <w:widowControl w:val="0"/>
              <w:spacing w:after="0" w:line="240" w:lineRule="auto"/>
              <w:jc w:val="both"/>
              <w:rPr>
                <w:color w:val="FF0000"/>
              </w:rPr>
            </w:pPr>
          </w:p>
        </w:tc>
        <w:tc>
          <w:tcPr>
            <w:tcW w:w="598" w:type="dxa"/>
            <w:vMerge/>
          </w:tcPr>
          <w:p w:rsidR="00C637A7" w:rsidRDefault="00C637A7">
            <w:pPr>
              <w:widowControl w:val="0"/>
              <w:spacing w:after="0" w:line="240" w:lineRule="auto"/>
              <w:jc w:val="both"/>
              <w:rPr>
                <w:color w:val="FF0000"/>
              </w:rPr>
            </w:pPr>
          </w:p>
        </w:tc>
        <w:tc>
          <w:tcPr>
            <w:tcW w:w="4957" w:type="dxa"/>
          </w:tcPr>
          <w:p w:rsidR="00C637A7" w:rsidRDefault="00C637A7">
            <w:pPr>
              <w:widowControl w:val="0"/>
              <w:spacing w:after="0" w:line="240" w:lineRule="auto"/>
              <w:jc w:val="both"/>
              <w:rPr>
                <w:rFonts w:ascii="Times New Roman" w:eastAsia="Times New Roman" w:hAnsi="Times New Roman"/>
                <w:sz w:val="23"/>
                <w:szCs w:val="23"/>
                <w:lang w:eastAsia="pl-PL"/>
              </w:rPr>
            </w:pPr>
            <w:r>
              <w:rPr>
                <w:rFonts w:ascii="Times New Roman" w:eastAsia="Times New Roman" w:hAnsi="Times New Roman" w:cs="Times New Roman"/>
                <w:sz w:val="23"/>
                <w:szCs w:val="23"/>
                <w:lang w:eastAsia="pl-PL"/>
              </w:rPr>
              <w:t xml:space="preserve">- Uchwała Nr XLVII/586/2018 Rady Miejskiej </w:t>
            </w:r>
            <w:r>
              <w:rPr>
                <w:rFonts w:ascii="Times New Roman" w:eastAsia="Times New Roman" w:hAnsi="Times New Roman" w:cs="Times New Roman"/>
                <w:sz w:val="23"/>
                <w:szCs w:val="23"/>
                <w:lang w:eastAsia="pl-PL"/>
              </w:rPr>
              <w:br/>
              <w:t xml:space="preserve">w Suwałkach z dnia 27 czerwca 2018 r. w sprawie ustalenia dla terenu miasta Suwałk ograniczenia </w:t>
            </w:r>
            <w:r>
              <w:rPr>
                <w:rFonts w:ascii="Times New Roman" w:eastAsia="Times New Roman" w:hAnsi="Times New Roman" w:cs="Times New Roman"/>
                <w:sz w:val="23"/>
                <w:szCs w:val="23"/>
                <w:lang w:eastAsia="pl-PL"/>
              </w:rPr>
              <w:br/>
              <w:t>w godzinach nocnej sprzedaży napojów alkoholowych przeznaczonych do spożycia poza miejscem sprzedaży,</w:t>
            </w:r>
          </w:p>
          <w:p w:rsidR="00C637A7" w:rsidRDefault="00C637A7">
            <w:pPr>
              <w:widowControl w:val="0"/>
              <w:spacing w:after="0" w:line="240" w:lineRule="auto"/>
              <w:jc w:val="both"/>
              <w:rPr>
                <w:rFonts w:ascii="Times New Roman" w:eastAsia="Times New Roman" w:hAnsi="Times New Roman"/>
                <w:sz w:val="23"/>
                <w:szCs w:val="23"/>
                <w:lang w:eastAsia="pl-PL"/>
              </w:rPr>
            </w:pPr>
            <w:r>
              <w:rPr>
                <w:rFonts w:ascii="Times New Roman" w:eastAsia="Times New Roman" w:hAnsi="Times New Roman" w:cs="Times New Roman"/>
                <w:sz w:val="23"/>
                <w:szCs w:val="23"/>
                <w:lang w:eastAsia="pl-PL"/>
              </w:rPr>
              <w:t xml:space="preserve">- Uchwała Nr XLVII/587/2018 Rady Miejskiej </w:t>
            </w:r>
            <w:r>
              <w:rPr>
                <w:rFonts w:ascii="Times New Roman" w:eastAsia="Times New Roman" w:hAnsi="Times New Roman" w:cs="Times New Roman"/>
                <w:sz w:val="23"/>
                <w:szCs w:val="23"/>
                <w:lang w:eastAsia="pl-PL"/>
              </w:rPr>
              <w:br/>
              <w:t>w Suwałkach z dnia 27 czerwca 2018 r. w sprawie ustalenia zasad usytuowania na terenie miasta Suwałk miejsc sprzedaży i podawania napojów alkoholowych oraz wprowadzenia zakazu sprzedaży, podawania, spożywania i wnoszenia napojów alkoholowych,</w:t>
            </w:r>
          </w:p>
          <w:p w:rsidR="00C637A7" w:rsidRDefault="00C637A7">
            <w:pPr>
              <w:widowControl w:val="0"/>
              <w:spacing w:after="0" w:line="240" w:lineRule="auto"/>
              <w:jc w:val="both"/>
              <w:rPr>
                <w:rFonts w:ascii="Times New Roman" w:eastAsia="Times New Roman" w:hAnsi="Times New Roman"/>
                <w:lang w:eastAsia="pl-PL"/>
              </w:rPr>
            </w:pPr>
            <w:r>
              <w:rPr>
                <w:rFonts w:ascii="Times New Roman" w:eastAsia="Times New Roman" w:hAnsi="Times New Roman" w:cs="Times New Roman"/>
                <w:sz w:val="23"/>
                <w:szCs w:val="23"/>
                <w:lang w:eastAsia="pl-PL"/>
              </w:rPr>
              <w:t xml:space="preserve">- Uchwała Nr LII/680/2022 Rady Miejskiej </w:t>
            </w:r>
            <w:r>
              <w:rPr>
                <w:rFonts w:ascii="Times New Roman" w:eastAsia="Times New Roman" w:hAnsi="Times New Roman" w:cs="Times New Roman"/>
                <w:sz w:val="23"/>
                <w:szCs w:val="23"/>
                <w:lang w:eastAsia="pl-PL"/>
              </w:rPr>
              <w:br/>
              <w:t xml:space="preserve">w Suwałkach z dnia 28 grudnia 2022 r. w sprawie ustalenia maksymalnej liczby zezwoleń </w:t>
            </w:r>
            <w:r>
              <w:rPr>
                <w:rFonts w:ascii="Times New Roman" w:eastAsia="Times New Roman" w:hAnsi="Times New Roman" w:cs="Times New Roman"/>
                <w:sz w:val="23"/>
                <w:szCs w:val="23"/>
                <w:lang w:eastAsia="pl-PL"/>
              </w:rPr>
              <w:br/>
              <w:t>na sprzedaż napojów alkoholowych na terenie Miasta Suwałk</w:t>
            </w:r>
          </w:p>
        </w:tc>
        <w:tc>
          <w:tcPr>
            <w:tcW w:w="531" w:type="dxa"/>
            <w:gridSpan w:val="2"/>
            <w:vMerge/>
            <w:vAlign w:val="center"/>
          </w:tcPr>
          <w:p w:rsidR="00C637A7" w:rsidRDefault="00C637A7">
            <w:pPr>
              <w:widowControl w:val="0"/>
              <w:spacing w:after="0" w:line="240" w:lineRule="auto"/>
              <w:rPr>
                <w:rFonts w:ascii="Times New Roman" w:eastAsia="Times New Roman" w:hAnsi="Times New Roman"/>
                <w:b/>
                <w:sz w:val="24"/>
                <w:szCs w:val="24"/>
                <w:shd w:val="clear" w:color="auto" w:fill="FFFFFF"/>
                <w:lang w:eastAsia="pl-PL"/>
              </w:rPr>
            </w:pPr>
          </w:p>
        </w:tc>
        <w:tc>
          <w:tcPr>
            <w:tcW w:w="2897" w:type="dxa"/>
            <w:gridSpan w:val="3"/>
          </w:tcPr>
          <w:p w:rsidR="00C637A7" w:rsidRDefault="00C637A7">
            <w:pPr>
              <w:widowControl w:val="0"/>
              <w:spacing w:after="0" w:line="240" w:lineRule="auto"/>
              <w:rPr>
                <w:rFonts w:ascii="Times New Roman" w:eastAsia="Times New Roman" w:hAnsi="Times New Roman"/>
                <w:sz w:val="23"/>
                <w:szCs w:val="23"/>
                <w:lang w:eastAsia="pl-PL"/>
              </w:rPr>
            </w:pPr>
            <w:r>
              <w:rPr>
                <w:rFonts w:ascii="Times New Roman" w:eastAsia="Times New Roman" w:hAnsi="Times New Roman" w:cs="Times New Roman"/>
                <w:sz w:val="23"/>
                <w:szCs w:val="23"/>
                <w:lang w:eastAsia="pl-PL"/>
              </w:rPr>
              <w:t>Efekty realizacji zadania:</w:t>
            </w:r>
          </w:p>
          <w:p w:rsidR="00C637A7" w:rsidRDefault="00C637A7">
            <w:pPr>
              <w:widowControl w:val="0"/>
              <w:spacing w:after="0" w:line="240" w:lineRule="auto"/>
              <w:rPr>
                <w:rFonts w:ascii="Times New Roman" w:eastAsia="Times New Roman" w:hAnsi="Times New Roman"/>
                <w:lang w:eastAsia="pl-PL"/>
              </w:rPr>
            </w:pPr>
            <w:r>
              <w:rPr>
                <w:rFonts w:ascii="Times New Roman" w:eastAsia="Times New Roman" w:hAnsi="Times New Roman" w:cs="Times New Roman"/>
                <w:sz w:val="23"/>
                <w:szCs w:val="23"/>
                <w:lang w:eastAsia="pl-PL"/>
              </w:rPr>
              <w:t>- 3 akty prawa miejscowego</w:t>
            </w:r>
          </w:p>
        </w:tc>
        <w:tc>
          <w:tcPr>
            <w:tcW w:w="449" w:type="dxa"/>
            <w:gridSpan w:val="2"/>
            <w:vMerge/>
            <w:vAlign w:val="center"/>
          </w:tcPr>
          <w:p w:rsidR="00C637A7" w:rsidRDefault="00C637A7">
            <w:pPr>
              <w:widowControl w:val="0"/>
              <w:spacing w:after="0" w:line="240" w:lineRule="auto"/>
              <w:rPr>
                <w:rFonts w:ascii="Times New Roman" w:eastAsia="Times New Roman" w:hAnsi="Times New Roman"/>
                <w:b/>
                <w:sz w:val="24"/>
                <w:szCs w:val="24"/>
                <w:shd w:val="clear" w:color="auto" w:fill="FFFFFF"/>
                <w:lang w:eastAsia="pl-PL"/>
              </w:rPr>
            </w:pPr>
          </w:p>
        </w:tc>
        <w:tc>
          <w:tcPr>
            <w:tcW w:w="2808" w:type="dxa"/>
          </w:tcPr>
          <w:p w:rsidR="00C637A7" w:rsidRDefault="00C637A7">
            <w:pPr>
              <w:widowControl w:val="0"/>
              <w:spacing w:after="0" w:line="240" w:lineRule="auto"/>
              <w:rPr>
                <w:rFonts w:ascii="Times New Roman" w:eastAsia="Times New Roman" w:hAnsi="Times New Roman"/>
                <w:b/>
                <w:lang w:eastAsia="pl-PL"/>
              </w:rPr>
            </w:pPr>
          </w:p>
        </w:tc>
        <w:tc>
          <w:tcPr>
            <w:tcW w:w="496" w:type="dxa"/>
            <w:vMerge/>
            <w:vAlign w:val="center"/>
          </w:tcPr>
          <w:p w:rsidR="00C637A7" w:rsidRDefault="00C637A7">
            <w:pPr>
              <w:widowControl w:val="0"/>
              <w:spacing w:after="0" w:line="240" w:lineRule="auto"/>
              <w:rPr>
                <w:rFonts w:ascii="Times New Roman" w:eastAsia="Times New Roman" w:hAnsi="Times New Roman"/>
                <w:b/>
                <w:sz w:val="24"/>
                <w:szCs w:val="24"/>
                <w:shd w:val="clear" w:color="auto" w:fill="FFFFFF"/>
                <w:lang w:eastAsia="pl-PL"/>
              </w:rPr>
            </w:pPr>
          </w:p>
        </w:tc>
        <w:tc>
          <w:tcPr>
            <w:tcW w:w="1684" w:type="dxa"/>
          </w:tcPr>
          <w:p w:rsidR="00C637A7" w:rsidRDefault="00C637A7">
            <w:pPr>
              <w:widowControl w:val="0"/>
              <w:spacing w:after="0" w:line="240" w:lineRule="auto"/>
              <w:rPr>
                <w:rFonts w:ascii="Times New Roman" w:eastAsia="Times New Roman" w:hAnsi="Times New Roman"/>
                <w:b/>
                <w:sz w:val="23"/>
                <w:szCs w:val="23"/>
                <w:lang w:eastAsia="pl-PL"/>
              </w:rPr>
            </w:pPr>
            <w:r>
              <w:rPr>
                <w:rFonts w:ascii="Times New Roman" w:eastAsia="Times New Roman" w:hAnsi="Times New Roman" w:cs="Times New Roman"/>
                <w:b/>
                <w:sz w:val="23"/>
                <w:szCs w:val="23"/>
                <w:lang w:eastAsia="pl-PL"/>
              </w:rPr>
              <w:t xml:space="preserve">- </w:t>
            </w:r>
            <w:r>
              <w:rPr>
                <w:rFonts w:ascii="Times New Roman" w:eastAsia="Times New Roman" w:hAnsi="Times New Roman" w:cs="Times New Roman"/>
                <w:sz w:val="23"/>
                <w:szCs w:val="23"/>
                <w:lang w:eastAsia="pl-PL"/>
              </w:rPr>
              <w:t>UM</w:t>
            </w:r>
          </w:p>
        </w:tc>
      </w:tr>
    </w:tbl>
    <w:p w:rsidR="00861CB0" w:rsidRDefault="00861CB0">
      <w:pPr>
        <w:rPr>
          <w:rFonts w:ascii="Times New Roman" w:eastAsia="Times New Roman" w:hAnsi="Times New Roman" w:cs="Times New Roman"/>
          <w:b/>
          <w:color w:val="FF0000"/>
          <w:sz w:val="28"/>
          <w:szCs w:val="28"/>
          <w:lang w:eastAsia="pl-PL"/>
        </w:rPr>
      </w:pPr>
    </w:p>
    <w:p w:rsidR="00861CB0" w:rsidRDefault="00821C8E">
      <w:pPr>
        <w:rPr>
          <w:rFonts w:ascii="Times New Roman" w:eastAsia="Times New Roman" w:hAnsi="Times New Roman" w:cs="Times New Roman"/>
          <w:b/>
          <w:color w:val="FF0000"/>
          <w:sz w:val="28"/>
          <w:szCs w:val="28"/>
          <w:lang w:eastAsia="pl-PL"/>
        </w:rPr>
      </w:pPr>
      <w:r>
        <w:br w:type="page"/>
      </w:r>
    </w:p>
    <w:tbl>
      <w:tblPr>
        <w:tblStyle w:val="Tabela-Siatka"/>
        <w:tblW w:w="14927" w:type="dxa"/>
        <w:tblLayout w:type="fixed"/>
        <w:tblLook w:val="04A0" w:firstRow="1" w:lastRow="0" w:firstColumn="1" w:lastColumn="0" w:noHBand="0" w:noVBand="1"/>
      </w:tblPr>
      <w:tblGrid>
        <w:gridCol w:w="508"/>
        <w:gridCol w:w="600"/>
        <w:gridCol w:w="4963"/>
        <w:gridCol w:w="531"/>
        <w:gridCol w:w="2857"/>
        <w:gridCol w:w="448"/>
        <w:gridCol w:w="2827"/>
        <w:gridCol w:w="493"/>
        <w:gridCol w:w="1700"/>
      </w:tblGrid>
      <w:tr w:rsidR="00861CB0">
        <w:tc>
          <w:tcPr>
            <w:tcW w:w="14925" w:type="dxa"/>
            <w:gridSpan w:val="9"/>
          </w:tcPr>
          <w:p w:rsidR="00861CB0" w:rsidRDefault="00821C8E">
            <w:pPr>
              <w:pageBreakBefore/>
              <w:widowControl w:val="0"/>
              <w:spacing w:after="0" w:line="240" w:lineRule="auto"/>
              <w:jc w:val="center"/>
              <w:rPr>
                <w:rFonts w:ascii="Times New Roman" w:eastAsia="Times New Roman" w:hAnsi="Times New Roman"/>
                <w:b/>
                <w:bCs/>
                <w:sz w:val="24"/>
                <w:szCs w:val="24"/>
                <w:shd w:val="clear" w:color="auto" w:fill="FFFFFF"/>
                <w:lang w:eastAsia="pl-PL"/>
              </w:rPr>
            </w:pPr>
            <w:r>
              <w:rPr>
                <w:rFonts w:ascii="Times New Roman" w:eastAsia="Times New Roman" w:hAnsi="Times New Roman" w:cs="Times New Roman"/>
                <w:b/>
                <w:bCs/>
                <w:sz w:val="24"/>
                <w:szCs w:val="24"/>
                <w:shd w:val="clear" w:color="auto" w:fill="FFFFFF"/>
                <w:lang w:eastAsia="pl-PL"/>
              </w:rPr>
              <w:t xml:space="preserve">VII. Wspomaganie działalności instytucji, stowarzyszeń i osób fizycznych, służącej rozwiązywaniu problemów uzależnień oraz przemocy </w:t>
            </w:r>
          </w:p>
          <w:p w:rsidR="00861CB0" w:rsidRDefault="00821C8E">
            <w:pPr>
              <w:widowControl w:val="0"/>
              <w:spacing w:after="0" w:line="240" w:lineRule="auto"/>
              <w:jc w:val="center"/>
              <w:rPr>
                <w:color w:val="FF0000"/>
                <w:sz w:val="24"/>
                <w:szCs w:val="24"/>
              </w:rPr>
            </w:pPr>
            <w:r>
              <w:rPr>
                <w:rFonts w:ascii="Times New Roman" w:eastAsia="Times New Roman" w:hAnsi="Times New Roman" w:cs="Times New Roman"/>
                <w:b/>
                <w:bCs/>
                <w:sz w:val="24"/>
                <w:szCs w:val="24"/>
                <w:shd w:val="clear" w:color="auto" w:fill="FFFFFF"/>
                <w:lang w:eastAsia="pl-PL"/>
              </w:rPr>
              <w:t>w rodzinie</w:t>
            </w:r>
          </w:p>
        </w:tc>
      </w:tr>
      <w:tr w:rsidR="00861CB0">
        <w:trPr>
          <w:trHeight w:val="1835"/>
        </w:trPr>
        <w:tc>
          <w:tcPr>
            <w:tcW w:w="507" w:type="dxa"/>
            <w:vMerge w:val="restart"/>
            <w:vAlign w:val="center"/>
          </w:tcPr>
          <w:p w:rsidR="00861CB0" w:rsidRDefault="00821C8E">
            <w:pPr>
              <w:widowControl w:val="0"/>
              <w:spacing w:after="0" w:line="240" w:lineRule="auto"/>
              <w:jc w:val="center"/>
              <w:rPr>
                <w:rFonts w:ascii="Times New Roman" w:hAnsi="Times New Roman"/>
                <w:b/>
                <w:sz w:val="24"/>
              </w:rPr>
            </w:pPr>
            <w:r>
              <w:rPr>
                <w:rFonts w:ascii="Times New Roman" w:eastAsia="Calibri" w:hAnsi="Times New Roman" w:cs="Times New Roman"/>
                <w:b/>
                <w:sz w:val="24"/>
              </w:rPr>
              <w:t>ZREAL</w:t>
            </w:r>
          </w:p>
          <w:p w:rsidR="00861CB0" w:rsidRDefault="00821C8E">
            <w:pPr>
              <w:widowControl w:val="0"/>
              <w:spacing w:after="0" w:line="240" w:lineRule="auto"/>
              <w:jc w:val="center"/>
              <w:rPr>
                <w:rFonts w:ascii="Times New Roman" w:hAnsi="Times New Roman"/>
                <w:b/>
                <w:sz w:val="24"/>
              </w:rPr>
            </w:pPr>
            <w:r>
              <w:rPr>
                <w:rFonts w:ascii="Times New Roman" w:eastAsia="Calibri" w:hAnsi="Times New Roman" w:cs="Times New Roman"/>
                <w:b/>
                <w:sz w:val="24"/>
              </w:rPr>
              <w:t>I</w:t>
            </w:r>
          </w:p>
          <w:p w:rsidR="00861CB0" w:rsidRDefault="00821C8E" w:rsidP="0032015E">
            <w:pPr>
              <w:widowControl w:val="0"/>
              <w:spacing w:after="0" w:line="240" w:lineRule="auto"/>
              <w:jc w:val="center"/>
              <w:rPr>
                <w:rFonts w:ascii="Times New Roman" w:hAnsi="Times New Roman"/>
                <w:b/>
                <w:sz w:val="24"/>
              </w:rPr>
            </w:pPr>
            <w:r>
              <w:rPr>
                <w:rFonts w:ascii="Times New Roman" w:eastAsia="Calibri" w:hAnsi="Times New Roman" w:cs="Times New Roman"/>
                <w:b/>
                <w:sz w:val="24"/>
              </w:rPr>
              <w:t>ZOWANE</w:t>
            </w:r>
          </w:p>
          <w:p w:rsidR="00861CB0" w:rsidRDefault="00861CB0">
            <w:pPr>
              <w:widowControl w:val="0"/>
              <w:spacing w:after="0" w:line="240" w:lineRule="auto"/>
              <w:jc w:val="center"/>
              <w:rPr>
                <w:rFonts w:ascii="Times New Roman" w:hAnsi="Times New Roman"/>
                <w:b/>
                <w:sz w:val="24"/>
              </w:rPr>
            </w:pPr>
          </w:p>
          <w:p w:rsidR="00861CB0" w:rsidRDefault="00821C8E">
            <w:pPr>
              <w:widowControl w:val="0"/>
              <w:spacing w:after="0" w:line="240" w:lineRule="auto"/>
              <w:jc w:val="center"/>
              <w:rPr>
                <w:rFonts w:ascii="Times New Roman" w:hAnsi="Times New Roman"/>
                <w:b/>
                <w:sz w:val="24"/>
              </w:rPr>
            </w:pPr>
            <w:r>
              <w:rPr>
                <w:rFonts w:ascii="Times New Roman" w:eastAsia="Calibri" w:hAnsi="Times New Roman" w:cs="Times New Roman"/>
                <w:b/>
                <w:sz w:val="24"/>
              </w:rPr>
              <w:t>DZ</w:t>
            </w:r>
          </w:p>
          <w:p w:rsidR="00861CB0" w:rsidRDefault="00821C8E">
            <w:pPr>
              <w:widowControl w:val="0"/>
              <w:spacing w:after="0" w:line="240" w:lineRule="auto"/>
              <w:jc w:val="center"/>
              <w:rPr>
                <w:rFonts w:ascii="Times New Roman" w:hAnsi="Times New Roman"/>
                <w:b/>
                <w:sz w:val="24"/>
              </w:rPr>
            </w:pPr>
            <w:r>
              <w:rPr>
                <w:rFonts w:ascii="Times New Roman" w:eastAsia="Calibri" w:hAnsi="Times New Roman" w:cs="Times New Roman"/>
                <w:b/>
                <w:sz w:val="24"/>
              </w:rPr>
              <w:t>I</w:t>
            </w:r>
          </w:p>
          <w:p w:rsidR="00861CB0" w:rsidRDefault="00821C8E">
            <w:pPr>
              <w:widowControl w:val="0"/>
              <w:spacing w:after="0" w:line="240" w:lineRule="auto"/>
              <w:jc w:val="center"/>
              <w:rPr>
                <w:rFonts w:ascii="Times New Roman" w:hAnsi="Times New Roman"/>
                <w:b/>
                <w:sz w:val="24"/>
              </w:rPr>
            </w:pPr>
            <w:r>
              <w:rPr>
                <w:rFonts w:ascii="Times New Roman" w:eastAsia="Calibri" w:hAnsi="Times New Roman" w:cs="Times New Roman"/>
                <w:b/>
                <w:sz w:val="24"/>
              </w:rPr>
              <w:t>AŁAN</w:t>
            </w:r>
          </w:p>
          <w:p w:rsidR="00861CB0" w:rsidRDefault="00821C8E">
            <w:pPr>
              <w:widowControl w:val="0"/>
              <w:spacing w:after="0" w:line="240" w:lineRule="auto"/>
              <w:jc w:val="center"/>
              <w:rPr>
                <w:rFonts w:ascii="Times New Roman" w:hAnsi="Times New Roman"/>
                <w:b/>
                <w:sz w:val="24"/>
              </w:rPr>
            </w:pPr>
            <w:r>
              <w:rPr>
                <w:rFonts w:ascii="Times New Roman" w:eastAsia="Calibri" w:hAnsi="Times New Roman" w:cs="Times New Roman"/>
                <w:b/>
                <w:sz w:val="24"/>
              </w:rPr>
              <w:t>I</w:t>
            </w:r>
          </w:p>
          <w:p w:rsidR="00861CB0" w:rsidRDefault="00821C8E">
            <w:pPr>
              <w:widowControl w:val="0"/>
              <w:spacing w:after="0" w:line="240" w:lineRule="auto"/>
              <w:jc w:val="center"/>
              <w:rPr>
                <w:rFonts w:eastAsia="Calibri" w:cs="Times New Roman"/>
              </w:rPr>
            </w:pPr>
            <w:r>
              <w:rPr>
                <w:rFonts w:ascii="Times New Roman" w:eastAsia="Calibri" w:hAnsi="Times New Roman" w:cs="Times New Roman"/>
                <w:b/>
                <w:sz w:val="24"/>
              </w:rPr>
              <w:t>A</w:t>
            </w:r>
          </w:p>
        </w:tc>
        <w:tc>
          <w:tcPr>
            <w:tcW w:w="600" w:type="dxa"/>
            <w:vMerge w:val="restart"/>
          </w:tcPr>
          <w:p w:rsidR="00861CB0" w:rsidRDefault="00821C8E">
            <w:pPr>
              <w:widowControl w:val="0"/>
              <w:spacing w:after="0" w:line="240" w:lineRule="auto"/>
              <w:jc w:val="both"/>
              <w:rPr>
                <w:rFonts w:ascii="Times New Roman" w:hAnsi="Times New Roman"/>
                <w:b/>
                <w:sz w:val="24"/>
              </w:rPr>
            </w:pPr>
            <w:r>
              <w:rPr>
                <w:rFonts w:ascii="Times New Roman" w:eastAsia="Calibri" w:hAnsi="Times New Roman" w:cs="Times New Roman"/>
                <w:b/>
                <w:sz w:val="24"/>
              </w:rPr>
              <w:t>7.1</w:t>
            </w:r>
          </w:p>
        </w:tc>
        <w:tc>
          <w:tcPr>
            <w:tcW w:w="4962" w:type="dxa"/>
          </w:tcPr>
          <w:p w:rsidR="00861CB0" w:rsidRDefault="00821C8E">
            <w:pPr>
              <w:widowControl w:val="0"/>
              <w:spacing w:after="0" w:line="240" w:lineRule="auto"/>
              <w:jc w:val="both"/>
              <w:rPr>
                <w:rFonts w:cs="Times New Roman"/>
              </w:rPr>
            </w:pPr>
            <w:r>
              <w:rPr>
                <w:rFonts w:ascii="Times New Roman" w:eastAsia="Times New Roman" w:hAnsi="Times New Roman" w:cs="Times New Roman"/>
                <w:b/>
                <w:sz w:val="23"/>
                <w:szCs w:val="23"/>
                <w:shd w:val="clear" w:color="auto" w:fill="FFFFFF"/>
                <w:lang w:eastAsia="pl-PL"/>
              </w:rPr>
              <w:t xml:space="preserve">Remont, adaptacja i wyposażenie lokali, pomieszczeń na rzecz instytucji i organizacji pozarządowych realizujących zadania Programu, w tym doposażanie siedziby MKRPA w drobny sprzęt biurowy </w:t>
            </w:r>
            <w:r>
              <w:rPr>
                <w:rFonts w:ascii="Times New Roman" w:eastAsia="Times New Roman" w:hAnsi="Times New Roman" w:cs="Times New Roman"/>
                <w:b/>
                <w:sz w:val="20"/>
                <w:szCs w:val="20"/>
                <w:shd w:val="clear" w:color="auto" w:fill="FFFFFF"/>
                <w:lang w:eastAsia="pl-PL"/>
              </w:rPr>
              <w:t xml:space="preserve">(ustawa </w:t>
            </w:r>
            <w:r>
              <w:rPr>
                <w:rFonts w:ascii="Times New Roman" w:eastAsia="Times New Roman" w:hAnsi="Times New Roman" w:cs="Times New Roman"/>
                <w:b/>
                <w:sz w:val="20"/>
                <w:szCs w:val="20"/>
                <w:shd w:val="clear" w:color="auto" w:fill="FFFFFF"/>
                <w:lang w:eastAsia="pl-PL"/>
              </w:rPr>
              <w:br/>
              <w:t xml:space="preserve">o wychowaniu w trzeźwości i ustawa </w:t>
            </w:r>
            <w:r>
              <w:rPr>
                <w:rFonts w:ascii="Times New Roman" w:eastAsia="Times New Roman" w:hAnsi="Times New Roman" w:cs="Times New Roman"/>
                <w:b/>
                <w:sz w:val="20"/>
                <w:szCs w:val="20"/>
                <w:shd w:val="clear" w:color="auto" w:fill="FFFFFF"/>
                <w:lang w:eastAsia="pl-PL"/>
              </w:rPr>
              <w:br/>
              <w:t>o przeciwdziałaniu narkomanii).</w:t>
            </w:r>
          </w:p>
        </w:tc>
        <w:tc>
          <w:tcPr>
            <w:tcW w:w="531" w:type="dxa"/>
            <w:vMerge w:val="restart"/>
            <w:vAlign w:val="center"/>
          </w:tcPr>
          <w:p w:rsidR="00861CB0" w:rsidRDefault="00821C8E">
            <w:pPr>
              <w:widowControl w:val="0"/>
              <w:spacing w:after="0" w:line="240" w:lineRule="auto"/>
              <w:jc w:val="center"/>
              <w:rPr>
                <w:rFonts w:ascii="Times New Roman" w:hAnsi="Times New Roman"/>
                <w:b/>
                <w:sz w:val="24"/>
              </w:rPr>
            </w:pPr>
            <w:r>
              <w:rPr>
                <w:rFonts w:ascii="Times New Roman" w:eastAsia="Calibri" w:hAnsi="Times New Roman" w:cs="Times New Roman"/>
                <w:b/>
                <w:sz w:val="24"/>
              </w:rPr>
              <w:t>WS</w:t>
            </w:r>
          </w:p>
          <w:p w:rsidR="00861CB0" w:rsidRDefault="00821C8E">
            <w:pPr>
              <w:widowControl w:val="0"/>
              <w:spacing w:after="0" w:line="240" w:lineRule="auto"/>
              <w:jc w:val="center"/>
              <w:rPr>
                <w:rFonts w:ascii="Times New Roman" w:hAnsi="Times New Roman"/>
                <w:b/>
                <w:sz w:val="24"/>
              </w:rPr>
            </w:pPr>
            <w:r>
              <w:rPr>
                <w:rFonts w:ascii="Times New Roman" w:eastAsia="Calibri" w:hAnsi="Times New Roman" w:cs="Times New Roman"/>
                <w:b/>
                <w:sz w:val="24"/>
              </w:rPr>
              <w:t>KA</w:t>
            </w:r>
          </w:p>
          <w:p w:rsidR="00861CB0" w:rsidRDefault="00821C8E">
            <w:pPr>
              <w:widowControl w:val="0"/>
              <w:spacing w:after="0" w:line="240" w:lineRule="auto"/>
              <w:jc w:val="center"/>
              <w:rPr>
                <w:rFonts w:ascii="Times New Roman" w:hAnsi="Times New Roman"/>
                <w:b/>
                <w:sz w:val="24"/>
              </w:rPr>
            </w:pPr>
            <w:r>
              <w:rPr>
                <w:rFonts w:ascii="Times New Roman" w:eastAsia="Calibri" w:hAnsi="Times New Roman" w:cs="Times New Roman"/>
                <w:b/>
                <w:sz w:val="24"/>
              </w:rPr>
              <w:t>Ź</w:t>
            </w:r>
          </w:p>
          <w:p w:rsidR="00861CB0" w:rsidRDefault="00821C8E">
            <w:pPr>
              <w:widowControl w:val="0"/>
              <w:spacing w:after="0" w:line="240" w:lineRule="auto"/>
              <w:jc w:val="center"/>
              <w:rPr>
                <w:rFonts w:ascii="Times New Roman" w:hAnsi="Times New Roman"/>
                <w:b/>
                <w:sz w:val="24"/>
              </w:rPr>
            </w:pPr>
            <w:r>
              <w:rPr>
                <w:rFonts w:ascii="Times New Roman" w:eastAsia="Calibri" w:hAnsi="Times New Roman" w:cs="Times New Roman"/>
                <w:b/>
                <w:sz w:val="24"/>
              </w:rPr>
              <w:t>N</w:t>
            </w:r>
          </w:p>
          <w:p w:rsidR="00861CB0" w:rsidRDefault="00821C8E">
            <w:pPr>
              <w:widowControl w:val="0"/>
              <w:spacing w:after="0" w:line="240" w:lineRule="auto"/>
              <w:jc w:val="center"/>
              <w:rPr>
                <w:rFonts w:ascii="Times New Roman" w:hAnsi="Times New Roman"/>
                <w:b/>
                <w:sz w:val="24"/>
              </w:rPr>
            </w:pPr>
            <w:r>
              <w:rPr>
                <w:rFonts w:ascii="Times New Roman" w:eastAsia="Calibri" w:hAnsi="Times New Roman" w:cs="Times New Roman"/>
                <w:b/>
                <w:sz w:val="24"/>
              </w:rPr>
              <w:t>I</w:t>
            </w:r>
          </w:p>
          <w:p w:rsidR="00861CB0" w:rsidRDefault="00821C8E">
            <w:pPr>
              <w:widowControl w:val="0"/>
              <w:spacing w:after="0" w:line="240" w:lineRule="auto"/>
              <w:jc w:val="center"/>
              <w:rPr>
                <w:rFonts w:ascii="Times New Roman" w:hAnsi="Times New Roman"/>
                <w:b/>
                <w:sz w:val="24"/>
              </w:rPr>
            </w:pPr>
            <w:r>
              <w:rPr>
                <w:rFonts w:ascii="Times New Roman" w:eastAsia="Calibri" w:hAnsi="Times New Roman" w:cs="Times New Roman"/>
                <w:b/>
                <w:sz w:val="24"/>
              </w:rPr>
              <w:t>K</w:t>
            </w:r>
          </w:p>
          <w:p w:rsidR="00861CB0" w:rsidRDefault="00821C8E">
            <w:pPr>
              <w:widowControl w:val="0"/>
              <w:spacing w:after="0" w:line="240" w:lineRule="auto"/>
              <w:jc w:val="center"/>
              <w:rPr>
                <w:rFonts w:eastAsia="Calibri" w:cs="Times New Roman"/>
              </w:rPr>
            </w:pPr>
            <w:r>
              <w:rPr>
                <w:rFonts w:ascii="Times New Roman" w:eastAsia="Calibri" w:hAnsi="Times New Roman" w:cs="Times New Roman"/>
                <w:b/>
                <w:sz w:val="24"/>
              </w:rPr>
              <w:t>I</w:t>
            </w:r>
          </w:p>
        </w:tc>
        <w:tc>
          <w:tcPr>
            <w:tcW w:w="2857" w:type="dxa"/>
          </w:tcPr>
          <w:p w:rsidR="00861CB0" w:rsidRDefault="00821C8E">
            <w:pPr>
              <w:widowControl w:val="0"/>
              <w:spacing w:after="0" w:line="240" w:lineRule="auto"/>
              <w:rPr>
                <w:rFonts w:cs="Times New Roman"/>
              </w:rPr>
            </w:pPr>
            <w:r>
              <w:rPr>
                <w:rFonts w:ascii="Times New Roman" w:eastAsia="Times New Roman" w:hAnsi="Times New Roman" w:cs="Times New Roman"/>
                <w:b/>
                <w:sz w:val="23"/>
                <w:szCs w:val="23"/>
                <w:shd w:val="clear" w:color="auto" w:fill="FFFFFF"/>
                <w:lang w:eastAsia="pl-PL"/>
              </w:rPr>
              <w:t>- wartość projektów w zł</w:t>
            </w:r>
          </w:p>
        </w:tc>
        <w:tc>
          <w:tcPr>
            <w:tcW w:w="448" w:type="dxa"/>
            <w:vMerge w:val="restart"/>
            <w:vAlign w:val="center"/>
          </w:tcPr>
          <w:p w:rsidR="00861CB0" w:rsidRDefault="00821C8E">
            <w:pPr>
              <w:widowControl w:val="0"/>
              <w:spacing w:after="0" w:line="240" w:lineRule="auto"/>
              <w:jc w:val="center"/>
              <w:rPr>
                <w:rFonts w:ascii="Times New Roman" w:hAnsi="Times New Roman"/>
                <w:b/>
                <w:sz w:val="24"/>
              </w:rPr>
            </w:pPr>
            <w:r>
              <w:rPr>
                <w:rFonts w:ascii="Times New Roman" w:eastAsia="Calibri" w:hAnsi="Times New Roman" w:cs="Times New Roman"/>
                <w:b/>
                <w:sz w:val="24"/>
              </w:rPr>
              <w:t>ŹRÓDŁA</w:t>
            </w:r>
          </w:p>
          <w:p w:rsidR="00861CB0" w:rsidRDefault="00861CB0">
            <w:pPr>
              <w:widowControl w:val="0"/>
              <w:spacing w:after="0" w:line="240" w:lineRule="auto"/>
              <w:jc w:val="center"/>
              <w:rPr>
                <w:rFonts w:ascii="Times New Roman" w:hAnsi="Times New Roman"/>
                <w:b/>
                <w:sz w:val="24"/>
              </w:rPr>
            </w:pPr>
          </w:p>
          <w:p w:rsidR="00861CB0" w:rsidRDefault="00821C8E">
            <w:pPr>
              <w:widowControl w:val="0"/>
              <w:spacing w:after="0" w:line="240" w:lineRule="auto"/>
              <w:jc w:val="center"/>
              <w:rPr>
                <w:rFonts w:ascii="Times New Roman" w:hAnsi="Times New Roman"/>
                <w:b/>
                <w:sz w:val="24"/>
              </w:rPr>
            </w:pPr>
            <w:r>
              <w:rPr>
                <w:rFonts w:ascii="Times New Roman" w:eastAsia="Calibri" w:hAnsi="Times New Roman" w:cs="Times New Roman"/>
                <w:b/>
                <w:sz w:val="24"/>
              </w:rPr>
              <w:t>POZYSKIWANIA</w:t>
            </w:r>
          </w:p>
          <w:p w:rsidR="00861CB0" w:rsidRDefault="00861CB0">
            <w:pPr>
              <w:widowControl w:val="0"/>
              <w:spacing w:after="0" w:line="240" w:lineRule="auto"/>
              <w:jc w:val="center"/>
              <w:rPr>
                <w:rFonts w:ascii="Times New Roman" w:hAnsi="Times New Roman"/>
                <w:b/>
                <w:sz w:val="24"/>
              </w:rPr>
            </w:pPr>
          </w:p>
          <w:p w:rsidR="00861CB0" w:rsidRDefault="00821C8E">
            <w:pPr>
              <w:widowControl w:val="0"/>
              <w:spacing w:after="0" w:line="240" w:lineRule="auto"/>
              <w:jc w:val="center"/>
              <w:rPr>
                <w:rFonts w:eastAsia="Calibri" w:cs="Times New Roman"/>
              </w:rPr>
            </w:pPr>
            <w:r>
              <w:rPr>
                <w:rFonts w:ascii="Times New Roman" w:eastAsia="Calibri" w:hAnsi="Times New Roman" w:cs="Times New Roman"/>
                <w:b/>
                <w:sz w:val="24"/>
              </w:rPr>
              <w:t>WSKAŹNIKÓW</w:t>
            </w:r>
          </w:p>
        </w:tc>
        <w:tc>
          <w:tcPr>
            <w:tcW w:w="2827" w:type="dxa"/>
          </w:tcPr>
          <w:p w:rsidR="00861CB0" w:rsidRDefault="00821C8E">
            <w:pPr>
              <w:widowControl w:val="0"/>
              <w:spacing w:after="0" w:line="240" w:lineRule="auto"/>
              <w:jc w:val="both"/>
              <w:rPr>
                <w:rFonts w:ascii="Times New Roman" w:eastAsia="Times New Roman" w:hAnsi="Times New Roman"/>
                <w:b/>
                <w:sz w:val="23"/>
                <w:szCs w:val="23"/>
                <w:shd w:val="clear" w:color="auto" w:fill="FFFFFF"/>
                <w:lang w:eastAsia="pl-PL"/>
              </w:rPr>
            </w:pPr>
            <w:r>
              <w:rPr>
                <w:rFonts w:ascii="Times New Roman" w:eastAsia="Times New Roman" w:hAnsi="Times New Roman" w:cs="Times New Roman"/>
                <w:b/>
                <w:sz w:val="23"/>
                <w:szCs w:val="23"/>
                <w:shd w:val="clear" w:color="auto" w:fill="FFFFFF"/>
                <w:lang w:eastAsia="pl-PL"/>
              </w:rPr>
              <w:t>- sprawozdania,</w:t>
            </w:r>
          </w:p>
          <w:p w:rsidR="00861CB0" w:rsidRDefault="00821C8E">
            <w:pPr>
              <w:widowControl w:val="0"/>
              <w:spacing w:after="0" w:line="240" w:lineRule="auto"/>
              <w:jc w:val="both"/>
              <w:rPr>
                <w:rFonts w:ascii="Times New Roman" w:eastAsia="Times New Roman" w:hAnsi="Times New Roman"/>
                <w:b/>
                <w:sz w:val="23"/>
                <w:szCs w:val="23"/>
                <w:shd w:val="clear" w:color="auto" w:fill="FFFFFF"/>
                <w:lang w:eastAsia="pl-PL"/>
              </w:rPr>
            </w:pPr>
            <w:r>
              <w:rPr>
                <w:rFonts w:ascii="Times New Roman" w:eastAsia="Times New Roman" w:hAnsi="Times New Roman" w:cs="Times New Roman"/>
                <w:b/>
                <w:sz w:val="23"/>
                <w:szCs w:val="23"/>
                <w:shd w:val="clear" w:color="auto" w:fill="FFFFFF"/>
                <w:lang w:eastAsia="pl-PL"/>
              </w:rPr>
              <w:t>- protokoły,</w:t>
            </w:r>
          </w:p>
          <w:p w:rsidR="00861CB0" w:rsidRDefault="00821C8E">
            <w:pPr>
              <w:widowControl w:val="0"/>
              <w:spacing w:after="0" w:line="240" w:lineRule="auto"/>
              <w:rPr>
                <w:rFonts w:cs="Times New Roman"/>
              </w:rPr>
            </w:pPr>
            <w:r>
              <w:rPr>
                <w:rFonts w:ascii="Times New Roman" w:eastAsia="Times New Roman" w:hAnsi="Times New Roman" w:cs="Times New Roman"/>
                <w:b/>
                <w:sz w:val="23"/>
                <w:szCs w:val="23"/>
                <w:shd w:val="clear" w:color="auto" w:fill="FFFFFF"/>
                <w:lang w:eastAsia="pl-PL"/>
              </w:rPr>
              <w:t>- prowadzona dokumentacja</w:t>
            </w:r>
          </w:p>
        </w:tc>
        <w:tc>
          <w:tcPr>
            <w:tcW w:w="493" w:type="dxa"/>
            <w:vMerge w:val="restart"/>
            <w:vAlign w:val="center"/>
          </w:tcPr>
          <w:p w:rsidR="00861CB0" w:rsidRDefault="00821C8E">
            <w:pPr>
              <w:widowControl w:val="0"/>
              <w:spacing w:after="0" w:line="240" w:lineRule="auto"/>
              <w:jc w:val="center"/>
              <w:rPr>
                <w:rFonts w:ascii="Times New Roman" w:hAnsi="Times New Roman"/>
                <w:b/>
                <w:sz w:val="24"/>
              </w:rPr>
            </w:pPr>
            <w:r>
              <w:rPr>
                <w:rFonts w:ascii="Times New Roman" w:eastAsia="Calibri" w:hAnsi="Times New Roman" w:cs="Times New Roman"/>
                <w:b/>
                <w:sz w:val="24"/>
              </w:rPr>
              <w:t>REAL</w:t>
            </w:r>
          </w:p>
          <w:p w:rsidR="00861CB0" w:rsidRDefault="00821C8E">
            <w:pPr>
              <w:widowControl w:val="0"/>
              <w:spacing w:after="0" w:line="240" w:lineRule="auto"/>
              <w:jc w:val="center"/>
              <w:rPr>
                <w:rFonts w:ascii="Times New Roman" w:hAnsi="Times New Roman"/>
                <w:b/>
                <w:sz w:val="24"/>
              </w:rPr>
            </w:pPr>
            <w:r>
              <w:rPr>
                <w:rFonts w:ascii="Times New Roman" w:eastAsia="Calibri" w:hAnsi="Times New Roman" w:cs="Times New Roman"/>
                <w:b/>
                <w:sz w:val="24"/>
              </w:rPr>
              <w:t>I</w:t>
            </w:r>
          </w:p>
          <w:p w:rsidR="00861CB0" w:rsidRDefault="00821C8E">
            <w:pPr>
              <w:widowControl w:val="0"/>
              <w:spacing w:after="0" w:line="240" w:lineRule="auto"/>
              <w:jc w:val="center"/>
              <w:rPr>
                <w:rFonts w:eastAsia="Calibri" w:cs="Times New Roman"/>
              </w:rPr>
            </w:pPr>
            <w:r>
              <w:rPr>
                <w:rFonts w:ascii="Times New Roman" w:eastAsia="Calibri" w:hAnsi="Times New Roman" w:cs="Times New Roman"/>
                <w:b/>
                <w:sz w:val="24"/>
              </w:rPr>
              <w:t>ZATORZY</w:t>
            </w:r>
          </w:p>
        </w:tc>
        <w:tc>
          <w:tcPr>
            <w:tcW w:w="1700" w:type="dxa"/>
          </w:tcPr>
          <w:p w:rsidR="00861CB0" w:rsidRDefault="00821C8E">
            <w:pPr>
              <w:widowControl w:val="0"/>
              <w:spacing w:after="0" w:line="240" w:lineRule="auto"/>
              <w:jc w:val="both"/>
              <w:rPr>
                <w:rFonts w:ascii="Times New Roman" w:eastAsia="Times New Roman" w:hAnsi="Times New Roman"/>
                <w:b/>
                <w:shd w:val="clear" w:color="auto" w:fill="FFFFFF"/>
                <w:lang w:eastAsia="pl-PL"/>
              </w:rPr>
            </w:pPr>
            <w:r>
              <w:rPr>
                <w:rFonts w:ascii="Times New Roman" w:eastAsia="Times New Roman" w:hAnsi="Times New Roman" w:cs="Times New Roman"/>
                <w:b/>
                <w:shd w:val="clear" w:color="auto" w:fill="FFFFFF"/>
                <w:lang w:eastAsia="pl-PL"/>
              </w:rPr>
              <w:t>zainteresowane instytucje,</w:t>
            </w:r>
          </w:p>
          <w:p w:rsidR="00861CB0" w:rsidRDefault="00821C8E">
            <w:pPr>
              <w:widowControl w:val="0"/>
              <w:spacing w:after="0" w:line="240" w:lineRule="auto"/>
              <w:rPr>
                <w:rFonts w:cs="Times New Roman"/>
              </w:rPr>
            </w:pPr>
            <w:r>
              <w:rPr>
                <w:rFonts w:ascii="Times New Roman" w:eastAsia="Times New Roman" w:hAnsi="Times New Roman" w:cs="Times New Roman"/>
                <w:b/>
                <w:shd w:val="clear" w:color="auto" w:fill="FFFFFF"/>
                <w:lang w:eastAsia="pl-PL"/>
              </w:rPr>
              <w:t>SZ, NGO</w:t>
            </w:r>
          </w:p>
        </w:tc>
      </w:tr>
      <w:tr w:rsidR="00861CB0" w:rsidTr="00A55AE8">
        <w:trPr>
          <w:trHeight w:val="273"/>
        </w:trPr>
        <w:tc>
          <w:tcPr>
            <w:tcW w:w="507" w:type="dxa"/>
            <w:vMerge/>
          </w:tcPr>
          <w:p w:rsidR="00861CB0" w:rsidRDefault="00861CB0">
            <w:pPr>
              <w:widowControl w:val="0"/>
              <w:spacing w:after="0" w:line="240" w:lineRule="auto"/>
              <w:jc w:val="both"/>
              <w:rPr>
                <w:color w:val="FF0000"/>
              </w:rPr>
            </w:pPr>
          </w:p>
        </w:tc>
        <w:tc>
          <w:tcPr>
            <w:tcW w:w="600" w:type="dxa"/>
            <w:vMerge/>
          </w:tcPr>
          <w:p w:rsidR="00861CB0" w:rsidRDefault="00861CB0">
            <w:pPr>
              <w:widowControl w:val="0"/>
              <w:spacing w:after="0" w:line="240" w:lineRule="auto"/>
              <w:jc w:val="both"/>
              <w:rPr>
                <w:rFonts w:ascii="Times New Roman" w:hAnsi="Times New Roman"/>
                <w:b/>
                <w:color w:val="FF0000"/>
                <w:sz w:val="24"/>
              </w:rPr>
            </w:pPr>
          </w:p>
        </w:tc>
        <w:tc>
          <w:tcPr>
            <w:tcW w:w="4962" w:type="dxa"/>
          </w:tcPr>
          <w:p w:rsidR="00861CB0" w:rsidRDefault="00821C8E">
            <w:pPr>
              <w:widowControl w:val="0"/>
              <w:spacing w:after="0" w:line="240" w:lineRule="auto"/>
              <w:jc w:val="both"/>
              <w:rPr>
                <w:sz w:val="23"/>
                <w:szCs w:val="23"/>
              </w:rPr>
            </w:pPr>
            <w:r>
              <w:rPr>
                <w:rFonts w:ascii="Times New Roman" w:eastAsia="Times New Roman" w:hAnsi="Times New Roman" w:cs="Times New Roman"/>
                <w:sz w:val="23"/>
                <w:szCs w:val="23"/>
                <w:shd w:val="clear" w:color="auto" w:fill="FFFFFF"/>
                <w:lang w:eastAsia="pl-PL"/>
              </w:rPr>
              <w:t>- doposażono w meble pomieszczenia na potrzeby posiedzeń plenarnych i posiedzeń podzespołów MKRPA</w:t>
            </w:r>
          </w:p>
        </w:tc>
        <w:tc>
          <w:tcPr>
            <w:tcW w:w="531" w:type="dxa"/>
            <w:vMerge/>
          </w:tcPr>
          <w:p w:rsidR="00861CB0" w:rsidRDefault="00861CB0">
            <w:pPr>
              <w:widowControl w:val="0"/>
              <w:spacing w:after="0" w:line="240" w:lineRule="auto"/>
              <w:rPr>
                <w:rFonts w:ascii="Calibri" w:eastAsia="Calibri" w:hAnsi="Calibri" w:cs="Times New Roman"/>
              </w:rPr>
            </w:pPr>
          </w:p>
        </w:tc>
        <w:tc>
          <w:tcPr>
            <w:tcW w:w="2857" w:type="dxa"/>
            <w:shd w:val="clear" w:color="auto" w:fill="auto"/>
          </w:tcPr>
          <w:p w:rsidR="00861CB0" w:rsidRDefault="00821C8E">
            <w:pPr>
              <w:widowControl w:val="0"/>
              <w:spacing w:after="0" w:line="240" w:lineRule="auto"/>
              <w:rPr>
                <w:rFonts w:ascii="Times New Roman" w:hAnsi="Times New Roman"/>
              </w:rPr>
            </w:pPr>
            <w:r w:rsidRPr="00892233">
              <w:rPr>
                <w:rFonts w:ascii="Times New Roman" w:eastAsia="Calibri" w:hAnsi="Times New Roman" w:cs="Times New Roman"/>
              </w:rPr>
              <w:t xml:space="preserve">- </w:t>
            </w:r>
            <w:r w:rsidRPr="00A55AE8">
              <w:rPr>
                <w:rFonts w:ascii="Times New Roman" w:eastAsia="Calibri" w:hAnsi="Times New Roman" w:cs="Times New Roman"/>
              </w:rPr>
              <w:t>44.422,68 zł</w:t>
            </w:r>
            <w:r>
              <w:rPr>
                <w:rFonts w:ascii="Times New Roman" w:eastAsia="Calibri" w:hAnsi="Times New Roman" w:cs="Times New Roman"/>
              </w:rPr>
              <w:t xml:space="preserve"> </w:t>
            </w:r>
          </w:p>
        </w:tc>
        <w:tc>
          <w:tcPr>
            <w:tcW w:w="448" w:type="dxa"/>
            <w:vMerge/>
          </w:tcPr>
          <w:p w:rsidR="00861CB0" w:rsidRDefault="00861CB0">
            <w:pPr>
              <w:widowControl w:val="0"/>
              <w:spacing w:after="0" w:line="240" w:lineRule="auto"/>
              <w:rPr>
                <w:rFonts w:ascii="Times New Roman" w:hAnsi="Times New Roman"/>
              </w:rPr>
            </w:pPr>
          </w:p>
        </w:tc>
        <w:tc>
          <w:tcPr>
            <w:tcW w:w="2827" w:type="dxa"/>
          </w:tcPr>
          <w:p w:rsidR="00861CB0" w:rsidRDefault="00821C8E">
            <w:pPr>
              <w:widowControl w:val="0"/>
              <w:spacing w:after="0" w:line="240" w:lineRule="auto"/>
              <w:rPr>
                <w:rFonts w:ascii="Times New Roman" w:eastAsia="Times New Roman" w:hAnsi="Times New Roman"/>
                <w:sz w:val="23"/>
                <w:szCs w:val="23"/>
                <w:shd w:val="clear" w:color="auto" w:fill="FFFFFF"/>
                <w:lang w:eastAsia="pl-PL"/>
              </w:rPr>
            </w:pPr>
            <w:r>
              <w:rPr>
                <w:rFonts w:ascii="Times New Roman" w:eastAsia="Times New Roman" w:hAnsi="Times New Roman" w:cs="Times New Roman"/>
                <w:sz w:val="23"/>
                <w:szCs w:val="23"/>
                <w:shd w:val="clear" w:color="auto" w:fill="FFFFFF"/>
                <w:lang w:eastAsia="pl-PL"/>
              </w:rPr>
              <w:t>- prowadzona dokumentacja,</w:t>
            </w:r>
          </w:p>
          <w:p w:rsidR="00861CB0" w:rsidRDefault="00821C8E">
            <w:pPr>
              <w:widowControl w:val="0"/>
              <w:spacing w:after="0" w:line="240" w:lineRule="auto"/>
              <w:rPr>
                <w:rFonts w:ascii="Times New Roman" w:hAnsi="Times New Roman"/>
              </w:rPr>
            </w:pPr>
            <w:r>
              <w:rPr>
                <w:rFonts w:ascii="Times New Roman" w:eastAsia="Times New Roman" w:hAnsi="Times New Roman" w:cs="Times New Roman"/>
                <w:sz w:val="23"/>
                <w:szCs w:val="23"/>
                <w:shd w:val="clear" w:color="auto" w:fill="FFFFFF"/>
                <w:lang w:eastAsia="pl-PL"/>
              </w:rPr>
              <w:t>- faktura</w:t>
            </w:r>
          </w:p>
        </w:tc>
        <w:tc>
          <w:tcPr>
            <w:tcW w:w="493" w:type="dxa"/>
            <w:vMerge/>
          </w:tcPr>
          <w:p w:rsidR="00861CB0" w:rsidRDefault="00861CB0">
            <w:pPr>
              <w:widowControl w:val="0"/>
              <w:spacing w:after="0" w:line="240" w:lineRule="auto"/>
              <w:rPr>
                <w:rFonts w:ascii="Times New Roman" w:hAnsi="Times New Roman"/>
              </w:rPr>
            </w:pPr>
          </w:p>
        </w:tc>
        <w:tc>
          <w:tcPr>
            <w:tcW w:w="1700" w:type="dxa"/>
          </w:tcPr>
          <w:p w:rsidR="00861CB0" w:rsidRDefault="00821C8E">
            <w:pPr>
              <w:widowControl w:val="0"/>
              <w:spacing w:after="0" w:line="240" w:lineRule="auto"/>
              <w:rPr>
                <w:rFonts w:ascii="Times New Roman" w:hAnsi="Times New Roman"/>
              </w:rPr>
            </w:pPr>
            <w:r>
              <w:rPr>
                <w:rFonts w:ascii="Times New Roman" w:eastAsia="Calibri" w:hAnsi="Times New Roman" w:cs="Times New Roman"/>
              </w:rPr>
              <w:t>- SZ</w:t>
            </w:r>
          </w:p>
        </w:tc>
      </w:tr>
      <w:tr w:rsidR="00861CB0">
        <w:trPr>
          <w:trHeight w:val="3571"/>
        </w:trPr>
        <w:tc>
          <w:tcPr>
            <w:tcW w:w="507" w:type="dxa"/>
            <w:vMerge/>
          </w:tcPr>
          <w:p w:rsidR="00861CB0" w:rsidRDefault="00861CB0">
            <w:pPr>
              <w:widowControl w:val="0"/>
              <w:spacing w:after="0" w:line="240" w:lineRule="auto"/>
              <w:jc w:val="both"/>
              <w:rPr>
                <w:color w:val="FF0000"/>
              </w:rPr>
            </w:pPr>
          </w:p>
        </w:tc>
        <w:tc>
          <w:tcPr>
            <w:tcW w:w="600" w:type="dxa"/>
            <w:vMerge w:val="restart"/>
          </w:tcPr>
          <w:p w:rsidR="00861CB0" w:rsidRDefault="00821C8E">
            <w:pPr>
              <w:widowControl w:val="0"/>
              <w:spacing w:after="0" w:line="240" w:lineRule="auto"/>
              <w:jc w:val="both"/>
              <w:rPr>
                <w:rFonts w:ascii="Times New Roman" w:hAnsi="Times New Roman"/>
                <w:b/>
                <w:sz w:val="24"/>
              </w:rPr>
            </w:pPr>
            <w:r>
              <w:rPr>
                <w:rFonts w:ascii="Times New Roman" w:eastAsia="Calibri" w:hAnsi="Times New Roman" w:cs="Times New Roman"/>
                <w:b/>
                <w:sz w:val="24"/>
              </w:rPr>
              <w:t>7.2</w:t>
            </w:r>
          </w:p>
        </w:tc>
        <w:tc>
          <w:tcPr>
            <w:tcW w:w="4962" w:type="dxa"/>
          </w:tcPr>
          <w:p w:rsidR="00861CB0" w:rsidRDefault="00821C8E">
            <w:pPr>
              <w:widowControl w:val="0"/>
              <w:spacing w:after="0" w:line="240" w:lineRule="auto"/>
              <w:jc w:val="both"/>
              <w:rPr>
                <w:rFonts w:ascii="Times New Roman" w:eastAsia="Times New Roman" w:hAnsi="Times New Roman"/>
                <w:b/>
                <w:shd w:val="clear" w:color="auto" w:fill="FFFFFF"/>
                <w:lang w:eastAsia="pl-PL"/>
              </w:rPr>
            </w:pPr>
            <w:r>
              <w:rPr>
                <w:rFonts w:ascii="Times New Roman" w:eastAsia="Times New Roman" w:hAnsi="Times New Roman" w:cs="Times New Roman"/>
                <w:b/>
                <w:shd w:val="clear" w:color="auto" w:fill="FFFFFF"/>
                <w:lang w:eastAsia="pl-PL"/>
              </w:rPr>
              <w:t>Zakup słodyczy, gier, sprzętu sportowo-rekreacyjnego i innych artykułów na potrzeby dzieci i młodzieży uczęszczającej do placówek wsparcia dziennego i placówek opiekuńczo - wychowawczych między innymi z okazji Dnia Dziecka, św. Mikołaja, Wielkanocy, Bożego Narodzenia itp.</w:t>
            </w:r>
          </w:p>
          <w:p w:rsidR="00861CB0" w:rsidRDefault="00821C8E">
            <w:pPr>
              <w:widowControl w:val="0"/>
              <w:spacing w:after="0" w:line="240" w:lineRule="auto"/>
              <w:jc w:val="both"/>
              <w:rPr>
                <w:rFonts w:ascii="Times New Roman" w:eastAsia="Times New Roman" w:hAnsi="Times New Roman"/>
                <w:b/>
                <w:sz w:val="24"/>
                <w:szCs w:val="24"/>
                <w:shd w:val="clear" w:color="auto" w:fill="FFFFFF"/>
                <w:lang w:eastAsia="pl-PL"/>
              </w:rPr>
            </w:pPr>
            <w:r>
              <w:rPr>
                <w:rFonts w:ascii="Times New Roman" w:eastAsia="Times New Roman" w:hAnsi="Times New Roman" w:cs="Times New Roman"/>
                <w:b/>
                <w:shd w:val="clear" w:color="auto" w:fill="FFFFFF"/>
                <w:lang w:eastAsia="pl-PL"/>
              </w:rPr>
              <w:t>Finansowanie uczestnictwa podopiecznym m.in. placówek wsparcia dziennego oraz placówek opiekuńczo–wychowawczych w przedsięwzięciach kulturalno – oświatowych, w tym zakup biletów wstępu</w:t>
            </w:r>
            <w:r>
              <w:rPr>
                <w:rFonts w:ascii="Times New Roman" w:eastAsia="Times New Roman" w:hAnsi="Times New Roman" w:cs="Times New Roman"/>
                <w:b/>
                <w:sz w:val="23"/>
                <w:szCs w:val="23"/>
                <w:shd w:val="clear" w:color="auto" w:fill="FFFFFF"/>
                <w:lang w:eastAsia="pl-PL"/>
              </w:rPr>
              <w:t xml:space="preserve"> </w:t>
            </w:r>
            <w:r>
              <w:rPr>
                <w:rFonts w:ascii="Times New Roman" w:eastAsia="Times New Roman" w:hAnsi="Times New Roman" w:cs="Times New Roman"/>
                <w:b/>
                <w:sz w:val="20"/>
                <w:szCs w:val="20"/>
                <w:shd w:val="clear" w:color="auto" w:fill="FFFFFF"/>
                <w:lang w:eastAsia="pl-PL"/>
              </w:rPr>
              <w:t xml:space="preserve">(ustawa o wychowaniu w trzeźwości i ustawa </w:t>
            </w:r>
            <w:r>
              <w:rPr>
                <w:rFonts w:ascii="Times New Roman" w:eastAsia="Times New Roman" w:hAnsi="Times New Roman" w:cs="Times New Roman"/>
                <w:b/>
                <w:sz w:val="20"/>
                <w:szCs w:val="20"/>
                <w:shd w:val="clear" w:color="auto" w:fill="FFFFFF"/>
                <w:lang w:eastAsia="pl-PL"/>
              </w:rPr>
              <w:br/>
              <w:t>o przeciwdziałaniu narkomanii).</w:t>
            </w:r>
          </w:p>
        </w:tc>
        <w:tc>
          <w:tcPr>
            <w:tcW w:w="531" w:type="dxa"/>
            <w:vMerge/>
            <w:textDirection w:val="btLr"/>
          </w:tcPr>
          <w:p w:rsidR="00861CB0" w:rsidRDefault="00861CB0">
            <w:pPr>
              <w:widowControl w:val="0"/>
              <w:spacing w:after="0" w:line="240" w:lineRule="auto"/>
              <w:ind w:left="113" w:right="113"/>
              <w:jc w:val="both"/>
              <w:rPr>
                <w:rFonts w:ascii="Times New Roman" w:eastAsia="Times New Roman" w:hAnsi="Times New Roman"/>
                <w:b/>
                <w:sz w:val="23"/>
                <w:szCs w:val="23"/>
                <w:shd w:val="clear" w:color="auto" w:fill="FFFFFF"/>
                <w:lang w:eastAsia="pl-PL"/>
              </w:rPr>
            </w:pPr>
          </w:p>
        </w:tc>
        <w:tc>
          <w:tcPr>
            <w:tcW w:w="2857" w:type="dxa"/>
          </w:tcPr>
          <w:p w:rsidR="00861CB0" w:rsidRDefault="00821C8E">
            <w:pPr>
              <w:widowControl w:val="0"/>
              <w:spacing w:after="0" w:line="240" w:lineRule="auto"/>
              <w:jc w:val="both"/>
              <w:rPr>
                <w:rFonts w:ascii="Times New Roman" w:eastAsia="Times New Roman" w:hAnsi="Times New Roman"/>
                <w:b/>
                <w:sz w:val="23"/>
                <w:szCs w:val="23"/>
                <w:shd w:val="clear" w:color="auto" w:fill="FFFFFF"/>
                <w:lang w:eastAsia="pl-PL"/>
              </w:rPr>
            </w:pPr>
            <w:r>
              <w:rPr>
                <w:rFonts w:ascii="Times New Roman" w:eastAsia="Times New Roman" w:hAnsi="Times New Roman" w:cs="Times New Roman"/>
                <w:b/>
                <w:sz w:val="23"/>
                <w:szCs w:val="23"/>
                <w:shd w:val="clear" w:color="auto" w:fill="FFFFFF"/>
                <w:lang w:eastAsia="pl-PL"/>
              </w:rPr>
              <w:t xml:space="preserve"> - wartość w zł</w:t>
            </w:r>
          </w:p>
        </w:tc>
        <w:tc>
          <w:tcPr>
            <w:tcW w:w="448" w:type="dxa"/>
            <w:vMerge/>
            <w:textDirection w:val="btLr"/>
          </w:tcPr>
          <w:p w:rsidR="00861CB0" w:rsidRDefault="00861CB0">
            <w:pPr>
              <w:widowControl w:val="0"/>
              <w:spacing w:after="0" w:line="240" w:lineRule="auto"/>
              <w:ind w:left="113" w:right="113"/>
              <w:rPr>
                <w:rFonts w:ascii="Times New Roman" w:eastAsia="Times New Roman" w:hAnsi="Times New Roman"/>
                <w:b/>
                <w:sz w:val="23"/>
                <w:szCs w:val="23"/>
                <w:shd w:val="clear" w:color="auto" w:fill="FFFFFF"/>
                <w:lang w:eastAsia="pl-PL"/>
              </w:rPr>
            </w:pPr>
          </w:p>
        </w:tc>
        <w:tc>
          <w:tcPr>
            <w:tcW w:w="2827" w:type="dxa"/>
          </w:tcPr>
          <w:p w:rsidR="00861CB0" w:rsidRDefault="00821C8E">
            <w:pPr>
              <w:widowControl w:val="0"/>
              <w:spacing w:after="0" w:line="240" w:lineRule="auto"/>
              <w:rPr>
                <w:rFonts w:ascii="Times New Roman" w:eastAsia="Times New Roman" w:hAnsi="Times New Roman"/>
                <w:b/>
                <w:sz w:val="23"/>
                <w:szCs w:val="23"/>
                <w:shd w:val="clear" w:color="auto" w:fill="FFFFFF"/>
                <w:lang w:eastAsia="pl-PL"/>
              </w:rPr>
            </w:pPr>
            <w:r>
              <w:rPr>
                <w:rFonts w:ascii="Times New Roman" w:eastAsia="Times New Roman" w:hAnsi="Times New Roman" w:cs="Times New Roman"/>
                <w:b/>
                <w:sz w:val="23"/>
                <w:szCs w:val="23"/>
                <w:shd w:val="clear" w:color="auto" w:fill="FFFFFF"/>
                <w:lang w:eastAsia="pl-PL"/>
              </w:rPr>
              <w:t>- prowadzona dokumentacja,</w:t>
            </w:r>
          </w:p>
          <w:p w:rsidR="00861CB0" w:rsidRDefault="00821C8E">
            <w:pPr>
              <w:widowControl w:val="0"/>
              <w:spacing w:after="0" w:line="240" w:lineRule="auto"/>
              <w:rPr>
                <w:rFonts w:ascii="Times New Roman" w:eastAsia="Times New Roman" w:hAnsi="Times New Roman"/>
                <w:b/>
                <w:sz w:val="23"/>
                <w:szCs w:val="23"/>
                <w:shd w:val="clear" w:color="auto" w:fill="FFFFFF"/>
                <w:lang w:eastAsia="pl-PL"/>
              </w:rPr>
            </w:pPr>
            <w:r>
              <w:rPr>
                <w:rFonts w:ascii="Times New Roman" w:eastAsia="Times New Roman" w:hAnsi="Times New Roman" w:cs="Times New Roman"/>
                <w:b/>
                <w:sz w:val="23"/>
                <w:szCs w:val="23"/>
                <w:shd w:val="clear" w:color="auto" w:fill="FFFFFF"/>
                <w:lang w:eastAsia="pl-PL"/>
              </w:rPr>
              <w:t>- dokumenty finansowe</w:t>
            </w:r>
          </w:p>
        </w:tc>
        <w:tc>
          <w:tcPr>
            <w:tcW w:w="493" w:type="dxa"/>
            <w:vMerge/>
            <w:textDirection w:val="btLr"/>
          </w:tcPr>
          <w:p w:rsidR="00861CB0" w:rsidRDefault="00861CB0">
            <w:pPr>
              <w:widowControl w:val="0"/>
              <w:spacing w:after="0" w:line="240" w:lineRule="auto"/>
              <w:ind w:left="113" w:right="113"/>
              <w:jc w:val="both"/>
              <w:rPr>
                <w:rFonts w:ascii="Times New Roman" w:eastAsia="Times New Roman" w:hAnsi="Times New Roman"/>
                <w:b/>
                <w:sz w:val="23"/>
                <w:szCs w:val="23"/>
                <w:shd w:val="clear" w:color="auto" w:fill="FFFFFF"/>
                <w:lang w:eastAsia="pl-PL"/>
              </w:rPr>
            </w:pPr>
          </w:p>
        </w:tc>
        <w:tc>
          <w:tcPr>
            <w:tcW w:w="1700" w:type="dxa"/>
          </w:tcPr>
          <w:p w:rsidR="00861CB0" w:rsidRDefault="00821C8E">
            <w:pPr>
              <w:widowControl w:val="0"/>
              <w:spacing w:after="0" w:line="240" w:lineRule="auto"/>
              <w:rPr>
                <w:rFonts w:ascii="Times New Roman" w:eastAsia="Times New Roman" w:hAnsi="Times New Roman"/>
                <w:b/>
                <w:sz w:val="18"/>
                <w:szCs w:val="18"/>
                <w:shd w:val="clear" w:color="auto" w:fill="FFFFFF"/>
                <w:lang w:eastAsia="pl-PL"/>
              </w:rPr>
            </w:pPr>
            <w:r>
              <w:rPr>
                <w:rFonts w:ascii="Times New Roman" w:eastAsia="Times New Roman" w:hAnsi="Times New Roman" w:cs="Times New Roman"/>
                <w:b/>
                <w:sz w:val="23"/>
                <w:szCs w:val="23"/>
                <w:shd w:val="clear" w:color="auto" w:fill="FFFFFF"/>
                <w:lang w:eastAsia="pl-PL"/>
              </w:rPr>
              <w:t>SZ, NGO, placówki oświatowe, jednostki kultury</w:t>
            </w:r>
          </w:p>
        </w:tc>
      </w:tr>
      <w:tr w:rsidR="00861CB0">
        <w:trPr>
          <w:trHeight w:val="2090"/>
        </w:trPr>
        <w:tc>
          <w:tcPr>
            <w:tcW w:w="507" w:type="dxa"/>
            <w:vMerge/>
          </w:tcPr>
          <w:p w:rsidR="00861CB0" w:rsidRDefault="00861CB0">
            <w:pPr>
              <w:widowControl w:val="0"/>
              <w:spacing w:after="0" w:line="240" w:lineRule="auto"/>
              <w:jc w:val="both"/>
              <w:rPr>
                <w:color w:val="FF0000"/>
              </w:rPr>
            </w:pPr>
          </w:p>
        </w:tc>
        <w:tc>
          <w:tcPr>
            <w:tcW w:w="600" w:type="dxa"/>
            <w:vMerge/>
          </w:tcPr>
          <w:p w:rsidR="00861CB0" w:rsidRDefault="00861CB0">
            <w:pPr>
              <w:widowControl w:val="0"/>
              <w:spacing w:after="0" w:line="240" w:lineRule="auto"/>
              <w:jc w:val="both"/>
              <w:rPr>
                <w:color w:val="FF0000"/>
              </w:rPr>
            </w:pPr>
          </w:p>
        </w:tc>
        <w:tc>
          <w:tcPr>
            <w:tcW w:w="4962" w:type="dxa"/>
          </w:tcPr>
          <w:p w:rsidR="00861CB0" w:rsidRDefault="00821C8E">
            <w:pPr>
              <w:widowControl w:val="0"/>
              <w:spacing w:after="0" w:line="240" w:lineRule="auto"/>
              <w:jc w:val="both"/>
              <w:rPr>
                <w:rFonts w:ascii="Times New Roman" w:eastAsia="Times New Roman" w:hAnsi="Times New Roman"/>
                <w:color w:val="FF0000"/>
                <w:sz w:val="23"/>
                <w:szCs w:val="23"/>
                <w:shd w:val="clear" w:color="auto" w:fill="FFFFFF"/>
                <w:lang w:eastAsia="pl-PL"/>
              </w:rPr>
            </w:pPr>
            <w:r>
              <w:rPr>
                <w:rFonts w:ascii="Times New Roman" w:eastAsia="Times New Roman" w:hAnsi="Times New Roman" w:cs="Times New Roman"/>
                <w:sz w:val="23"/>
                <w:szCs w:val="23"/>
                <w:shd w:val="clear" w:color="auto" w:fill="FFFFFF"/>
                <w:lang w:eastAsia="pl-PL"/>
              </w:rPr>
              <w:t xml:space="preserve">- zakupiono słodycze, gry, sprzęt sportowy, sprzęt RTV, wstążki, torebki ozdobne, itp. i przekazano dzieciom z placówek wsparcia dziennego (świetlic środowiskowych) i dzieciom z Placówek Opiekuńczo – Wychowawczych nr 1 i nr 2 </w:t>
            </w:r>
            <w:r>
              <w:rPr>
                <w:rFonts w:ascii="Times New Roman" w:eastAsia="Times New Roman" w:hAnsi="Times New Roman" w:cs="Times New Roman"/>
                <w:sz w:val="23"/>
                <w:szCs w:val="23"/>
                <w:shd w:val="clear" w:color="auto" w:fill="FFFFFF"/>
                <w:lang w:eastAsia="pl-PL"/>
              </w:rPr>
              <w:br/>
              <w:t xml:space="preserve">w Suwałkach z okazji m.in. Świąt Bożego Narodzenia </w:t>
            </w:r>
          </w:p>
        </w:tc>
        <w:tc>
          <w:tcPr>
            <w:tcW w:w="531" w:type="dxa"/>
            <w:vMerge/>
            <w:vAlign w:val="center"/>
          </w:tcPr>
          <w:p w:rsidR="00861CB0" w:rsidRDefault="00861CB0">
            <w:pPr>
              <w:widowControl w:val="0"/>
              <w:spacing w:after="0" w:line="240" w:lineRule="auto"/>
              <w:rPr>
                <w:rFonts w:ascii="Times New Roman" w:eastAsia="Times New Roman" w:hAnsi="Times New Roman"/>
                <w:b/>
                <w:color w:val="FF0000"/>
                <w:sz w:val="23"/>
                <w:szCs w:val="23"/>
                <w:shd w:val="clear" w:color="auto" w:fill="FFFFFF"/>
                <w:lang w:eastAsia="pl-PL"/>
              </w:rPr>
            </w:pPr>
          </w:p>
        </w:tc>
        <w:tc>
          <w:tcPr>
            <w:tcW w:w="2857" w:type="dxa"/>
          </w:tcPr>
          <w:p w:rsidR="00861CB0" w:rsidRDefault="00821C8E">
            <w:pPr>
              <w:widowControl w:val="0"/>
              <w:spacing w:after="0" w:line="240" w:lineRule="auto"/>
              <w:jc w:val="both"/>
              <w:rPr>
                <w:rFonts w:ascii="Times New Roman" w:eastAsia="Times New Roman" w:hAnsi="Times New Roman"/>
                <w:sz w:val="23"/>
                <w:szCs w:val="23"/>
                <w:shd w:val="clear" w:color="auto" w:fill="FFFFFF"/>
                <w:lang w:eastAsia="pl-PL"/>
              </w:rPr>
            </w:pPr>
            <w:r w:rsidRPr="00892233">
              <w:rPr>
                <w:rFonts w:ascii="Times New Roman" w:eastAsia="Times New Roman" w:hAnsi="Times New Roman" w:cs="Times New Roman"/>
                <w:sz w:val="23"/>
                <w:szCs w:val="23"/>
                <w:shd w:val="clear" w:color="auto" w:fill="FFFFFF"/>
                <w:lang w:eastAsia="pl-PL"/>
              </w:rPr>
              <w:t xml:space="preserve">- </w:t>
            </w:r>
            <w:r w:rsidRPr="00A55AE8">
              <w:rPr>
                <w:rFonts w:ascii="Times New Roman" w:eastAsia="Times New Roman" w:hAnsi="Times New Roman" w:cs="Times New Roman"/>
                <w:sz w:val="23"/>
                <w:szCs w:val="23"/>
                <w:lang w:eastAsia="pl-PL"/>
              </w:rPr>
              <w:t>15.249,79 zł</w:t>
            </w:r>
          </w:p>
        </w:tc>
        <w:tc>
          <w:tcPr>
            <w:tcW w:w="448" w:type="dxa"/>
            <w:vMerge/>
            <w:vAlign w:val="center"/>
          </w:tcPr>
          <w:p w:rsidR="00861CB0" w:rsidRDefault="00861CB0">
            <w:pPr>
              <w:widowControl w:val="0"/>
              <w:spacing w:after="0" w:line="240" w:lineRule="auto"/>
              <w:rPr>
                <w:rFonts w:ascii="Times New Roman" w:eastAsia="Times New Roman" w:hAnsi="Times New Roman"/>
                <w:b/>
                <w:sz w:val="23"/>
                <w:szCs w:val="23"/>
                <w:shd w:val="clear" w:color="auto" w:fill="FFFFFF"/>
                <w:lang w:eastAsia="pl-PL"/>
              </w:rPr>
            </w:pPr>
          </w:p>
        </w:tc>
        <w:tc>
          <w:tcPr>
            <w:tcW w:w="2827" w:type="dxa"/>
          </w:tcPr>
          <w:p w:rsidR="00861CB0" w:rsidRDefault="00821C8E">
            <w:pPr>
              <w:widowControl w:val="0"/>
              <w:spacing w:after="0" w:line="240" w:lineRule="auto"/>
              <w:rPr>
                <w:rFonts w:ascii="Times New Roman" w:eastAsia="Times New Roman" w:hAnsi="Times New Roman"/>
                <w:sz w:val="23"/>
                <w:szCs w:val="23"/>
                <w:shd w:val="clear" w:color="auto" w:fill="FFFFFF"/>
                <w:lang w:eastAsia="pl-PL"/>
              </w:rPr>
            </w:pPr>
            <w:r>
              <w:rPr>
                <w:rFonts w:ascii="Times New Roman" w:eastAsia="Times New Roman" w:hAnsi="Times New Roman" w:cs="Times New Roman"/>
                <w:sz w:val="23"/>
                <w:szCs w:val="23"/>
                <w:shd w:val="clear" w:color="auto" w:fill="FFFFFF"/>
                <w:lang w:eastAsia="pl-PL"/>
              </w:rPr>
              <w:t>- prowadzona dokumentacja,</w:t>
            </w:r>
          </w:p>
          <w:p w:rsidR="00861CB0" w:rsidRDefault="00821C8E">
            <w:pPr>
              <w:widowControl w:val="0"/>
              <w:spacing w:after="0" w:line="240" w:lineRule="auto"/>
              <w:rPr>
                <w:rFonts w:ascii="Times New Roman" w:eastAsia="Times New Roman" w:hAnsi="Times New Roman"/>
                <w:sz w:val="23"/>
                <w:szCs w:val="23"/>
                <w:shd w:val="clear" w:color="auto" w:fill="FFFFFF"/>
                <w:lang w:eastAsia="pl-PL"/>
              </w:rPr>
            </w:pPr>
            <w:r>
              <w:rPr>
                <w:rFonts w:ascii="Times New Roman" w:eastAsia="Times New Roman" w:hAnsi="Times New Roman" w:cs="Times New Roman"/>
                <w:sz w:val="23"/>
                <w:szCs w:val="23"/>
                <w:shd w:val="clear" w:color="auto" w:fill="FFFFFF"/>
                <w:lang w:eastAsia="pl-PL"/>
              </w:rPr>
              <w:t xml:space="preserve">- faktury </w:t>
            </w:r>
          </w:p>
        </w:tc>
        <w:tc>
          <w:tcPr>
            <w:tcW w:w="493" w:type="dxa"/>
            <w:vMerge/>
            <w:vAlign w:val="center"/>
          </w:tcPr>
          <w:p w:rsidR="00861CB0" w:rsidRDefault="00861CB0">
            <w:pPr>
              <w:widowControl w:val="0"/>
              <w:spacing w:after="0" w:line="240" w:lineRule="auto"/>
              <w:rPr>
                <w:rFonts w:ascii="Times New Roman" w:eastAsia="Times New Roman" w:hAnsi="Times New Roman"/>
                <w:b/>
                <w:sz w:val="23"/>
                <w:szCs w:val="23"/>
                <w:shd w:val="clear" w:color="auto" w:fill="FFFFFF"/>
                <w:lang w:eastAsia="pl-PL"/>
              </w:rPr>
            </w:pPr>
          </w:p>
        </w:tc>
        <w:tc>
          <w:tcPr>
            <w:tcW w:w="1700" w:type="dxa"/>
          </w:tcPr>
          <w:p w:rsidR="00861CB0" w:rsidRDefault="00821C8E">
            <w:pPr>
              <w:widowControl w:val="0"/>
              <w:spacing w:after="0" w:line="240" w:lineRule="auto"/>
              <w:jc w:val="both"/>
              <w:rPr>
                <w:rFonts w:ascii="Times New Roman" w:eastAsia="Times New Roman" w:hAnsi="Times New Roman"/>
                <w:sz w:val="23"/>
                <w:szCs w:val="23"/>
                <w:shd w:val="clear" w:color="auto" w:fill="FFFFFF"/>
                <w:lang w:eastAsia="pl-PL"/>
              </w:rPr>
            </w:pPr>
            <w:r>
              <w:rPr>
                <w:rFonts w:ascii="Times New Roman" w:eastAsia="Times New Roman" w:hAnsi="Times New Roman" w:cs="Times New Roman"/>
                <w:sz w:val="23"/>
                <w:szCs w:val="23"/>
                <w:shd w:val="clear" w:color="auto" w:fill="FFFFFF"/>
                <w:lang w:eastAsia="pl-PL"/>
              </w:rPr>
              <w:t>- SZ</w:t>
            </w:r>
          </w:p>
        </w:tc>
      </w:tr>
      <w:tr w:rsidR="00861CB0">
        <w:trPr>
          <w:cantSplit/>
        </w:trPr>
        <w:tc>
          <w:tcPr>
            <w:tcW w:w="507" w:type="dxa"/>
            <w:vMerge w:val="restart"/>
            <w:vAlign w:val="center"/>
          </w:tcPr>
          <w:p w:rsidR="00861CB0" w:rsidRDefault="00821C8E">
            <w:pPr>
              <w:widowControl w:val="0"/>
              <w:spacing w:after="0" w:line="240" w:lineRule="auto"/>
              <w:jc w:val="center"/>
              <w:rPr>
                <w:rFonts w:ascii="Times New Roman" w:hAnsi="Times New Roman"/>
                <w:b/>
                <w:sz w:val="24"/>
              </w:rPr>
            </w:pPr>
            <w:r>
              <w:rPr>
                <w:rFonts w:ascii="Times New Roman" w:eastAsia="Calibri" w:hAnsi="Times New Roman" w:cs="Times New Roman"/>
                <w:b/>
                <w:sz w:val="24"/>
              </w:rPr>
              <w:t>ZREAL</w:t>
            </w:r>
          </w:p>
          <w:p w:rsidR="00861CB0" w:rsidRDefault="00821C8E">
            <w:pPr>
              <w:widowControl w:val="0"/>
              <w:spacing w:after="0" w:line="240" w:lineRule="auto"/>
              <w:jc w:val="center"/>
              <w:rPr>
                <w:rFonts w:ascii="Times New Roman" w:hAnsi="Times New Roman"/>
                <w:b/>
                <w:sz w:val="24"/>
              </w:rPr>
            </w:pPr>
            <w:r>
              <w:rPr>
                <w:rFonts w:ascii="Times New Roman" w:eastAsia="Calibri" w:hAnsi="Times New Roman" w:cs="Times New Roman"/>
                <w:b/>
                <w:sz w:val="24"/>
              </w:rPr>
              <w:t>I</w:t>
            </w:r>
          </w:p>
          <w:p w:rsidR="00861CB0" w:rsidRDefault="00821C8E">
            <w:pPr>
              <w:widowControl w:val="0"/>
              <w:spacing w:after="0" w:line="240" w:lineRule="auto"/>
              <w:jc w:val="center"/>
              <w:rPr>
                <w:rFonts w:ascii="Times New Roman" w:hAnsi="Times New Roman"/>
                <w:b/>
                <w:sz w:val="24"/>
              </w:rPr>
            </w:pPr>
            <w:r>
              <w:rPr>
                <w:rFonts w:ascii="Times New Roman" w:eastAsia="Calibri" w:hAnsi="Times New Roman" w:cs="Times New Roman"/>
                <w:b/>
                <w:sz w:val="24"/>
              </w:rPr>
              <w:t>ZOWANE</w:t>
            </w:r>
          </w:p>
          <w:p w:rsidR="00861CB0" w:rsidRDefault="00861CB0">
            <w:pPr>
              <w:widowControl w:val="0"/>
              <w:spacing w:after="0" w:line="240" w:lineRule="auto"/>
              <w:jc w:val="center"/>
              <w:rPr>
                <w:rFonts w:ascii="Times New Roman" w:hAnsi="Times New Roman"/>
                <w:b/>
                <w:sz w:val="24"/>
              </w:rPr>
            </w:pPr>
          </w:p>
          <w:p w:rsidR="00861CB0" w:rsidRDefault="00861CB0">
            <w:pPr>
              <w:widowControl w:val="0"/>
              <w:spacing w:after="0" w:line="240" w:lineRule="auto"/>
              <w:jc w:val="center"/>
              <w:rPr>
                <w:rFonts w:ascii="Times New Roman" w:hAnsi="Times New Roman"/>
                <w:b/>
                <w:sz w:val="24"/>
              </w:rPr>
            </w:pPr>
          </w:p>
          <w:p w:rsidR="00861CB0" w:rsidRDefault="00821C8E">
            <w:pPr>
              <w:widowControl w:val="0"/>
              <w:spacing w:after="0" w:line="240" w:lineRule="auto"/>
              <w:jc w:val="center"/>
              <w:rPr>
                <w:rFonts w:ascii="Times New Roman" w:hAnsi="Times New Roman"/>
                <w:b/>
                <w:sz w:val="24"/>
              </w:rPr>
            </w:pPr>
            <w:r>
              <w:rPr>
                <w:rFonts w:ascii="Times New Roman" w:eastAsia="Calibri" w:hAnsi="Times New Roman" w:cs="Times New Roman"/>
                <w:b/>
                <w:sz w:val="24"/>
              </w:rPr>
              <w:t>DZ</w:t>
            </w:r>
          </w:p>
          <w:p w:rsidR="00861CB0" w:rsidRDefault="00821C8E">
            <w:pPr>
              <w:widowControl w:val="0"/>
              <w:spacing w:after="0" w:line="240" w:lineRule="auto"/>
              <w:jc w:val="center"/>
              <w:rPr>
                <w:rFonts w:ascii="Times New Roman" w:hAnsi="Times New Roman"/>
                <w:b/>
                <w:sz w:val="24"/>
              </w:rPr>
            </w:pPr>
            <w:r>
              <w:rPr>
                <w:rFonts w:ascii="Times New Roman" w:eastAsia="Calibri" w:hAnsi="Times New Roman" w:cs="Times New Roman"/>
                <w:b/>
                <w:sz w:val="24"/>
              </w:rPr>
              <w:t>I</w:t>
            </w:r>
          </w:p>
          <w:p w:rsidR="00861CB0" w:rsidRDefault="00821C8E">
            <w:pPr>
              <w:widowControl w:val="0"/>
              <w:spacing w:after="0" w:line="240" w:lineRule="auto"/>
              <w:jc w:val="center"/>
              <w:rPr>
                <w:rFonts w:ascii="Times New Roman" w:hAnsi="Times New Roman"/>
                <w:b/>
                <w:sz w:val="24"/>
              </w:rPr>
            </w:pPr>
            <w:r>
              <w:rPr>
                <w:rFonts w:ascii="Times New Roman" w:eastAsia="Calibri" w:hAnsi="Times New Roman" w:cs="Times New Roman"/>
                <w:b/>
                <w:sz w:val="24"/>
              </w:rPr>
              <w:t>AŁAN</w:t>
            </w:r>
          </w:p>
          <w:p w:rsidR="00861CB0" w:rsidRDefault="00821C8E">
            <w:pPr>
              <w:widowControl w:val="0"/>
              <w:spacing w:after="0" w:line="240" w:lineRule="auto"/>
              <w:jc w:val="center"/>
              <w:rPr>
                <w:rFonts w:ascii="Times New Roman" w:hAnsi="Times New Roman"/>
                <w:b/>
                <w:sz w:val="24"/>
              </w:rPr>
            </w:pPr>
            <w:r>
              <w:rPr>
                <w:rFonts w:ascii="Times New Roman" w:eastAsia="Calibri" w:hAnsi="Times New Roman" w:cs="Times New Roman"/>
                <w:b/>
                <w:sz w:val="24"/>
              </w:rPr>
              <w:t>I</w:t>
            </w:r>
          </w:p>
          <w:p w:rsidR="00861CB0" w:rsidRDefault="00821C8E">
            <w:pPr>
              <w:widowControl w:val="0"/>
              <w:spacing w:after="0" w:line="240" w:lineRule="auto"/>
              <w:jc w:val="center"/>
              <w:rPr>
                <w:rFonts w:eastAsia="Calibri" w:cs="Times New Roman"/>
              </w:rPr>
            </w:pPr>
            <w:r>
              <w:rPr>
                <w:rFonts w:ascii="Times New Roman" w:eastAsia="Calibri" w:hAnsi="Times New Roman" w:cs="Times New Roman"/>
                <w:b/>
                <w:sz w:val="24"/>
              </w:rPr>
              <w:t>A</w:t>
            </w:r>
          </w:p>
        </w:tc>
        <w:tc>
          <w:tcPr>
            <w:tcW w:w="600" w:type="dxa"/>
            <w:vMerge w:val="restart"/>
          </w:tcPr>
          <w:p w:rsidR="00861CB0" w:rsidRDefault="00821C8E">
            <w:pPr>
              <w:widowControl w:val="0"/>
              <w:spacing w:after="0" w:line="240" w:lineRule="auto"/>
              <w:jc w:val="both"/>
              <w:rPr>
                <w:rFonts w:ascii="Times New Roman" w:hAnsi="Times New Roman"/>
                <w:b/>
                <w:sz w:val="24"/>
              </w:rPr>
            </w:pPr>
            <w:r>
              <w:rPr>
                <w:rFonts w:ascii="Times New Roman" w:eastAsia="Calibri" w:hAnsi="Times New Roman" w:cs="Times New Roman"/>
                <w:b/>
                <w:sz w:val="24"/>
              </w:rPr>
              <w:t>7.3</w:t>
            </w:r>
          </w:p>
        </w:tc>
        <w:tc>
          <w:tcPr>
            <w:tcW w:w="4962" w:type="dxa"/>
          </w:tcPr>
          <w:p w:rsidR="00861CB0" w:rsidRDefault="00821C8E">
            <w:pPr>
              <w:widowControl w:val="0"/>
              <w:spacing w:after="0" w:line="240" w:lineRule="auto"/>
              <w:jc w:val="both"/>
              <w:rPr>
                <w:rFonts w:ascii="Times New Roman" w:eastAsia="Times New Roman" w:hAnsi="Times New Roman"/>
                <w:b/>
                <w:sz w:val="24"/>
                <w:szCs w:val="24"/>
                <w:shd w:val="clear" w:color="auto" w:fill="FFFFFF"/>
                <w:lang w:eastAsia="pl-PL"/>
              </w:rPr>
            </w:pPr>
            <w:r>
              <w:rPr>
                <w:rFonts w:ascii="Times New Roman" w:eastAsia="Times New Roman" w:hAnsi="Times New Roman" w:cs="Times New Roman"/>
                <w:b/>
                <w:sz w:val="23"/>
                <w:szCs w:val="23"/>
                <w:shd w:val="clear" w:color="auto" w:fill="FFFFFF"/>
                <w:lang w:eastAsia="pl-PL"/>
              </w:rPr>
              <w:t>Udział w pracach Zespołu Ekspertów ds. Lokalnych i Regionalnych Programów Profilaktyki i Rozwiązywania Problemów Alkoholowych</w:t>
            </w:r>
            <w:r>
              <w:rPr>
                <w:rFonts w:ascii="Times New Roman" w:eastAsia="Times New Roman" w:hAnsi="Times New Roman" w:cs="Times New Roman"/>
                <w:b/>
                <w:shd w:val="clear" w:color="auto" w:fill="FFFFFF"/>
                <w:lang w:eastAsia="pl-PL"/>
              </w:rPr>
              <w:t xml:space="preserve"> </w:t>
            </w:r>
            <w:r>
              <w:rPr>
                <w:rFonts w:ascii="Times New Roman" w:eastAsia="Times New Roman" w:hAnsi="Times New Roman" w:cs="Times New Roman"/>
                <w:b/>
                <w:sz w:val="20"/>
                <w:szCs w:val="20"/>
                <w:shd w:val="clear" w:color="auto" w:fill="FFFFFF"/>
                <w:lang w:eastAsia="pl-PL"/>
              </w:rPr>
              <w:t>(ustawa o wychowaniu w trzeźwości).</w:t>
            </w:r>
          </w:p>
        </w:tc>
        <w:tc>
          <w:tcPr>
            <w:tcW w:w="531" w:type="dxa"/>
            <w:vMerge w:val="restart"/>
            <w:vAlign w:val="center"/>
          </w:tcPr>
          <w:p w:rsidR="00861CB0" w:rsidRDefault="00821C8E">
            <w:pPr>
              <w:widowControl w:val="0"/>
              <w:spacing w:after="0" w:line="240" w:lineRule="auto"/>
              <w:jc w:val="center"/>
              <w:rPr>
                <w:rFonts w:ascii="Times New Roman" w:hAnsi="Times New Roman"/>
                <w:b/>
                <w:sz w:val="24"/>
              </w:rPr>
            </w:pPr>
            <w:r>
              <w:rPr>
                <w:rFonts w:ascii="Times New Roman" w:eastAsia="Calibri" w:hAnsi="Times New Roman" w:cs="Times New Roman"/>
                <w:b/>
                <w:sz w:val="24"/>
              </w:rPr>
              <w:t>WS</w:t>
            </w:r>
          </w:p>
          <w:p w:rsidR="00861CB0" w:rsidRDefault="00821C8E">
            <w:pPr>
              <w:widowControl w:val="0"/>
              <w:spacing w:after="0" w:line="240" w:lineRule="auto"/>
              <w:jc w:val="center"/>
              <w:rPr>
                <w:rFonts w:ascii="Times New Roman" w:hAnsi="Times New Roman"/>
                <w:b/>
                <w:sz w:val="24"/>
              </w:rPr>
            </w:pPr>
            <w:r>
              <w:rPr>
                <w:rFonts w:ascii="Times New Roman" w:eastAsia="Calibri" w:hAnsi="Times New Roman" w:cs="Times New Roman"/>
                <w:b/>
                <w:sz w:val="24"/>
              </w:rPr>
              <w:t>KA</w:t>
            </w:r>
          </w:p>
          <w:p w:rsidR="00861CB0" w:rsidRDefault="00821C8E">
            <w:pPr>
              <w:widowControl w:val="0"/>
              <w:spacing w:after="0" w:line="240" w:lineRule="auto"/>
              <w:jc w:val="center"/>
              <w:rPr>
                <w:rFonts w:ascii="Times New Roman" w:hAnsi="Times New Roman"/>
                <w:b/>
                <w:sz w:val="24"/>
              </w:rPr>
            </w:pPr>
            <w:r>
              <w:rPr>
                <w:rFonts w:ascii="Times New Roman" w:eastAsia="Calibri" w:hAnsi="Times New Roman" w:cs="Times New Roman"/>
                <w:b/>
                <w:sz w:val="24"/>
              </w:rPr>
              <w:t>Ź</w:t>
            </w:r>
          </w:p>
          <w:p w:rsidR="00861CB0" w:rsidRDefault="00821C8E">
            <w:pPr>
              <w:widowControl w:val="0"/>
              <w:spacing w:after="0" w:line="240" w:lineRule="auto"/>
              <w:jc w:val="center"/>
              <w:rPr>
                <w:rFonts w:ascii="Times New Roman" w:hAnsi="Times New Roman"/>
                <w:b/>
                <w:sz w:val="24"/>
              </w:rPr>
            </w:pPr>
            <w:r>
              <w:rPr>
                <w:rFonts w:ascii="Times New Roman" w:eastAsia="Calibri" w:hAnsi="Times New Roman" w:cs="Times New Roman"/>
                <w:b/>
                <w:sz w:val="24"/>
              </w:rPr>
              <w:t>N</w:t>
            </w:r>
          </w:p>
          <w:p w:rsidR="00861CB0" w:rsidRDefault="00821C8E">
            <w:pPr>
              <w:widowControl w:val="0"/>
              <w:spacing w:after="0" w:line="240" w:lineRule="auto"/>
              <w:jc w:val="center"/>
              <w:rPr>
                <w:rFonts w:ascii="Times New Roman" w:hAnsi="Times New Roman"/>
                <w:b/>
                <w:sz w:val="24"/>
              </w:rPr>
            </w:pPr>
            <w:r>
              <w:rPr>
                <w:rFonts w:ascii="Times New Roman" w:eastAsia="Calibri" w:hAnsi="Times New Roman" w:cs="Times New Roman"/>
                <w:b/>
                <w:sz w:val="24"/>
              </w:rPr>
              <w:t>I</w:t>
            </w:r>
          </w:p>
          <w:p w:rsidR="00861CB0" w:rsidRDefault="00821C8E">
            <w:pPr>
              <w:widowControl w:val="0"/>
              <w:spacing w:after="0" w:line="240" w:lineRule="auto"/>
              <w:jc w:val="center"/>
              <w:rPr>
                <w:rFonts w:ascii="Times New Roman" w:hAnsi="Times New Roman"/>
                <w:b/>
                <w:sz w:val="24"/>
              </w:rPr>
            </w:pPr>
            <w:r>
              <w:rPr>
                <w:rFonts w:ascii="Times New Roman" w:eastAsia="Calibri" w:hAnsi="Times New Roman" w:cs="Times New Roman"/>
                <w:b/>
                <w:sz w:val="24"/>
              </w:rPr>
              <w:t>K</w:t>
            </w:r>
          </w:p>
          <w:p w:rsidR="00861CB0" w:rsidRDefault="00821C8E">
            <w:pPr>
              <w:widowControl w:val="0"/>
              <w:spacing w:after="0" w:line="240" w:lineRule="auto"/>
              <w:jc w:val="center"/>
              <w:rPr>
                <w:rFonts w:ascii="Times New Roman" w:hAnsi="Times New Roman" w:cs="Times New Roman"/>
                <w:b/>
                <w:sz w:val="24"/>
              </w:rPr>
            </w:pPr>
            <w:r>
              <w:rPr>
                <w:rFonts w:ascii="Times New Roman" w:hAnsi="Times New Roman" w:cs="Times New Roman"/>
                <w:b/>
                <w:sz w:val="24"/>
              </w:rPr>
              <w:t>I</w:t>
            </w:r>
          </w:p>
          <w:p w:rsidR="0032015E" w:rsidRDefault="0032015E">
            <w:pPr>
              <w:widowControl w:val="0"/>
              <w:spacing w:after="0" w:line="240" w:lineRule="auto"/>
              <w:jc w:val="center"/>
              <w:rPr>
                <w:rFonts w:ascii="Times New Roman" w:hAnsi="Times New Roman" w:cs="Times New Roman"/>
                <w:b/>
                <w:sz w:val="24"/>
              </w:rPr>
            </w:pPr>
          </w:p>
          <w:p w:rsidR="0032015E" w:rsidRDefault="0032015E">
            <w:pPr>
              <w:widowControl w:val="0"/>
              <w:spacing w:after="0" w:line="240" w:lineRule="auto"/>
              <w:jc w:val="center"/>
              <w:rPr>
                <w:rFonts w:ascii="Times New Roman" w:hAnsi="Times New Roman" w:cs="Times New Roman"/>
                <w:b/>
                <w:sz w:val="24"/>
              </w:rPr>
            </w:pPr>
          </w:p>
          <w:p w:rsidR="0032015E" w:rsidRDefault="0032015E">
            <w:pPr>
              <w:widowControl w:val="0"/>
              <w:spacing w:after="0" w:line="240" w:lineRule="auto"/>
              <w:jc w:val="center"/>
              <w:rPr>
                <w:rFonts w:ascii="Times New Roman" w:eastAsia="Times New Roman" w:hAnsi="Times New Roman"/>
                <w:b/>
                <w:sz w:val="23"/>
                <w:szCs w:val="23"/>
                <w:shd w:val="clear" w:color="auto" w:fill="FFFFFF"/>
                <w:lang w:eastAsia="pl-PL"/>
              </w:rPr>
            </w:pPr>
          </w:p>
        </w:tc>
        <w:tc>
          <w:tcPr>
            <w:tcW w:w="2857" w:type="dxa"/>
          </w:tcPr>
          <w:p w:rsidR="00861CB0" w:rsidRDefault="00821C8E">
            <w:pPr>
              <w:widowControl w:val="0"/>
              <w:spacing w:after="0" w:line="240" w:lineRule="auto"/>
              <w:rPr>
                <w:rFonts w:ascii="Times New Roman" w:eastAsia="Times New Roman" w:hAnsi="Times New Roman"/>
                <w:b/>
                <w:sz w:val="23"/>
                <w:szCs w:val="23"/>
                <w:shd w:val="clear" w:color="auto" w:fill="FFFFFF"/>
                <w:lang w:eastAsia="pl-PL"/>
              </w:rPr>
            </w:pPr>
            <w:r>
              <w:rPr>
                <w:rFonts w:ascii="Times New Roman" w:eastAsia="Times New Roman" w:hAnsi="Times New Roman" w:cs="Times New Roman"/>
                <w:b/>
                <w:sz w:val="23"/>
                <w:szCs w:val="23"/>
                <w:shd w:val="clear" w:color="auto" w:fill="FFFFFF"/>
                <w:lang w:eastAsia="pl-PL"/>
              </w:rPr>
              <w:t xml:space="preserve">- liczba posiedzeń </w:t>
            </w:r>
            <w:r>
              <w:rPr>
                <w:rFonts w:ascii="Times New Roman" w:eastAsia="Times New Roman" w:hAnsi="Times New Roman" w:cs="Times New Roman"/>
                <w:b/>
                <w:sz w:val="23"/>
                <w:szCs w:val="23"/>
                <w:shd w:val="clear" w:color="auto" w:fill="FFFFFF"/>
                <w:lang w:eastAsia="pl-PL"/>
              </w:rPr>
              <w:br/>
              <w:t>w pracach zespołu</w:t>
            </w:r>
          </w:p>
          <w:p w:rsidR="00861CB0" w:rsidRDefault="00861CB0">
            <w:pPr>
              <w:widowControl w:val="0"/>
              <w:spacing w:after="0" w:line="240" w:lineRule="auto"/>
              <w:rPr>
                <w:rFonts w:ascii="Times New Roman" w:eastAsia="Times New Roman" w:hAnsi="Times New Roman"/>
                <w:b/>
                <w:sz w:val="23"/>
                <w:szCs w:val="23"/>
                <w:shd w:val="clear" w:color="auto" w:fill="FFFFFF"/>
                <w:lang w:eastAsia="pl-PL"/>
              </w:rPr>
            </w:pPr>
          </w:p>
        </w:tc>
        <w:tc>
          <w:tcPr>
            <w:tcW w:w="448" w:type="dxa"/>
            <w:vMerge w:val="restart"/>
            <w:vAlign w:val="center"/>
          </w:tcPr>
          <w:p w:rsidR="00861CB0" w:rsidRDefault="00821C8E">
            <w:pPr>
              <w:widowControl w:val="0"/>
              <w:spacing w:after="0" w:line="240" w:lineRule="auto"/>
              <w:jc w:val="center"/>
              <w:rPr>
                <w:rFonts w:ascii="Times New Roman" w:hAnsi="Times New Roman"/>
                <w:b/>
                <w:sz w:val="24"/>
              </w:rPr>
            </w:pPr>
            <w:r>
              <w:rPr>
                <w:rFonts w:ascii="Times New Roman" w:eastAsia="Calibri" w:hAnsi="Times New Roman" w:cs="Times New Roman"/>
                <w:b/>
                <w:sz w:val="24"/>
              </w:rPr>
              <w:t>ŹRÓDŁA</w:t>
            </w:r>
          </w:p>
          <w:p w:rsidR="00861CB0" w:rsidRDefault="00861CB0">
            <w:pPr>
              <w:widowControl w:val="0"/>
              <w:spacing w:after="0" w:line="240" w:lineRule="auto"/>
              <w:jc w:val="center"/>
              <w:rPr>
                <w:rFonts w:ascii="Times New Roman" w:hAnsi="Times New Roman"/>
                <w:b/>
                <w:sz w:val="24"/>
              </w:rPr>
            </w:pPr>
          </w:p>
          <w:p w:rsidR="00861CB0" w:rsidRDefault="00821C8E">
            <w:pPr>
              <w:widowControl w:val="0"/>
              <w:spacing w:after="0" w:line="240" w:lineRule="auto"/>
              <w:jc w:val="center"/>
              <w:rPr>
                <w:rFonts w:ascii="Times New Roman" w:hAnsi="Times New Roman"/>
                <w:b/>
                <w:sz w:val="24"/>
              </w:rPr>
            </w:pPr>
            <w:r>
              <w:rPr>
                <w:rFonts w:ascii="Times New Roman" w:eastAsia="Calibri" w:hAnsi="Times New Roman" w:cs="Times New Roman"/>
                <w:b/>
                <w:sz w:val="24"/>
              </w:rPr>
              <w:t>POZYSKIWANIA</w:t>
            </w:r>
          </w:p>
          <w:p w:rsidR="00861CB0" w:rsidRDefault="00861CB0">
            <w:pPr>
              <w:widowControl w:val="0"/>
              <w:spacing w:after="0" w:line="240" w:lineRule="auto"/>
              <w:jc w:val="center"/>
              <w:rPr>
                <w:rFonts w:ascii="Times New Roman" w:hAnsi="Times New Roman"/>
                <w:b/>
                <w:sz w:val="24"/>
              </w:rPr>
            </w:pPr>
          </w:p>
          <w:p w:rsidR="00861CB0" w:rsidRDefault="00821C8E">
            <w:pPr>
              <w:widowControl w:val="0"/>
              <w:spacing w:after="0" w:line="240" w:lineRule="auto"/>
              <w:rPr>
                <w:rFonts w:ascii="Times New Roman" w:eastAsia="Times New Roman" w:hAnsi="Times New Roman"/>
                <w:b/>
                <w:sz w:val="23"/>
                <w:szCs w:val="23"/>
                <w:shd w:val="clear" w:color="auto" w:fill="FFFFFF"/>
                <w:lang w:eastAsia="pl-PL"/>
              </w:rPr>
            </w:pPr>
            <w:r>
              <w:rPr>
                <w:rFonts w:ascii="Times New Roman" w:hAnsi="Times New Roman" w:cs="Times New Roman"/>
                <w:b/>
                <w:sz w:val="24"/>
              </w:rPr>
              <w:t>WSKAŹNIKÓW</w:t>
            </w:r>
          </w:p>
        </w:tc>
        <w:tc>
          <w:tcPr>
            <w:tcW w:w="2827" w:type="dxa"/>
          </w:tcPr>
          <w:p w:rsidR="00861CB0" w:rsidRDefault="00821C8E">
            <w:pPr>
              <w:widowControl w:val="0"/>
              <w:spacing w:after="0" w:line="240" w:lineRule="auto"/>
              <w:rPr>
                <w:rFonts w:ascii="Times New Roman" w:eastAsia="Times New Roman" w:hAnsi="Times New Roman"/>
                <w:b/>
                <w:sz w:val="23"/>
                <w:szCs w:val="23"/>
                <w:shd w:val="clear" w:color="auto" w:fill="FFFFFF"/>
                <w:lang w:eastAsia="pl-PL"/>
              </w:rPr>
            </w:pPr>
            <w:r>
              <w:rPr>
                <w:rFonts w:ascii="Times New Roman" w:eastAsia="Times New Roman" w:hAnsi="Times New Roman" w:cs="Times New Roman"/>
                <w:b/>
                <w:sz w:val="23"/>
                <w:szCs w:val="23"/>
                <w:shd w:val="clear" w:color="auto" w:fill="FFFFFF"/>
                <w:lang w:eastAsia="pl-PL"/>
              </w:rPr>
              <w:t xml:space="preserve">- zaproszenia </w:t>
            </w:r>
            <w:r>
              <w:rPr>
                <w:rFonts w:ascii="Times New Roman" w:eastAsia="Times New Roman" w:hAnsi="Times New Roman" w:cs="Times New Roman"/>
                <w:b/>
                <w:sz w:val="23"/>
                <w:szCs w:val="23"/>
                <w:shd w:val="clear" w:color="auto" w:fill="FFFFFF"/>
                <w:lang w:eastAsia="pl-PL"/>
              </w:rPr>
              <w:br/>
              <w:t xml:space="preserve">do udziału </w:t>
            </w:r>
            <w:r>
              <w:rPr>
                <w:rFonts w:ascii="Times New Roman" w:eastAsia="Times New Roman" w:hAnsi="Times New Roman" w:cs="Times New Roman"/>
                <w:b/>
                <w:sz w:val="23"/>
                <w:szCs w:val="23"/>
                <w:shd w:val="clear" w:color="auto" w:fill="FFFFFF"/>
                <w:lang w:eastAsia="pl-PL"/>
              </w:rPr>
              <w:br/>
              <w:t>w pracach zespołu</w:t>
            </w:r>
          </w:p>
        </w:tc>
        <w:tc>
          <w:tcPr>
            <w:tcW w:w="493" w:type="dxa"/>
            <w:vMerge w:val="restart"/>
            <w:vAlign w:val="center"/>
          </w:tcPr>
          <w:p w:rsidR="00861CB0" w:rsidRDefault="00821C8E">
            <w:pPr>
              <w:widowControl w:val="0"/>
              <w:spacing w:after="0" w:line="240" w:lineRule="auto"/>
              <w:jc w:val="center"/>
              <w:rPr>
                <w:rFonts w:ascii="Times New Roman" w:hAnsi="Times New Roman"/>
                <w:b/>
                <w:sz w:val="24"/>
              </w:rPr>
            </w:pPr>
            <w:r>
              <w:rPr>
                <w:rFonts w:ascii="Times New Roman" w:eastAsia="Calibri" w:hAnsi="Times New Roman" w:cs="Times New Roman"/>
                <w:b/>
                <w:sz w:val="24"/>
              </w:rPr>
              <w:t>REAL</w:t>
            </w:r>
          </w:p>
          <w:p w:rsidR="00861CB0" w:rsidRDefault="00821C8E">
            <w:pPr>
              <w:widowControl w:val="0"/>
              <w:spacing w:after="0" w:line="240" w:lineRule="auto"/>
              <w:jc w:val="center"/>
              <w:rPr>
                <w:rFonts w:ascii="Times New Roman" w:hAnsi="Times New Roman"/>
                <w:b/>
                <w:sz w:val="24"/>
              </w:rPr>
            </w:pPr>
            <w:r>
              <w:rPr>
                <w:rFonts w:ascii="Times New Roman" w:eastAsia="Calibri" w:hAnsi="Times New Roman" w:cs="Times New Roman"/>
                <w:b/>
                <w:sz w:val="24"/>
              </w:rPr>
              <w:t>I</w:t>
            </w:r>
          </w:p>
          <w:p w:rsidR="00861CB0" w:rsidRDefault="00821C8E">
            <w:pPr>
              <w:widowControl w:val="0"/>
              <w:spacing w:after="0" w:line="240" w:lineRule="auto"/>
              <w:jc w:val="center"/>
              <w:rPr>
                <w:rFonts w:ascii="Times New Roman" w:hAnsi="Times New Roman" w:cs="Times New Roman"/>
                <w:b/>
                <w:sz w:val="24"/>
              </w:rPr>
            </w:pPr>
            <w:r>
              <w:rPr>
                <w:rFonts w:ascii="Times New Roman" w:hAnsi="Times New Roman" w:cs="Times New Roman"/>
                <w:b/>
                <w:sz w:val="24"/>
              </w:rPr>
              <w:t>ZATORZY</w:t>
            </w:r>
          </w:p>
          <w:p w:rsidR="0032015E" w:rsidRDefault="0032015E">
            <w:pPr>
              <w:widowControl w:val="0"/>
              <w:spacing w:after="0" w:line="240" w:lineRule="auto"/>
              <w:jc w:val="center"/>
              <w:rPr>
                <w:rFonts w:ascii="Times New Roman" w:hAnsi="Times New Roman" w:cs="Times New Roman"/>
                <w:b/>
                <w:sz w:val="24"/>
              </w:rPr>
            </w:pPr>
          </w:p>
          <w:p w:rsidR="0032015E" w:rsidRDefault="0032015E">
            <w:pPr>
              <w:widowControl w:val="0"/>
              <w:spacing w:after="0" w:line="240" w:lineRule="auto"/>
              <w:jc w:val="center"/>
              <w:rPr>
                <w:rFonts w:ascii="Times New Roman" w:eastAsia="Times New Roman" w:hAnsi="Times New Roman"/>
                <w:b/>
                <w:sz w:val="23"/>
                <w:szCs w:val="23"/>
                <w:shd w:val="clear" w:color="auto" w:fill="FFFFFF"/>
                <w:lang w:eastAsia="pl-PL"/>
              </w:rPr>
            </w:pPr>
          </w:p>
        </w:tc>
        <w:tc>
          <w:tcPr>
            <w:tcW w:w="1700" w:type="dxa"/>
          </w:tcPr>
          <w:p w:rsidR="00861CB0" w:rsidRDefault="00821C8E">
            <w:pPr>
              <w:widowControl w:val="0"/>
              <w:spacing w:after="0" w:line="240" w:lineRule="auto"/>
              <w:jc w:val="both"/>
              <w:rPr>
                <w:rFonts w:ascii="Times New Roman" w:eastAsia="Times New Roman" w:hAnsi="Times New Roman"/>
                <w:b/>
                <w:sz w:val="23"/>
                <w:szCs w:val="23"/>
                <w:shd w:val="clear" w:color="auto" w:fill="FFFFFF"/>
                <w:lang w:eastAsia="pl-PL"/>
              </w:rPr>
            </w:pPr>
            <w:r>
              <w:rPr>
                <w:rFonts w:ascii="Times New Roman" w:eastAsia="Times New Roman" w:hAnsi="Times New Roman" w:cs="Times New Roman"/>
                <w:b/>
                <w:sz w:val="23"/>
                <w:szCs w:val="23"/>
                <w:shd w:val="clear" w:color="auto" w:fill="FFFFFF"/>
                <w:lang w:eastAsia="pl-PL"/>
              </w:rPr>
              <w:t>SZ, UM,</w:t>
            </w:r>
          </w:p>
          <w:p w:rsidR="00861CB0" w:rsidRDefault="00821C8E">
            <w:pPr>
              <w:widowControl w:val="0"/>
              <w:spacing w:after="0" w:line="240" w:lineRule="auto"/>
              <w:jc w:val="both"/>
              <w:rPr>
                <w:rFonts w:ascii="Times New Roman" w:eastAsia="Times New Roman" w:hAnsi="Times New Roman"/>
                <w:b/>
                <w:sz w:val="23"/>
                <w:szCs w:val="23"/>
                <w:shd w:val="clear" w:color="auto" w:fill="FFFFFF"/>
                <w:lang w:eastAsia="pl-PL"/>
              </w:rPr>
            </w:pPr>
            <w:r>
              <w:rPr>
                <w:rFonts w:ascii="Times New Roman" w:eastAsia="Times New Roman" w:hAnsi="Times New Roman" w:cs="Times New Roman"/>
                <w:b/>
                <w:sz w:val="23"/>
                <w:szCs w:val="23"/>
                <w:shd w:val="clear" w:color="auto" w:fill="FFFFFF"/>
                <w:lang w:eastAsia="pl-PL"/>
              </w:rPr>
              <w:t>KCPU</w:t>
            </w:r>
          </w:p>
        </w:tc>
      </w:tr>
      <w:tr w:rsidR="00861CB0">
        <w:tc>
          <w:tcPr>
            <w:tcW w:w="507" w:type="dxa"/>
            <w:vMerge/>
          </w:tcPr>
          <w:p w:rsidR="00861CB0" w:rsidRDefault="00861CB0">
            <w:pPr>
              <w:widowControl w:val="0"/>
              <w:spacing w:after="0" w:line="240" w:lineRule="auto"/>
              <w:jc w:val="both"/>
              <w:rPr>
                <w:color w:val="FF0000"/>
              </w:rPr>
            </w:pPr>
          </w:p>
        </w:tc>
        <w:tc>
          <w:tcPr>
            <w:tcW w:w="600" w:type="dxa"/>
            <w:vMerge/>
          </w:tcPr>
          <w:p w:rsidR="00861CB0" w:rsidRDefault="00861CB0">
            <w:pPr>
              <w:widowControl w:val="0"/>
              <w:spacing w:after="0" w:line="240" w:lineRule="auto"/>
              <w:jc w:val="both"/>
              <w:rPr>
                <w:rFonts w:ascii="Times New Roman" w:hAnsi="Times New Roman"/>
                <w:b/>
                <w:color w:val="FF0000"/>
                <w:sz w:val="24"/>
              </w:rPr>
            </w:pPr>
          </w:p>
        </w:tc>
        <w:tc>
          <w:tcPr>
            <w:tcW w:w="4962" w:type="dxa"/>
          </w:tcPr>
          <w:p w:rsidR="00861CB0" w:rsidRDefault="00821C8E">
            <w:pPr>
              <w:widowControl w:val="0"/>
              <w:spacing w:after="0" w:line="240" w:lineRule="auto"/>
              <w:jc w:val="both"/>
              <w:rPr>
                <w:rFonts w:ascii="Times New Roman" w:eastAsia="Times New Roman" w:hAnsi="Times New Roman"/>
                <w:sz w:val="23"/>
                <w:szCs w:val="23"/>
                <w:lang w:eastAsia="pl-PL"/>
              </w:rPr>
            </w:pPr>
            <w:r>
              <w:rPr>
                <w:rFonts w:ascii="Times New Roman" w:eastAsia="Times New Roman" w:hAnsi="Times New Roman" w:cs="Times New Roman"/>
                <w:lang w:eastAsia="pl-PL"/>
              </w:rPr>
              <w:t xml:space="preserve">- </w:t>
            </w:r>
            <w:r>
              <w:rPr>
                <w:rFonts w:ascii="Times New Roman" w:eastAsia="Times New Roman" w:hAnsi="Times New Roman" w:cs="Times New Roman"/>
                <w:sz w:val="23"/>
                <w:szCs w:val="23"/>
                <w:lang w:eastAsia="pl-PL"/>
              </w:rPr>
              <w:t xml:space="preserve">udział członka MKRPA w posiedzeniu Zespołu Ekspertów ds. Lokalnych i Regionalnych Programów Profilaktyki i Rozwiązywania Problemów Alkoholowych, którego wiodącym tematem było: </w:t>
            </w:r>
          </w:p>
          <w:p w:rsidR="00861CB0" w:rsidRDefault="00821C8E">
            <w:pPr>
              <w:widowControl w:val="0"/>
              <w:spacing w:after="0" w:line="240" w:lineRule="auto"/>
              <w:jc w:val="both"/>
              <w:rPr>
                <w:rFonts w:ascii="Times New Roman" w:eastAsia="Times New Roman" w:hAnsi="Times New Roman"/>
                <w:sz w:val="23"/>
                <w:szCs w:val="23"/>
                <w:lang w:eastAsia="pl-PL"/>
              </w:rPr>
            </w:pPr>
            <w:r>
              <w:rPr>
                <w:rFonts w:ascii="Times New Roman" w:eastAsia="Times New Roman" w:hAnsi="Times New Roman" w:cs="Times New Roman"/>
                <w:sz w:val="23"/>
                <w:szCs w:val="23"/>
                <w:lang w:eastAsia="pl-PL"/>
              </w:rPr>
              <w:t xml:space="preserve">     - podstawowe szkolenia dla członków GKRPA,         </w:t>
            </w:r>
          </w:p>
          <w:p w:rsidR="00861CB0" w:rsidRDefault="00821C8E">
            <w:pPr>
              <w:widowControl w:val="0"/>
              <w:spacing w:after="0" w:line="240" w:lineRule="auto"/>
              <w:jc w:val="both"/>
              <w:rPr>
                <w:rFonts w:ascii="Times New Roman" w:eastAsia="Times New Roman" w:hAnsi="Times New Roman"/>
                <w:lang w:eastAsia="pl-PL"/>
              </w:rPr>
            </w:pPr>
            <w:r>
              <w:rPr>
                <w:rFonts w:ascii="Times New Roman" w:eastAsia="Times New Roman" w:hAnsi="Times New Roman" w:cs="Times New Roman"/>
                <w:sz w:val="23"/>
                <w:szCs w:val="23"/>
                <w:lang w:eastAsia="pl-PL"/>
              </w:rPr>
              <w:t xml:space="preserve">     - potwierdzenie kwalifikacji (zawieszonych)</w:t>
            </w:r>
            <w:r>
              <w:rPr>
                <w:rFonts w:ascii="Times New Roman" w:eastAsia="Times New Roman" w:hAnsi="Times New Roman" w:cs="Times New Roman"/>
                <w:lang w:eastAsia="pl-PL"/>
              </w:rPr>
              <w:t xml:space="preserve"> </w:t>
            </w:r>
          </w:p>
        </w:tc>
        <w:tc>
          <w:tcPr>
            <w:tcW w:w="531" w:type="dxa"/>
            <w:vMerge/>
            <w:vAlign w:val="center"/>
          </w:tcPr>
          <w:p w:rsidR="00861CB0" w:rsidRDefault="00861CB0">
            <w:pPr>
              <w:widowControl w:val="0"/>
              <w:spacing w:after="0" w:line="240" w:lineRule="auto"/>
              <w:rPr>
                <w:rFonts w:ascii="Times New Roman" w:eastAsia="Times New Roman" w:hAnsi="Times New Roman"/>
                <w:b/>
                <w:sz w:val="23"/>
                <w:szCs w:val="23"/>
                <w:shd w:val="clear" w:color="auto" w:fill="FFFFFF"/>
                <w:lang w:eastAsia="pl-PL"/>
              </w:rPr>
            </w:pPr>
          </w:p>
        </w:tc>
        <w:tc>
          <w:tcPr>
            <w:tcW w:w="2857" w:type="dxa"/>
          </w:tcPr>
          <w:p w:rsidR="00861CB0" w:rsidRDefault="00821C8E">
            <w:pPr>
              <w:widowControl w:val="0"/>
              <w:spacing w:after="0" w:line="240" w:lineRule="auto"/>
              <w:rPr>
                <w:rFonts w:ascii="Times New Roman" w:eastAsia="Times New Roman" w:hAnsi="Times New Roman"/>
                <w:sz w:val="23"/>
                <w:szCs w:val="23"/>
                <w:shd w:val="clear" w:color="auto" w:fill="FFFFFF"/>
                <w:lang w:eastAsia="pl-PL"/>
              </w:rPr>
            </w:pPr>
            <w:r>
              <w:rPr>
                <w:rFonts w:ascii="Times New Roman" w:eastAsia="Times New Roman" w:hAnsi="Times New Roman" w:cs="Times New Roman"/>
                <w:sz w:val="23"/>
                <w:szCs w:val="23"/>
                <w:shd w:val="clear" w:color="auto" w:fill="FFFFFF"/>
                <w:lang w:eastAsia="pl-PL"/>
              </w:rPr>
              <w:t>Efekty realizacji zadania:</w:t>
            </w:r>
          </w:p>
          <w:p w:rsidR="00861CB0" w:rsidRDefault="00821C8E">
            <w:pPr>
              <w:widowControl w:val="0"/>
              <w:spacing w:after="0" w:line="240" w:lineRule="auto"/>
              <w:rPr>
                <w:rFonts w:ascii="Times New Roman" w:eastAsia="Times New Roman" w:hAnsi="Times New Roman"/>
                <w:sz w:val="23"/>
                <w:szCs w:val="23"/>
                <w:shd w:val="clear" w:color="auto" w:fill="FFFFFF"/>
                <w:lang w:eastAsia="pl-PL"/>
              </w:rPr>
            </w:pPr>
            <w:r>
              <w:rPr>
                <w:rFonts w:ascii="Times New Roman" w:eastAsia="Times New Roman" w:hAnsi="Times New Roman" w:cs="Times New Roman"/>
                <w:sz w:val="23"/>
                <w:szCs w:val="23"/>
                <w:shd w:val="clear" w:color="auto" w:fill="FFFFFF"/>
                <w:lang w:eastAsia="pl-PL"/>
              </w:rPr>
              <w:t xml:space="preserve">- 1 posiedzenie </w:t>
            </w:r>
          </w:p>
        </w:tc>
        <w:tc>
          <w:tcPr>
            <w:tcW w:w="448" w:type="dxa"/>
            <w:vMerge/>
            <w:vAlign w:val="center"/>
          </w:tcPr>
          <w:p w:rsidR="00861CB0" w:rsidRDefault="00861CB0">
            <w:pPr>
              <w:widowControl w:val="0"/>
              <w:spacing w:after="0" w:line="240" w:lineRule="auto"/>
              <w:rPr>
                <w:rFonts w:ascii="Times New Roman" w:eastAsia="Times New Roman" w:hAnsi="Times New Roman"/>
                <w:b/>
                <w:sz w:val="23"/>
                <w:szCs w:val="23"/>
                <w:shd w:val="clear" w:color="auto" w:fill="FFFFFF"/>
                <w:lang w:eastAsia="pl-PL"/>
              </w:rPr>
            </w:pPr>
          </w:p>
        </w:tc>
        <w:tc>
          <w:tcPr>
            <w:tcW w:w="2827" w:type="dxa"/>
          </w:tcPr>
          <w:p w:rsidR="00861CB0" w:rsidRDefault="00821C8E">
            <w:pPr>
              <w:widowControl w:val="0"/>
              <w:spacing w:after="0" w:line="240" w:lineRule="auto"/>
              <w:rPr>
                <w:rFonts w:ascii="Times New Roman" w:eastAsia="Times New Roman" w:hAnsi="Times New Roman"/>
                <w:sz w:val="23"/>
                <w:szCs w:val="23"/>
                <w:shd w:val="clear" w:color="auto" w:fill="FFFFFF"/>
                <w:lang w:eastAsia="pl-PL"/>
              </w:rPr>
            </w:pPr>
            <w:r>
              <w:rPr>
                <w:rFonts w:ascii="Times New Roman" w:eastAsia="Times New Roman" w:hAnsi="Times New Roman" w:cs="Times New Roman"/>
                <w:sz w:val="23"/>
                <w:szCs w:val="23"/>
                <w:shd w:val="clear" w:color="auto" w:fill="FFFFFF"/>
                <w:lang w:eastAsia="pl-PL"/>
              </w:rPr>
              <w:t xml:space="preserve">- zaproszenie </w:t>
            </w:r>
          </w:p>
        </w:tc>
        <w:tc>
          <w:tcPr>
            <w:tcW w:w="493" w:type="dxa"/>
            <w:vMerge/>
            <w:vAlign w:val="center"/>
          </w:tcPr>
          <w:p w:rsidR="00861CB0" w:rsidRDefault="00861CB0">
            <w:pPr>
              <w:widowControl w:val="0"/>
              <w:spacing w:after="0" w:line="240" w:lineRule="auto"/>
              <w:rPr>
                <w:rFonts w:ascii="Times New Roman" w:eastAsia="Times New Roman" w:hAnsi="Times New Roman"/>
                <w:b/>
                <w:sz w:val="23"/>
                <w:szCs w:val="23"/>
                <w:shd w:val="clear" w:color="auto" w:fill="FFFFFF"/>
                <w:lang w:eastAsia="pl-PL"/>
              </w:rPr>
            </w:pPr>
          </w:p>
        </w:tc>
        <w:tc>
          <w:tcPr>
            <w:tcW w:w="1700" w:type="dxa"/>
          </w:tcPr>
          <w:p w:rsidR="00861CB0" w:rsidRDefault="00821C8E">
            <w:pPr>
              <w:widowControl w:val="0"/>
              <w:spacing w:after="0" w:line="240" w:lineRule="auto"/>
              <w:jc w:val="both"/>
              <w:rPr>
                <w:rFonts w:ascii="Times New Roman" w:eastAsia="Times New Roman" w:hAnsi="Times New Roman"/>
                <w:sz w:val="23"/>
                <w:szCs w:val="23"/>
                <w:shd w:val="clear" w:color="auto" w:fill="FFFFFF"/>
                <w:lang w:eastAsia="pl-PL"/>
              </w:rPr>
            </w:pPr>
            <w:r>
              <w:rPr>
                <w:rFonts w:ascii="Times New Roman" w:eastAsia="Times New Roman" w:hAnsi="Times New Roman" w:cs="Times New Roman"/>
                <w:sz w:val="23"/>
                <w:szCs w:val="23"/>
                <w:shd w:val="clear" w:color="auto" w:fill="FFFFFF"/>
                <w:lang w:eastAsia="pl-PL"/>
              </w:rPr>
              <w:t>- SZ</w:t>
            </w:r>
          </w:p>
          <w:p w:rsidR="00861CB0" w:rsidRDefault="00821C8E">
            <w:pPr>
              <w:widowControl w:val="0"/>
              <w:spacing w:after="0" w:line="240" w:lineRule="auto"/>
              <w:jc w:val="both"/>
              <w:rPr>
                <w:rFonts w:ascii="Times New Roman" w:eastAsia="Times New Roman" w:hAnsi="Times New Roman"/>
                <w:sz w:val="23"/>
                <w:szCs w:val="23"/>
                <w:shd w:val="clear" w:color="auto" w:fill="FFFFFF"/>
                <w:lang w:eastAsia="pl-PL"/>
              </w:rPr>
            </w:pPr>
            <w:r>
              <w:rPr>
                <w:rFonts w:ascii="Times New Roman" w:eastAsia="Times New Roman" w:hAnsi="Times New Roman" w:cs="Times New Roman"/>
                <w:sz w:val="23"/>
                <w:szCs w:val="23"/>
                <w:shd w:val="clear" w:color="auto" w:fill="FFFFFF"/>
                <w:lang w:eastAsia="pl-PL"/>
              </w:rPr>
              <w:t>- MKRPA,</w:t>
            </w:r>
          </w:p>
          <w:p w:rsidR="00861CB0" w:rsidRDefault="00821C8E">
            <w:pPr>
              <w:widowControl w:val="0"/>
              <w:spacing w:after="0" w:line="240" w:lineRule="auto"/>
              <w:jc w:val="both"/>
              <w:rPr>
                <w:rFonts w:ascii="Times New Roman" w:eastAsia="Times New Roman" w:hAnsi="Times New Roman"/>
                <w:b/>
                <w:sz w:val="23"/>
                <w:szCs w:val="23"/>
                <w:shd w:val="clear" w:color="auto" w:fill="FFFFFF"/>
                <w:lang w:eastAsia="pl-PL"/>
              </w:rPr>
            </w:pPr>
            <w:r>
              <w:rPr>
                <w:rFonts w:ascii="Times New Roman" w:eastAsia="Times New Roman" w:hAnsi="Times New Roman" w:cs="Times New Roman"/>
                <w:sz w:val="23"/>
                <w:szCs w:val="23"/>
                <w:shd w:val="clear" w:color="auto" w:fill="FFFFFF"/>
                <w:lang w:eastAsia="pl-PL"/>
              </w:rPr>
              <w:t>- KCPU</w:t>
            </w:r>
            <w:r>
              <w:rPr>
                <w:rFonts w:ascii="Times New Roman" w:eastAsia="Times New Roman" w:hAnsi="Times New Roman" w:cs="Times New Roman"/>
                <w:b/>
                <w:sz w:val="23"/>
                <w:szCs w:val="23"/>
                <w:shd w:val="clear" w:color="auto" w:fill="FFFFFF"/>
                <w:lang w:eastAsia="pl-PL"/>
              </w:rPr>
              <w:t xml:space="preserve"> </w:t>
            </w:r>
          </w:p>
        </w:tc>
      </w:tr>
      <w:tr w:rsidR="00861CB0">
        <w:tc>
          <w:tcPr>
            <w:tcW w:w="507" w:type="dxa"/>
            <w:vMerge/>
          </w:tcPr>
          <w:p w:rsidR="00861CB0" w:rsidRDefault="00861CB0">
            <w:pPr>
              <w:widowControl w:val="0"/>
              <w:spacing w:after="0" w:line="240" w:lineRule="auto"/>
              <w:jc w:val="both"/>
              <w:rPr>
                <w:color w:val="FF0000"/>
              </w:rPr>
            </w:pPr>
          </w:p>
        </w:tc>
        <w:tc>
          <w:tcPr>
            <w:tcW w:w="600" w:type="dxa"/>
            <w:vMerge w:val="restart"/>
          </w:tcPr>
          <w:p w:rsidR="00861CB0" w:rsidRDefault="00821C8E">
            <w:pPr>
              <w:widowControl w:val="0"/>
              <w:spacing w:after="0" w:line="240" w:lineRule="auto"/>
              <w:jc w:val="both"/>
              <w:rPr>
                <w:rFonts w:ascii="Times New Roman" w:hAnsi="Times New Roman"/>
                <w:b/>
                <w:sz w:val="24"/>
              </w:rPr>
            </w:pPr>
            <w:r>
              <w:rPr>
                <w:rFonts w:ascii="Times New Roman" w:eastAsia="Calibri" w:hAnsi="Times New Roman" w:cs="Times New Roman"/>
                <w:b/>
                <w:sz w:val="24"/>
              </w:rPr>
              <w:t>7.4</w:t>
            </w:r>
          </w:p>
        </w:tc>
        <w:tc>
          <w:tcPr>
            <w:tcW w:w="4962" w:type="dxa"/>
          </w:tcPr>
          <w:p w:rsidR="00861CB0" w:rsidRDefault="00821C8E">
            <w:pPr>
              <w:widowControl w:val="0"/>
              <w:spacing w:after="0" w:line="240" w:lineRule="auto"/>
              <w:jc w:val="both"/>
              <w:rPr>
                <w:rFonts w:ascii="Times New Roman" w:eastAsia="Times New Roman" w:hAnsi="Times New Roman"/>
                <w:b/>
                <w:shd w:val="clear" w:color="auto" w:fill="FFFFFF"/>
                <w:lang w:eastAsia="pl-PL"/>
              </w:rPr>
            </w:pPr>
            <w:r>
              <w:rPr>
                <w:rFonts w:ascii="Times New Roman" w:eastAsia="Times New Roman" w:hAnsi="Times New Roman" w:cs="Times New Roman"/>
                <w:b/>
                <w:sz w:val="23"/>
                <w:szCs w:val="23"/>
                <w:shd w:val="clear" w:color="auto" w:fill="FFFFFF"/>
                <w:lang w:eastAsia="pl-PL"/>
              </w:rPr>
              <w:t xml:space="preserve">Współpraca z administracją rządową </w:t>
            </w:r>
            <w:r>
              <w:rPr>
                <w:rFonts w:ascii="Times New Roman" w:eastAsia="Times New Roman" w:hAnsi="Times New Roman" w:cs="Times New Roman"/>
                <w:b/>
                <w:sz w:val="23"/>
                <w:szCs w:val="23"/>
                <w:shd w:val="clear" w:color="auto" w:fill="FFFFFF"/>
                <w:lang w:eastAsia="pl-PL"/>
              </w:rPr>
              <w:br/>
              <w:t>i samorządową w zakresie realizacji programów profilaktycznych, szkoleń, konferencji, kampanii oraz monitorowania problemów alkoholowych, narkomanii i przeciwdziałania przemocy w rodzinie</w:t>
            </w:r>
            <w:r>
              <w:rPr>
                <w:rFonts w:ascii="Times New Roman" w:eastAsia="Times New Roman" w:hAnsi="Times New Roman" w:cs="Times New Roman"/>
                <w:b/>
                <w:shd w:val="clear" w:color="auto" w:fill="FFFFFF"/>
                <w:lang w:eastAsia="pl-PL"/>
              </w:rPr>
              <w:t xml:space="preserve"> </w:t>
            </w:r>
            <w:r>
              <w:rPr>
                <w:rFonts w:ascii="Times New Roman" w:eastAsia="Times New Roman" w:hAnsi="Times New Roman" w:cs="Times New Roman"/>
                <w:b/>
                <w:sz w:val="20"/>
                <w:szCs w:val="20"/>
                <w:shd w:val="clear" w:color="auto" w:fill="FFFFFF"/>
                <w:lang w:eastAsia="pl-PL"/>
              </w:rPr>
              <w:t xml:space="preserve">(ustawa o wychowaniu </w:t>
            </w:r>
            <w:r>
              <w:rPr>
                <w:rFonts w:ascii="Times New Roman" w:eastAsia="Times New Roman" w:hAnsi="Times New Roman" w:cs="Times New Roman"/>
                <w:b/>
                <w:sz w:val="20"/>
                <w:szCs w:val="20"/>
                <w:shd w:val="clear" w:color="auto" w:fill="FFFFFF"/>
                <w:lang w:eastAsia="pl-PL"/>
              </w:rPr>
              <w:br/>
              <w:t>w trzeźwości i ustawa o przeciwdziałaniu narkomanii).</w:t>
            </w:r>
          </w:p>
        </w:tc>
        <w:tc>
          <w:tcPr>
            <w:tcW w:w="531" w:type="dxa"/>
            <w:vMerge/>
          </w:tcPr>
          <w:p w:rsidR="00861CB0" w:rsidRDefault="00861CB0">
            <w:pPr>
              <w:widowControl w:val="0"/>
              <w:spacing w:after="0" w:line="240" w:lineRule="auto"/>
              <w:rPr>
                <w:rFonts w:ascii="Times New Roman" w:eastAsia="Times New Roman" w:hAnsi="Times New Roman"/>
                <w:b/>
                <w:sz w:val="23"/>
                <w:szCs w:val="23"/>
                <w:shd w:val="clear" w:color="auto" w:fill="FFFFFF"/>
                <w:lang w:eastAsia="pl-PL"/>
              </w:rPr>
            </w:pPr>
          </w:p>
        </w:tc>
        <w:tc>
          <w:tcPr>
            <w:tcW w:w="2857" w:type="dxa"/>
          </w:tcPr>
          <w:p w:rsidR="00861CB0" w:rsidRDefault="00821C8E">
            <w:pPr>
              <w:widowControl w:val="0"/>
              <w:spacing w:after="0" w:line="240" w:lineRule="auto"/>
              <w:rPr>
                <w:rFonts w:ascii="Times New Roman" w:eastAsia="Times New Roman" w:hAnsi="Times New Roman"/>
                <w:b/>
                <w:sz w:val="23"/>
                <w:szCs w:val="23"/>
                <w:shd w:val="clear" w:color="auto" w:fill="FFFFFF"/>
                <w:lang w:eastAsia="pl-PL"/>
              </w:rPr>
            </w:pPr>
            <w:r>
              <w:rPr>
                <w:rFonts w:ascii="Times New Roman" w:eastAsia="Times New Roman" w:hAnsi="Times New Roman" w:cs="Times New Roman"/>
                <w:b/>
                <w:sz w:val="23"/>
                <w:szCs w:val="23"/>
                <w:shd w:val="clear" w:color="auto" w:fill="FFFFFF"/>
                <w:lang w:eastAsia="pl-PL"/>
              </w:rPr>
              <w:t>- liczba sprawozdań, raportów, programów, szkoleń, konferencji, kampanii</w:t>
            </w:r>
          </w:p>
          <w:p w:rsidR="00861CB0" w:rsidRDefault="00861CB0">
            <w:pPr>
              <w:widowControl w:val="0"/>
              <w:spacing w:after="0" w:line="240" w:lineRule="auto"/>
              <w:rPr>
                <w:rFonts w:ascii="Times New Roman" w:eastAsia="Times New Roman" w:hAnsi="Times New Roman"/>
                <w:b/>
                <w:sz w:val="23"/>
                <w:szCs w:val="23"/>
                <w:shd w:val="clear" w:color="auto" w:fill="FFFFFF"/>
                <w:lang w:eastAsia="pl-PL"/>
              </w:rPr>
            </w:pPr>
          </w:p>
        </w:tc>
        <w:tc>
          <w:tcPr>
            <w:tcW w:w="448" w:type="dxa"/>
            <w:vMerge/>
          </w:tcPr>
          <w:p w:rsidR="00861CB0" w:rsidRDefault="00861CB0">
            <w:pPr>
              <w:widowControl w:val="0"/>
              <w:spacing w:after="0" w:line="240" w:lineRule="auto"/>
              <w:rPr>
                <w:rFonts w:ascii="Times New Roman" w:eastAsia="Times New Roman" w:hAnsi="Times New Roman"/>
                <w:b/>
                <w:sz w:val="23"/>
                <w:szCs w:val="23"/>
                <w:shd w:val="clear" w:color="auto" w:fill="FFFFFF"/>
                <w:lang w:eastAsia="pl-PL"/>
              </w:rPr>
            </w:pPr>
          </w:p>
        </w:tc>
        <w:tc>
          <w:tcPr>
            <w:tcW w:w="2827" w:type="dxa"/>
          </w:tcPr>
          <w:p w:rsidR="00861CB0" w:rsidRDefault="00821C8E">
            <w:pPr>
              <w:widowControl w:val="0"/>
              <w:spacing w:after="0" w:line="240" w:lineRule="auto"/>
              <w:rPr>
                <w:rFonts w:ascii="Times New Roman" w:eastAsia="Times New Roman" w:hAnsi="Times New Roman"/>
                <w:b/>
                <w:sz w:val="23"/>
                <w:szCs w:val="23"/>
                <w:shd w:val="clear" w:color="auto" w:fill="FFFFFF"/>
                <w:lang w:eastAsia="pl-PL"/>
              </w:rPr>
            </w:pPr>
            <w:r>
              <w:rPr>
                <w:rFonts w:ascii="Times New Roman" w:eastAsia="Times New Roman" w:hAnsi="Times New Roman" w:cs="Times New Roman"/>
                <w:b/>
                <w:sz w:val="23"/>
                <w:szCs w:val="23"/>
                <w:shd w:val="clear" w:color="auto" w:fill="FFFFFF"/>
                <w:lang w:eastAsia="pl-PL"/>
              </w:rPr>
              <w:t>- karta zgłoszeń,</w:t>
            </w:r>
          </w:p>
          <w:p w:rsidR="00861CB0" w:rsidRDefault="00821C8E">
            <w:pPr>
              <w:widowControl w:val="0"/>
              <w:spacing w:after="0" w:line="240" w:lineRule="auto"/>
              <w:rPr>
                <w:rFonts w:ascii="Times New Roman" w:eastAsia="Times New Roman" w:hAnsi="Times New Roman"/>
                <w:b/>
                <w:sz w:val="23"/>
                <w:szCs w:val="23"/>
                <w:shd w:val="clear" w:color="auto" w:fill="FFFFFF"/>
                <w:lang w:eastAsia="pl-PL"/>
              </w:rPr>
            </w:pPr>
            <w:r>
              <w:rPr>
                <w:rFonts w:ascii="Times New Roman" w:eastAsia="Times New Roman" w:hAnsi="Times New Roman" w:cs="Times New Roman"/>
                <w:b/>
                <w:sz w:val="23"/>
                <w:szCs w:val="23"/>
                <w:shd w:val="clear" w:color="auto" w:fill="FFFFFF"/>
                <w:lang w:eastAsia="pl-PL"/>
              </w:rPr>
              <w:t>- sprawozdania, raporty</w:t>
            </w:r>
          </w:p>
          <w:p w:rsidR="00861CB0" w:rsidRDefault="00861CB0">
            <w:pPr>
              <w:widowControl w:val="0"/>
              <w:spacing w:after="0" w:line="240" w:lineRule="auto"/>
              <w:rPr>
                <w:rFonts w:ascii="Times New Roman" w:eastAsia="Times New Roman" w:hAnsi="Times New Roman"/>
                <w:b/>
                <w:sz w:val="23"/>
                <w:szCs w:val="23"/>
                <w:shd w:val="clear" w:color="auto" w:fill="FFFFFF"/>
                <w:lang w:eastAsia="pl-PL"/>
              </w:rPr>
            </w:pPr>
          </w:p>
          <w:p w:rsidR="00861CB0" w:rsidRDefault="00861CB0">
            <w:pPr>
              <w:widowControl w:val="0"/>
              <w:spacing w:after="0" w:line="240" w:lineRule="auto"/>
              <w:rPr>
                <w:rFonts w:ascii="Times New Roman" w:eastAsia="Times New Roman" w:hAnsi="Times New Roman"/>
                <w:b/>
                <w:sz w:val="23"/>
                <w:szCs w:val="23"/>
                <w:shd w:val="clear" w:color="auto" w:fill="FFFFFF"/>
                <w:lang w:eastAsia="pl-PL"/>
              </w:rPr>
            </w:pPr>
          </w:p>
        </w:tc>
        <w:tc>
          <w:tcPr>
            <w:tcW w:w="493" w:type="dxa"/>
            <w:vMerge/>
          </w:tcPr>
          <w:p w:rsidR="00861CB0" w:rsidRDefault="00861CB0">
            <w:pPr>
              <w:widowControl w:val="0"/>
              <w:spacing w:after="0" w:line="240" w:lineRule="auto"/>
              <w:jc w:val="both"/>
              <w:rPr>
                <w:rFonts w:ascii="Times New Roman" w:eastAsia="Times New Roman" w:hAnsi="Times New Roman"/>
                <w:b/>
                <w:sz w:val="23"/>
                <w:szCs w:val="23"/>
                <w:shd w:val="clear" w:color="auto" w:fill="FFFFFF"/>
                <w:lang w:eastAsia="pl-PL"/>
              </w:rPr>
            </w:pPr>
          </w:p>
        </w:tc>
        <w:tc>
          <w:tcPr>
            <w:tcW w:w="1700" w:type="dxa"/>
          </w:tcPr>
          <w:p w:rsidR="00861CB0" w:rsidRDefault="00821C8E">
            <w:pPr>
              <w:widowControl w:val="0"/>
              <w:spacing w:after="0" w:line="240" w:lineRule="auto"/>
              <w:rPr>
                <w:rFonts w:ascii="Times New Roman" w:eastAsia="Times New Roman" w:hAnsi="Times New Roman"/>
                <w:b/>
                <w:shd w:val="clear" w:color="auto" w:fill="FFFFFF"/>
                <w:lang w:eastAsia="pl-PL"/>
              </w:rPr>
            </w:pPr>
            <w:r>
              <w:rPr>
                <w:rFonts w:ascii="Times New Roman" w:eastAsia="Times New Roman" w:hAnsi="Times New Roman" w:cs="Times New Roman"/>
                <w:b/>
                <w:shd w:val="clear" w:color="auto" w:fill="FFFFFF"/>
                <w:lang w:eastAsia="pl-PL"/>
              </w:rPr>
              <w:t>UM, SZ,</w:t>
            </w:r>
            <w:r>
              <w:rPr>
                <w:rFonts w:ascii="Times New Roman" w:eastAsia="Times New Roman" w:hAnsi="Times New Roman" w:cs="Times New Roman"/>
                <w:b/>
                <w:sz w:val="23"/>
                <w:szCs w:val="23"/>
                <w:shd w:val="clear" w:color="auto" w:fill="FFFFFF"/>
                <w:lang w:eastAsia="pl-PL"/>
              </w:rPr>
              <w:t xml:space="preserve"> SM, KMP</w:t>
            </w:r>
          </w:p>
          <w:p w:rsidR="00861CB0" w:rsidRDefault="00821C8E">
            <w:pPr>
              <w:widowControl w:val="0"/>
              <w:spacing w:after="0" w:line="240" w:lineRule="auto"/>
              <w:jc w:val="both"/>
              <w:rPr>
                <w:rFonts w:ascii="Times New Roman" w:eastAsia="Times New Roman" w:hAnsi="Times New Roman"/>
                <w:b/>
                <w:shd w:val="clear" w:color="auto" w:fill="FFFFFF"/>
                <w:lang w:eastAsia="pl-PL"/>
              </w:rPr>
            </w:pPr>
            <w:r>
              <w:rPr>
                <w:rFonts w:ascii="Times New Roman" w:eastAsia="Times New Roman" w:hAnsi="Times New Roman" w:cs="Times New Roman"/>
                <w:b/>
                <w:shd w:val="clear" w:color="auto" w:fill="FFFFFF"/>
                <w:lang w:eastAsia="pl-PL"/>
              </w:rPr>
              <w:t>MKRPA, placówki oświatowe,</w:t>
            </w:r>
          </w:p>
          <w:p w:rsidR="00861CB0" w:rsidRDefault="00821C8E">
            <w:pPr>
              <w:widowControl w:val="0"/>
              <w:spacing w:after="0" w:line="240" w:lineRule="auto"/>
              <w:rPr>
                <w:rFonts w:ascii="Times New Roman" w:eastAsia="Times New Roman" w:hAnsi="Times New Roman"/>
                <w:b/>
                <w:sz w:val="18"/>
                <w:szCs w:val="18"/>
                <w:shd w:val="clear" w:color="auto" w:fill="FFFFFF"/>
                <w:lang w:eastAsia="pl-PL"/>
              </w:rPr>
            </w:pPr>
            <w:r>
              <w:rPr>
                <w:rFonts w:ascii="Times New Roman" w:eastAsia="Times New Roman" w:hAnsi="Times New Roman" w:cs="Times New Roman"/>
                <w:b/>
                <w:shd w:val="clear" w:color="auto" w:fill="FFFFFF"/>
                <w:lang w:eastAsia="pl-PL"/>
              </w:rPr>
              <w:t>NGO</w:t>
            </w:r>
          </w:p>
        </w:tc>
      </w:tr>
      <w:tr w:rsidR="00861CB0">
        <w:tc>
          <w:tcPr>
            <w:tcW w:w="507" w:type="dxa"/>
            <w:vMerge/>
          </w:tcPr>
          <w:p w:rsidR="00861CB0" w:rsidRDefault="00861CB0">
            <w:pPr>
              <w:widowControl w:val="0"/>
              <w:spacing w:after="0" w:line="240" w:lineRule="auto"/>
              <w:jc w:val="both"/>
              <w:rPr>
                <w:color w:val="FF0000"/>
              </w:rPr>
            </w:pPr>
          </w:p>
        </w:tc>
        <w:tc>
          <w:tcPr>
            <w:tcW w:w="600" w:type="dxa"/>
            <w:vMerge/>
          </w:tcPr>
          <w:p w:rsidR="00861CB0" w:rsidRDefault="00861CB0">
            <w:pPr>
              <w:widowControl w:val="0"/>
              <w:spacing w:after="0" w:line="240" w:lineRule="auto"/>
              <w:jc w:val="both"/>
              <w:rPr>
                <w:color w:val="FF0000"/>
              </w:rPr>
            </w:pPr>
          </w:p>
        </w:tc>
        <w:tc>
          <w:tcPr>
            <w:tcW w:w="4962" w:type="dxa"/>
          </w:tcPr>
          <w:p w:rsidR="00861CB0" w:rsidRDefault="00821C8E">
            <w:pPr>
              <w:widowControl w:val="0"/>
              <w:spacing w:after="0" w:line="240" w:lineRule="auto"/>
              <w:jc w:val="both"/>
              <w:rPr>
                <w:rFonts w:ascii="Times New Roman" w:eastAsia="Times New Roman" w:hAnsi="Times New Roman"/>
                <w:sz w:val="23"/>
                <w:szCs w:val="23"/>
                <w:shd w:val="clear" w:color="auto" w:fill="FFFFFF"/>
                <w:lang w:eastAsia="pl-PL"/>
              </w:rPr>
            </w:pPr>
            <w:r>
              <w:rPr>
                <w:rFonts w:ascii="Times New Roman" w:eastAsia="Times New Roman" w:hAnsi="Times New Roman" w:cs="Times New Roman"/>
                <w:sz w:val="23"/>
                <w:szCs w:val="23"/>
                <w:shd w:val="clear" w:color="auto" w:fill="FFFFFF"/>
                <w:lang w:eastAsia="pl-PL"/>
              </w:rPr>
              <w:t xml:space="preserve">- informacja dla Wojewody Podlaskiego w sprawie realizacji zadań z zakresu zdrowia publicznego </w:t>
            </w:r>
            <w:r>
              <w:rPr>
                <w:rFonts w:ascii="Times New Roman" w:eastAsia="Times New Roman" w:hAnsi="Times New Roman" w:cs="Times New Roman"/>
                <w:sz w:val="23"/>
                <w:szCs w:val="23"/>
                <w:shd w:val="clear" w:color="auto" w:fill="FFFFFF"/>
                <w:lang w:eastAsia="pl-PL"/>
              </w:rPr>
              <w:br/>
              <w:t>za 2022 r.</w:t>
            </w:r>
          </w:p>
        </w:tc>
        <w:tc>
          <w:tcPr>
            <w:tcW w:w="531" w:type="dxa"/>
            <w:vMerge/>
            <w:vAlign w:val="center"/>
          </w:tcPr>
          <w:p w:rsidR="00861CB0" w:rsidRDefault="00861CB0">
            <w:pPr>
              <w:widowControl w:val="0"/>
              <w:spacing w:after="0" w:line="240" w:lineRule="auto"/>
              <w:rPr>
                <w:rFonts w:ascii="Times New Roman" w:eastAsia="Times New Roman" w:hAnsi="Times New Roman"/>
                <w:b/>
                <w:sz w:val="23"/>
                <w:szCs w:val="23"/>
                <w:shd w:val="clear" w:color="auto" w:fill="FFFFFF"/>
                <w:lang w:eastAsia="pl-PL"/>
              </w:rPr>
            </w:pPr>
          </w:p>
        </w:tc>
        <w:tc>
          <w:tcPr>
            <w:tcW w:w="2857" w:type="dxa"/>
          </w:tcPr>
          <w:p w:rsidR="00861CB0" w:rsidRDefault="00821C8E">
            <w:pPr>
              <w:widowControl w:val="0"/>
              <w:spacing w:after="0" w:line="240" w:lineRule="auto"/>
              <w:rPr>
                <w:rFonts w:ascii="Times New Roman" w:eastAsia="Times New Roman" w:hAnsi="Times New Roman"/>
                <w:sz w:val="23"/>
                <w:szCs w:val="23"/>
                <w:shd w:val="clear" w:color="auto" w:fill="FFFFFF"/>
                <w:lang w:eastAsia="pl-PL"/>
              </w:rPr>
            </w:pPr>
            <w:r>
              <w:rPr>
                <w:rFonts w:ascii="Times New Roman" w:eastAsia="Times New Roman" w:hAnsi="Times New Roman" w:cs="Times New Roman"/>
                <w:sz w:val="23"/>
                <w:szCs w:val="23"/>
                <w:shd w:val="clear" w:color="auto" w:fill="FFFFFF"/>
                <w:lang w:eastAsia="pl-PL"/>
              </w:rPr>
              <w:t>- 1 sprawozdanie</w:t>
            </w:r>
          </w:p>
        </w:tc>
        <w:tc>
          <w:tcPr>
            <w:tcW w:w="448" w:type="dxa"/>
            <w:vMerge/>
            <w:vAlign w:val="center"/>
          </w:tcPr>
          <w:p w:rsidR="00861CB0" w:rsidRDefault="00861CB0">
            <w:pPr>
              <w:widowControl w:val="0"/>
              <w:spacing w:after="0" w:line="240" w:lineRule="auto"/>
              <w:rPr>
                <w:rFonts w:ascii="Times New Roman" w:eastAsia="Times New Roman" w:hAnsi="Times New Roman"/>
                <w:b/>
                <w:sz w:val="23"/>
                <w:szCs w:val="23"/>
                <w:shd w:val="clear" w:color="auto" w:fill="FFFFFF"/>
                <w:lang w:eastAsia="pl-PL"/>
              </w:rPr>
            </w:pPr>
          </w:p>
        </w:tc>
        <w:tc>
          <w:tcPr>
            <w:tcW w:w="2827" w:type="dxa"/>
          </w:tcPr>
          <w:p w:rsidR="00861CB0" w:rsidRDefault="00821C8E">
            <w:pPr>
              <w:widowControl w:val="0"/>
              <w:spacing w:after="0" w:line="240" w:lineRule="auto"/>
              <w:rPr>
                <w:rFonts w:ascii="Times New Roman" w:eastAsia="Times New Roman" w:hAnsi="Times New Roman"/>
                <w:sz w:val="23"/>
                <w:szCs w:val="23"/>
                <w:shd w:val="clear" w:color="auto" w:fill="FFFFFF"/>
                <w:lang w:eastAsia="pl-PL"/>
              </w:rPr>
            </w:pPr>
            <w:r>
              <w:rPr>
                <w:rFonts w:ascii="Times New Roman" w:eastAsia="Times New Roman" w:hAnsi="Times New Roman" w:cs="Times New Roman"/>
                <w:sz w:val="23"/>
                <w:szCs w:val="23"/>
                <w:shd w:val="clear" w:color="auto" w:fill="FFFFFF"/>
                <w:lang w:eastAsia="pl-PL"/>
              </w:rPr>
              <w:t>-sprawozdanie</w:t>
            </w:r>
          </w:p>
        </w:tc>
        <w:tc>
          <w:tcPr>
            <w:tcW w:w="493" w:type="dxa"/>
            <w:vMerge/>
            <w:vAlign w:val="center"/>
          </w:tcPr>
          <w:p w:rsidR="00861CB0" w:rsidRDefault="00861CB0">
            <w:pPr>
              <w:widowControl w:val="0"/>
              <w:spacing w:after="0" w:line="240" w:lineRule="auto"/>
              <w:rPr>
                <w:rFonts w:ascii="Times New Roman" w:eastAsia="Times New Roman" w:hAnsi="Times New Roman"/>
                <w:b/>
                <w:sz w:val="23"/>
                <w:szCs w:val="23"/>
                <w:shd w:val="clear" w:color="auto" w:fill="FFFFFF"/>
                <w:lang w:eastAsia="pl-PL"/>
              </w:rPr>
            </w:pPr>
          </w:p>
        </w:tc>
        <w:tc>
          <w:tcPr>
            <w:tcW w:w="1700" w:type="dxa"/>
          </w:tcPr>
          <w:p w:rsidR="00861CB0" w:rsidRDefault="00821C8E">
            <w:pPr>
              <w:widowControl w:val="0"/>
              <w:spacing w:after="0" w:line="240" w:lineRule="auto"/>
              <w:jc w:val="both"/>
              <w:rPr>
                <w:rFonts w:ascii="Times New Roman" w:eastAsia="Times New Roman" w:hAnsi="Times New Roman"/>
                <w:sz w:val="23"/>
                <w:szCs w:val="23"/>
                <w:shd w:val="clear" w:color="auto" w:fill="FFFFFF"/>
                <w:lang w:eastAsia="pl-PL"/>
              </w:rPr>
            </w:pPr>
            <w:r>
              <w:rPr>
                <w:rFonts w:ascii="Times New Roman" w:eastAsia="Times New Roman" w:hAnsi="Times New Roman"/>
                <w:sz w:val="23"/>
                <w:szCs w:val="23"/>
                <w:shd w:val="clear" w:color="auto" w:fill="FFFFFF"/>
                <w:lang w:eastAsia="pl-PL"/>
              </w:rPr>
              <w:t>- UM,</w:t>
            </w:r>
          </w:p>
          <w:p w:rsidR="00861CB0" w:rsidRDefault="00821C8E">
            <w:pPr>
              <w:widowControl w:val="0"/>
              <w:spacing w:after="0" w:line="240" w:lineRule="auto"/>
              <w:jc w:val="both"/>
              <w:rPr>
                <w:rFonts w:ascii="Times New Roman" w:eastAsia="Times New Roman" w:hAnsi="Times New Roman"/>
                <w:sz w:val="23"/>
                <w:szCs w:val="23"/>
                <w:shd w:val="clear" w:color="auto" w:fill="FFFFFF"/>
                <w:lang w:eastAsia="pl-PL"/>
              </w:rPr>
            </w:pPr>
            <w:r>
              <w:rPr>
                <w:rFonts w:ascii="Times New Roman" w:eastAsia="Times New Roman" w:hAnsi="Times New Roman"/>
                <w:sz w:val="23"/>
                <w:szCs w:val="23"/>
                <w:shd w:val="clear" w:color="auto" w:fill="FFFFFF"/>
                <w:lang w:eastAsia="pl-PL"/>
              </w:rPr>
              <w:t>- WS</w:t>
            </w:r>
          </w:p>
        </w:tc>
      </w:tr>
      <w:tr w:rsidR="00861CB0">
        <w:trPr>
          <w:trHeight w:val="85"/>
        </w:trPr>
        <w:tc>
          <w:tcPr>
            <w:tcW w:w="507" w:type="dxa"/>
            <w:vMerge/>
          </w:tcPr>
          <w:p w:rsidR="00861CB0" w:rsidRDefault="00861CB0">
            <w:pPr>
              <w:widowControl w:val="0"/>
              <w:spacing w:after="0" w:line="240" w:lineRule="auto"/>
              <w:jc w:val="both"/>
              <w:rPr>
                <w:color w:val="FF0000"/>
              </w:rPr>
            </w:pPr>
          </w:p>
        </w:tc>
        <w:tc>
          <w:tcPr>
            <w:tcW w:w="600" w:type="dxa"/>
            <w:vMerge/>
          </w:tcPr>
          <w:p w:rsidR="00861CB0" w:rsidRDefault="00861CB0">
            <w:pPr>
              <w:widowControl w:val="0"/>
              <w:spacing w:after="0" w:line="240" w:lineRule="auto"/>
              <w:jc w:val="both"/>
              <w:rPr>
                <w:color w:val="FF0000"/>
              </w:rPr>
            </w:pPr>
          </w:p>
        </w:tc>
        <w:tc>
          <w:tcPr>
            <w:tcW w:w="4962" w:type="dxa"/>
          </w:tcPr>
          <w:p w:rsidR="00861CB0" w:rsidRDefault="00821C8E">
            <w:pPr>
              <w:widowControl w:val="0"/>
              <w:spacing w:after="0" w:line="240" w:lineRule="auto"/>
              <w:jc w:val="both"/>
              <w:rPr>
                <w:rFonts w:ascii="Times New Roman" w:eastAsia="Times New Roman" w:hAnsi="Times New Roman"/>
                <w:sz w:val="23"/>
                <w:szCs w:val="23"/>
                <w:shd w:val="clear" w:color="auto" w:fill="FFFFFF"/>
                <w:lang w:eastAsia="pl-PL"/>
              </w:rPr>
            </w:pPr>
            <w:r>
              <w:rPr>
                <w:rFonts w:ascii="Times New Roman" w:eastAsia="Times New Roman" w:hAnsi="Times New Roman" w:cs="Times New Roman"/>
                <w:sz w:val="23"/>
                <w:szCs w:val="23"/>
                <w:shd w:val="clear" w:color="auto" w:fill="FFFFFF"/>
                <w:lang w:eastAsia="pl-PL"/>
              </w:rPr>
              <w:t xml:space="preserve">- informacja do KCPU w Warszawie w sprawie działalności samorządów gminnych w zakresie profilaktyki i rozwiązywania problemów alkoholowych za 2022 r.   </w:t>
            </w:r>
          </w:p>
        </w:tc>
        <w:tc>
          <w:tcPr>
            <w:tcW w:w="531" w:type="dxa"/>
            <w:vMerge/>
            <w:vAlign w:val="center"/>
          </w:tcPr>
          <w:p w:rsidR="00861CB0" w:rsidRDefault="00861CB0">
            <w:pPr>
              <w:widowControl w:val="0"/>
              <w:spacing w:after="0" w:line="240" w:lineRule="auto"/>
              <w:rPr>
                <w:rFonts w:ascii="Times New Roman" w:eastAsia="Times New Roman" w:hAnsi="Times New Roman"/>
                <w:b/>
                <w:sz w:val="23"/>
                <w:szCs w:val="23"/>
                <w:shd w:val="clear" w:color="auto" w:fill="FFFFFF"/>
                <w:lang w:eastAsia="pl-PL"/>
              </w:rPr>
            </w:pPr>
          </w:p>
        </w:tc>
        <w:tc>
          <w:tcPr>
            <w:tcW w:w="2857" w:type="dxa"/>
          </w:tcPr>
          <w:p w:rsidR="00861CB0" w:rsidRDefault="00821C8E">
            <w:pPr>
              <w:widowControl w:val="0"/>
              <w:spacing w:after="0" w:line="240" w:lineRule="auto"/>
              <w:rPr>
                <w:rFonts w:ascii="Times New Roman" w:eastAsia="Times New Roman" w:hAnsi="Times New Roman"/>
                <w:sz w:val="23"/>
                <w:szCs w:val="23"/>
                <w:shd w:val="clear" w:color="auto" w:fill="FFFFFF"/>
                <w:lang w:eastAsia="pl-PL"/>
              </w:rPr>
            </w:pPr>
            <w:r>
              <w:rPr>
                <w:rFonts w:ascii="Times New Roman" w:eastAsia="Times New Roman" w:hAnsi="Times New Roman" w:cs="Times New Roman"/>
                <w:sz w:val="23"/>
                <w:szCs w:val="23"/>
                <w:shd w:val="clear" w:color="auto" w:fill="FFFFFF"/>
                <w:lang w:eastAsia="pl-PL"/>
              </w:rPr>
              <w:t xml:space="preserve">- 1 sprawozdanie </w:t>
            </w:r>
          </w:p>
          <w:p w:rsidR="00861CB0" w:rsidRDefault="00861CB0">
            <w:pPr>
              <w:widowControl w:val="0"/>
              <w:spacing w:after="0" w:line="240" w:lineRule="auto"/>
              <w:rPr>
                <w:rFonts w:ascii="Times New Roman" w:eastAsia="Times New Roman" w:hAnsi="Times New Roman"/>
                <w:sz w:val="23"/>
                <w:szCs w:val="23"/>
                <w:shd w:val="clear" w:color="auto" w:fill="FFFFFF"/>
                <w:lang w:eastAsia="pl-PL"/>
              </w:rPr>
            </w:pPr>
          </w:p>
        </w:tc>
        <w:tc>
          <w:tcPr>
            <w:tcW w:w="448" w:type="dxa"/>
            <w:vMerge/>
            <w:vAlign w:val="center"/>
          </w:tcPr>
          <w:p w:rsidR="00861CB0" w:rsidRDefault="00861CB0">
            <w:pPr>
              <w:widowControl w:val="0"/>
              <w:spacing w:after="0" w:line="240" w:lineRule="auto"/>
              <w:rPr>
                <w:rFonts w:ascii="Times New Roman" w:eastAsia="Times New Roman" w:hAnsi="Times New Roman"/>
                <w:b/>
                <w:sz w:val="23"/>
                <w:szCs w:val="23"/>
                <w:shd w:val="clear" w:color="auto" w:fill="FFFFFF"/>
                <w:lang w:eastAsia="pl-PL"/>
              </w:rPr>
            </w:pPr>
          </w:p>
        </w:tc>
        <w:tc>
          <w:tcPr>
            <w:tcW w:w="2827" w:type="dxa"/>
          </w:tcPr>
          <w:p w:rsidR="00861CB0" w:rsidRDefault="00821C8E">
            <w:pPr>
              <w:widowControl w:val="0"/>
              <w:spacing w:after="0" w:line="240" w:lineRule="auto"/>
              <w:rPr>
                <w:rFonts w:ascii="Times New Roman" w:eastAsia="Times New Roman" w:hAnsi="Times New Roman"/>
                <w:sz w:val="23"/>
                <w:szCs w:val="23"/>
                <w:shd w:val="clear" w:color="auto" w:fill="FFFFFF"/>
                <w:lang w:eastAsia="pl-PL"/>
              </w:rPr>
            </w:pPr>
            <w:r>
              <w:rPr>
                <w:rFonts w:ascii="Times New Roman" w:eastAsia="Times New Roman" w:hAnsi="Times New Roman" w:cs="Times New Roman"/>
                <w:sz w:val="23"/>
                <w:szCs w:val="23"/>
                <w:shd w:val="clear" w:color="auto" w:fill="FFFFFF"/>
                <w:lang w:eastAsia="pl-PL"/>
              </w:rPr>
              <w:t>- sprawozdanie</w:t>
            </w:r>
          </w:p>
        </w:tc>
        <w:tc>
          <w:tcPr>
            <w:tcW w:w="493" w:type="dxa"/>
            <w:vMerge/>
            <w:vAlign w:val="center"/>
          </w:tcPr>
          <w:p w:rsidR="00861CB0" w:rsidRDefault="00861CB0">
            <w:pPr>
              <w:widowControl w:val="0"/>
              <w:spacing w:after="0" w:line="240" w:lineRule="auto"/>
              <w:rPr>
                <w:rFonts w:ascii="Times New Roman" w:eastAsia="Times New Roman" w:hAnsi="Times New Roman"/>
                <w:b/>
                <w:sz w:val="23"/>
                <w:szCs w:val="23"/>
                <w:shd w:val="clear" w:color="auto" w:fill="FFFFFF"/>
                <w:lang w:eastAsia="pl-PL"/>
              </w:rPr>
            </w:pPr>
          </w:p>
        </w:tc>
        <w:tc>
          <w:tcPr>
            <w:tcW w:w="1700" w:type="dxa"/>
          </w:tcPr>
          <w:p w:rsidR="00861CB0" w:rsidRDefault="00821C8E">
            <w:pPr>
              <w:widowControl w:val="0"/>
              <w:spacing w:after="0" w:line="240" w:lineRule="auto"/>
              <w:jc w:val="both"/>
              <w:rPr>
                <w:rFonts w:ascii="Times New Roman" w:eastAsia="Times New Roman" w:hAnsi="Times New Roman"/>
                <w:sz w:val="23"/>
                <w:szCs w:val="23"/>
                <w:shd w:val="clear" w:color="auto" w:fill="FFFFFF"/>
                <w:lang w:eastAsia="pl-PL"/>
              </w:rPr>
            </w:pPr>
            <w:r>
              <w:rPr>
                <w:rFonts w:ascii="Times New Roman" w:eastAsia="Times New Roman" w:hAnsi="Times New Roman" w:cs="Times New Roman"/>
                <w:sz w:val="23"/>
                <w:szCs w:val="23"/>
                <w:shd w:val="clear" w:color="auto" w:fill="FFFFFF"/>
                <w:lang w:eastAsia="pl-PL"/>
              </w:rPr>
              <w:t>- UM,</w:t>
            </w:r>
          </w:p>
          <w:p w:rsidR="00861CB0" w:rsidRDefault="00821C8E">
            <w:pPr>
              <w:widowControl w:val="0"/>
              <w:spacing w:after="0" w:line="240" w:lineRule="auto"/>
              <w:jc w:val="both"/>
              <w:rPr>
                <w:rFonts w:ascii="Times New Roman" w:eastAsia="Times New Roman" w:hAnsi="Times New Roman"/>
                <w:sz w:val="23"/>
                <w:szCs w:val="23"/>
                <w:shd w:val="clear" w:color="auto" w:fill="FFFFFF"/>
                <w:lang w:eastAsia="pl-PL"/>
              </w:rPr>
            </w:pPr>
            <w:r>
              <w:rPr>
                <w:rFonts w:ascii="Times New Roman" w:eastAsia="Times New Roman" w:hAnsi="Times New Roman" w:cs="Times New Roman"/>
                <w:sz w:val="23"/>
                <w:szCs w:val="23"/>
                <w:shd w:val="clear" w:color="auto" w:fill="FFFFFF"/>
                <w:lang w:eastAsia="pl-PL"/>
              </w:rPr>
              <w:t>- SZ</w:t>
            </w:r>
          </w:p>
        </w:tc>
      </w:tr>
    </w:tbl>
    <w:p w:rsidR="00861CB0" w:rsidRDefault="00861CB0">
      <w:pPr>
        <w:spacing w:after="0" w:line="240" w:lineRule="auto"/>
        <w:rPr>
          <w:rFonts w:ascii="Times New Roman" w:eastAsia="Times New Roman" w:hAnsi="Times New Roman" w:cs="Times New Roman"/>
          <w:b/>
          <w:color w:val="FF0000"/>
          <w:sz w:val="28"/>
          <w:szCs w:val="28"/>
          <w:lang w:eastAsia="pl-PL"/>
        </w:rPr>
        <w:sectPr w:rsidR="00861CB0">
          <w:footerReference w:type="default" r:id="rId13"/>
          <w:pgSz w:w="16838" w:h="11906" w:orient="landscape"/>
          <w:pgMar w:top="1418" w:right="1276" w:bottom="1134" w:left="851" w:header="0" w:footer="302" w:gutter="0"/>
          <w:cols w:space="708"/>
          <w:formProt w:val="0"/>
          <w:docGrid w:linePitch="100" w:charSpace="4096"/>
        </w:sectPr>
      </w:pPr>
    </w:p>
    <w:p w:rsidR="00861CB0" w:rsidRDefault="00821C8E">
      <w:pPr>
        <w:spacing w:after="0" w:line="240" w:lineRule="auto"/>
        <w:ind w:left="284"/>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Podsumowanie</w:t>
      </w:r>
    </w:p>
    <w:p w:rsidR="00861CB0" w:rsidRDefault="00861CB0">
      <w:pPr>
        <w:spacing w:after="0" w:line="240" w:lineRule="auto"/>
        <w:ind w:left="284"/>
        <w:jc w:val="center"/>
        <w:rPr>
          <w:rFonts w:ascii="Times New Roman" w:eastAsia="Times New Roman" w:hAnsi="Times New Roman" w:cs="Times New Roman"/>
          <w:b/>
          <w:sz w:val="24"/>
          <w:szCs w:val="24"/>
          <w:lang w:eastAsia="pl-PL"/>
        </w:rPr>
      </w:pPr>
    </w:p>
    <w:p w:rsidR="00861CB0" w:rsidRDefault="00861CB0">
      <w:pPr>
        <w:spacing w:after="0" w:line="240" w:lineRule="auto"/>
        <w:jc w:val="both"/>
        <w:rPr>
          <w:rFonts w:ascii="Times New Roman" w:eastAsia="Times New Roman" w:hAnsi="Times New Roman" w:cs="Times New Roman"/>
          <w:color w:val="FF0000"/>
          <w:sz w:val="24"/>
          <w:szCs w:val="24"/>
          <w:lang w:eastAsia="pl-PL"/>
        </w:rPr>
      </w:pPr>
    </w:p>
    <w:p w:rsidR="00861CB0" w:rsidRPr="00673BD5" w:rsidRDefault="00821C8E" w:rsidP="00150939">
      <w:pPr>
        <w:numPr>
          <w:ilvl w:val="0"/>
          <w:numId w:val="22"/>
        </w:numPr>
        <w:tabs>
          <w:tab w:val="left" w:pos="480"/>
        </w:tabs>
        <w:spacing w:after="0" w:line="240" w:lineRule="auto"/>
        <w:ind w:left="480" w:hanging="48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Według stanu na 31 grudnia 2023 r. w Suwałkach sprzedaż napojów alkoholowych prowadziło </w:t>
      </w:r>
      <w:r w:rsidR="00673BD5" w:rsidRPr="00673BD5">
        <w:rPr>
          <w:rFonts w:ascii="Times New Roman" w:eastAsia="Times New Roman" w:hAnsi="Times New Roman" w:cs="Times New Roman"/>
          <w:sz w:val="24"/>
          <w:szCs w:val="24"/>
          <w:lang w:eastAsia="pl-PL"/>
        </w:rPr>
        <w:t>176</w:t>
      </w:r>
      <w:r w:rsidRPr="00673BD5">
        <w:rPr>
          <w:rFonts w:ascii="Times New Roman" w:eastAsia="Times New Roman" w:hAnsi="Times New Roman" w:cs="Times New Roman"/>
          <w:sz w:val="24"/>
          <w:szCs w:val="24"/>
          <w:lang w:eastAsia="pl-PL"/>
        </w:rPr>
        <w:t xml:space="preserve"> punktów, w tym:</w:t>
      </w:r>
    </w:p>
    <w:p w:rsidR="00861CB0" w:rsidRPr="00673BD5" w:rsidRDefault="00673BD5" w:rsidP="00150939">
      <w:pPr>
        <w:numPr>
          <w:ilvl w:val="1"/>
          <w:numId w:val="23"/>
        </w:numPr>
        <w:tabs>
          <w:tab w:val="left" w:pos="360"/>
        </w:tabs>
        <w:spacing w:after="0" w:line="240" w:lineRule="auto"/>
        <w:jc w:val="both"/>
        <w:rPr>
          <w:rFonts w:ascii="Times New Roman" w:eastAsia="Times New Roman" w:hAnsi="Times New Roman" w:cs="Times New Roman"/>
          <w:sz w:val="24"/>
          <w:szCs w:val="24"/>
          <w:lang w:eastAsia="pl-PL"/>
        </w:rPr>
      </w:pPr>
      <w:r w:rsidRPr="00673BD5">
        <w:rPr>
          <w:rFonts w:ascii="Times New Roman" w:eastAsia="Times New Roman" w:hAnsi="Times New Roman" w:cs="Times New Roman"/>
          <w:sz w:val="24"/>
          <w:szCs w:val="24"/>
          <w:lang w:eastAsia="pl-PL"/>
        </w:rPr>
        <w:t>128</w:t>
      </w:r>
      <w:r w:rsidR="00821C8E" w:rsidRPr="00673BD5">
        <w:rPr>
          <w:rFonts w:ascii="Times New Roman" w:eastAsia="Times New Roman" w:hAnsi="Times New Roman" w:cs="Times New Roman"/>
          <w:sz w:val="24"/>
          <w:szCs w:val="24"/>
          <w:lang w:eastAsia="pl-PL"/>
        </w:rPr>
        <w:t xml:space="preserve"> – punktów detalicznych,</w:t>
      </w:r>
    </w:p>
    <w:p w:rsidR="00861CB0" w:rsidRPr="00673BD5" w:rsidRDefault="00673BD5" w:rsidP="00150939">
      <w:pPr>
        <w:numPr>
          <w:ilvl w:val="1"/>
          <w:numId w:val="24"/>
        </w:numPr>
        <w:tabs>
          <w:tab w:val="left" w:pos="360"/>
        </w:tabs>
        <w:spacing w:after="0" w:line="240" w:lineRule="auto"/>
        <w:jc w:val="both"/>
        <w:rPr>
          <w:rFonts w:ascii="Times New Roman" w:eastAsia="Times New Roman" w:hAnsi="Times New Roman" w:cs="Times New Roman"/>
          <w:sz w:val="24"/>
          <w:szCs w:val="24"/>
          <w:lang w:eastAsia="pl-PL"/>
        </w:rPr>
      </w:pPr>
      <w:r w:rsidRPr="00673BD5">
        <w:rPr>
          <w:rFonts w:ascii="Times New Roman" w:eastAsia="Times New Roman" w:hAnsi="Times New Roman" w:cs="Times New Roman"/>
          <w:sz w:val="24"/>
          <w:szCs w:val="24"/>
          <w:lang w:eastAsia="pl-PL"/>
        </w:rPr>
        <w:t xml:space="preserve">  48</w:t>
      </w:r>
      <w:r w:rsidR="00821C8E" w:rsidRPr="00673BD5">
        <w:rPr>
          <w:rFonts w:ascii="Times New Roman" w:eastAsia="Times New Roman" w:hAnsi="Times New Roman" w:cs="Times New Roman"/>
          <w:sz w:val="24"/>
          <w:szCs w:val="24"/>
          <w:lang w:eastAsia="pl-PL"/>
        </w:rPr>
        <w:t xml:space="preserve"> –  punkt</w:t>
      </w:r>
      <w:r w:rsidRPr="00673BD5">
        <w:rPr>
          <w:rFonts w:ascii="Times New Roman" w:eastAsia="Times New Roman" w:hAnsi="Times New Roman" w:cs="Times New Roman"/>
          <w:sz w:val="24"/>
          <w:szCs w:val="24"/>
          <w:lang w:eastAsia="pl-PL"/>
        </w:rPr>
        <w:t>ów</w:t>
      </w:r>
      <w:r w:rsidR="00821C8E" w:rsidRPr="00673BD5">
        <w:rPr>
          <w:rFonts w:ascii="Times New Roman" w:eastAsia="Times New Roman" w:hAnsi="Times New Roman" w:cs="Times New Roman"/>
          <w:sz w:val="24"/>
          <w:szCs w:val="24"/>
          <w:lang w:eastAsia="pl-PL"/>
        </w:rPr>
        <w:t xml:space="preserve"> gastronomiczn</w:t>
      </w:r>
      <w:r w:rsidRPr="00673BD5">
        <w:rPr>
          <w:rFonts w:ascii="Times New Roman" w:eastAsia="Times New Roman" w:hAnsi="Times New Roman" w:cs="Times New Roman"/>
          <w:sz w:val="24"/>
          <w:szCs w:val="24"/>
          <w:lang w:eastAsia="pl-PL"/>
        </w:rPr>
        <w:t>ych</w:t>
      </w:r>
      <w:r w:rsidR="00821C8E" w:rsidRPr="00673BD5">
        <w:rPr>
          <w:rFonts w:ascii="Times New Roman" w:eastAsia="Times New Roman" w:hAnsi="Times New Roman" w:cs="Times New Roman"/>
          <w:sz w:val="24"/>
          <w:szCs w:val="24"/>
          <w:lang w:eastAsia="pl-PL"/>
        </w:rPr>
        <w:t xml:space="preserve">. </w:t>
      </w:r>
    </w:p>
    <w:p w:rsidR="00861CB0" w:rsidRDefault="00861CB0">
      <w:pPr>
        <w:tabs>
          <w:tab w:val="left" w:pos="360"/>
        </w:tabs>
        <w:spacing w:after="0" w:line="240" w:lineRule="auto"/>
        <w:ind w:left="689"/>
        <w:jc w:val="both"/>
        <w:rPr>
          <w:rFonts w:ascii="Times New Roman" w:eastAsia="Times New Roman" w:hAnsi="Times New Roman" w:cs="Times New Roman"/>
          <w:color w:val="FF0000"/>
          <w:sz w:val="24"/>
          <w:szCs w:val="24"/>
          <w:lang w:eastAsia="pl-PL"/>
        </w:rPr>
      </w:pPr>
    </w:p>
    <w:p w:rsidR="00861CB0" w:rsidRDefault="00861CB0">
      <w:pPr>
        <w:tabs>
          <w:tab w:val="left" w:pos="360"/>
        </w:tabs>
        <w:spacing w:after="0" w:line="240" w:lineRule="auto"/>
        <w:rPr>
          <w:rFonts w:ascii="Times New Roman" w:eastAsia="Times New Roman" w:hAnsi="Times New Roman" w:cs="Times New Roman"/>
          <w:b/>
          <w:color w:val="FF0000"/>
          <w:sz w:val="24"/>
          <w:szCs w:val="24"/>
          <w:lang w:eastAsia="pl-PL"/>
        </w:rPr>
      </w:pPr>
    </w:p>
    <w:p w:rsidR="00861CB0" w:rsidRDefault="00821C8E">
      <w:pPr>
        <w:tabs>
          <w:tab w:val="left" w:pos="360"/>
        </w:tabs>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 xml:space="preserve">Liczba punktów sprzedaży napojów alkoholowych na terenie miasta </w:t>
      </w:r>
      <w:r>
        <w:rPr>
          <w:rFonts w:ascii="Times New Roman" w:eastAsia="Times New Roman" w:hAnsi="Times New Roman" w:cs="Times New Roman"/>
          <w:b/>
          <w:sz w:val="24"/>
          <w:szCs w:val="24"/>
          <w:lang w:eastAsia="pl-PL"/>
        </w:rPr>
        <w:br/>
        <w:t>w poszczególnych latach</w:t>
      </w:r>
    </w:p>
    <w:p w:rsidR="00861CB0" w:rsidRDefault="00861CB0">
      <w:pPr>
        <w:tabs>
          <w:tab w:val="left" w:pos="360"/>
        </w:tabs>
        <w:spacing w:after="0" w:line="240" w:lineRule="auto"/>
        <w:jc w:val="center"/>
        <w:rPr>
          <w:rFonts w:ascii="Times New Roman" w:eastAsia="Times New Roman" w:hAnsi="Times New Roman" w:cs="Times New Roman"/>
          <w:b/>
          <w:sz w:val="24"/>
          <w:szCs w:val="24"/>
          <w:lang w:eastAsia="pl-PL"/>
        </w:rPr>
      </w:pPr>
    </w:p>
    <w:tbl>
      <w:tblPr>
        <w:tblW w:w="8533" w:type="dxa"/>
        <w:tblInd w:w="534" w:type="dxa"/>
        <w:tblLayout w:type="fixed"/>
        <w:tblLook w:val="04A0" w:firstRow="1" w:lastRow="0" w:firstColumn="1" w:lastColumn="0" w:noHBand="0" w:noVBand="1"/>
      </w:tblPr>
      <w:tblGrid>
        <w:gridCol w:w="1274"/>
        <w:gridCol w:w="2298"/>
        <w:gridCol w:w="2410"/>
        <w:gridCol w:w="2551"/>
      </w:tblGrid>
      <w:tr w:rsidR="00861CB0" w:rsidTr="00673BD5">
        <w:tc>
          <w:tcPr>
            <w:tcW w:w="1274" w:type="dxa"/>
            <w:tcBorders>
              <w:top w:val="single" w:sz="4" w:space="0" w:color="000000"/>
              <w:left w:val="single" w:sz="4" w:space="0" w:color="000000"/>
              <w:bottom w:val="single" w:sz="4" w:space="0" w:color="000000"/>
              <w:right w:val="single" w:sz="4" w:space="0" w:color="000000"/>
            </w:tcBorders>
          </w:tcPr>
          <w:p w:rsidR="00861CB0" w:rsidRDefault="00821C8E">
            <w:pPr>
              <w:widowControl w:val="0"/>
              <w:tabs>
                <w:tab w:val="left" w:pos="360"/>
              </w:tabs>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Lata</w:t>
            </w:r>
          </w:p>
        </w:tc>
        <w:tc>
          <w:tcPr>
            <w:tcW w:w="2298" w:type="dxa"/>
            <w:tcBorders>
              <w:top w:val="single" w:sz="4" w:space="0" w:color="000000"/>
              <w:left w:val="single" w:sz="4" w:space="0" w:color="000000"/>
              <w:bottom w:val="single" w:sz="4" w:space="0" w:color="000000"/>
              <w:right w:val="single" w:sz="4" w:space="0" w:color="000000"/>
            </w:tcBorders>
          </w:tcPr>
          <w:p w:rsidR="00861CB0" w:rsidRDefault="00821C8E">
            <w:pPr>
              <w:widowControl w:val="0"/>
              <w:tabs>
                <w:tab w:val="left" w:pos="360"/>
              </w:tabs>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Ilość punktów</w:t>
            </w:r>
          </w:p>
        </w:tc>
        <w:tc>
          <w:tcPr>
            <w:tcW w:w="2410" w:type="dxa"/>
            <w:tcBorders>
              <w:top w:val="single" w:sz="4" w:space="0" w:color="000000"/>
              <w:left w:val="single" w:sz="4" w:space="0" w:color="000000"/>
              <w:bottom w:val="single" w:sz="4" w:space="0" w:color="000000"/>
              <w:right w:val="single" w:sz="4" w:space="0" w:color="000000"/>
            </w:tcBorders>
          </w:tcPr>
          <w:p w:rsidR="00861CB0" w:rsidRDefault="00821C8E">
            <w:pPr>
              <w:widowControl w:val="0"/>
              <w:tabs>
                <w:tab w:val="left" w:pos="360"/>
              </w:tabs>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Sprzedaż detaliczna</w:t>
            </w:r>
          </w:p>
        </w:tc>
        <w:tc>
          <w:tcPr>
            <w:tcW w:w="2551" w:type="dxa"/>
            <w:tcBorders>
              <w:top w:val="single" w:sz="4" w:space="0" w:color="000000"/>
              <w:left w:val="single" w:sz="4" w:space="0" w:color="000000"/>
              <w:bottom w:val="single" w:sz="4" w:space="0" w:color="000000"/>
              <w:right w:val="single" w:sz="4" w:space="0" w:color="000000"/>
            </w:tcBorders>
          </w:tcPr>
          <w:p w:rsidR="00861CB0" w:rsidRDefault="00821C8E">
            <w:pPr>
              <w:widowControl w:val="0"/>
              <w:tabs>
                <w:tab w:val="left" w:pos="360"/>
              </w:tabs>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Sprzedaż gastronomiczna</w:t>
            </w:r>
          </w:p>
        </w:tc>
      </w:tr>
      <w:tr w:rsidR="00861CB0" w:rsidTr="00673BD5">
        <w:tc>
          <w:tcPr>
            <w:tcW w:w="1274" w:type="dxa"/>
            <w:tcBorders>
              <w:top w:val="single" w:sz="4" w:space="0" w:color="000000"/>
              <w:left w:val="single" w:sz="4" w:space="0" w:color="000000"/>
              <w:bottom w:val="single" w:sz="4" w:space="0" w:color="000000"/>
              <w:right w:val="single" w:sz="4" w:space="0" w:color="000000"/>
            </w:tcBorders>
          </w:tcPr>
          <w:p w:rsidR="00861CB0" w:rsidRDefault="00821C8E">
            <w:pPr>
              <w:widowControl w:val="0"/>
              <w:tabs>
                <w:tab w:val="left" w:pos="360"/>
              </w:tabs>
              <w:spacing w:after="0" w:line="36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2021</w:t>
            </w:r>
          </w:p>
        </w:tc>
        <w:tc>
          <w:tcPr>
            <w:tcW w:w="2298" w:type="dxa"/>
            <w:tcBorders>
              <w:top w:val="single" w:sz="4" w:space="0" w:color="000000"/>
              <w:left w:val="single" w:sz="4" w:space="0" w:color="000000"/>
              <w:bottom w:val="single" w:sz="4" w:space="0" w:color="000000"/>
              <w:right w:val="single" w:sz="4" w:space="0" w:color="000000"/>
            </w:tcBorders>
          </w:tcPr>
          <w:p w:rsidR="00861CB0" w:rsidRDefault="00821C8E">
            <w:pPr>
              <w:widowControl w:val="0"/>
              <w:tabs>
                <w:tab w:val="left" w:pos="360"/>
              </w:tabs>
              <w:spacing w:after="0" w:line="36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178</w:t>
            </w:r>
          </w:p>
        </w:tc>
        <w:tc>
          <w:tcPr>
            <w:tcW w:w="2410" w:type="dxa"/>
            <w:tcBorders>
              <w:top w:val="single" w:sz="4" w:space="0" w:color="000000"/>
              <w:left w:val="single" w:sz="4" w:space="0" w:color="000000"/>
              <w:bottom w:val="single" w:sz="4" w:space="0" w:color="000000"/>
              <w:right w:val="single" w:sz="4" w:space="0" w:color="000000"/>
            </w:tcBorders>
          </w:tcPr>
          <w:p w:rsidR="00861CB0" w:rsidRDefault="00821C8E">
            <w:pPr>
              <w:widowControl w:val="0"/>
              <w:tabs>
                <w:tab w:val="left" w:pos="360"/>
              </w:tabs>
              <w:spacing w:after="0" w:line="36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125</w:t>
            </w:r>
          </w:p>
        </w:tc>
        <w:tc>
          <w:tcPr>
            <w:tcW w:w="2551" w:type="dxa"/>
            <w:tcBorders>
              <w:top w:val="single" w:sz="4" w:space="0" w:color="000000"/>
              <w:left w:val="single" w:sz="4" w:space="0" w:color="000000"/>
              <w:bottom w:val="single" w:sz="4" w:space="0" w:color="000000"/>
              <w:right w:val="single" w:sz="4" w:space="0" w:color="000000"/>
            </w:tcBorders>
          </w:tcPr>
          <w:p w:rsidR="00861CB0" w:rsidRDefault="00821C8E">
            <w:pPr>
              <w:widowControl w:val="0"/>
              <w:tabs>
                <w:tab w:val="left" w:pos="360"/>
              </w:tabs>
              <w:spacing w:after="0" w:line="36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53</w:t>
            </w:r>
          </w:p>
        </w:tc>
      </w:tr>
      <w:tr w:rsidR="00861CB0" w:rsidTr="00673BD5">
        <w:tc>
          <w:tcPr>
            <w:tcW w:w="1274" w:type="dxa"/>
            <w:tcBorders>
              <w:top w:val="single" w:sz="4" w:space="0" w:color="000000"/>
              <w:left w:val="single" w:sz="4" w:space="0" w:color="000000"/>
              <w:bottom w:val="single" w:sz="4" w:space="0" w:color="000000"/>
              <w:right w:val="single" w:sz="4" w:space="0" w:color="000000"/>
            </w:tcBorders>
          </w:tcPr>
          <w:p w:rsidR="00861CB0" w:rsidRDefault="00821C8E">
            <w:pPr>
              <w:widowControl w:val="0"/>
              <w:tabs>
                <w:tab w:val="left" w:pos="360"/>
              </w:tabs>
              <w:spacing w:after="0" w:line="36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2022</w:t>
            </w:r>
          </w:p>
        </w:tc>
        <w:tc>
          <w:tcPr>
            <w:tcW w:w="2298" w:type="dxa"/>
            <w:tcBorders>
              <w:top w:val="single" w:sz="4" w:space="0" w:color="000000"/>
              <w:left w:val="single" w:sz="4" w:space="0" w:color="000000"/>
              <w:bottom w:val="single" w:sz="4" w:space="0" w:color="000000"/>
              <w:right w:val="single" w:sz="4" w:space="0" w:color="000000"/>
            </w:tcBorders>
          </w:tcPr>
          <w:p w:rsidR="00861CB0" w:rsidRDefault="00821C8E">
            <w:pPr>
              <w:widowControl w:val="0"/>
              <w:tabs>
                <w:tab w:val="left" w:pos="360"/>
              </w:tabs>
              <w:spacing w:after="0" w:line="36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180</w:t>
            </w:r>
          </w:p>
        </w:tc>
        <w:tc>
          <w:tcPr>
            <w:tcW w:w="2410" w:type="dxa"/>
            <w:tcBorders>
              <w:top w:val="single" w:sz="4" w:space="0" w:color="000000"/>
              <w:left w:val="single" w:sz="4" w:space="0" w:color="000000"/>
              <w:bottom w:val="single" w:sz="4" w:space="0" w:color="000000"/>
              <w:right w:val="single" w:sz="4" w:space="0" w:color="000000"/>
            </w:tcBorders>
          </w:tcPr>
          <w:p w:rsidR="00861CB0" w:rsidRDefault="00821C8E">
            <w:pPr>
              <w:widowControl w:val="0"/>
              <w:tabs>
                <w:tab w:val="left" w:pos="360"/>
              </w:tabs>
              <w:spacing w:after="0" w:line="36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127</w:t>
            </w:r>
          </w:p>
        </w:tc>
        <w:tc>
          <w:tcPr>
            <w:tcW w:w="2551" w:type="dxa"/>
            <w:tcBorders>
              <w:top w:val="single" w:sz="4" w:space="0" w:color="000000"/>
              <w:left w:val="single" w:sz="4" w:space="0" w:color="000000"/>
              <w:bottom w:val="single" w:sz="4" w:space="0" w:color="000000"/>
              <w:right w:val="single" w:sz="4" w:space="0" w:color="000000"/>
            </w:tcBorders>
          </w:tcPr>
          <w:p w:rsidR="00861CB0" w:rsidRDefault="00821C8E">
            <w:pPr>
              <w:widowControl w:val="0"/>
              <w:tabs>
                <w:tab w:val="left" w:pos="360"/>
              </w:tabs>
              <w:spacing w:after="0" w:line="36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53</w:t>
            </w:r>
          </w:p>
        </w:tc>
      </w:tr>
      <w:tr w:rsidR="00673BD5" w:rsidRPr="00673BD5" w:rsidTr="00673BD5">
        <w:tc>
          <w:tcPr>
            <w:tcW w:w="1274" w:type="dxa"/>
            <w:tcBorders>
              <w:top w:val="single" w:sz="4" w:space="0" w:color="000000"/>
              <w:left w:val="single" w:sz="4" w:space="0" w:color="000000"/>
              <w:bottom w:val="single" w:sz="4" w:space="0" w:color="000000"/>
              <w:right w:val="single" w:sz="4" w:space="0" w:color="000000"/>
            </w:tcBorders>
          </w:tcPr>
          <w:p w:rsidR="00861CB0" w:rsidRPr="00673BD5" w:rsidRDefault="00821C8E">
            <w:pPr>
              <w:widowControl w:val="0"/>
              <w:tabs>
                <w:tab w:val="left" w:pos="360"/>
              </w:tabs>
              <w:spacing w:after="0" w:line="360" w:lineRule="auto"/>
              <w:jc w:val="center"/>
              <w:rPr>
                <w:rFonts w:ascii="Times New Roman" w:eastAsia="Times New Roman" w:hAnsi="Times New Roman" w:cs="Times New Roman"/>
                <w:b/>
                <w:sz w:val="24"/>
                <w:szCs w:val="24"/>
                <w:lang w:eastAsia="pl-PL"/>
              </w:rPr>
            </w:pPr>
            <w:r w:rsidRPr="00673BD5">
              <w:rPr>
                <w:rFonts w:ascii="Times New Roman" w:eastAsia="Times New Roman" w:hAnsi="Times New Roman" w:cs="Times New Roman"/>
                <w:b/>
                <w:sz w:val="24"/>
                <w:szCs w:val="24"/>
                <w:lang w:eastAsia="pl-PL"/>
              </w:rPr>
              <w:t>2023</w:t>
            </w:r>
          </w:p>
        </w:tc>
        <w:tc>
          <w:tcPr>
            <w:tcW w:w="2298" w:type="dxa"/>
            <w:tcBorders>
              <w:top w:val="single" w:sz="4" w:space="0" w:color="000000"/>
              <w:left w:val="single" w:sz="4" w:space="0" w:color="000000"/>
              <w:bottom w:val="single" w:sz="4" w:space="0" w:color="000000"/>
              <w:right w:val="single" w:sz="4" w:space="0" w:color="000000"/>
            </w:tcBorders>
          </w:tcPr>
          <w:p w:rsidR="00861CB0" w:rsidRPr="00673BD5" w:rsidRDefault="00673BD5">
            <w:pPr>
              <w:widowControl w:val="0"/>
              <w:tabs>
                <w:tab w:val="left" w:pos="360"/>
              </w:tabs>
              <w:spacing w:after="0" w:line="360" w:lineRule="auto"/>
              <w:jc w:val="center"/>
              <w:rPr>
                <w:rFonts w:ascii="Times New Roman" w:eastAsia="Times New Roman" w:hAnsi="Times New Roman" w:cs="Times New Roman"/>
                <w:sz w:val="24"/>
                <w:szCs w:val="24"/>
                <w:lang w:eastAsia="pl-PL"/>
              </w:rPr>
            </w:pPr>
            <w:r w:rsidRPr="00673BD5">
              <w:rPr>
                <w:rFonts w:ascii="Times New Roman" w:eastAsia="Times New Roman" w:hAnsi="Times New Roman" w:cs="Times New Roman"/>
                <w:sz w:val="24"/>
                <w:szCs w:val="24"/>
                <w:lang w:eastAsia="pl-PL"/>
              </w:rPr>
              <w:t>176</w:t>
            </w:r>
          </w:p>
        </w:tc>
        <w:tc>
          <w:tcPr>
            <w:tcW w:w="2410" w:type="dxa"/>
            <w:tcBorders>
              <w:top w:val="single" w:sz="4" w:space="0" w:color="000000"/>
              <w:left w:val="single" w:sz="4" w:space="0" w:color="000000"/>
              <w:bottom w:val="single" w:sz="4" w:space="0" w:color="000000"/>
              <w:right w:val="single" w:sz="4" w:space="0" w:color="000000"/>
            </w:tcBorders>
          </w:tcPr>
          <w:p w:rsidR="00861CB0" w:rsidRPr="00673BD5" w:rsidRDefault="00673BD5">
            <w:pPr>
              <w:widowControl w:val="0"/>
              <w:tabs>
                <w:tab w:val="left" w:pos="360"/>
              </w:tabs>
              <w:spacing w:after="0" w:line="360" w:lineRule="auto"/>
              <w:jc w:val="center"/>
              <w:rPr>
                <w:rFonts w:ascii="Times New Roman" w:eastAsia="Times New Roman" w:hAnsi="Times New Roman" w:cs="Times New Roman"/>
                <w:sz w:val="24"/>
                <w:szCs w:val="24"/>
                <w:lang w:eastAsia="pl-PL"/>
              </w:rPr>
            </w:pPr>
            <w:r w:rsidRPr="00673BD5">
              <w:rPr>
                <w:rFonts w:ascii="Times New Roman" w:eastAsia="Times New Roman" w:hAnsi="Times New Roman" w:cs="Times New Roman"/>
                <w:sz w:val="24"/>
                <w:szCs w:val="24"/>
                <w:lang w:eastAsia="pl-PL"/>
              </w:rPr>
              <w:t>128</w:t>
            </w:r>
          </w:p>
        </w:tc>
        <w:tc>
          <w:tcPr>
            <w:tcW w:w="2551" w:type="dxa"/>
            <w:tcBorders>
              <w:top w:val="single" w:sz="4" w:space="0" w:color="000000"/>
              <w:left w:val="single" w:sz="4" w:space="0" w:color="000000"/>
              <w:bottom w:val="single" w:sz="4" w:space="0" w:color="000000"/>
              <w:right w:val="single" w:sz="4" w:space="0" w:color="000000"/>
            </w:tcBorders>
          </w:tcPr>
          <w:p w:rsidR="00861CB0" w:rsidRPr="00673BD5" w:rsidRDefault="00673BD5">
            <w:pPr>
              <w:widowControl w:val="0"/>
              <w:tabs>
                <w:tab w:val="left" w:pos="360"/>
              </w:tabs>
              <w:spacing w:after="0" w:line="360" w:lineRule="auto"/>
              <w:jc w:val="center"/>
              <w:rPr>
                <w:rFonts w:ascii="Times New Roman" w:eastAsia="Times New Roman" w:hAnsi="Times New Roman" w:cs="Times New Roman"/>
                <w:sz w:val="24"/>
                <w:szCs w:val="24"/>
                <w:lang w:eastAsia="pl-PL"/>
              </w:rPr>
            </w:pPr>
            <w:r w:rsidRPr="00673BD5">
              <w:rPr>
                <w:rFonts w:ascii="Times New Roman" w:eastAsia="Times New Roman" w:hAnsi="Times New Roman" w:cs="Times New Roman"/>
                <w:sz w:val="24"/>
                <w:szCs w:val="24"/>
                <w:lang w:eastAsia="pl-PL"/>
              </w:rPr>
              <w:t>48</w:t>
            </w:r>
          </w:p>
        </w:tc>
      </w:tr>
    </w:tbl>
    <w:p w:rsidR="00861CB0" w:rsidRDefault="00821C8E">
      <w:pPr>
        <w:tabs>
          <w:tab w:val="left" w:pos="360"/>
        </w:tabs>
        <w:spacing w:after="0" w:line="240" w:lineRule="auto"/>
        <w:jc w:val="both"/>
        <w:rPr>
          <w:rFonts w:ascii="Times New Roman" w:eastAsia="Times New Roman" w:hAnsi="Times New Roman" w:cs="Times New Roman"/>
          <w:sz w:val="20"/>
          <w:szCs w:val="20"/>
          <w:lang w:eastAsia="pl-PL"/>
        </w:rPr>
      </w:pPr>
      <w:r>
        <w:rPr>
          <w:rFonts w:ascii="Times New Roman" w:eastAsia="Times New Roman" w:hAnsi="Times New Roman" w:cs="Times New Roman"/>
          <w:b/>
          <w:color w:val="FF0000"/>
          <w:sz w:val="24"/>
          <w:szCs w:val="24"/>
          <w:lang w:eastAsia="pl-PL"/>
        </w:rPr>
        <w:tab/>
      </w:r>
      <w:r>
        <w:rPr>
          <w:rFonts w:ascii="Times New Roman" w:eastAsia="Times New Roman" w:hAnsi="Times New Roman" w:cs="Times New Roman"/>
          <w:b/>
          <w:color w:val="FF0000"/>
          <w:sz w:val="24"/>
          <w:szCs w:val="24"/>
          <w:lang w:eastAsia="pl-PL"/>
        </w:rPr>
        <w:tab/>
      </w:r>
      <w:r>
        <w:rPr>
          <w:rFonts w:ascii="Times New Roman" w:eastAsia="Times New Roman" w:hAnsi="Times New Roman" w:cs="Times New Roman"/>
          <w:b/>
          <w:color w:val="FF0000"/>
          <w:sz w:val="24"/>
          <w:szCs w:val="24"/>
          <w:lang w:eastAsia="pl-PL"/>
        </w:rPr>
        <w:tab/>
      </w:r>
      <w:r>
        <w:rPr>
          <w:rFonts w:ascii="Times New Roman" w:eastAsia="Times New Roman" w:hAnsi="Times New Roman" w:cs="Times New Roman"/>
          <w:b/>
          <w:color w:val="FF0000"/>
          <w:sz w:val="24"/>
          <w:szCs w:val="24"/>
          <w:lang w:eastAsia="pl-PL"/>
        </w:rPr>
        <w:tab/>
      </w:r>
      <w:r>
        <w:rPr>
          <w:rFonts w:ascii="Times New Roman" w:eastAsia="Times New Roman" w:hAnsi="Times New Roman" w:cs="Times New Roman"/>
          <w:b/>
          <w:sz w:val="24"/>
          <w:szCs w:val="24"/>
          <w:lang w:eastAsia="pl-PL"/>
        </w:rPr>
        <w:t xml:space="preserve">         </w:t>
      </w:r>
      <w:r>
        <w:rPr>
          <w:rFonts w:ascii="Times New Roman" w:eastAsia="Times New Roman" w:hAnsi="Times New Roman" w:cs="Times New Roman"/>
          <w:sz w:val="20"/>
          <w:szCs w:val="20"/>
          <w:lang w:eastAsia="pl-PL"/>
        </w:rPr>
        <w:t xml:space="preserve">Źródło: Wydział Spraw Społecznych i Zdrowia Urzędu Miejskiego w Suwałkach </w:t>
      </w:r>
    </w:p>
    <w:p w:rsidR="00861CB0" w:rsidRDefault="00861CB0">
      <w:pPr>
        <w:tabs>
          <w:tab w:val="left" w:pos="360"/>
        </w:tabs>
        <w:spacing w:after="0" w:line="240" w:lineRule="auto"/>
        <w:jc w:val="both"/>
        <w:rPr>
          <w:rFonts w:ascii="Times New Roman" w:eastAsia="Times New Roman" w:hAnsi="Times New Roman" w:cs="Times New Roman"/>
          <w:sz w:val="20"/>
          <w:szCs w:val="20"/>
          <w:lang w:eastAsia="pl-PL"/>
        </w:rPr>
      </w:pPr>
    </w:p>
    <w:p w:rsidR="00861CB0" w:rsidRDefault="00861CB0">
      <w:pPr>
        <w:tabs>
          <w:tab w:val="left" w:pos="360"/>
        </w:tabs>
        <w:spacing w:after="0" w:line="240" w:lineRule="auto"/>
        <w:jc w:val="both"/>
        <w:rPr>
          <w:rFonts w:ascii="Times New Roman" w:eastAsia="Times New Roman" w:hAnsi="Times New Roman" w:cs="Times New Roman"/>
          <w:sz w:val="20"/>
          <w:szCs w:val="20"/>
          <w:lang w:eastAsia="pl-PL"/>
        </w:rPr>
      </w:pPr>
    </w:p>
    <w:p w:rsidR="00861CB0" w:rsidRPr="00D90D07" w:rsidRDefault="00821C8E" w:rsidP="00D90D07">
      <w:pPr>
        <w:numPr>
          <w:ilvl w:val="0"/>
          <w:numId w:val="25"/>
        </w:numPr>
        <w:shd w:val="clear" w:color="auto" w:fill="FFFFFF" w:themeFill="background1"/>
        <w:tabs>
          <w:tab w:val="clear" w:pos="689"/>
          <w:tab w:val="left" w:pos="567"/>
        </w:tabs>
        <w:spacing w:after="0" w:line="240" w:lineRule="auto"/>
        <w:ind w:left="567" w:hanging="567"/>
        <w:jc w:val="both"/>
        <w:rPr>
          <w:rFonts w:ascii="Times New Roman" w:eastAsia="Times New Roman" w:hAnsi="Times New Roman" w:cs="Times New Roman"/>
          <w:sz w:val="24"/>
          <w:szCs w:val="24"/>
          <w:lang w:eastAsia="pl-PL"/>
        </w:rPr>
      </w:pPr>
      <w:r w:rsidRPr="00D90D07">
        <w:rPr>
          <w:rFonts w:ascii="Times New Roman" w:eastAsia="Times New Roman" w:hAnsi="Times New Roman" w:cs="Times New Roman"/>
          <w:sz w:val="24"/>
          <w:szCs w:val="24"/>
          <w:lang w:eastAsia="pl-PL"/>
        </w:rPr>
        <w:t xml:space="preserve">Wartość sprzedaży napojów alkoholowych w 2023 r. przedstawia się następująco: </w:t>
      </w:r>
    </w:p>
    <w:p w:rsidR="00861CB0" w:rsidRPr="00D90D07" w:rsidRDefault="00821C8E" w:rsidP="00D90D07">
      <w:pPr>
        <w:numPr>
          <w:ilvl w:val="0"/>
          <w:numId w:val="26"/>
        </w:numPr>
        <w:shd w:val="clear" w:color="auto" w:fill="FFFFFF" w:themeFill="background1"/>
        <w:spacing w:after="0" w:line="240" w:lineRule="auto"/>
        <w:ind w:left="993" w:hanging="426"/>
        <w:jc w:val="both"/>
        <w:rPr>
          <w:rFonts w:ascii="Times New Roman" w:eastAsia="Times New Roman" w:hAnsi="Times New Roman" w:cs="Times New Roman"/>
          <w:sz w:val="24"/>
          <w:szCs w:val="24"/>
          <w:lang w:eastAsia="pl-PL"/>
        </w:rPr>
      </w:pPr>
      <w:r w:rsidRPr="00D90D07">
        <w:rPr>
          <w:rFonts w:ascii="Times New Roman" w:eastAsia="Times New Roman" w:hAnsi="Times New Roman" w:cs="Times New Roman"/>
          <w:sz w:val="24"/>
          <w:szCs w:val="24"/>
          <w:lang w:eastAsia="pl-PL"/>
        </w:rPr>
        <w:t xml:space="preserve">wartość sprzedaży napojów alkoholowych w </w:t>
      </w:r>
      <w:r w:rsidRPr="00D90D07">
        <w:rPr>
          <w:rFonts w:ascii="Times New Roman" w:eastAsia="Times New Roman" w:hAnsi="Times New Roman" w:cs="Times New Roman"/>
          <w:b/>
          <w:bCs/>
          <w:sz w:val="24"/>
          <w:szCs w:val="24"/>
          <w:lang w:eastAsia="pl-PL"/>
        </w:rPr>
        <w:t>punktach</w:t>
      </w:r>
      <w:r w:rsidRPr="00D90D07">
        <w:rPr>
          <w:rFonts w:ascii="Times New Roman" w:eastAsia="Times New Roman" w:hAnsi="Times New Roman" w:cs="Times New Roman"/>
          <w:sz w:val="24"/>
          <w:szCs w:val="24"/>
          <w:lang w:eastAsia="pl-PL"/>
        </w:rPr>
        <w:t xml:space="preserve"> </w:t>
      </w:r>
      <w:r w:rsidRPr="00D90D07">
        <w:rPr>
          <w:rFonts w:ascii="Times New Roman" w:eastAsia="Times New Roman" w:hAnsi="Times New Roman" w:cs="Times New Roman"/>
          <w:b/>
          <w:bCs/>
          <w:sz w:val="24"/>
          <w:szCs w:val="24"/>
          <w:lang w:eastAsia="pl-PL"/>
        </w:rPr>
        <w:t>gastronomicznych,</w:t>
      </w:r>
      <w:r w:rsidRPr="00D90D07">
        <w:rPr>
          <w:rFonts w:ascii="Times New Roman" w:eastAsia="Times New Roman" w:hAnsi="Times New Roman" w:cs="Times New Roman"/>
          <w:sz w:val="24"/>
          <w:szCs w:val="24"/>
          <w:lang w:eastAsia="pl-PL"/>
        </w:rPr>
        <w:t xml:space="preserve"> wyniosła</w:t>
      </w:r>
      <w:r w:rsidRPr="00D90D07">
        <w:rPr>
          <w:rFonts w:ascii="Times New Roman" w:eastAsia="Times New Roman" w:hAnsi="Times New Roman" w:cs="Times New Roman"/>
          <w:b/>
          <w:bCs/>
          <w:sz w:val="24"/>
          <w:szCs w:val="24"/>
          <w:lang w:eastAsia="pl-PL"/>
        </w:rPr>
        <w:t xml:space="preserve"> </w:t>
      </w:r>
      <w:r w:rsidR="00673BD5" w:rsidRPr="00D90D07">
        <w:rPr>
          <w:rFonts w:ascii="Times New Roman" w:eastAsia="Times New Roman" w:hAnsi="Times New Roman" w:cs="Times New Roman"/>
          <w:b/>
          <w:bCs/>
          <w:sz w:val="24"/>
          <w:szCs w:val="24"/>
          <w:lang w:eastAsia="pl-PL"/>
        </w:rPr>
        <w:t>7</w:t>
      </w:r>
      <w:r w:rsidRPr="00D90D07">
        <w:rPr>
          <w:rFonts w:ascii="Times New Roman" w:eastAsia="Times New Roman" w:hAnsi="Times New Roman" w:cs="Times New Roman"/>
          <w:b/>
          <w:bCs/>
          <w:sz w:val="24"/>
          <w:szCs w:val="24"/>
          <w:lang w:eastAsia="pl-PL"/>
        </w:rPr>
        <w:t>.</w:t>
      </w:r>
      <w:r w:rsidR="00673BD5" w:rsidRPr="00D90D07">
        <w:rPr>
          <w:rFonts w:ascii="Times New Roman" w:eastAsia="Times New Roman" w:hAnsi="Times New Roman" w:cs="Times New Roman"/>
          <w:b/>
          <w:bCs/>
          <w:sz w:val="24"/>
          <w:szCs w:val="24"/>
          <w:lang w:eastAsia="pl-PL"/>
        </w:rPr>
        <w:t>1</w:t>
      </w:r>
      <w:r w:rsidR="00D90D07" w:rsidRPr="00D90D07">
        <w:rPr>
          <w:rFonts w:ascii="Times New Roman" w:eastAsia="Times New Roman" w:hAnsi="Times New Roman" w:cs="Times New Roman"/>
          <w:b/>
          <w:bCs/>
          <w:sz w:val="24"/>
          <w:szCs w:val="24"/>
          <w:lang w:eastAsia="pl-PL"/>
        </w:rPr>
        <w:t>85</w:t>
      </w:r>
      <w:r w:rsidRPr="00D90D07">
        <w:rPr>
          <w:rFonts w:ascii="Times New Roman" w:eastAsia="Times New Roman" w:hAnsi="Times New Roman" w:cs="Times New Roman"/>
          <w:b/>
          <w:bCs/>
          <w:sz w:val="24"/>
          <w:szCs w:val="24"/>
          <w:lang w:eastAsia="pl-PL"/>
        </w:rPr>
        <w:t>.</w:t>
      </w:r>
      <w:r w:rsidR="00D90D07" w:rsidRPr="00D90D07">
        <w:rPr>
          <w:rFonts w:ascii="Times New Roman" w:eastAsia="Times New Roman" w:hAnsi="Times New Roman" w:cs="Times New Roman"/>
          <w:b/>
          <w:bCs/>
          <w:sz w:val="24"/>
          <w:szCs w:val="24"/>
          <w:lang w:eastAsia="pl-PL"/>
        </w:rPr>
        <w:t>941</w:t>
      </w:r>
      <w:r w:rsidRPr="00D90D07">
        <w:rPr>
          <w:rFonts w:ascii="Times New Roman" w:eastAsia="Times New Roman" w:hAnsi="Times New Roman" w:cs="Times New Roman"/>
          <w:b/>
          <w:bCs/>
          <w:sz w:val="24"/>
          <w:szCs w:val="24"/>
          <w:lang w:eastAsia="pl-PL"/>
        </w:rPr>
        <w:t>,</w:t>
      </w:r>
      <w:r w:rsidR="00D90D07" w:rsidRPr="00D90D07">
        <w:rPr>
          <w:rFonts w:ascii="Times New Roman" w:eastAsia="Times New Roman" w:hAnsi="Times New Roman" w:cs="Times New Roman"/>
          <w:b/>
          <w:bCs/>
          <w:sz w:val="24"/>
          <w:szCs w:val="24"/>
          <w:lang w:eastAsia="pl-PL"/>
        </w:rPr>
        <w:t>4</w:t>
      </w:r>
      <w:r w:rsidR="00673BD5" w:rsidRPr="00D90D07">
        <w:rPr>
          <w:rFonts w:ascii="Times New Roman" w:eastAsia="Times New Roman" w:hAnsi="Times New Roman" w:cs="Times New Roman"/>
          <w:b/>
          <w:bCs/>
          <w:sz w:val="24"/>
          <w:szCs w:val="24"/>
          <w:lang w:eastAsia="pl-PL"/>
        </w:rPr>
        <w:t>7</w:t>
      </w:r>
      <w:r w:rsidRPr="00D90D07">
        <w:rPr>
          <w:rFonts w:ascii="Times New Roman" w:eastAsia="Times New Roman" w:hAnsi="Times New Roman" w:cs="Times New Roman"/>
          <w:b/>
          <w:bCs/>
          <w:sz w:val="24"/>
          <w:szCs w:val="24"/>
          <w:lang w:eastAsia="pl-PL"/>
        </w:rPr>
        <w:t xml:space="preserve"> zł </w:t>
      </w:r>
      <w:r w:rsidR="00673BD5" w:rsidRPr="00D90D07">
        <w:rPr>
          <w:rFonts w:ascii="Times New Roman" w:eastAsia="Times New Roman" w:hAnsi="Times New Roman" w:cs="Times New Roman"/>
          <w:bCs/>
          <w:sz w:val="24"/>
          <w:szCs w:val="24"/>
          <w:lang w:eastAsia="pl-PL"/>
        </w:rPr>
        <w:t>(2022</w:t>
      </w:r>
      <w:r w:rsidRPr="00D90D07">
        <w:rPr>
          <w:rFonts w:ascii="Times New Roman" w:eastAsia="Times New Roman" w:hAnsi="Times New Roman" w:cs="Times New Roman"/>
          <w:bCs/>
          <w:sz w:val="24"/>
          <w:szCs w:val="24"/>
          <w:lang w:eastAsia="pl-PL"/>
        </w:rPr>
        <w:t xml:space="preserve"> r. – </w:t>
      </w:r>
      <w:r w:rsidRPr="00D90D07">
        <w:rPr>
          <w:rFonts w:ascii="Times New Roman" w:eastAsia="Times New Roman" w:hAnsi="Times New Roman" w:cs="Times New Roman"/>
          <w:b/>
          <w:bCs/>
          <w:sz w:val="24"/>
          <w:szCs w:val="24"/>
          <w:lang w:eastAsia="pl-PL"/>
        </w:rPr>
        <w:t xml:space="preserve"> </w:t>
      </w:r>
      <w:r w:rsidRPr="00D90D07">
        <w:rPr>
          <w:rFonts w:ascii="Times New Roman" w:eastAsia="Times New Roman" w:hAnsi="Times New Roman" w:cs="Times New Roman"/>
          <w:bCs/>
          <w:sz w:val="24"/>
          <w:szCs w:val="24"/>
          <w:lang w:eastAsia="pl-PL"/>
        </w:rPr>
        <w:t>6.235.498,89 zł)</w:t>
      </w:r>
      <w:r w:rsidRPr="00D90D07">
        <w:rPr>
          <w:rFonts w:ascii="Times New Roman" w:eastAsia="Times New Roman" w:hAnsi="Times New Roman" w:cs="Times New Roman"/>
          <w:sz w:val="24"/>
          <w:szCs w:val="24"/>
          <w:lang w:eastAsia="pl-PL"/>
        </w:rPr>
        <w:t>, w tym:</w:t>
      </w:r>
    </w:p>
    <w:p w:rsidR="00861CB0" w:rsidRPr="00D90D07" w:rsidRDefault="00821C8E" w:rsidP="00D90D07">
      <w:pPr>
        <w:numPr>
          <w:ilvl w:val="0"/>
          <w:numId w:val="27"/>
        </w:numPr>
        <w:shd w:val="clear" w:color="auto" w:fill="FFFFFF" w:themeFill="background1"/>
        <w:spacing w:after="0" w:line="240" w:lineRule="auto"/>
        <w:jc w:val="both"/>
        <w:rPr>
          <w:rFonts w:ascii="Times New Roman" w:eastAsia="Times New Roman" w:hAnsi="Times New Roman" w:cs="Times New Roman"/>
          <w:sz w:val="24"/>
          <w:szCs w:val="24"/>
          <w:lang w:eastAsia="pl-PL"/>
        </w:rPr>
      </w:pPr>
      <w:r w:rsidRPr="00D90D07">
        <w:rPr>
          <w:rFonts w:ascii="Times New Roman" w:eastAsia="Times New Roman" w:hAnsi="Times New Roman" w:cs="Times New Roman"/>
          <w:sz w:val="24"/>
          <w:szCs w:val="24"/>
          <w:lang w:eastAsia="pl-PL"/>
        </w:rPr>
        <w:t>wartość sprzedaży napojów alkoholowych do 4,5% zawartości alkoholu oraz piwa wyniosła 3.</w:t>
      </w:r>
      <w:r w:rsidR="00673BD5" w:rsidRPr="00D90D07">
        <w:rPr>
          <w:rFonts w:ascii="Times New Roman" w:eastAsia="Times New Roman" w:hAnsi="Times New Roman" w:cs="Times New Roman"/>
          <w:sz w:val="24"/>
          <w:szCs w:val="24"/>
          <w:lang w:eastAsia="pl-PL"/>
        </w:rPr>
        <w:t>79</w:t>
      </w:r>
      <w:r w:rsidR="00D90D07" w:rsidRPr="00D90D07">
        <w:rPr>
          <w:rFonts w:ascii="Times New Roman" w:eastAsia="Times New Roman" w:hAnsi="Times New Roman" w:cs="Times New Roman"/>
          <w:sz w:val="24"/>
          <w:szCs w:val="24"/>
          <w:lang w:eastAsia="pl-PL"/>
        </w:rPr>
        <w:t>0</w:t>
      </w:r>
      <w:r w:rsidRPr="00D90D07">
        <w:rPr>
          <w:rFonts w:ascii="Times New Roman" w:eastAsia="Times New Roman" w:hAnsi="Times New Roman" w:cs="Times New Roman"/>
          <w:sz w:val="24"/>
          <w:szCs w:val="24"/>
          <w:lang w:eastAsia="pl-PL"/>
        </w:rPr>
        <w:t>.</w:t>
      </w:r>
      <w:r w:rsidR="00D90D07" w:rsidRPr="00D90D07">
        <w:rPr>
          <w:rFonts w:ascii="Times New Roman" w:eastAsia="Times New Roman" w:hAnsi="Times New Roman" w:cs="Times New Roman"/>
          <w:sz w:val="24"/>
          <w:szCs w:val="24"/>
          <w:lang w:eastAsia="pl-PL"/>
        </w:rPr>
        <w:t>503</w:t>
      </w:r>
      <w:r w:rsidRPr="00D90D07">
        <w:rPr>
          <w:rFonts w:ascii="Times New Roman" w:eastAsia="Times New Roman" w:hAnsi="Times New Roman" w:cs="Times New Roman"/>
          <w:sz w:val="24"/>
          <w:szCs w:val="24"/>
          <w:lang w:eastAsia="pl-PL"/>
        </w:rPr>
        <w:t>,</w:t>
      </w:r>
      <w:r w:rsidR="00673BD5" w:rsidRPr="00D90D07">
        <w:rPr>
          <w:rFonts w:ascii="Times New Roman" w:eastAsia="Times New Roman" w:hAnsi="Times New Roman" w:cs="Times New Roman"/>
          <w:sz w:val="24"/>
          <w:szCs w:val="24"/>
          <w:lang w:eastAsia="pl-PL"/>
        </w:rPr>
        <w:t>86</w:t>
      </w:r>
      <w:r w:rsidRPr="00D90D07">
        <w:rPr>
          <w:rFonts w:ascii="Times New Roman" w:eastAsia="Times New Roman" w:hAnsi="Times New Roman" w:cs="Times New Roman"/>
          <w:sz w:val="24"/>
          <w:szCs w:val="24"/>
          <w:lang w:eastAsia="pl-PL"/>
        </w:rPr>
        <w:t xml:space="preserve"> zł,</w:t>
      </w:r>
    </w:p>
    <w:p w:rsidR="00861CB0" w:rsidRPr="00D90D07" w:rsidRDefault="00821C8E" w:rsidP="00D90D07">
      <w:pPr>
        <w:numPr>
          <w:ilvl w:val="0"/>
          <w:numId w:val="28"/>
        </w:numPr>
        <w:shd w:val="clear" w:color="auto" w:fill="FFFFFF" w:themeFill="background1"/>
        <w:spacing w:after="0" w:line="240" w:lineRule="auto"/>
        <w:jc w:val="both"/>
        <w:rPr>
          <w:rFonts w:ascii="Times New Roman" w:eastAsia="Times New Roman" w:hAnsi="Times New Roman" w:cs="Times New Roman"/>
          <w:sz w:val="24"/>
          <w:szCs w:val="24"/>
          <w:lang w:eastAsia="pl-PL"/>
        </w:rPr>
      </w:pPr>
      <w:r w:rsidRPr="00D90D07">
        <w:rPr>
          <w:rFonts w:ascii="Times New Roman" w:eastAsia="Times New Roman" w:hAnsi="Times New Roman" w:cs="Times New Roman"/>
          <w:sz w:val="24"/>
          <w:szCs w:val="24"/>
          <w:lang w:eastAsia="pl-PL"/>
        </w:rPr>
        <w:t xml:space="preserve">wartość sprzedaży napojów alkoholowych powyżej 4,5% do 18% zawartości alkoholu (z wyjątkiem piwa) wyniosła </w:t>
      </w:r>
      <w:r w:rsidR="00673BD5" w:rsidRPr="00D90D07">
        <w:rPr>
          <w:rFonts w:ascii="Times New Roman" w:eastAsia="Times New Roman" w:hAnsi="Times New Roman" w:cs="Times New Roman"/>
          <w:sz w:val="24"/>
          <w:szCs w:val="24"/>
          <w:lang w:eastAsia="pl-PL"/>
        </w:rPr>
        <w:t>7</w:t>
      </w:r>
      <w:r w:rsidRPr="00D90D07">
        <w:rPr>
          <w:rFonts w:ascii="Times New Roman" w:eastAsia="Times New Roman" w:hAnsi="Times New Roman" w:cs="Times New Roman"/>
          <w:sz w:val="24"/>
          <w:szCs w:val="24"/>
          <w:lang w:eastAsia="pl-PL"/>
        </w:rPr>
        <w:t>2</w:t>
      </w:r>
      <w:r w:rsidR="00673BD5" w:rsidRPr="00D90D07">
        <w:rPr>
          <w:rFonts w:ascii="Times New Roman" w:eastAsia="Times New Roman" w:hAnsi="Times New Roman" w:cs="Times New Roman"/>
          <w:sz w:val="24"/>
          <w:szCs w:val="24"/>
          <w:lang w:eastAsia="pl-PL"/>
        </w:rPr>
        <w:t>6</w:t>
      </w:r>
      <w:r w:rsidRPr="00D90D07">
        <w:rPr>
          <w:rFonts w:ascii="Times New Roman" w:eastAsia="Times New Roman" w:hAnsi="Times New Roman" w:cs="Times New Roman"/>
          <w:sz w:val="24"/>
          <w:szCs w:val="24"/>
          <w:lang w:eastAsia="pl-PL"/>
        </w:rPr>
        <w:t>.</w:t>
      </w:r>
      <w:r w:rsidR="00673BD5" w:rsidRPr="00D90D07">
        <w:rPr>
          <w:rFonts w:ascii="Times New Roman" w:eastAsia="Times New Roman" w:hAnsi="Times New Roman" w:cs="Times New Roman"/>
          <w:sz w:val="24"/>
          <w:szCs w:val="24"/>
          <w:lang w:eastAsia="pl-PL"/>
        </w:rPr>
        <w:t>015</w:t>
      </w:r>
      <w:r w:rsidRPr="00D90D07">
        <w:rPr>
          <w:rFonts w:ascii="Times New Roman" w:eastAsia="Times New Roman" w:hAnsi="Times New Roman" w:cs="Times New Roman"/>
          <w:sz w:val="24"/>
          <w:szCs w:val="24"/>
          <w:lang w:eastAsia="pl-PL"/>
        </w:rPr>
        <w:t>,</w:t>
      </w:r>
      <w:r w:rsidR="00673BD5" w:rsidRPr="00D90D07">
        <w:rPr>
          <w:rFonts w:ascii="Times New Roman" w:eastAsia="Times New Roman" w:hAnsi="Times New Roman" w:cs="Times New Roman"/>
          <w:sz w:val="24"/>
          <w:szCs w:val="24"/>
          <w:lang w:eastAsia="pl-PL"/>
        </w:rPr>
        <w:t>66</w:t>
      </w:r>
      <w:r w:rsidRPr="00D90D07">
        <w:rPr>
          <w:rFonts w:ascii="Times New Roman" w:eastAsia="Times New Roman" w:hAnsi="Times New Roman" w:cs="Times New Roman"/>
          <w:sz w:val="24"/>
          <w:szCs w:val="24"/>
          <w:lang w:eastAsia="pl-PL"/>
        </w:rPr>
        <w:t xml:space="preserve"> zł,</w:t>
      </w:r>
    </w:p>
    <w:p w:rsidR="00861CB0" w:rsidRPr="00D90D07" w:rsidRDefault="00821C8E" w:rsidP="00D90D07">
      <w:pPr>
        <w:numPr>
          <w:ilvl w:val="0"/>
          <w:numId w:val="29"/>
        </w:numPr>
        <w:shd w:val="clear" w:color="auto" w:fill="FFFFFF" w:themeFill="background1"/>
        <w:spacing w:after="0" w:line="240" w:lineRule="auto"/>
        <w:jc w:val="both"/>
        <w:rPr>
          <w:rFonts w:ascii="Times New Roman" w:eastAsia="Times New Roman" w:hAnsi="Times New Roman" w:cs="Times New Roman"/>
          <w:sz w:val="24"/>
          <w:szCs w:val="24"/>
          <w:lang w:eastAsia="pl-PL"/>
        </w:rPr>
      </w:pPr>
      <w:r w:rsidRPr="00D90D07">
        <w:rPr>
          <w:rFonts w:ascii="Times New Roman" w:eastAsia="Times New Roman" w:hAnsi="Times New Roman" w:cs="Times New Roman"/>
          <w:sz w:val="24"/>
          <w:szCs w:val="24"/>
          <w:lang w:eastAsia="pl-PL"/>
        </w:rPr>
        <w:t>wartość sprzedaży napojów alkoholowych powyżej 18% zawartości alkoholu wyniosła 2.</w:t>
      </w:r>
      <w:r w:rsidR="00673BD5" w:rsidRPr="00D90D07">
        <w:rPr>
          <w:rFonts w:ascii="Times New Roman" w:eastAsia="Times New Roman" w:hAnsi="Times New Roman" w:cs="Times New Roman"/>
          <w:sz w:val="24"/>
          <w:szCs w:val="24"/>
          <w:lang w:eastAsia="pl-PL"/>
        </w:rPr>
        <w:t>669</w:t>
      </w:r>
      <w:r w:rsidRPr="00D90D07">
        <w:rPr>
          <w:rFonts w:ascii="Times New Roman" w:eastAsia="Times New Roman" w:hAnsi="Times New Roman" w:cs="Times New Roman"/>
          <w:sz w:val="24"/>
          <w:szCs w:val="24"/>
          <w:lang w:eastAsia="pl-PL"/>
        </w:rPr>
        <w:t>.</w:t>
      </w:r>
      <w:r w:rsidR="00673BD5" w:rsidRPr="00D90D07">
        <w:rPr>
          <w:rFonts w:ascii="Times New Roman" w:eastAsia="Times New Roman" w:hAnsi="Times New Roman" w:cs="Times New Roman"/>
          <w:sz w:val="24"/>
          <w:szCs w:val="24"/>
          <w:lang w:eastAsia="pl-PL"/>
        </w:rPr>
        <w:t>421</w:t>
      </w:r>
      <w:r w:rsidRPr="00D90D07">
        <w:rPr>
          <w:rFonts w:ascii="Times New Roman" w:eastAsia="Times New Roman" w:hAnsi="Times New Roman" w:cs="Times New Roman"/>
          <w:sz w:val="24"/>
          <w:szCs w:val="24"/>
          <w:lang w:eastAsia="pl-PL"/>
        </w:rPr>
        <w:t>,</w:t>
      </w:r>
      <w:r w:rsidR="00673BD5" w:rsidRPr="00D90D07">
        <w:rPr>
          <w:rFonts w:ascii="Times New Roman" w:eastAsia="Times New Roman" w:hAnsi="Times New Roman" w:cs="Times New Roman"/>
          <w:sz w:val="24"/>
          <w:szCs w:val="24"/>
          <w:lang w:eastAsia="pl-PL"/>
        </w:rPr>
        <w:t>95</w:t>
      </w:r>
      <w:r w:rsidRPr="00D90D07">
        <w:rPr>
          <w:rFonts w:ascii="Times New Roman" w:eastAsia="Times New Roman" w:hAnsi="Times New Roman" w:cs="Times New Roman"/>
          <w:sz w:val="24"/>
          <w:szCs w:val="24"/>
          <w:lang w:eastAsia="pl-PL"/>
        </w:rPr>
        <w:t xml:space="preserve"> zł,</w:t>
      </w:r>
    </w:p>
    <w:p w:rsidR="00861CB0" w:rsidRPr="00A7277E" w:rsidRDefault="00861CB0">
      <w:pPr>
        <w:spacing w:after="0" w:line="240" w:lineRule="auto"/>
        <w:ind w:left="1440"/>
        <w:jc w:val="both"/>
        <w:rPr>
          <w:rFonts w:ascii="Times New Roman" w:eastAsia="Times New Roman" w:hAnsi="Times New Roman" w:cs="Times New Roman"/>
          <w:color w:val="FF0000"/>
          <w:sz w:val="24"/>
          <w:szCs w:val="24"/>
          <w:highlight w:val="yellow"/>
          <w:lang w:eastAsia="pl-PL"/>
        </w:rPr>
      </w:pPr>
    </w:p>
    <w:p w:rsidR="00861CB0" w:rsidRPr="00D90D07" w:rsidRDefault="00821C8E" w:rsidP="00150939">
      <w:pPr>
        <w:numPr>
          <w:ilvl w:val="0"/>
          <w:numId w:val="30"/>
        </w:numPr>
        <w:spacing w:after="0" w:line="240" w:lineRule="auto"/>
        <w:ind w:left="993" w:hanging="426"/>
        <w:jc w:val="both"/>
        <w:rPr>
          <w:rFonts w:ascii="Times New Roman" w:eastAsia="Times New Roman" w:hAnsi="Times New Roman" w:cs="Times New Roman"/>
          <w:color w:val="FF0000"/>
          <w:sz w:val="24"/>
          <w:szCs w:val="24"/>
          <w:lang w:eastAsia="pl-PL"/>
        </w:rPr>
      </w:pPr>
      <w:r w:rsidRPr="00D90D07">
        <w:rPr>
          <w:rFonts w:ascii="Times New Roman" w:eastAsia="Times New Roman" w:hAnsi="Times New Roman" w:cs="Times New Roman"/>
          <w:sz w:val="24"/>
          <w:szCs w:val="24"/>
          <w:lang w:eastAsia="pl-PL"/>
        </w:rPr>
        <w:t xml:space="preserve">wartość sprzedaży napojów alkoholowych  </w:t>
      </w:r>
      <w:r w:rsidRPr="00D90D07">
        <w:rPr>
          <w:rFonts w:ascii="Times New Roman" w:eastAsia="Times New Roman" w:hAnsi="Times New Roman" w:cs="Times New Roman"/>
          <w:b/>
          <w:bCs/>
          <w:sz w:val="24"/>
          <w:szCs w:val="24"/>
          <w:lang w:eastAsia="pl-PL"/>
        </w:rPr>
        <w:t xml:space="preserve">w punktach detalicznych </w:t>
      </w:r>
      <w:r w:rsidRPr="00D90D07">
        <w:rPr>
          <w:rFonts w:ascii="Times New Roman" w:eastAsia="Times New Roman" w:hAnsi="Times New Roman" w:cs="Times New Roman"/>
          <w:sz w:val="24"/>
          <w:szCs w:val="24"/>
          <w:lang w:eastAsia="pl-PL"/>
        </w:rPr>
        <w:t xml:space="preserve">wyniosła </w:t>
      </w:r>
      <w:r w:rsidR="00673BD5" w:rsidRPr="00D90D07">
        <w:rPr>
          <w:rFonts w:ascii="Times New Roman" w:eastAsia="Times New Roman" w:hAnsi="Times New Roman" w:cs="Times New Roman"/>
          <w:b/>
          <w:sz w:val="24"/>
          <w:szCs w:val="24"/>
          <w:lang w:eastAsia="pl-PL"/>
        </w:rPr>
        <w:t>191</w:t>
      </w:r>
      <w:r w:rsidRPr="00D90D07">
        <w:rPr>
          <w:rFonts w:ascii="Times New Roman" w:eastAsia="Times New Roman" w:hAnsi="Times New Roman" w:cs="Times New Roman"/>
          <w:b/>
          <w:sz w:val="24"/>
          <w:szCs w:val="24"/>
          <w:lang w:eastAsia="pl-PL"/>
        </w:rPr>
        <w:t>.</w:t>
      </w:r>
      <w:r w:rsidR="00673BD5" w:rsidRPr="00D90D07">
        <w:rPr>
          <w:rFonts w:ascii="Times New Roman" w:eastAsia="Times New Roman" w:hAnsi="Times New Roman" w:cs="Times New Roman"/>
          <w:b/>
          <w:sz w:val="24"/>
          <w:szCs w:val="24"/>
          <w:lang w:eastAsia="pl-PL"/>
        </w:rPr>
        <w:t>162</w:t>
      </w:r>
      <w:r w:rsidRPr="00D90D07">
        <w:rPr>
          <w:rFonts w:ascii="Times New Roman" w:eastAsia="Times New Roman" w:hAnsi="Times New Roman" w:cs="Times New Roman"/>
          <w:b/>
          <w:sz w:val="24"/>
          <w:szCs w:val="24"/>
          <w:lang w:eastAsia="pl-PL"/>
        </w:rPr>
        <w:t>.9</w:t>
      </w:r>
      <w:r w:rsidR="00673BD5" w:rsidRPr="00D90D07">
        <w:rPr>
          <w:rFonts w:ascii="Times New Roman" w:eastAsia="Times New Roman" w:hAnsi="Times New Roman" w:cs="Times New Roman"/>
          <w:b/>
          <w:sz w:val="24"/>
          <w:szCs w:val="24"/>
          <w:lang w:eastAsia="pl-PL"/>
        </w:rPr>
        <w:t>00</w:t>
      </w:r>
      <w:r w:rsidRPr="00D90D07">
        <w:rPr>
          <w:rFonts w:ascii="Times New Roman" w:eastAsia="Times New Roman" w:hAnsi="Times New Roman" w:cs="Times New Roman"/>
          <w:b/>
          <w:sz w:val="24"/>
          <w:szCs w:val="24"/>
          <w:lang w:eastAsia="pl-PL"/>
        </w:rPr>
        <w:t>,</w:t>
      </w:r>
      <w:r w:rsidR="00D90D07" w:rsidRPr="00D90D07">
        <w:rPr>
          <w:rFonts w:ascii="Times New Roman" w:eastAsia="Times New Roman" w:hAnsi="Times New Roman" w:cs="Times New Roman"/>
          <w:b/>
          <w:sz w:val="24"/>
          <w:szCs w:val="24"/>
          <w:lang w:eastAsia="pl-PL"/>
        </w:rPr>
        <w:t>8</w:t>
      </w:r>
      <w:r w:rsidR="00673BD5" w:rsidRPr="00D90D07">
        <w:rPr>
          <w:rFonts w:ascii="Times New Roman" w:eastAsia="Times New Roman" w:hAnsi="Times New Roman" w:cs="Times New Roman"/>
          <w:b/>
          <w:sz w:val="24"/>
          <w:szCs w:val="24"/>
          <w:lang w:eastAsia="pl-PL"/>
        </w:rPr>
        <w:t>4</w:t>
      </w:r>
      <w:r w:rsidRPr="00D90D07">
        <w:rPr>
          <w:rFonts w:ascii="Times New Roman" w:eastAsia="Times New Roman" w:hAnsi="Times New Roman" w:cs="Times New Roman"/>
          <w:b/>
          <w:sz w:val="24"/>
          <w:szCs w:val="24"/>
          <w:lang w:eastAsia="pl-PL"/>
        </w:rPr>
        <w:t xml:space="preserve"> </w:t>
      </w:r>
      <w:r w:rsidRPr="00D90D07">
        <w:rPr>
          <w:rFonts w:ascii="Times New Roman" w:eastAsia="Times New Roman" w:hAnsi="Times New Roman" w:cs="Times New Roman"/>
          <w:b/>
          <w:bCs/>
          <w:sz w:val="24"/>
          <w:szCs w:val="24"/>
          <w:lang w:eastAsia="pl-PL"/>
        </w:rPr>
        <w:t xml:space="preserve">zł </w:t>
      </w:r>
      <w:r w:rsidRPr="00D90D07">
        <w:rPr>
          <w:rFonts w:ascii="Times New Roman" w:eastAsia="Times New Roman" w:hAnsi="Times New Roman" w:cs="Times New Roman"/>
          <w:bCs/>
          <w:sz w:val="24"/>
          <w:szCs w:val="24"/>
          <w:lang w:eastAsia="pl-PL"/>
        </w:rPr>
        <w:t xml:space="preserve">(2022 r. - </w:t>
      </w:r>
      <w:r w:rsidRPr="00D90D07">
        <w:rPr>
          <w:rFonts w:ascii="Times New Roman" w:eastAsia="Times New Roman" w:hAnsi="Times New Roman" w:cs="Times New Roman"/>
          <w:sz w:val="24"/>
          <w:szCs w:val="24"/>
          <w:lang w:eastAsia="pl-PL"/>
        </w:rPr>
        <w:t xml:space="preserve">164.020.099,51 </w:t>
      </w:r>
      <w:r w:rsidRPr="00D90D07">
        <w:rPr>
          <w:rFonts w:ascii="Times New Roman" w:eastAsia="Times New Roman" w:hAnsi="Times New Roman" w:cs="Times New Roman"/>
          <w:bCs/>
          <w:sz w:val="24"/>
          <w:szCs w:val="24"/>
          <w:lang w:eastAsia="pl-PL"/>
        </w:rPr>
        <w:t>zł</w:t>
      </w:r>
      <w:r w:rsidRPr="00D90D07">
        <w:rPr>
          <w:rFonts w:ascii="Times New Roman" w:eastAsia="Times New Roman" w:hAnsi="Times New Roman" w:cs="Times New Roman"/>
          <w:sz w:val="24"/>
          <w:szCs w:val="24"/>
          <w:lang w:eastAsia="pl-PL"/>
        </w:rPr>
        <w:t>), w tym:</w:t>
      </w:r>
    </w:p>
    <w:p w:rsidR="00861CB0" w:rsidRPr="00D90D07" w:rsidRDefault="00821C8E">
      <w:pPr>
        <w:numPr>
          <w:ilvl w:val="0"/>
          <w:numId w:val="1"/>
        </w:numPr>
        <w:spacing w:after="0" w:line="240" w:lineRule="auto"/>
        <w:ind w:left="1418" w:hanging="284"/>
        <w:jc w:val="both"/>
        <w:rPr>
          <w:rFonts w:ascii="Times New Roman" w:eastAsia="Times New Roman" w:hAnsi="Times New Roman" w:cs="Times New Roman"/>
          <w:color w:val="FF0000"/>
          <w:sz w:val="24"/>
          <w:szCs w:val="24"/>
          <w:lang w:eastAsia="pl-PL"/>
        </w:rPr>
      </w:pPr>
      <w:r w:rsidRPr="00D90D07">
        <w:rPr>
          <w:rFonts w:ascii="Times New Roman" w:eastAsia="Times New Roman" w:hAnsi="Times New Roman" w:cs="Times New Roman"/>
          <w:sz w:val="24"/>
          <w:szCs w:val="24"/>
          <w:lang w:eastAsia="pl-PL"/>
        </w:rPr>
        <w:t xml:space="preserve">wartość sprzedaży napojów alkoholowych do 4,5% zawartości alkoholu oraz piwa wyniosła </w:t>
      </w:r>
      <w:r w:rsidR="00673BD5" w:rsidRPr="00D90D07">
        <w:rPr>
          <w:rFonts w:ascii="Times New Roman" w:eastAsia="Times New Roman" w:hAnsi="Times New Roman" w:cs="Times New Roman"/>
          <w:sz w:val="24"/>
          <w:szCs w:val="24"/>
          <w:lang w:eastAsia="pl-PL"/>
        </w:rPr>
        <w:t>79</w:t>
      </w:r>
      <w:r w:rsidRPr="00D90D07">
        <w:rPr>
          <w:rFonts w:ascii="Times New Roman" w:eastAsia="Times New Roman" w:hAnsi="Times New Roman" w:cs="Times New Roman"/>
          <w:sz w:val="24"/>
          <w:szCs w:val="24"/>
          <w:lang w:eastAsia="pl-PL"/>
        </w:rPr>
        <w:t>.</w:t>
      </w:r>
      <w:r w:rsidR="00673BD5" w:rsidRPr="00D90D07">
        <w:rPr>
          <w:rFonts w:ascii="Times New Roman" w:eastAsia="Times New Roman" w:hAnsi="Times New Roman" w:cs="Times New Roman"/>
          <w:sz w:val="24"/>
          <w:szCs w:val="24"/>
          <w:lang w:eastAsia="pl-PL"/>
        </w:rPr>
        <w:t>161</w:t>
      </w:r>
      <w:r w:rsidRPr="00D90D07">
        <w:rPr>
          <w:rFonts w:ascii="Times New Roman" w:eastAsia="Times New Roman" w:hAnsi="Times New Roman" w:cs="Times New Roman"/>
          <w:sz w:val="24"/>
          <w:szCs w:val="24"/>
          <w:lang w:eastAsia="pl-PL"/>
        </w:rPr>
        <w:t>.</w:t>
      </w:r>
      <w:r w:rsidR="00673BD5" w:rsidRPr="00D90D07">
        <w:rPr>
          <w:rFonts w:ascii="Times New Roman" w:eastAsia="Times New Roman" w:hAnsi="Times New Roman" w:cs="Times New Roman"/>
          <w:sz w:val="24"/>
          <w:szCs w:val="24"/>
          <w:lang w:eastAsia="pl-PL"/>
        </w:rPr>
        <w:t>537</w:t>
      </w:r>
      <w:r w:rsidRPr="00D90D07">
        <w:rPr>
          <w:rFonts w:ascii="Times New Roman" w:eastAsia="Times New Roman" w:hAnsi="Times New Roman" w:cs="Times New Roman"/>
          <w:sz w:val="24"/>
          <w:szCs w:val="24"/>
          <w:lang w:eastAsia="pl-PL"/>
        </w:rPr>
        <w:t>,</w:t>
      </w:r>
      <w:r w:rsidR="00D90D07" w:rsidRPr="00D90D07">
        <w:rPr>
          <w:rFonts w:ascii="Times New Roman" w:eastAsia="Times New Roman" w:hAnsi="Times New Roman" w:cs="Times New Roman"/>
          <w:sz w:val="24"/>
          <w:szCs w:val="24"/>
          <w:lang w:eastAsia="pl-PL"/>
        </w:rPr>
        <w:t>8</w:t>
      </w:r>
      <w:r w:rsidR="00673BD5" w:rsidRPr="00D90D07">
        <w:rPr>
          <w:rFonts w:ascii="Times New Roman" w:eastAsia="Times New Roman" w:hAnsi="Times New Roman" w:cs="Times New Roman"/>
          <w:sz w:val="24"/>
          <w:szCs w:val="24"/>
          <w:lang w:eastAsia="pl-PL"/>
        </w:rPr>
        <w:t>5</w:t>
      </w:r>
      <w:r w:rsidRPr="00D90D07">
        <w:rPr>
          <w:rFonts w:ascii="Times New Roman" w:eastAsia="Times New Roman" w:hAnsi="Times New Roman" w:cs="Times New Roman"/>
          <w:sz w:val="24"/>
          <w:szCs w:val="24"/>
          <w:lang w:eastAsia="pl-PL"/>
        </w:rPr>
        <w:t xml:space="preserve"> zł,</w:t>
      </w:r>
    </w:p>
    <w:p w:rsidR="00861CB0" w:rsidRPr="00D90D07" w:rsidRDefault="00821C8E">
      <w:pPr>
        <w:numPr>
          <w:ilvl w:val="0"/>
          <w:numId w:val="1"/>
        </w:numPr>
        <w:spacing w:after="0" w:line="240" w:lineRule="auto"/>
        <w:ind w:left="1418" w:hanging="284"/>
        <w:jc w:val="both"/>
        <w:rPr>
          <w:rFonts w:ascii="Times New Roman" w:eastAsia="Times New Roman" w:hAnsi="Times New Roman" w:cs="Times New Roman"/>
          <w:color w:val="FF0000"/>
          <w:sz w:val="24"/>
          <w:szCs w:val="24"/>
          <w:lang w:eastAsia="pl-PL"/>
        </w:rPr>
      </w:pPr>
      <w:r w:rsidRPr="00D90D07">
        <w:rPr>
          <w:rFonts w:ascii="Times New Roman" w:eastAsia="Times New Roman" w:hAnsi="Times New Roman" w:cs="Times New Roman"/>
          <w:sz w:val="24"/>
          <w:szCs w:val="24"/>
          <w:lang w:eastAsia="pl-PL"/>
        </w:rPr>
        <w:t>wartość sprzedaży napojów alkoholowych powyżej 4,5% do 18% zawartości alkoholu (z wyjątkiem piwa) wyniosła 2</w:t>
      </w:r>
      <w:r w:rsidR="00673BD5" w:rsidRPr="00D90D07">
        <w:rPr>
          <w:rFonts w:ascii="Times New Roman" w:eastAsia="Times New Roman" w:hAnsi="Times New Roman" w:cs="Times New Roman"/>
          <w:sz w:val="24"/>
          <w:szCs w:val="24"/>
          <w:lang w:eastAsia="pl-PL"/>
        </w:rPr>
        <w:t>4</w:t>
      </w:r>
      <w:r w:rsidRPr="00D90D07">
        <w:rPr>
          <w:rFonts w:ascii="Times New Roman" w:eastAsia="Times New Roman" w:hAnsi="Times New Roman" w:cs="Times New Roman"/>
          <w:sz w:val="24"/>
          <w:szCs w:val="24"/>
          <w:lang w:eastAsia="pl-PL"/>
        </w:rPr>
        <w:t>.</w:t>
      </w:r>
      <w:r w:rsidR="00673BD5" w:rsidRPr="00D90D07">
        <w:rPr>
          <w:rFonts w:ascii="Times New Roman" w:eastAsia="Times New Roman" w:hAnsi="Times New Roman" w:cs="Times New Roman"/>
          <w:sz w:val="24"/>
          <w:szCs w:val="24"/>
          <w:lang w:eastAsia="pl-PL"/>
        </w:rPr>
        <w:t>636</w:t>
      </w:r>
      <w:r w:rsidRPr="00D90D07">
        <w:rPr>
          <w:rFonts w:ascii="Times New Roman" w:eastAsia="Times New Roman" w:hAnsi="Times New Roman" w:cs="Times New Roman"/>
          <w:sz w:val="24"/>
          <w:szCs w:val="24"/>
          <w:lang w:eastAsia="pl-PL"/>
        </w:rPr>
        <w:t>.</w:t>
      </w:r>
      <w:r w:rsidR="00673BD5" w:rsidRPr="00D90D07">
        <w:rPr>
          <w:rFonts w:ascii="Times New Roman" w:eastAsia="Times New Roman" w:hAnsi="Times New Roman" w:cs="Times New Roman"/>
          <w:sz w:val="24"/>
          <w:szCs w:val="24"/>
          <w:lang w:eastAsia="pl-PL"/>
        </w:rPr>
        <w:t>776</w:t>
      </w:r>
      <w:r w:rsidRPr="00D90D07">
        <w:rPr>
          <w:rFonts w:ascii="Times New Roman" w:eastAsia="Times New Roman" w:hAnsi="Times New Roman" w:cs="Times New Roman"/>
          <w:sz w:val="24"/>
          <w:szCs w:val="24"/>
          <w:lang w:eastAsia="pl-PL"/>
        </w:rPr>
        <w:t>,</w:t>
      </w:r>
      <w:r w:rsidR="00673BD5" w:rsidRPr="00D90D07">
        <w:rPr>
          <w:rFonts w:ascii="Times New Roman" w:eastAsia="Times New Roman" w:hAnsi="Times New Roman" w:cs="Times New Roman"/>
          <w:sz w:val="24"/>
          <w:szCs w:val="24"/>
          <w:lang w:eastAsia="pl-PL"/>
        </w:rPr>
        <w:t>40</w:t>
      </w:r>
      <w:r w:rsidRPr="00D90D07">
        <w:rPr>
          <w:rFonts w:ascii="Times New Roman" w:eastAsia="Times New Roman" w:hAnsi="Times New Roman" w:cs="Times New Roman"/>
          <w:sz w:val="24"/>
          <w:szCs w:val="24"/>
          <w:lang w:eastAsia="pl-PL"/>
        </w:rPr>
        <w:t xml:space="preserve"> zł,</w:t>
      </w:r>
    </w:p>
    <w:p w:rsidR="00861CB0" w:rsidRPr="00D90D07" w:rsidRDefault="00821C8E">
      <w:pPr>
        <w:numPr>
          <w:ilvl w:val="0"/>
          <w:numId w:val="1"/>
        </w:numPr>
        <w:spacing w:after="0" w:line="240" w:lineRule="auto"/>
        <w:ind w:left="1418" w:hanging="284"/>
        <w:jc w:val="both"/>
        <w:rPr>
          <w:rFonts w:ascii="Times New Roman" w:eastAsia="Times New Roman" w:hAnsi="Times New Roman" w:cs="Times New Roman"/>
          <w:color w:val="FF0000"/>
          <w:sz w:val="24"/>
          <w:szCs w:val="24"/>
          <w:lang w:eastAsia="pl-PL"/>
        </w:rPr>
      </w:pPr>
      <w:r w:rsidRPr="00D90D07">
        <w:rPr>
          <w:rFonts w:ascii="Times New Roman" w:eastAsia="Times New Roman" w:hAnsi="Times New Roman" w:cs="Times New Roman"/>
          <w:sz w:val="24"/>
          <w:szCs w:val="24"/>
          <w:lang w:eastAsia="pl-PL"/>
        </w:rPr>
        <w:t xml:space="preserve">wartość sprzedaży napojów alkoholowych powyżej 18% zawartości alkoholu wyniosła </w:t>
      </w:r>
      <w:r w:rsidR="00673BD5" w:rsidRPr="00D90D07">
        <w:rPr>
          <w:rFonts w:ascii="Times New Roman" w:eastAsia="Times New Roman" w:hAnsi="Times New Roman" w:cs="Times New Roman"/>
          <w:sz w:val="24"/>
          <w:szCs w:val="24"/>
          <w:lang w:eastAsia="pl-PL"/>
        </w:rPr>
        <w:t>87</w:t>
      </w:r>
      <w:r w:rsidRPr="00D90D07">
        <w:rPr>
          <w:rFonts w:ascii="Times New Roman" w:eastAsia="Times New Roman" w:hAnsi="Times New Roman" w:cs="Times New Roman"/>
          <w:sz w:val="24"/>
          <w:szCs w:val="24"/>
          <w:lang w:eastAsia="pl-PL"/>
        </w:rPr>
        <w:t>.</w:t>
      </w:r>
      <w:r w:rsidR="00673BD5" w:rsidRPr="00D90D07">
        <w:rPr>
          <w:rFonts w:ascii="Times New Roman" w:eastAsia="Times New Roman" w:hAnsi="Times New Roman" w:cs="Times New Roman"/>
          <w:sz w:val="24"/>
          <w:szCs w:val="24"/>
          <w:lang w:eastAsia="pl-PL"/>
        </w:rPr>
        <w:t>364</w:t>
      </w:r>
      <w:r w:rsidRPr="00D90D07">
        <w:rPr>
          <w:rFonts w:ascii="Times New Roman" w:eastAsia="Times New Roman" w:hAnsi="Times New Roman" w:cs="Times New Roman"/>
          <w:sz w:val="24"/>
          <w:szCs w:val="24"/>
          <w:lang w:eastAsia="pl-PL"/>
        </w:rPr>
        <w:t>.</w:t>
      </w:r>
      <w:r w:rsidR="00673BD5" w:rsidRPr="00D90D07">
        <w:rPr>
          <w:rFonts w:ascii="Times New Roman" w:eastAsia="Times New Roman" w:hAnsi="Times New Roman" w:cs="Times New Roman"/>
          <w:sz w:val="24"/>
          <w:szCs w:val="24"/>
          <w:lang w:eastAsia="pl-PL"/>
        </w:rPr>
        <w:t>586</w:t>
      </w:r>
      <w:r w:rsidRPr="00D90D07">
        <w:rPr>
          <w:rFonts w:ascii="Times New Roman" w:eastAsia="Times New Roman" w:hAnsi="Times New Roman" w:cs="Times New Roman"/>
          <w:sz w:val="24"/>
          <w:szCs w:val="24"/>
          <w:lang w:eastAsia="pl-PL"/>
        </w:rPr>
        <w:t>,</w:t>
      </w:r>
      <w:r w:rsidR="00673BD5" w:rsidRPr="00D90D07">
        <w:rPr>
          <w:rFonts w:ascii="Times New Roman" w:eastAsia="Times New Roman" w:hAnsi="Times New Roman" w:cs="Times New Roman"/>
          <w:sz w:val="24"/>
          <w:szCs w:val="24"/>
          <w:lang w:eastAsia="pl-PL"/>
        </w:rPr>
        <w:t>59</w:t>
      </w:r>
      <w:r w:rsidRPr="00D90D07">
        <w:rPr>
          <w:rFonts w:ascii="Times New Roman" w:eastAsia="Times New Roman" w:hAnsi="Times New Roman" w:cs="Times New Roman"/>
          <w:sz w:val="24"/>
          <w:szCs w:val="24"/>
          <w:lang w:eastAsia="pl-PL"/>
        </w:rPr>
        <w:t xml:space="preserve"> zł.</w:t>
      </w:r>
    </w:p>
    <w:p w:rsidR="00861CB0" w:rsidRDefault="00861CB0">
      <w:pPr>
        <w:tabs>
          <w:tab w:val="left" w:pos="360"/>
        </w:tabs>
        <w:spacing w:after="0" w:line="240" w:lineRule="auto"/>
        <w:jc w:val="both"/>
        <w:rPr>
          <w:rFonts w:ascii="Times New Roman" w:eastAsia="Times New Roman" w:hAnsi="Times New Roman" w:cs="Times New Roman"/>
          <w:color w:val="FF0000"/>
          <w:sz w:val="16"/>
          <w:szCs w:val="16"/>
          <w:lang w:eastAsia="pl-PL"/>
        </w:rPr>
      </w:pPr>
    </w:p>
    <w:p w:rsidR="00861CB0" w:rsidRPr="00D90D07" w:rsidRDefault="00821C8E" w:rsidP="00150939">
      <w:pPr>
        <w:numPr>
          <w:ilvl w:val="0"/>
          <w:numId w:val="31"/>
        </w:numPr>
        <w:tabs>
          <w:tab w:val="clear" w:pos="689"/>
          <w:tab w:val="left" w:pos="0"/>
          <w:tab w:val="left" w:pos="426"/>
        </w:tabs>
        <w:spacing w:after="0" w:line="240" w:lineRule="auto"/>
        <w:ind w:left="426" w:hanging="426"/>
        <w:jc w:val="both"/>
        <w:rPr>
          <w:rFonts w:ascii="Times New Roman" w:eastAsia="Times New Roman" w:hAnsi="Times New Roman" w:cs="Times New Roman"/>
          <w:sz w:val="24"/>
          <w:szCs w:val="24"/>
          <w:lang w:eastAsia="pl-PL"/>
        </w:rPr>
      </w:pPr>
      <w:r>
        <w:rPr>
          <w:rFonts w:ascii="Times New Roman" w:hAnsi="Times New Roman" w:cs="Times New Roman"/>
          <w:sz w:val="24"/>
          <w:szCs w:val="24"/>
        </w:rPr>
        <w:t xml:space="preserve"> </w:t>
      </w:r>
      <w:r w:rsidRPr="00D90D07">
        <w:rPr>
          <w:rFonts w:ascii="Times New Roman" w:hAnsi="Times New Roman" w:cs="Times New Roman"/>
          <w:sz w:val="24"/>
          <w:szCs w:val="24"/>
        </w:rPr>
        <w:t>W 2023 r. wydano:</w:t>
      </w:r>
    </w:p>
    <w:p w:rsidR="00861CB0" w:rsidRPr="00D90D07" w:rsidRDefault="00821C8E">
      <w:pPr>
        <w:numPr>
          <w:ilvl w:val="0"/>
          <w:numId w:val="8"/>
        </w:numPr>
        <w:spacing w:after="0" w:line="240" w:lineRule="auto"/>
        <w:ind w:left="851" w:hanging="284"/>
        <w:jc w:val="both"/>
        <w:rPr>
          <w:rFonts w:ascii="Times New Roman" w:eastAsia="Times New Roman" w:hAnsi="Times New Roman" w:cs="Times New Roman"/>
          <w:sz w:val="24"/>
          <w:szCs w:val="24"/>
          <w:lang w:eastAsia="pl-PL"/>
        </w:rPr>
      </w:pPr>
      <w:r w:rsidRPr="00D90D07">
        <w:rPr>
          <w:rFonts w:ascii="Times New Roman" w:eastAsia="Times New Roman" w:hAnsi="Times New Roman" w:cs="Times New Roman"/>
          <w:sz w:val="24"/>
          <w:szCs w:val="24"/>
          <w:lang w:eastAsia="pl-PL"/>
        </w:rPr>
        <w:t>1</w:t>
      </w:r>
      <w:r w:rsidR="00673BD5" w:rsidRPr="00D90D07">
        <w:rPr>
          <w:rFonts w:ascii="Times New Roman" w:eastAsia="Times New Roman" w:hAnsi="Times New Roman" w:cs="Times New Roman"/>
          <w:sz w:val="24"/>
          <w:szCs w:val="24"/>
          <w:lang w:eastAsia="pl-PL"/>
        </w:rPr>
        <w:t>0</w:t>
      </w:r>
      <w:r w:rsidRPr="00D90D07">
        <w:rPr>
          <w:rFonts w:ascii="Times New Roman" w:eastAsia="Times New Roman" w:hAnsi="Times New Roman" w:cs="Times New Roman"/>
          <w:sz w:val="24"/>
          <w:szCs w:val="24"/>
          <w:lang w:eastAsia="pl-PL"/>
        </w:rPr>
        <w:t xml:space="preserve"> decyzji z powodu zmiany danych zawartych w zezwoleniu,</w:t>
      </w:r>
    </w:p>
    <w:p w:rsidR="00861CB0" w:rsidRPr="00D90D07" w:rsidRDefault="00644DC4">
      <w:pPr>
        <w:numPr>
          <w:ilvl w:val="0"/>
          <w:numId w:val="8"/>
        </w:numPr>
        <w:spacing w:after="0" w:line="240" w:lineRule="auto"/>
        <w:ind w:left="851" w:hanging="284"/>
        <w:jc w:val="both"/>
        <w:rPr>
          <w:rFonts w:ascii="Times New Roman" w:eastAsia="Times New Roman" w:hAnsi="Times New Roman" w:cs="Times New Roman"/>
          <w:sz w:val="24"/>
          <w:szCs w:val="24"/>
          <w:lang w:eastAsia="pl-PL"/>
        </w:rPr>
      </w:pPr>
      <w:r w:rsidRPr="00D90D07">
        <w:rPr>
          <w:rFonts w:ascii="Times New Roman" w:eastAsia="Times New Roman" w:hAnsi="Times New Roman" w:cs="Times New Roman"/>
          <w:sz w:val="24"/>
          <w:szCs w:val="24"/>
          <w:lang w:eastAsia="pl-PL"/>
        </w:rPr>
        <w:t>7</w:t>
      </w:r>
      <w:r w:rsidR="00821C8E" w:rsidRPr="00D90D07">
        <w:rPr>
          <w:rFonts w:ascii="Times New Roman" w:eastAsia="Times New Roman" w:hAnsi="Times New Roman" w:cs="Times New Roman"/>
          <w:color w:val="FF0000"/>
          <w:sz w:val="24"/>
          <w:szCs w:val="24"/>
          <w:lang w:eastAsia="pl-PL"/>
        </w:rPr>
        <w:t xml:space="preserve"> </w:t>
      </w:r>
      <w:r w:rsidR="00821C8E" w:rsidRPr="00D90D07">
        <w:rPr>
          <w:rFonts w:ascii="Times New Roman" w:eastAsia="Times New Roman" w:hAnsi="Times New Roman" w:cs="Times New Roman"/>
          <w:sz w:val="24"/>
          <w:szCs w:val="24"/>
          <w:lang w:eastAsia="pl-PL"/>
        </w:rPr>
        <w:t>decyzji odmownych w sprawie wydania zezwoleń na sprzedaż napojów alkoholowych z powodu braku limitu zezwoleń na sprzedaż napojów alkoholowych,</w:t>
      </w:r>
    </w:p>
    <w:p w:rsidR="00861CB0" w:rsidRPr="00D90D07" w:rsidRDefault="00644DC4" w:rsidP="00644DC4">
      <w:pPr>
        <w:numPr>
          <w:ilvl w:val="0"/>
          <w:numId w:val="8"/>
        </w:numPr>
        <w:spacing w:after="0" w:line="240" w:lineRule="auto"/>
        <w:ind w:left="851" w:hanging="284"/>
        <w:jc w:val="both"/>
        <w:rPr>
          <w:rFonts w:ascii="Times New Roman" w:eastAsia="Times New Roman" w:hAnsi="Times New Roman" w:cs="Times New Roman"/>
          <w:sz w:val="24"/>
          <w:szCs w:val="24"/>
          <w:lang w:eastAsia="pl-PL"/>
        </w:rPr>
      </w:pPr>
      <w:r w:rsidRPr="00D90D07">
        <w:rPr>
          <w:rFonts w:ascii="Times New Roman" w:eastAsia="Times New Roman" w:hAnsi="Times New Roman" w:cs="Times New Roman"/>
          <w:sz w:val="24"/>
          <w:szCs w:val="24"/>
          <w:lang w:eastAsia="pl-PL"/>
        </w:rPr>
        <w:t>1</w:t>
      </w:r>
      <w:r w:rsidR="00821C8E" w:rsidRPr="00D90D07">
        <w:rPr>
          <w:rFonts w:ascii="Times New Roman" w:eastAsia="Times New Roman" w:hAnsi="Times New Roman" w:cs="Times New Roman"/>
          <w:color w:val="FF0000"/>
          <w:sz w:val="24"/>
          <w:szCs w:val="24"/>
          <w:lang w:eastAsia="pl-PL"/>
        </w:rPr>
        <w:t xml:space="preserve"> </w:t>
      </w:r>
      <w:r w:rsidR="00821C8E" w:rsidRPr="00D90D07">
        <w:rPr>
          <w:rFonts w:ascii="Times New Roman" w:eastAsia="Times New Roman" w:hAnsi="Times New Roman" w:cs="Times New Roman"/>
          <w:sz w:val="24"/>
          <w:szCs w:val="24"/>
          <w:lang w:eastAsia="pl-PL"/>
        </w:rPr>
        <w:t>decyzj</w:t>
      </w:r>
      <w:r w:rsidRPr="00D90D07">
        <w:rPr>
          <w:rFonts w:ascii="Times New Roman" w:eastAsia="Times New Roman" w:hAnsi="Times New Roman" w:cs="Times New Roman"/>
          <w:sz w:val="24"/>
          <w:szCs w:val="24"/>
          <w:lang w:eastAsia="pl-PL"/>
        </w:rPr>
        <w:t>a</w:t>
      </w:r>
      <w:r w:rsidR="00821C8E" w:rsidRPr="00D90D07">
        <w:rPr>
          <w:rFonts w:ascii="Times New Roman" w:eastAsia="Times New Roman" w:hAnsi="Times New Roman" w:cs="Times New Roman"/>
          <w:sz w:val="24"/>
          <w:szCs w:val="24"/>
          <w:lang w:eastAsia="pl-PL"/>
        </w:rPr>
        <w:t xml:space="preserve"> umarzające postę</w:t>
      </w:r>
      <w:r w:rsidRPr="00D90D07">
        <w:rPr>
          <w:rFonts w:ascii="Times New Roman" w:eastAsia="Times New Roman" w:hAnsi="Times New Roman" w:cs="Times New Roman"/>
          <w:sz w:val="24"/>
          <w:szCs w:val="24"/>
          <w:lang w:eastAsia="pl-PL"/>
        </w:rPr>
        <w:t xml:space="preserve">powanie administracyjne </w:t>
      </w:r>
      <w:r w:rsidR="00821C8E" w:rsidRPr="00D90D07">
        <w:rPr>
          <w:rFonts w:ascii="Times New Roman" w:eastAsia="Times New Roman" w:hAnsi="Times New Roman" w:cs="Times New Roman"/>
          <w:sz w:val="24"/>
          <w:szCs w:val="24"/>
          <w:lang w:eastAsia="pl-PL"/>
        </w:rPr>
        <w:t>w sprawie wydania zezwoleń na sprzedaż napojów alkoholowych z powodu wycofani</w:t>
      </w:r>
      <w:r w:rsidRPr="00D90D07">
        <w:rPr>
          <w:rFonts w:ascii="Times New Roman" w:eastAsia="Times New Roman" w:hAnsi="Times New Roman" w:cs="Times New Roman"/>
          <w:sz w:val="24"/>
          <w:szCs w:val="24"/>
          <w:lang w:eastAsia="pl-PL"/>
        </w:rPr>
        <w:t>a wniosku przez przedsiębiorcę.</w:t>
      </w:r>
      <w:r w:rsidR="00821C8E" w:rsidRPr="00D90D07">
        <w:rPr>
          <w:rFonts w:ascii="Times New Roman" w:eastAsia="Times New Roman" w:hAnsi="Times New Roman" w:cs="Times New Roman"/>
          <w:sz w:val="24"/>
          <w:szCs w:val="24"/>
          <w:lang w:eastAsia="pl-PL"/>
        </w:rPr>
        <w:t xml:space="preserve"> </w:t>
      </w:r>
    </w:p>
    <w:p w:rsidR="00861CB0" w:rsidRPr="00D90D07" w:rsidRDefault="00644DC4">
      <w:pPr>
        <w:numPr>
          <w:ilvl w:val="0"/>
          <w:numId w:val="8"/>
        </w:numPr>
        <w:spacing w:after="0" w:line="240" w:lineRule="auto"/>
        <w:ind w:left="851" w:hanging="284"/>
        <w:contextualSpacing/>
        <w:jc w:val="both"/>
        <w:rPr>
          <w:rFonts w:ascii="Times New Roman" w:eastAsia="Times New Roman" w:hAnsi="Times New Roman" w:cs="Times New Roman"/>
          <w:sz w:val="24"/>
          <w:szCs w:val="24"/>
          <w:lang w:eastAsia="pl-PL"/>
        </w:rPr>
      </w:pPr>
      <w:r w:rsidRPr="00D90D07">
        <w:rPr>
          <w:rFonts w:ascii="Times New Roman" w:eastAsia="Times New Roman" w:hAnsi="Times New Roman" w:cs="Times New Roman"/>
          <w:sz w:val="24"/>
          <w:szCs w:val="24"/>
          <w:lang w:eastAsia="pl-PL"/>
        </w:rPr>
        <w:t>59</w:t>
      </w:r>
      <w:r w:rsidR="00821C8E" w:rsidRPr="00D90D07">
        <w:rPr>
          <w:rFonts w:ascii="Times New Roman" w:eastAsia="Times New Roman" w:hAnsi="Times New Roman" w:cs="Times New Roman"/>
          <w:sz w:val="24"/>
          <w:szCs w:val="24"/>
          <w:lang w:eastAsia="pl-PL"/>
        </w:rPr>
        <w:t xml:space="preserve"> decyzj</w:t>
      </w:r>
      <w:r w:rsidRPr="00D90D07">
        <w:rPr>
          <w:rFonts w:ascii="Times New Roman" w:eastAsia="Times New Roman" w:hAnsi="Times New Roman" w:cs="Times New Roman"/>
          <w:sz w:val="24"/>
          <w:szCs w:val="24"/>
          <w:lang w:eastAsia="pl-PL"/>
        </w:rPr>
        <w:t>i stwierdzających</w:t>
      </w:r>
      <w:r w:rsidR="00821C8E" w:rsidRPr="00D90D07">
        <w:rPr>
          <w:rFonts w:ascii="Times New Roman" w:eastAsia="Times New Roman" w:hAnsi="Times New Roman" w:cs="Times New Roman"/>
          <w:sz w:val="24"/>
          <w:szCs w:val="24"/>
          <w:lang w:eastAsia="pl-PL"/>
        </w:rPr>
        <w:t xml:space="preserve"> wygaśnięcie zezwoleń, w tym:</w:t>
      </w:r>
    </w:p>
    <w:p w:rsidR="00861CB0" w:rsidRPr="00D90D07" w:rsidRDefault="00D90D07">
      <w:pPr>
        <w:numPr>
          <w:ilvl w:val="0"/>
          <w:numId w:val="10"/>
        </w:numPr>
        <w:spacing w:after="0" w:line="240" w:lineRule="auto"/>
        <w:ind w:left="1276" w:hanging="425"/>
        <w:contextualSpacing/>
        <w:jc w:val="both"/>
        <w:rPr>
          <w:rFonts w:ascii="Times New Roman" w:eastAsia="Times New Roman" w:hAnsi="Times New Roman" w:cs="Times New Roman"/>
          <w:sz w:val="24"/>
          <w:szCs w:val="24"/>
          <w:lang w:eastAsia="pl-PL"/>
        </w:rPr>
      </w:pPr>
      <w:r w:rsidRPr="00D90D07">
        <w:rPr>
          <w:rFonts w:ascii="Times New Roman" w:eastAsia="Times New Roman" w:hAnsi="Times New Roman" w:cs="Times New Roman"/>
          <w:sz w:val="24"/>
          <w:szCs w:val="24"/>
          <w:lang w:eastAsia="pl-PL"/>
        </w:rPr>
        <w:t>53</w:t>
      </w:r>
      <w:r w:rsidR="00821C8E" w:rsidRPr="00D90D07">
        <w:rPr>
          <w:rFonts w:ascii="Times New Roman" w:eastAsia="Times New Roman" w:hAnsi="Times New Roman" w:cs="Times New Roman"/>
          <w:sz w:val="24"/>
          <w:szCs w:val="24"/>
          <w:lang w:eastAsia="pl-PL"/>
        </w:rPr>
        <w:t xml:space="preserve"> z powodu likwidacji punktu,</w:t>
      </w:r>
    </w:p>
    <w:p w:rsidR="00861CB0" w:rsidRPr="00D90D07" w:rsidRDefault="00644DC4">
      <w:pPr>
        <w:numPr>
          <w:ilvl w:val="0"/>
          <w:numId w:val="10"/>
        </w:numPr>
        <w:spacing w:after="0" w:line="240" w:lineRule="auto"/>
        <w:ind w:left="1276" w:hanging="425"/>
        <w:contextualSpacing/>
        <w:jc w:val="both"/>
        <w:rPr>
          <w:rFonts w:ascii="Times New Roman" w:eastAsia="Times New Roman" w:hAnsi="Times New Roman" w:cs="Times New Roman"/>
          <w:sz w:val="24"/>
          <w:szCs w:val="24"/>
          <w:lang w:eastAsia="pl-PL"/>
        </w:rPr>
      </w:pPr>
      <w:r w:rsidRPr="00D90D07">
        <w:rPr>
          <w:rFonts w:ascii="Times New Roman" w:eastAsia="Times New Roman" w:hAnsi="Times New Roman" w:cs="Times New Roman"/>
          <w:sz w:val="24"/>
          <w:szCs w:val="24"/>
          <w:lang w:eastAsia="pl-PL"/>
        </w:rPr>
        <w:t>1</w:t>
      </w:r>
      <w:r w:rsidR="00821C8E" w:rsidRPr="00D90D07">
        <w:rPr>
          <w:rFonts w:ascii="Times New Roman" w:eastAsia="Times New Roman" w:hAnsi="Times New Roman" w:cs="Times New Roman"/>
          <w:sz w:val="24"/>
          <w:szCs w:val="24"/>
          <w:lang w:eastAsia="pl-PL"/>
        </w:rPr>
        <w:t xml:space="preserve"> z powodu zmiany rodzaju działalności,</w:t>
      </w:r>
    </w:p>
    <w:p w:rsidR="00861CB0" w:rsidRPr="00D90D07" w:rsidRDefault="00D90D07">
      <w:pPr>
        <w:numPr>
          <w:ilvl w:val="0"/>
          <w:numId w:val="10"/>
        </w:numPr>
        <w:spacing w:after="0" w:line="240" w:lineRule="auto"/>
        <w:ind w:left="1276" w:hanging="425"/>
        <w:contextualSpacing/>
        <w:jc w:val="both"/>
        <w:rPr>
          <w:rFonts w:ascii="Times New Roman" w:eastAsia="Times New Roman" w:hAnsi="Times New Roman" w:cs="Times New Roman"/>
          <w:sz w:val="24"/>
          <w:szCs w:val="24"/>
          <w:lang w:eastAsia="pl-PL"/>
        </w:rPr>
      </w:pPr>
      <w:r w:rsidRPr="00D90D07">
        <w:rPr>
          <w:rFonts w:ascii="Times New Roman" w:eastAsia="Times New Roman" w:hAnsi="Times New Roman" w:cs="Times New Roman"/>
          <w:sz w:val="24"/>
          <w:szCs w:val="24"/>
          <w:lang w:eastAsia="pl-PL"/>
        </w:rPr>
        <w:t>5</w:t>
      </w:r>
      <w:r w:rsidR="00644DC4" w:rsidRPr="00D90D07">
        <w:rPr>
          <w:rFonts w:ascii="Times New Roman" w:eastAsia="Times New Roman" w:hAnsi="Times New Roman" w:cs="Times New Roman"/>
          <w:sz w:val="24"/>
          <w:szCs w:val="24"/>
          <w:lang w:eastAsia="pl-PL"/>
        </w:rPr>
        <w:t xml:space="preserve"> z powodu </w:t>
      </w:r>
      <w:r w:rsidR="00821C8E" w:rsidRPr="00D90D07">
        <w:rPr>
          <w:rFonts w:ascii="Times New Roman" w:eastAsia="Times New Roman" w:hAnsi="Times New Roman" w:cs="Times New Roman"/>
          <w:sz w:val="24"/>
          <w:szCs w:val="24"/>
          <w:lang w:eastAsia="pl-PL"/>
        </w:rPr>
        <w:t>braku wniesienia opłaty za korzystanie z zezwoleń w 202</w:t>
      </w:r>
      <w:r w:rsidR="00644DC4" w:rsidRPr="00D90D07">
        <w:rPr>
          <w:rFonts w:ascii="Times New Roman" w:eastAsia="Times New Roman" w:hAnsi="Times New Roman" w:cs="Times New Roman"/>
          <w:sz w:val="24"/>
          <w:szCs w:val="24"/>
          <w:lang w:eastAsia="pl-PL"/>
        </w:rPr>
        <w:t>3</w:t>
      </w:r>
      <w:r w:rsidR="00821C8E" w:rsidRPr="00D90D07">
        <w:rPr>
          <w:rFonts w:ascii="Times New Roman" w:eastAsia="Times New Roman" w:hAnsi="Times New Roman" w:cs="Times New Roman"/>
          <w:sz w:val="24"/>
          <w:szCs w:val="24"/>
          <w:lang w:eastAsia="pl-PL"/>
        </w:rPr>
        <w:t xml:space="preserve"> r.  </w:t>
      </w:r>
    </w:p>
    <w:p w:rsidR="00861CB0" w:rsidRDefault="00861CB0">
      <w:pPr>
        <w:spacing w:after="0" w:line="240" w:lineRule="auto"/>
        <w:contextualSpacing/>
        <w:jc w:val="both"/>
        <w:rPr>
          <w:rFonts w:ascii="Times New Roman" w:eastAsia="Times New Roman" w:hAnsi="Times New Roman" w:cs="Times New Roman"/>
          <w:color w:val="FF0000"/>
          <w:sz w:val="24"/>
          <w:szCs w:val="24"/>
          <w:lang w:eastAsia="pl-PL"/>
        </w:rPr>
      </w:pPr>
    </w:p>
    <w:p w:rsidR="00861CB0" w:rsidRPr="00D90D07" w:rsidRDefault="00821C8E" w:rsidP="00150939">
      <w:pPr>
        <w:numPr>
          <w:ilvl w:val="0"/>
          <w:numId w:val="32"/>
        </w:numPr>
        <w:tabs>
          <w:tab w:val="clear" w:pos="689"/>
          <w:tab w:val="left" w:pos="0"/>
          <w:tab w:val="left" w:pos="426"/>
        </w:tabs>
        <w:spacing w:after="0" w:line="240" w:lineRule="auto"/>
        <w:ind w:left="426" w:hanging="426"/>
        <w:jc w:val="both"/>
        <w:rPr>
          <w:rFonts w:ascii="Times New Roman" w:eastAsia="Times New Roman" w:hAnsi="Times New Roman" w:cs="Times New Roman"/>
          <w:sz w:val="24"/>
          <w:szCs w:val="24"/>
          <w:lang w:eastAsia="pl-PL"/>
        </w:rPr>
      </w:pPr>
      <w:r w:rsidRPr="00D90D07">
        <w:rPr>
          <w:rFonts w:ascii="Times New Roman" w:eastAsia="Times New Roman" w:hAnsi="Times New Roman" w:cs="Times New Roman"/>
          <w:sz w:val="24"/>
          <w:szCs w:val="24"/>
          <w:lang w:eastAsia="pl-PL"/>
        </w:rPr>
        <w:t xml:space="preserve">Komisja w 2023 r. wydała </w:t>
      </w:r>
      <w:r w:rsidR="00D90D07" w:rsidRPr="00D90D07">
        <w:rPr>
          <w:rFonts w:ascii="Times New Roman" w:eastAsia="Times New Roman" w:hAnsi="Times New Roman" w:cs="Times New Roman"/>
          <w:sz w:val="24"/>
          <w:szCs w:val="24"/>
          <w:lang w:eastAsia="pl-PL"/>
        </w:rPr>
        <w:t>63</w:t>
      </w:r>
      <w:r w:rsidRPr="00D90D07">
        <w:rPr>
          <w:rFonts w:ascii="Times New Roman" w:eastAsia="Times New Roman" w:hAnsi="Times New Roman" w:cs="Times New Roman"/>
          <w:sz w:val="24"/>
          <w:szCs w:val="24"/>
          <w:lang w:eastAsia="pl-PL"/>
        </w:rPr>
        <w:t xml:space="preserve"> opinie podmiotom ubiegającym się o wydanie zezwolenia </w:t>
      </w:r>
      <w:r w:rsidRPr="00D90D07">
        <w:rPr>
          <w:rFonts w:ascii="Times New Roman" w:eastAsia="Times New Roman" w:hAnsi="Times New Roman" w:cs="Times New Roman"/>
          <w:sz w:val="24"/>
          <w:szCs w:val="24"/>
          <w:lang w:eastAsia="pl-PL"/>
        </w:rPr>
        <w:br/>
        <w:t xml:space="preserve">na sprzedaż lub podawanie napojów alkoholowych na terenie miasta. </w:t>
      </w:r>
    </w:p>
    <w:p w:rsidR="00861CB0" w:rsidRPr="00D90D07" w:rsidRDefault="00861CB0">
      <w:pPr>
        <w:tabs>
          <w:tab w:val="left" w:pos="0"/>
        </w:tabs>
        <w:spacing w:after="0" w:line="240" w:lineRule="auto"/>
        <w:jc w:val="both"/>
        <w:rPr>
          <w:rFonts w:ascii="Times New Roman" w:eastAsia="Times New Roman" w:hAnsi="Times New Roman" w:cs="Times New Roman"/>
          <w:color w:val="FF0000"/>
          <w:sz w:val="16"/>
          <w:szCs w:val="16"/>
          <w:lang w:eastAsia="pl-PL"/>
        </w:rPr>
      </w:pPr>
    </w:p>
    <w:p w:rsidR="00861CB0" w:rsidRPr="00D90D07" w:rsidRDefault="00861CB0">
      <w:pPr>
        <w:tabs>
          <w:tab w:val="left" w:pos="0"/>
        </w:tabs>
        <w:spacing w:after="0" w:line="240" w:lineRule="auto"/>
        <w:jc w:val="both"/>
        <w:rPr>
          <w:rFonts w:ascii="Times New Roman" w:eastAsia="Times New Roman" w:hAnsi="Times New Roman" w:cs="Times New Roman"/>
          <w:color w:val="FF0000"/>
          <w:sz w:val="16"/>
          <w:szCs w:val="16"/>
          <w:lang w:eastAsia="pl-PL"/>
        </w:rPr>
      </w:pPr>
    </w:p>
    <w:p w:rsidR="00861CB0" w:rsidRPr="00D90D07" w:rsidRDefault="00821C8E">
      <w:pPr>
        <w:tabs>
          <w:tab w:val="left" w:pos="360"/>
        </w:tabs>
        <w:spacing w:after="0" w:line="240" w:lineRule="auto"/>
        <w:jc w:val="center"/>
        <w:rPr>
          <w:rFonts w:ascii="Times New Roman" w:eastAsia="Times New Roman" w:hAnsi="Times New Roman" w:cs="Times New Roman"/>
          <w:b/>
          <w:sz w:val="24"/>
          <w:szCs w:val="24"/>
          <w:lang w:eastAsia="pl-PL"/>
        </w:rPr>
      </w:pPr>
      <w:r w:rsidRPr="00D90D07">
        <w:rPr>
          <w:rFonts w:ascii="Times New Roman" w:eastAsia="Times New Roman" w:hAnsi="Times New Roman" w:cs="Times New Roman"/>
          <w:b/>
          <w:sz w:val="24"/>
          <w:szCs w:val="24"/>
          <w:lang w:eastAsia="pl-PL"/>
        </w:rPr>
        <w:t xml:space="preserve">Opinie dotyczące wniosków podmiotów ubiegających się o wydanie zezwoleń </w:t>
      </w:r>
      <w:r w:rsidRPr="00D90D07">
        <w:rPr>
          <w:rFonts w:ascii="Times New Roman" w:eastAsia="Times New Roman" w:hAnsi="Times New Roman" w:cs="Times New Roman"/>
          <w:b/>
          <w:sz w:val="24"/>
          <w:szCs w:val="24"/>
          <w:lang w:eastAsia="pl-PL"/>
        </w:rPr>
        <w:br/>
        <w:t xml:space="preserve">na sprzedaż lub podawanie napojów alkoholowych </w:t>
      </w:r>
    </w:p>
    <w:p w:rsidR="00861CB0" w:rsidRPr="00D90D07" w:rsidRDefault="00861CB0">
      <w:pPr>
        <w:tabs>
          <w:tab w:val="left" w:pos="360"/>
        </w:tabs>
        <w:spacing w:after="0" w:line="240" w:lineRule="auto"/>
        <w:jc w:val="center"/>
        <w:rPr>
          <w:rFonts w:ascii="Times New Roman" w:eastAsia="Times New Roman" w:hAnsi="Times New Roman" w:cs="Times New Roman"/>
          <w:b/>
          <w:color w:val="FF0000"/>
          <w:sz w:val="24"/>
          <w:szCs w:val="24"/>
          <w:lang w:eastAsia="pl-PL"/>
        </w:rPr>
      </w:pPr>
    </w:p>
    <w:tbl>
      <w:tblPr>
        <w:tblW w:w="8641" w:type="dxa"/>
        <w:tblInd w:w="421" w:type="dxa"/>
        <w:tblLayout w:type="fixed"/>
        <w:tblLook w:val="04A0" w:firstRow="1" w:lastRow="0" w:firstColumn="1" w:lastColumn="0" w:noHBand="0" w:noVBand="1"/>
      </w:tblPr>
      <w:tblGrid>
        <w:gridCol w:w="1506"/>
        <w:gridCol w:w="3637"/>
        <w:gridCol w:w="3498"/>
      </w:tblGrid>
      <w:tr w:rsidR="00861CB0" w:rsidRPr="00D90D07">
        <w:tc>
          <w:tcPr>
            <w:tcW w:w="1506" w:type="dxa"/>
            <w:tcBorders>
              <w:top w:val="single" w:sz="4" w:space="0" w:color="000000"/>
              <w:left w:val="single" w:sz="4" w:space="0" w:color="000000"/>
              <w:bottom w:val="single" w:sz="4" w:space="0" w:color="000000"/>
              <w:right w:val="single" w:sz="4" w:space="0" w:color="000000"/>
            </w:tcBorders>
          </w:tcPr>
          <w:p w:rsidR="00861CB0" w:rsidRPr="00D90D07" w:rsidRDefault="00821C8E">
            <w:pPr>
              <w:widowControl w:val="0"/>
              <w:tabs>
                <w:tab w:val="left" w:pos="360"/>
              </w:tabs>
              <w:spacing w:after="0" w:line="240" w:lineRule="auto"/>
              <w:jc w:val="center"/>
              <w:rPr>
                <w:rFonts w:ascii="Times New Roman" w:eastAsia="Times New Roman" w:hAnsi="Times New Roman" w:cs="Times New Roman"/>
                <w:b/>
                <w:sz w:val="24"/>
                <w:szCs w:val="24"/>
                <w:lang w:eastAsia="pl-PL"/>
              </w:rPr>
            </w:pPr>
            <w:r w:rsidRPr="00D90D07">
              <w:rPr>
                <w:rFonts w:ascii="Times New Roman" w:eastAsia="Times New Roman" w:hAnsi="Times New Roman" w:cs="Times New Roman"/>
                <w:b/>
                <w:sz w:val="24"/>
                <w:szCs w:val="24"/>
                <w:lang w:eastAsia="pl-PL"/>
              </w:rPr>
              <w:t>Rok</w:t>
            </w:r>
          </w:p>
        </w:tc>
        <w:tc>
          <w:tcPr>
            <w:tcW w:w="3637" w:type="dxa"/>
            <w:tcBorders>
              <w:top w:val="single" w:sz="4" w:space="0" w:color="000000"/>
              <w:left w:val="single" w:sz="4" w:space="0" w:color="000000"/>
              <w:bottom w:val="single" w:sz="4" w:space="0" w:color="000000"/>
              <w:right w:val="single" w:sz="4" w:space="0" w:color="000000"/>
            </w:tcBorders>
          </w:tcPr>
          <w:p w:rsidR="00861CB0" w:rsidRPr="00D90D07" w:rsidRDefault="00821C8E">
            <w:pPr>
              <w:widowControl w:val="0"/>
              <w:tabs>
                <w:tab w:val="left" w:pos="360"/>
              </w:tabs>
              <w:spacing w:after="0" w:line="240" w:lineRule="auto"/>
              <w:jc w:val="center"/>
              <w:rPr>
                <w:rFonts w:ascii="Times New Roman" w:eastAsia="Times New Roman" w:hAnsi="Times New Roman" w:cs="Times New Roman"/>
                <w:b/>
                <w:sz w:val="24"/>
                <w:szCs w:val="24"/>
                <w:lang w:eastAsia="pl-PL"/>
              </w:rPr>
            </w:pPr>
            <w:r w:rsidRPr="00D90D07">
              <w:rPr>
                <w:rFonts w:ascii="Times New Roman" w:eastAsia="Times New Roman" w:hAnsi="Times New Roman" w:cs="Times New Roman"/>
                <w:b/>
                <w:sz w:val="24"/>
                <w:szCs w:val="24"/>
                <w:lang w:eastAsia="pl-PL"/>
              </w:rPr>
              <w:t>Pozytywne opinie</w:t>
            </w:r>
          </w:p>
        </w:tc>
        <w:tc>
          <w:tcPr>
            <w:tcW w:w="3498" w:type="dxa"/>
            <w:tcBorders>
              <w:top w:val="single" w:sz="4" w:space="0" w:color="000000"/>
              <w:left w:val="single" w:sz="4" w:space="0" w:color="000000"/>
              <w:bottom w:val="single" w:sz="4" w:space="0" w:color="000000"/>
              <w:right w:val="single" w:sz="4" w:space="0" w:color="000000"/>
            </w:tcBorders>
          </w:tcPr>
          <w:p w:rsidR="00861CB0" w:rsidRPr="00D90D07" w:rsidRDefault="00821C8E">
            <w:pPr>
              <w:widowControl w:val="0"/>
              <w:tabs>
                <w:tab w:val="left" w:pos="360"/>
              </w:tabs>
              <w:spacing w:after="0" w:line="240" w:lineRule="auto"/>
              <w:jc w:val="center"/>
              <w:rPr>
                <w:rFonts w:ascii="Times New Roman" w:eastAsia="Times New Roman" w:hAnsi="Times New Roman" w:cs="Times New Roman"/>
                <w:b/>
                <w:sz w:val="24"/>
                <w:szCs w:val="24"/>
                <w:lang w:eastAsia="pl-PL"/>
              </w:rPr>
            </w:pPr>
            <w:r w:rsidRPr="00D90D07">
              <w:rPr>
                <w:rFonts w:ascii="Times New Roman" w:eastAsia="Times New Roman" w:hAnsi="Times New Roman" w:cs="Times New Roman"/>
                <w:b/>
                <w:sz w:val="24"/>
                <w:szCs w:val="24"/>
                <w:lang w:eastAsia="pl-PL"/>
              </w:rPr>
              <w:t>Negatywne opinie</w:t>
            </w:r>
          </w:p>
        </w:tc>
      </w:tr>
      <w:tr w:rsidR="00861CB0" w:rsidRPr="00D90D07">
        <w:tc>
          <w:tcPr>
            <w:tcW w:w="1506" w:type="dxa"/>
            <w:tcBorders>
              <w:top w:val="single" w:sz="4" w:space="0" w:color="000000"/>
              <w:left w:val="single" w:sz="4" w:space="0" w:color="000000"/>
              <w:bottom w:val="single" w:sz="4" w:space="0" w:color="000000"/>
              <w:right w:val="single" w:sz="4" w:space="0" w:color="000000"/>
            </w:tcBorders>
          </w:tcPr>
          <w:p w:rsidR="00861CB0" w:rsidRPr="00D90D07" w:rsidRDefault="00821C8E">
            <w:pPr>
              <w:widowControl w:val="0"/>
              <w:tabs>
                <w:tab w:val="left" w:pos="360"/>
              </w:tabs>
              <w:spacing w:after="0" w:line="240" w:lineRule="auto"/>
              <w:jc w:val="center"/>
              <w:rPr>
                <w:rFonts w:ascii="Times New Roman" w:eastAsia="Times New Roman" w:hAnsi="Times New Roman" w:cs="Times New Roman"/>
                <w:b/>
                <w:sz w:val="24"/>
                <w:szCs w:val="24"/>
                <w:lang w:eastAsia="pl-PL"/>
              </w:rPr>
            </w:pPr>
            <w:r w:rsidRPr="00D90D07">
              <w:rPr>
                <w:rFonts w:ascii="Times New Roman" w:eastAsia="Times New Roman" w:hAnsi="Times New Roman" w:cs="Times New Roman"/>
                <w:b/>
                <w:sz w:val="24"/>
                <w:szCs w:val="24"/>
                <w:lang w:eastAsia="pl-PL"/>
              </w:rPr>
              <w:t>2021</w:t>
            </w:r>
          </w:p>
        </w:tc>
        <w:tc>
          <w:tcPr>
            <w:tcW w:w="3637" w:type="dxa"/>
            <w:tcBorders>
              <w:top w:val="single" w:sz="4" w:space="0" w:color="000000"/>
              <w:left w:val="single" w:sz="4" w:space="0" w:color="000000"/>
              <w:bottom w:val="single" w:sz="4" w:space="0" w:color="000000"/>
              <w:right w:val="single" w:sz="4" w:space="0" w:color="000000"/>
            </w:tcBorders>
          </w:tcPr>
          <w:p w:rsidR="00861CB0" w:rsidRPr="00D90D07" w:rsidRDefault="00821C8E">
            <w:pPr>
              <w:widowControl w:val="0"/>
              <w:tabs>
                <w:tab w:val="left" w:pos="360"/>
              </w:tabs>
              <w:spacing w:after="0" w:line="240" w:lineRule="auto"/>
              <w:jc w:val="center"/>
              <w:rPr>
                <w:rFonts w:ascii="Times New Roman" w:eastAsia="Times New Roman" w:hAnsi="Times New Roman" w:cs="Times New Roman"/>
                <w:sz w:val="24"/>
                <w:szCs w:val="24"/>
                <w:lang w:eastAsia="pl-PL"/>
              </w:rPr>
            </w:pPr>
            <w:r w:rsidRPr="00D90D07">
              <w:rPr>
                <w:rFonts w:ascii="Times New Roman" w:eastAsia="Times New Roman" w:hAnsi="Times New Roman" w:cs="Times New Roman"/>
                <w:sz w:val="24"/>
                <w:szCs w:val="24"/>
                <w:lang w:eastAsia="pl-PL"/>
              </w:rPr>
              <w:t>50</w:t>
            </w:r>
          </w:p>
        </w:tc>
        <w:tc>
          <w:tcPr>
            <w:tcW w:w="3498" w:type="dxa"/>
            <w:tcBorders>
              <w:top w:val="single" w:sz="4" w:space="0" w:color="000000"/>
              <w:left w:val="single" w:sz="4" w:space="0" w:color="000000"/>
              <w:bottom w:val="single" w:sz="4" w:space="0" w:color="000000"/>
              <w:right w:val="single" w:sz="4" w:space="0" w:color="000000"/>
            </w:tcBorders>
          </w:tcPr>
          <w:p w:rsidR="00861CB0" w:rsidRPr="00D90D07" w:rsidRDefault="00821C8E">
            <w:pPr>
              <w:widowControl w:val="0"/>
              <w:tabs>
                <w:tab w:val="left" w:pos="360"/>
              </w:tabs>
              <w:spacing w:after="0" w:line="240" w:lineRule="auto"/>
              <w:jc w:val="center"/>
              <w:rPr>
                <w:rFonts w:ascii="Times New Roman" w:eastAsia="Times New Roman" w:hAnsi="Times New Roman" w:cs="Times New Roman"/>
                <w:sz w:val="24"/>
                <w:szCs w:val="24"/>
                <w:lang w:eastAsia="pl-PL"/>
              </w:rPr>
            </w:pPr>
            <w:r w:rsidRPr="00D90D07">
              <w:rPr>
                <w:rFonts w:ascii="Times New Roman" w:eastAsia="Times New Roman" w:hAnsi="Times New Roman" w:cs="Times New Roman"/>
                <w:sz w:val="24"/>
                <w:szCs w:val="24"/>
                <w:lang w:eastAsia="pl-PL"/>
              </w:rPr>
              <w:t>3</w:t>
            </w:r>
          </w:p>
        </w:tc>
      </w:tr>
      <w:tr w:rsidR="00861CB0" w:rsidRPr="00D90D07">
        <w:tc>
          <w:tcPr>
            <w:tcW w:w="1506" w:type="dxa"/>
            <w:tcBorders>
              <w:top w:val="single" w:sz="4" w:space="0" w:color="000000"/>
              <w:left w:val="single" w:sz="4" w:space="0" w:color="000000"/>
              <w:bottom w:val="single" w:sz="4" w:space="0" w:color="000000"/>
              <w:right w:val="single" w:sz="4" w:space="0" w:color="000000"/>
            </w:tcBorders>
          </w:tcPr>
          <w:p w:rsidR="00861CB0" w:rsidRPr="00D90D07" w:rsidRDefault="00821C8E">
            <w:pPr>
              <w:widowControl w:val="0"/>
              <w:tabs>
                <w:tab w:val="left" w:pos="360"/>
              </w:tabs>
              <w:spacing w:after="0" w:line="240" w:lineRule="auto"/>
              <w:jc w:val="center"/>
              <w:rPr>
                <w:rFonts w:ascii="Times New Roman" w:eastAsia="Times New Roman" w:hAnsi="Times New Roman" w:cs="Times New Roman"/>
                <w:b/>
                <w:sz w:val="24"/>
                <w:szCs w:val="24"/>
                <w:lang w:eastAsia="pl-PL"/>
              </w:rPr>
            </w:pPr>
            <w:r w:rsidRPr="00D90D07">
              <w:rPr>
                <w:rFonts w:ascii="Times New Roman" w:eastAsia="Times New Roman" w:hAnsi="Times New Roman" w:cs="Times New Roman"/>
                <w:b/>
                <w:sz w:val="24"/>
                <w:szCs w:val="24"/>
                <w:lang w:eastAsia="pl-PL"/>
              </w:rPr>
              <w:t>2022</w:t>
            </w:r>
          </w:p>
        </w:tc>
        <w:tc>
          <w:tcPr>
            <w:tcW w:w="3637" w:type="dxa"/>
            <w:tcBorders>
              <w:top w:val="single" w:sz="4" w:space="0" w:color="000000"/>
              <w:left w:val="single" w:sz="4" w:space="0" w:color="000000"/>
              <w:bottom w:val="single" w:sz="4" w:space="0" w:color="000000"/>
              <w:right w:val="single" w:sz="4" w:space="0" w:color="000000"/>
            </w:tcBorders>
          </w:tcPr>
          <w:p w:rsidR="00861CB0" w:rsidRPr="00D90D07" w:rsidRDefault="00821C8E">
            <w:pPr>
              <w:widowControl w:val="0"/>
              <w:tabs>
                <w:tab w:val="left" w:pos="360"/>
              </w:tabs>
              <w:spacing w:after="0" w:line="240" w:lineRule="auto"/>
              <w:jc w:val="center"/>
              <w:rPr>
                <w:rFonts w:ascii="Times New Roman" w:eastAsia="Times New Roman" w:hAnsi="Times New Roman" w:cs="Times New Roman"/>
                <w:sz w:val="24"/>
                <w:szCs w:val="24"/>
                <w:lang w:eastAsia="pl-PL"/>
              </w:rPr>
            </w:pPr>
            <w:r w:rsidRPr="00D90D07">
              <w:rPr>
                <w:rFonts w:ascii="Times New Roman" w:eastAsia="Times New Roman" w:hAnsi="Times New Roman" w:cs="Times New Roman"/>
                <w:sz w:val="24"/>
                <w:szCs w:val="24"/>
                <w:lang w:eastAsia="pl-PL"/>
              </w:rPr>
              <w:t>42</w:t>
            </w:r>
          </w:p>
        </w:tc>
        <w:tc>
          <w:tcPr>
            <w:tcW w:w="3498" w:type="dxa"/>
            <w:tcBorders>
              <w:top w:val="single" w:sz="4" w:space="0" w:color="000000"/>
              <w:left w:val="single" w:sz="4" w:space="0" w:color="000000"/>
              <w:bottom w:val="single" w:sz="4" w:space="0" w:color="000000"/>
              <w:right w:val="single" w:sz="4" w:space="0" w:color="000000"/>
            </w:tcBorders>
          </w:tcPr>
          <w:p w:rsidR="00861CB0" w:rsidRPr="00D90D07" w:rsidRDefault="00821C8E">
            <w:pPr>
              <w:widowControl w:val="0"/>
              <w:tabs>
                <w:tab w:val="left" w:pos="360"/>
              </w:tabs>
              <w:spacing w:after="0" w:line="240" w:lineRule="auto"/>
              <w:jc w:val="center"/>
              <w:rPr>
                <w:rFonts w:ascii="Times New Roman" w:eastAsia="Times New Roman" w:hAnsi="Times New Roman" w:cs="Times New Roman"/>
                <w:sz w:val="24"/>
                <w:szCs w:val="24"/>
                <w:lang w:eastAsia="pl-PL"/>
              </w:rPr>
            </w:pPr>
            <w:r w:rsidRPr="00D90D07">
              <w:rPr>
                <w:rFonts w:ascii="Times New Roman" w:eastAsia="Times New Roman" w:hAnsi="Times New Roman" w:cs="Times New Roman"/>
                <w:sz w:val="24"/>
                <w:szCs w:val="24"/>
                <w:lang w:eastAsia="pl-PL"/>
              </w:rPr>
              <w:t>10*</w:t>
            </w:r>
          </w:p>
        </w:tc>
      </w:tr>
      <w:tr w:rsidR="00861CB0" w:rsidRPr="00D90D07">
        <w:tc>
          <w:tcPr>
            <w:tcW w:w="1506" w:type="dxa"/>
            <w:tcBorders>
              <w:top w:val="single" w:sz="4" w:space="0" w:color="000000"/>
              <w:left w:val="single" w:sz="4" w:space="0" w:color="000000"/>
              <w:bottom w:val="single" w:sz="4" w:space="0" w:color="000000"/>
              <w:right w:val="single" w:sz="4" w:space="0" w:color="000000"/>
            </w:tcBorders>
          </w:tcPr>
          <w:p w:rsidR="00861CB0" w:rsidRPr="00D90D07" w:rsidRDefault="00821C8E">
            <w:pPr>
              <w:widowControl w:val="0"/>
              <w:tabs>
                <w:tab w:val="left" w:pos="360"/>
              </w:tabs>
              <w:spacing w:after="0" w:line="240" w:lineRule="auto"/>
              <w:jc w:val="center"/>
              <w:rPr>
                <w:rFonts w:ascii="Times New Roman" w:eastAsia="Times New Roman" w:hAnsi="Times New Roman" w:cs="Times New Roman"/>
                <w:b/>
                <w:sz w:val="24"/>
                <w:szCs w:val="24"/>
                <w:lang w:eastAsia="pl-PL"/>
              </w:rPr>
            </w:pPr>
            <w:r w:rsidRPr="00D90D07">
              <w:rPr>
                <w:rFonts w:ascii="Times New Roman" w:eastAsia="Times New Roman" w:hAnsi="Times New Roman" w:cs="Times New Roman"/>
                <w:b/>
                <w:sz w:val="24"/>
                <w:szCs w:val="24"/>
                <w:lang w:eastAsia="pl-PL"/>
              </w:rPr>
              <w:t>2023</w:t>
            </w:r>
          </w:p>
        </w:tc>
        <w:tc>
          <w:tcPr>
            <w:tcW w:w="3637" w:type="dxa"/>
            <w:tcBorders>
              <w:top w:val="single" w:sz="4" w:space="0" w:color="000000"/>
              <w:left w:val="single" w:sz="4" w:space="0" w:color="000000"/>
              <w:bottom w:val="single" w:sz="4" w:space="0" w:color="000000"/>
              <w:right w:val="single" w:sz="4" w:space="0" w:color="000000"/>
            </w:tcBorders>
          </w:tcPr>
          <w:p w:rsidR="00861CB0" w:rsidRPr="00D90D07" w:rsidRDefault="00A7277E">
            <w:pPr>
              <w:widowControl w:val="0"/>
              <w:tabs>
                <w:tab w:val="left" w:pos="360"/>
              </w:tabs>
              <w:spacing w:after="0" w:line="240" w:lineRule="auto"/>
              <w:jc w:val="center"/>
              <w:rPr>
                <w:rFonts w:ascii="Times New Roman" w:eastAsia="Times New Roman" w:hAnsi="Times New Roman" w:cs="Times New Roman"/>
                <w:sz w:val="24"/>
                <w:szCs w:val="24"/>
                <w:lang w:eastAsia="pl-PL"/>
              </w:rPr>
            </w:pPr>
            <w:r w:rsidRPr="00D90D07">
              <w:rPr>
                <w:rFonts w:ascii="Times New Roman" w:eastAsia="Times New Roman" w:hAnsi="Times New Roman" w:cs="Times New Roman"/>
                <w:sz w:val="24"/>
                <w:szCs w:val="24"/>
                <w:lang w:eastAsia="pl-PL"/>
              </w:rPr>
              <w:t>63</w:t>
            </w:r>
          </w:p>
        </w:tc>
        <w:tc>
          <w:tcPr>
            <w:tcW w:w="3498" w:type="dxa"/>
            <w:tcBorders>
              <w:top w:val="single" w:sz="4" w:space="0" w:color="000000"/>
              <w:left w:val="single" w:sz="4" w:space="0" w:color="000000"/>
              <w:bottom w:val="single" w:sz="4" w:space="0" w:color="000000"/>
              <w:right w:val="single" w:sz="4" w:space="0" w:color="000000"/>
            </w:tcBorders>
          </w:tcPr>
          <w:p w:rsidR="00861CB0" w:rsidRPr="00D90D07" w:rsidRDefault="00A7277E">
            <w:pPr>
              <w:widowControl w:val="0"/>
              <w:tabs>
                <w:tab w:val="left" w:pos="360"/>
              </w:tabs>
              <w:spacing w:after="0" w:line="240" w:lineRule="auto"/>
              <w:jc w:val="center"/>
              <w:rPr>
                <w:rFonts w:ascii="Times New Roman" w:eastAsia="Times New Roman" w:hAnsi="Times New Roman" w:cs="Times New Roman"/>
                <w:sz w:val="24"/>
                <w:szCs w:val="24"/>
                <w:lang w:eastAsia="pl-PL"/>
              </w:rPr>
            </w:pPr>
            <w:r w:rsidRPr="00D90D07">
              <w:rPr>
                <w:rFonts w:ascii="Times New Roman" w:eastAsia="Times New Roman" w:hAnsi="Times New Roman" w:cs="Times New Roman"/>
                <w:sz w:val="24"/>
                <w:szCs w:val="24"/>
                <w:lang w:eastAsia="pl-PL"/>
              </w:rPr>
              <w:t>0</w:t>
            </w:r>
          </w:p>
        </w:tc>
      </w:tr>
    </w:tbl>
    <w:p w:rsidR="00861CB0" w:rsidRPr="00D90D07" w:rsidRDefault="00821C8E">
      <w:pPr>
        <w:tabs>
          <w:tab w:val="left" w:pos="360"/>
        </w:tabs>
        <w:spacing w:after="0" w:line="240" w:lineRule="auto"/>
        <w:ind w:left="360"/>
        <w:jc w:val="both"/>
        <w:rPr>
          <w:rFonts w:ascii="Times New Roman" w:eastAsia="Times New Roman" w:hAnsi="Times New Roman" w:cs="Times New Roman"/>
          <w:sz w:val="20"/>
          <w:szCs w:val="20"/>
          <w:lang w:eastAsia="pl-PL"/>
        </w:rPr>
      </w:pPr>
      <w:r w:rsidRPr="00D90D07">
        <w:rPr>
          <w:rFonts w:ascii="Times New Roman" w:eastAsia="Times New Roman" w:hAnsi="Times New Roman" w:cs="Times New Roman"/>
          <w:color w:val="FF0000"/>
          <w:sz w:val="24"/>
          <w:szCs w:val="24"/>
          <w:lang w:eastAsia="pl-PL"/>
        </w:rPr>
        <w:tab/>
      </w:r>
      <w:r w:rsidRPr="00D90D07">
        <w:rPr>
          <w:rFonts w:ascii="Times New Roman" w:eastAsia="Times New Roman" w:hAnsi="Times New Roman" w:cs="Times New Roman"/>
          <w:color w:val="FF0000"/>
          <w:sz w:val="24"/>
          <w:szCs w:val="24"/>
          <w:lang w:eastAsia="pl-PL"/>
        </w:rPr>
        <w:tab/>
      </w:r>
      <w:r w:rsidRPr="00D90D07">
        <w:rPr>
          <w:rFonts w:ascii="Times New Roman" w:eastAsia="Times New Roman" w:hAnsi="Times New Roman" w:cs="Times New Roman"/>
          <w:color w:val="FF0000"/>
          <w:sz w:val="24"/>
          <w:szCs w:val="24"/>
          <w:lang w:eastAsia="pl-PL"/>
        </w:rPr>
        <w:tab/>
      </w:r>
      <w:r w:rsidRPr="00D90D07">
        <w:rPr>
          <w:rFonts w:ascii="Times New Roman" w:eastAsia="Times New Roman" w:hAnsi="Times New Roman" w:cs="Times New Roman"/>
          <w:b/>
          <w:sz w:val="24"/>
          <w:szCs w:val="24"/>
          <w:lang w:eastAsia="pl-PL"/>
        </w:rPr>
        <w:t xml:space="preserve">        </w:t>
      </w:r>
      <w:r w:rsidRPr="00D90D07">
        <w:rPr>
          <w:rFonts w:ascii="Times New Roman" w:eastAsia="Times New Roman" w:hAnsi="Times New Roman" w:cs="Times New Roman"/>
          <w:sz w:val="20"/>
          <w:szCs w:val="20"/>
          <w:lang w:eastAsia="pl-PL"/>
        </w:rPr>
        <w:t>Źródło: Wydział Spraw Społecznych i Zdrowia Urzędu Miejskiego w Suwałkach</w:t>
      </w:r>
    </w:p>
    <w:p w:rsidR="00861CB0" w:rsidRPr="00D90D07" w:rsidRDefault="00861CB0">
      <w:pPr>
        <w:tabs>
          <w:tab w:val="left" w:pos="360"/>
        </w:tabs>
        <w:spacing w:after="0" w:line="240" w:lineRule="auto"/>
        <w:ind w:left="360"/>
        <w:jc w:val="both"/>
        <w:rPr>
          <w:rFonts w:ascii="Times New Roman" w:eastAsia="Times New Roman" w:hAnsi="Times New Roman" w:cs="Times New Roman"/>
          <w:sz w:val="20"/>
          <w:szCs w:val="20"/>
          <w:lang w:eastAsia="pl-PL"/>
        </w:rPr>
      </w:pPr>
    </w:p>
    <w:p w:rsidR="00861CB0" w:rsidRPr="00D90D07" w:rsidRDefault="00821C8E">
      <w:pPr>
        <w:jc w:val="both"/>
        <w:rPr>
          <w:rFonts w:ascii="Times New Roman" w:hAnsi="Times New Roman" w:cs="Times New Roman"/>
          <w:sz w:val="21"/>
          <w:szCs w:val="21"/>
        </w:rPr>
      </w:pPr>
      <w:r w:rsidRPr="00D90D07">
        <w:rPr>
          <w:rFonts w:ascii="Times New Roman" w:hAnsi="Times New Roman" w:cs="Times New Roman"/>
          <w:sz w:val="21"/>
          <w:szCs w:val="21"/>
        </w:rPr>
        <w:t xml:space="preserve">*opinie negatywne dotyczące 10 wniosków z powodu braku limitu zezwoleń na sprzedaż napojów alkoholowych przeznaczonych do spożycia poza miejscem sprzedaży, ustanowionego uchwałą </w:t>
      </w:r>
      <w:r w:rsidRPr="00D90D07">
        <w:rPr>
          <w:rFonts w:ascii="Times New Roman" w:hAnsi="Times New Roman" w:cs="Times New Roman"/>
          <w:sz w:val="21"/>
          <w:szCs w:val="21"/>
        </w:rPr>
        <w:br/>
        <w:t xml:space="preserve">nr XLVII/585/2018 Rady Miejskiej w Suwałkach z dnia 27 czerwca 2018 r. w sprawie ustalenia maksymalnej liczby zezwoleń na sprzedaż napojów alkoholowych na terenie miasta Suwałk. </w:t>
      </w:r>
    </w:p>
    <w:p w:rsidR="00861CB0" w:rsidRPr="00AA5923" w:rsidRDefault="00861CB0">
      <w:pPr>
        <w:jc w:val="both"/>
        <w:rPr>
          <w:rFonts w:ascii="Times New Roman" w:hAnsi="Times New Roman" w:cs="Times New Roman"/>
          <w:sz w:val="21"/>
          <w:szCs w:val="21"/>
          <w:highlight w:val="yellow"/>
        </w:rPr>
      </w:pPr>
    </w:p>
    <w:p w:rsidR="00861CB0" w:rsidRPr="00D90D07" w:rsidRDefault="00821C8E">
      <w:pPr>
        <w:spacing w:after="0" w:line="240" w:lineRule="auto"/>
        <w:ind w:left="426" w:hanging="426"/>
        <w:jc w:val="both"/>
        <w:rPr>
          <w:rFonts w:ascii="Times New Roman" w:eastAsia="Times New Roman" w:hAnsi="Times New Roman" w:cs="Times New Roman"/>
          <w:sz w:val="24"/>
          <w:szCs w:val="24"/>
          <w:shd w:val="clear" w:color="auto" w:fill="FFFFFF"/>
          <w:lang w:eastAsia="pl-PL"/>
        </w:rPr>
      </w:pPr>
      <w:r w:rsidRPr="00D90D07">
        <w:rPr>
          <w:rFonts w:ascii="Times New Roman" w:eastAsia="Times New Roman" w:hAnsi="Times New Roman" w:cs="Times New Roman"/>
          <w:sz w:val="24"/>
          <w:szCs w:val="24"/>
          <w:shd w:val="clear" w:color="auto" w:fill="FFFFFF"/>
          <w:lang w:eastAsia="pl-PL"/>
        </w:rPr>
        <w:t xml:space="preserve">5.  W 2023 r. wydano łącznie </w:t>
      </w:r>
      <w:r w:rsidR="00D90D07" w:rsidRPr="00D90D07">
        <w:rPr>
          <w:rFonts w:ascii="Times New Roman" w:eastAsia="Times New Roman" w:hAnsi="Times New Roman" w:cs="Times New Roman"/>
          <w:sz w:val="24"/>
          <w:szCs w:val="24"/>
          <w:shd w:val="clear" w:color="auto" w:fill="FFFFFF"/>
          <w:lang w:eastAsia="pl-PL"/>
        </w:rPr>
        <w:t>163</w:t>
      </w:r>
      <w:r w:rsidRPr="00D90D07">
        <w:rPr>
          <w:rFonts w:ascii="Times New Roman" w:eastAsia="Times New Roman" w:hAnsi="Times New Roman" w:cs="Times New Roman"/>
          <w:sz w:val="24"/>
          <w:szCs w:val="24"/>
          <w:shd w:val="clear" w:color="auto" w:fill="FFFFFF"/>
          <w:lang w:eastAsia="pl-PL"/>
        </w:rPr>
        <w:t xml:space="preserve"> zezwolenia uprawniające do sprzedaży napojów  alkoholowych na terenie Miasta Suwałki:</w:t>
      </w:r>
    </w:p>
    <w:p w:rsidR="00861CB0" w:rsidRPr="00D90D07" w:rsidRDefault="00861CB0">
      <w:pPr>
        <w:spacing w:after="0" w:line="240" w:lineRule="auto"/>
        <w:jc w:val="both"/>
        <w:rPr>
          <w:rFonts w:ascii="Times New Roman" w:eastAsia="Times New Roman" w:hAnsi="Times New Roman" w:cs="Times New Roman"/>
          <w:sz w:val="24"/>
          <w:szCs w:val="24"/>
          <w:shd w:val="clear" w:color="auto" w:fill="FFFFFF"/>
          <w:lang w:eastAsia="pl-PL"/>
        </w:rPr>
      </w:pPr>
    </w:p>
    <w:p w:rsidR="00861CB0" w:rsidRPr="00D90D07" w:rsidRDefault="00821C8E">
      <w:pPr>
        <w:spacing w:after="0" w:line="240" w:lineRule="auto"/>
        <w:ind w:firstLine="708"/>
        <w:jc w:val="both"/>
        <w:rPr>
          <w:rFonts w:ascii="Times New Roman" w:eastAsia="Times New Roman" w:hAnsi="Times New Roman" w:cs="Times New Roman"/>
          <w:b/>
          <w:bCs/>
          <w:sz w:val="24"/>
          <w:szCs w:val="24"/>
          <w:shd w:val="clear" w:color="auto" w:fill="FFFFFF"/>
          <w:lang w:eastAsia="pl-PL"/>
        </w:rPr>
      </w:pPr>
      <w:r w:rsidRPr="00D90D07">
        <w:rPr>
          <w:rFonts w:ascii="Times New Roman" w:eastAsia="Times New Roman" w:hAnsi="Times New Roman" w:cs="Times New Roman"/>
          <w:b/>
          <w:bCs/>
          <w:sz w:val="24"/>
          <w:szCs w:val="24"/>
          <w:shd w:val="clear" w:color="auto" w:fill="FFFFFF"/>
          <w:lang w:eastAsia="pl-PL"/>
        </w:rPr>
        <w:t>Liczba wydanych zezwoleń w poszczególnych kategoriach w latach 2021-2023</w:t>
      </w:r>
    </w:p>
    <w:p w:rsidR="00861CB0" w:rsidRPr="00D90D07" w:rsidRDefault="00861CB0">
      <w:pPr>
        <w:spacing w:after="0" w:line="240" w:lineRule="auto"/>
        <w:ind w:firstLine="708"/>
        <w:jc w:val="both"/>
        <w:rPr>
          <w:rFonts w:ascii="Times New Roman" w:eastAsia="Times New Roman" w:hAnsi="Times New Roman" w:cs="Times New Roman"/>
          <w:b/>
          <w:bCs/>
          <w:sz w:val="12"/>
          <w:szCs w:val="12"/>
          <w:shd w:val="clear" w:color="auto" w:fill="FFFFFF"/>
          <w:lang w:eastAsia="pl-PL"/>
        </w:rPr>
      </w:pPr>
    </w:p>
    <w:tbl>
      <w:tblPr>
        <w:tblW w:w="8646" w:type="dxa"/>
        <w:tblInd w:w="421" w:type="dxa"/>
        <w:tblLayout w:type="fixed"/>
        <w:tblLook w:val="01E0" w:firstRow="1" w:lastRow="1" w:firstColumn="1" w:lastColumn="1" w:noHBand="0" w:noVBand="0"/>
      </w:tblPr>
      <w:tblGrid>
        <w:gridCol w:w="4937"/>
        <w:gridCol w:w="1277"/>
        <w:gridCol w:w="1273"/>
        <w:gridCol w:w="1159"/>
      </w:tblGrid>
      <w:tr w:rsidR="00861CB0" w:rsidRPr="00D90D07">
        <w:trPr>
          <w:trHeight w:val="313"/>
        </w:trPr>
        <w:tc>
          <w:tcPr>
            <w:tcW w:w="4936" w:type="dxa"/>
            <w:vMerge w:val="restart"/>
            <w:tcBorders>
              <w:top w:val="single" w:sz="4" w:space="0" w:color="000000"/>
              <w:left w:val="single" w:sz="4" w:space="0" w:color="000000"/>
              <w:bottom w:val="thickThinLargeGap" w:sz="6" w:space="0" w:color="808080"/>
              <w:right w:val="single" w:sz="4" w:space="0" w:color="000000"/>
            </w:tcBorders>
          </w:tcPr>
          <w:p w:rsidR="00861CB0" w:rsidRPr="00D90D07" w:rsidRDefault="00861CB0">
            <w:pPr>
              <w:widowControl w:val="0"/>
              <w:spacing w:after="0" w:line="240" w:lineRule="auto"/>
              <w:jc w:val="center"/>
              <w:rPr>
                <w:rFonts w:ascii="Times New Roman" w:eastAsia="Times New Roman" w:hAnsi="Times New Roman" w:cs="Times New Roman"/>
                <w:sz w:val="24"/>
                <w:szCs w:val="24"/>
                <w:shd w:val="clear" w:color="auto" w:fill="FFFFFF"/>
                <w:lang w:eastAsia="pl-PL"/>
              </w:rPr>
            </w:pPr>
          </w:p>
          <w:p w:rsidR="00861CB0" w:rsidRPr="00D90D07" w:rsidRDefault="00821C8E">
            <w:pPr>
              <w:widowControl w:val="0"/>
              <w:spacing w:after="0" w:line="240" w:lineRule="auto"/>
              <w:jc w:val="center"/>
              <w:rPr>
                <w:rFonts w:ascii="Times New Roman" w:eastAsia="Times New Roman" w:hAnsi="Times New Roman" w:cs="Times New Roman"/>
                <w:b/>
                <w:bCs/>
                <w:sz w:val="24"/>
                <w:szCs w:val="24"/>
                <w:shd w:val="clear" w:color="auto" w:fill="FFFFFF"/>
                <w:lang w:eastAsia="pl-PL"/>
              </w:rPr>
            </w:pPr>
            <w:r w:rsidRPr="00D90D07">
              <w:rPr>
                <w:rFonts w:ascii="Times New Roman" w:eastAsia="Times New Roman" w:hAnsi="Times New Roman" w:cs="Times New Roman"/>
                <w:b/>
                <w:bCs/>
                <w:sz w:val="24"/>
                <w:szCs w:val="24"/>
                <w:shd w:val="clear" w:color="auto" w:fill="FFFFFF"/>
                <w:lang w:eastAsia="pl-PL"/>
              </w:rPr>
              <w:t>Kategoria</w:t>
            </w:r>
          </w:p>
        </w:tc>
        <w:tc>
          <w:tcPr>
            <w:tcW w:w="3709" w:type="dxa"/>
            <w:gridSpan w:val="3"/>
            <w:tcBorders>
              <w:top w:val="single" w:sz="4" w:space="0" w:color="000000"/>
              <w:left w:val="single" w:sz="4" w:space="0" w:color="000000"/>
              <w:bottom w:val="thickThinLargeGap" w:sz="6" w:space="0" w:color="808080"/>
              <w:right w:val="single" w:sz="4" w:space="0" w:color="000000"/>
            </w:tcBorders>
          </w:tcPr>
          <w:p w:rsidR="00861CB0" w:rsidRPr="00D90D07" w:rsidRDefault="00821C8E">
            <w:pPr>
              <w:widowControl w:val="0"/>
              <w:spacing w:after="0" w:line="240" w:lineRule="auto"/>
              <w:jc w:val="center"/>
              <w:rPr>
                <w:rFonts w:ascii="Times New Roman" w:eastAsia="Times New Roman" w:hAnsi="Times New Roman" w:cs="Times New Roman"/>
                <w:b/>
                <w:bCs/>
                <w:sz w:val="24"/>
                <w:szCs w:val="24"/>
                <w:shd w:val="clear" w:color="auto" w:fill="FFFFFF"/>
                <w:lang w:eastAsia="pl-PL"/>
              </w:rPr>
            </w:pPr>
            <w:r w:rsidRPr="00D90D07">
              <w:rPr>
                <w:rFonts w:ascii="Times New Roman" w:eastAsia="Times New Roman" w:hAnsi="Times New Roman" w:cs="Times New Roman"/>
                <w:b/>
                <w:bCs/>
                <w:sz w:val="24"/>
                <w:szCs w:val="24"/>
                <w:shd w:val="clear" w:color="auto" w:fill="FFFFFF"/>
                <w:lang w:eastAsia="pl-PL"/>
              </w:rPr>
              <w:t>Rok</w:t>
            </w:r>
          </w:p>
        </w:tc>
      </w:tr>
      <w:tr w:rsidR="00861CB0" w:rsidRPr="00D90D07">
        <w:trPr>
          <w:trHeight w:val="315"/>
        </w:trPr>
        <w:tc>
          <w:tcPr>
            <w:tcW w:w="4936" w:type="dxa"/>
            <w:vMerge/>
            <w:tcBorders>
              <w:top w:val="thickThinLargeGap" w:sz="6" w:space="0" w:color="808080"/>
              <w:left w:val="single" w:sz="4" w:space="0" w:color="000000"/>
              <w:bottom w:val="single" w:sz="4" w:space="0" w:color="000000"/>
              <w:right w:val="single" w:sz="4" w:space="0" w:color="000000"/>
            </w:tcBorders>
          </w:tcPr>
          <w:p w:rsidR="00861CB0" w:rsidRPr="00D90D07" w:rsidRDefault="00861CB0">
            <w:pPr>
              <w:widowControl w:val="0"/>
              <w:spacing w:after="0" w:line="240" w:lineRule="auto"/>
              <w:jc w:val="both"/>
              <w:rPr>
                <w:rFonts w:ascii="Times New Roman" w:eastAsia="Times New Roman" w:hAnsi="Times New Roman" w:cs="Times New Roman"/>
                <w:sz w:val="24"/>
                <w:szCs w:val="24"/>
                <w:shd w:val="clear" w:color="auto" w:fill="FFFFFF"/>
                <w:lang w:eastAsia="pl-PL"/>
              </w:rPr>
            </w:pPr>
          </w:p>
        </w:tc>
        <w:tc>
          <w:tcPr>
            <w:tcW w:w="1277" w:type="dxa"/>
            <w:tcBorders>
              <w:top w:val="double" w:sz="4" w:space="0" w:color="000000"/>
              <w:left w:val="single" w:sz="4" w:space="0" w:color="000000"/>
              <w:bottom w:val="single" w:sz="4" w:space="0" w:color="000000"/>
              <w:right w:val="single" w:sz="4" w:space="0" w:color="000000"/>
            </w:tcBorders>
          </w:tcPr>
          <w:p w:rsidR="00861CB0" w:rsidRPr="00D90D07" w:rsidRDefault="00821C8E">
            <w:pPr>
              <w:widowControl w:val="0"/>
              <w:spacing w:after="0" w:line="240" w:lineRule="auto"/>
              <w:jc w:val="center"/>
              <w:rPr>
                <w:rFonts w:ascii="Times New Roman" w:eastAsia="Times New Roman" w:hAnsi="Times New Roman" w:cs="Times New Roman"/>
                <w:b/>
                <w:bCs/>
                <w:sz w:val="24"/>
                <w:szCs w:val="24"/>
                <w:shd w:val="clear" w:color="auto" w:fill="FFFFFF"/>
                <w:lang w:eastAsia="pl-PL"/>
              </w:rPr>
            </w:pPr>
            <w:r w:rsidRPr="00D90D07">
              <w:rPr>
                <w:rFonts w:ascii="Times New Roman" w:eastAsia="Times New Roman" w:hAnsi="Times New Roman" w:cs="Times New Roman"/>
                <w:b/>
                <w:bCs/>
                <w:sz w:val="24"/>
                <w:szCs w:val="24"/>
                <w:shd w:val="clear" w:color="auto" w:fill="FFFFFF"/>
                <w:lang w:eastAsia="pl-PL"/>
              </w:rPr>
              <w:t>2021</w:t>
            </w:r>
          </w:p>
        </w:tc>
        <w:tc>
          <w:tcPr>
            <w:tcW w:w="1273" w:type="dxa"/>
            <w:tcBorders>
              <w:top w:val="single" w:sz="12" w:space="0" w:color="000000"/>
              <w:left w:val="single" w:sz="4" w:space="0" w:color="000000"/>
              <w:bottom w:val="single" w:sz="4" w:space="0" w:color="000000"/>
              <w:right w:val="single" w:sz="4" w:space="0" w:color="000000"/>
            </w:tcBorders>
          </w:tcPr>
          <w:p w:rsidR="00861CB0" w:rsidRPr="00D90D07" w:rsidRDefault="00821C8E">
            <w:pPr>
              <w:widowControl w:val="0"/>
              <w:spacing w:after="0" w:line="240" w:lineRule="auto"/>
              <w:jc w:val="center"/>
              <w:rPr>
                <w:rFonts w:ascii="Times New Roman" w:eastAsia="Times New Roman" w:hAnsi="Times New Roman" w:cs="Times New Roman"/>
                <w:b/>
                <w:bCs/>
                <w:sz w:val="24"/>
                <w:szCs w:val="24"/>
                <w:shd w:val="clear" w:color="auto" w:fill="FFFFFF"/>
                <w:lang w:eastAsia="pl-PL"/>
              </w:rPr>
            </w:pPr>
            <w:r w:rsidRPr="00D90D07">
              <w:rPr>
                <w:rFonts w:ascii="Times New Roman" w:eastAsia="Times New Roman" w:hAnsi="Times New Roman" w:cs="Times New Roman"/>
                <w:b/>
                <w:bCs/>
                <w:sz w:val="24"/>
                <w:szCs w:val="24"/>
                <w:shd w:val="clear" w:color="auto" w:fill="FFFFFF"/>
                <w:lang w:eastAsia="pl-PL"/>
              </w:rPr>
              <w:t>2022</w:t>
            </w:r>
          </w:p>
        </w:tc>
        <w:tc>
          <w:tcPr>
            <w:tcW w:w="1159" w:type="dxa"/>
            <w:tcBorders>
              <w:top w:val="single" w:sz="4" w:space="0" w:color="000000"/>
              <w:left w:val="single" w:sz="4" w:space="0" w:color="000000"/>
              <w:bottom w:val="single" w:sz="4" w:space="0" w:color="000000"/>
              <w:right w:val="single" w:sz="4" w:space="0" w:color="000000"/>
            </w:tcBorders>
          </w:tcPr>
          <w:p w:rsidR="00861CB0" w:rsidRPr="00D90D07" w:rsidRDefault="00821C8E">
            <w:pPr>
              <w:widowControl w:val="0"/>
              <w:spacing w:after="0" w:line="240" w:lineRule="auto"/>
              <w:jc w:val="center"/>
              <w:rPr>
                <w:rFonts w:ascii="Times New Roman" w:eastAsia="Times New Roman" w:hAnsi="Times New Roman" w:cs="Times New Roman"/>
                <w:b/>
                <w:bCs/>
                <w:sz w:val="24"/>
                <w:szCs w:val="24"/>
                <w:shd w:val="clear" w:color="auto" w:fill="FFFFFF"/>
                <w:lang w:eastAsia="pl-PL"/>
              </w:rPr>
            </w:pPr>
            <w:r w:rsidRPr="00D90D07">
              <w:rPr>
                <w:rFonts w:ascii="Times New Roman" w:eastAsia="Times New Roman" w:hAnsi="Times New Roman" w:cs="Times New Roman"/>
                <w:b/>
                <w:bCs/>
                <w:sz w:val="24"/>
                <w:szCs w:val="24"/>
                <w:shd w:val="clear" w:color="auto" w:fill="FFFFFF"/>
                <w:lang w:eastAsia="pl-PL"/>
              </w:rPr>
              <w:t>2023</w:t>
            </w:r>
          </w:p>
        </w:tc>
      </w:tr>
      <w:tr w:rsidR="00861CB0" w:rsidRPr="00D90D07">
        <w:trPr>
          <w:trHeight w:val="315"/>
        </w:trPr>
        <w:tc>
          <w:tcPr>
            <w:tcW w:w="4936" w:type="dxa"/>
            <w:tcBorders>
              <w:top w:val="single" w:sz="4" w:space="0" w:color="000000"/>
              <w:left w:val="single" w:sz="4" w:space="0" w:color="000000"/>
              <w:bottom w:val="single" w:sz="4" w:space="0" w:color="000000"/>
              <w:right w:val="single" w:sz="4" w:space="0" w:color="000000"/>
            </w:tcBorders>
          </w:tcPr>
          <w:p w:rsidR="00861CB0" w:rsidRPr="00D90D07" w:rsidRDefault="00821C8E">
            <w:pPr>
              <w:widowControl w:val="0"/>
              <w:spacing w:after="0" w:line="240" w:lineRule="auto"/>
              <w:rPr>
                <w:rFonts w:ascii="Times New Roman" w:eastAsia="Times New Roman" w:hAnsi="Times New Roman" w:cs="Times New Roman"/>
                <w:sz w:val="24"/>
                <w:szCs w:val="24"/>
                <w:shd w:val="clear" w:color="auto" w:fill="FFFFFF"/>
                <w:lang w:eastAsia="pl-PL"/>
              </w:rPr>
            </w:pPr>
            <w:r w:rsidRPr="00D90D07">
              <w:rPr>
                <w:rFonts w:ascii="Times New Roman" w:eastAsia="Times New Roman" w:hAnsi="Times New Roman" w:cs="Times New Roman"/>
                <w:sz w:val="24"/>
                <w:szCs w:val="24"/>
                <w:shd w:val="clear" w:color="auto" w:fill="FFFFFF"/>
                <w:lang w:eastAsia="pl-PL"/>
              </w:rPr>
              <w:t>do 4,5% zawartości alkoholu oraz piwo</w:t>
            </w:r>
          </w:p>
        </w:tc>
        <w:tc>
          <w:tcPr>
            <w:tcW w:w="1277" w:type="dxa"/>
            <w:tcBorders>
              <w:top w:val="single" w:sz="4" w:space="0" w:color="000000"/>
              <w:left w:val="single" w:sz="4" w:space="0" w:color="000000"/>
              <w:bottom w:val="single" w:sz="4" w:space="0" w:color="000000"/>
              <w:right w:val="single" w:sz="4" w:space="0" w:color="000000"/>
            </w:tcBorders>
          </w:tcPr>
          <w:p w:rsidR="00861CB0" w:rsidRPr="00D90D07" w:rsidRDefault="00821C8E">
            <w:pPr>
              <w:widowControl w:val="0"/>
              <w:spacing w:after="0" w:line="240" w:lineRule="auto"/>
              <w:jc w:val="center"/>
              <w:rPr>
                <w:rFonts w:ascii="Times New Roman" w:eastAsia="Times New Roman" w:hAnsi="Times New Roman" w:cs="Times New Roman"/>
                <w:sz w:val="24"/>
                <w:szCs w:val="24"/>
                <w:shd w:val="clear" w:color="auto" w:fill="FFFFFF"/>
                <w:lang w:eastAsia="pl-PL"/>
              </w:rPr>
            </w:pPr>
            <w:r w:rsidRPr="00D90D07">
              <w:rPr>
                <w:rFonts w:ascii="Times New Roman" w:eastAsia="Times New Roman" w:hAnsi="Times New Roman" w:cs="Times New Roman"/>
                <w:sz w:val="24"/>
                <w:szCs w:val="24"/>
                <w:shd w:val="clear" w:color="auto" w:fill="FFFFFF"/>
                <w:lang w:eastAsia="pl-PL"/>
              </w:rPr>
              <w:t>43</w:t>
            </w:r>
          </w:p>
        </w:tc>
        <w:tc>
          <w:tcPr>
            <w:tcW w:w="1273" w:type="dxa"/>
            <w:tcBorders>
              <w:top w:val="single" w:sz="4" w:space="0" w:color="000000"/>
              <w:left w:val="single" w:sz="4" w:space="0" w:color="000000"/>
              <w:bottom w:val="single" w:sz="4" w:space="0" w:color="000000"/>
              <w:right w:val="single" w:sz="4" w:space="0" w:color="000000"/>
            </w:tcBorders>
          </w:tcPr>
          <w:p w:rsidR="00861CB0" w:rsidRPr="00D90D07" w:rsidRDefault="00821C8E">
            <w:pPr>
              <w:widowControl w:val="0"/>
              <w:spacing w:after="0" w:line="240" w:lineRule="auto"/>
              <w:jc w:val="center"/>
              <w:rPr>
                <w:rFonts w:ascii="Times New Roman" w:eastAsia="Times New Roman" w:hAnsi="Times New Roman" w:cs="Times New Roman"/>
                <w:sz w:val="24"/>
                <w:szCs w:val="24"/>
                <w:shd w:val="clear" w:color="auto" w:fill="FFFFFF"/>
                <w:lang w:eastAsia="pl-PL"/>
              </w:rPr>
            </w:pPr>
            <w:r w:rsidRPr="00D90D07">
              <w:rPr>
                <w:rFonts w:ascii="Times New Roman" w:eastAsia="Times New Roman" w:hAnsi="Times New Roman" w:cs="Times New Roman"/>
                <w:sz w:val="24"/>
                <w:szCs w:val="24"/>
                <w:shd w:val="clear" w:color="auto" w:fill="FFFFFF"/>
                <w:lang w:eastAsia="pl-PL"/>
              </w:rPr>
              <w:t>34</w:t>
            </w:r>
          </w:p>
        </w:tc>
        <w:tc>
          <w:tcPr>
            <w:tcW w:w="1159" w:type="dxa"/>
            <w:tcBorders>
              <w:top w:val="single" w:sz="4" w:space="0" w:color="000000"/>
              <w:left w:val="single" w:sz="4" w:space="0" w:color="000000"/>
              <w:bottom w:val="single" w:sz="4" w:space="0" w:color="000000"/>
              <w:right w:val="single" w:sz="4" w:space="0" w:color="000000"/>
            </w:tcBorders>
          </w:tcPr>
          <w:p w:rsidR="00861CB0" w:rsidRPr="00D90D07" w:rsidRDefault="00D90D07">
            <w:pPr>
              <w:widowControl w:val="0"/>
              <w:spacing w:after="0" w:line="240" w:lineRule="auto"/>
              <w:jc w:val="center"/>
              <w:rPr>
                <w:rFonts w:ascii="Times New Roman" w:eastAsia="Times New Roman" w:hAnsi="Times New Roman" w:cs="Times New Roman"/>
                <w:sz w:val="24"/>
                <w:szCs w:val="24"/>
                <w:shd w:val="clear" w:color="auto" w:fill="FFFFFF"/>
                <w:lang w:eastAsia="pl-PL"/>
              </w:rPr>
            </w:pPr>
            <w:r w:rsidRPr="00D90D07">
              <w:rPr>
                <w:rFonts w:ascii="Times New Roman" w:eastAsia="Times New Roman" w:hAnsi="Times New Roman" w:cs="Times New Roman"/>
                <w:sz w:val="24"/>
                <w:szCs w:val="24"/>
                <w:shd w:val="clear" w:color="auto" w:fill="FFFFFF"/>
                <w:lang w:eastAsia="pl-PL"/>
              </w:rPr>
              <w:t>57</w:t>
            </w:r>
          </w:p>
        </w:tc>
      </w:tr>
      <w:tr w:rsidR="00861CB0" w:rsidRPr="00D90D07">
        <w:trPr>
          <w:trHeight w:val="315"/>
        </w:trPr>
        <w:tc>
          <w:tcPr>
            <w:tcW w:w="4936" w:type="dxa"/>
            <w:tcBorders>
              <w:top w:val="single" w:sz="4" w:space="0" w:color="000000"/>
              <w:left w:val="single" w:sz="4" w:space="0" w:color="000000"/>
              <w:bottom w:val="single" w:sz="4" w:space="0" w:color="000000"/>
              <w:right w:val="single" w:sz="4" w:space="0" w:color="000000"/>
            </w:tcBorders>
          </w:tcPr>
          <w:p w:rsidR="00861CB0" w:rsidRPr="00D90D07" w:rsidRDefault="00821C8E">
            <w:pPr>
              <w:widowControl w:val="0"/>
              <w:spacing w:after="0" w:line="240" w:lineRule="auto"/>
              <w:rPr>
                <w:rFonts w:ascii="Times New Roman" w:eastAsia="Times New Roman" w:hAnsi="Times New Roman" w:cs="Times New Roman"/>
                <w:sz w:val="24"/>
                <w:szCs w:val="24"/>
                <w:shd w:val="clear" w:color="auto" w:fill="FFFFFF"/>
                <w:lang w:eastAsia="pl-PL"/>
              </w:rPr>
            </w:pPr>
            <w:r w:rsidRPr="00D90D07">
              <w:rPr>
                <w:rFonts w:ascii="Times New Roman" w:eastAsia="Times New Roman" w:hAnsi="Times New Roman" w:cs="Times New Roman"/>
                <w:sz w:val="24"/>
                <w:szCs w:val="24"/>
                <w:shd w:val="clear" w:color="auto" w:fill="FFFFFF"/>
                <w:lang w:eastAsia="pl-PL"/>
              </w:rPr>
              <w:t>powyżej 4,5% do 18% zawartości alkoholu</w:t>
            </w:r>
          </w:p>
        </w:tc>
        <w:tc>
          <w:tcPr>
            <w:tcW w:w="1277" w:type="dxa"/>
            <w:tcBorders>
              <w:top w:val="single" w:sz="4" w:space="0" w:color="000000"/>
              <w:left w:val="single" w:sz="4" w:space="0" w:color="000000"/>
              <w:bottom w:val="single" w:sz="4" w:space="0" w:color="000000"/>
              <w:right w:val="single" w:sz="4" w:space="0" w:color="000000"/>
            </w:tcBorders>
          </w:tcPr>
          <w:p w:rsidR="00861CB0" w:rsidRPr="00D90D07" w:rsidRDefault="00821C8E">
            <w:pPr>
              <w:widowControl w:val="0"/>
              <w:spacing w:after="0" w:line="240" w:lineRule="auto"/>
              <w:jc w:val="center"/>
              <w:rPr>
                <w:rFonts w:ascii="Times New Roman" w:eastAsia="Times New Roman" w:hAnsi="Times New Roman" w:cs="Times New Roman"/>
                <w:sz w:val="24"/>
                <w:szCs w:val="24"/>
                <w:shd w:val="clear" w:color="auto" w:fill="FFFFFF"/>
                <w:lang w:eastAsia="pl-PL"/>
              </w:rPr>
            </w:pPr>
            <w:r w:rsidRPr="00D90D07">
              <w:rPr>
                <w:rFonts w:ascii="Times New Roman" w:eastAsia="Times New Roman" w:hAnsi="Times New Roman" w:cs="Times New Roman"/>
                <w:sz w:val="24"/>
                <w:szCs w:val="24"/>
                <w:shd w:val="clear" w:color="auto" w:fill="FFFFFF"/>
                <w:lang w:eastAsia="pl-PL"/>
              </w:rPr>
              <w:t>39</w:t>
            </w:r>
          </w:p>
        </w:tc>
        <w:tc>
          <w:tcPr>
            <w:tcW w:w="1273" w:type="dxa"/>
            <w:tcBorders>
              <w:top w:val="single" w:sz="4" w:space="0" w:color="000000"/>
              <w:left w:val="single" w:sz="4" w:space="0" w:color="000000"/>
              <w:bottom w:val="single" w:sz="4" w:space="0" w:color="000000"/>
              <w:right w:val="single" w:sz="4" w:space="0" w:color="000000"/>
            </w:tcBorders>
          </w:tcPr>
          <w:p w:rsidR="00861CB0" w:rsidRPr="00D90D07" w:rsidRDefault="00821C8E">
            <w:pPr>
              <w:widowControl w:val="0"/>
              <w:spacing w:after="0" w:line="240" w:lineRule="auto"/>
              <w:jc w:val="center"/>
              <w:rPr>
                <w:rFonts w:ascii="Times New Roman" w:eastAsia="Times New Roman" w:hAnsi="Times New Roman" w:cs="Times New Roman"/>
                <w:sz w:val="24"/>
                <w:szCs w:val="24"/>
                <w:shd w:val="clear" w:color="auto" w:fill="FFFFFF"/>
                <w:lang w:eastAsia="pl-PL"/>
              </w:rPr>
            </w:pPr>
            <w:r w:rsidRPr="00D90D07">
              <w:rPr>
                <w:rFonts w:ascii="Times New Roman" w:eastAsia="Times New Roman" w:hAnsi="Times New Roman" w:cs="Times New Roman"/>
                <w:sz w:val="24"/>
                <w:szCs w:val="24"/>
                <w:shd w:val="clear" w:color="auto" w:fill="FFFFFF"/>
                <w:lang w:eastAsia="pl-PL"/>
              </w:rPr>
              <w:t>26</w:t>
            </w:r>
          </w:p>
        </w:tc>
        <w:tc>
          <w:tcPr>
            <w:tcW w:w="1159" w:type="dxa"/>
            <w:tcBorders>
              <w:top w:val="single" w:sz="4" w:space="0" w:color="000000"/>
              <w:left w:val="single" w:sz="4" w:space="0" w:color="000000"/>
              <w:bottom w:val="single" w:sz="4" w:space="0" w:color="000000"/>
              <w:right w:val="single" w:sz="4" w:space="0" w:color="000000"/>
            </w:tcBorders>
          </w:tcPr>
          <w:p w:rsidR="00861CB0" w:rsidRPr="00D90D07" w:rsidRDefault="00D90D07">
            <w:pPr>
              <w:widowControl w:val="0"/>
              <w:spacing w:after="0" w:line="240" w:lineRule="auto"/>
              <w:jc w:val="center"/>
              <w:rPr>
                <w:rFonts w:ascii="Times New Roman" w:eastAsia="Times New Roman" w:hAnsi="Times New Roman" w:cs="Times New Roman"/>
                <w:sz w:val="24"/>
                <w:szCs w:val="24"/>
                <w:shd w:val="clear" w:color="auto" w:fill="FFFFFF"/>
                <w:lang w:eastAsia="pl-PL"/>
              </w:rPr>
            </w:pPr>
            <w:r w:rsidRPr="00D90D07">
              <w:rPr>
                <w:rFonts w:ascii="Times New Roman" w:eastAsia="Times New Roman" w:hAnsi="Times New Roman" w:cs="Times New Roman"/>
                <w:sz w:val="24"/>
                <w:szCs w:val="24"/>
                <w:shd w:val="clear" w:color="auto" w:fill="FFFFFF"/>
                <w:lang w:eastAsia="pl-PL"/>
              </w:rPr>
              <w:t>52</w:t>
            </w:r>
          </w:p>
        </w:tc>
      </w:tr>
      <w:tr w:rsidR="00861CB0" w:rsidRPr="00D90D07">
        <w:trPr>
          <w:trHeight w:val="315"/>
        </w:trPr>
        <w:tc>
          <w:tcPr>
            <w:tcW w:w="4936" w:type="dxa"/>
            <w:tcBorders>
              <w:top w:val="single" w:sz="4" w:space="0" w:color="000000"/>
              <w:left w:val="single" w:sz="4" w:space="0" w:color="000000"/>
              <w:bottom w:val="single" w:sz="4" w:space="0" w:color="000000"/>
              <w:right w:val="single" w:sz="4" w:space="0" w:color="000000"/>
            </w:tcBorders>
          </w:tcPr>
          <w:p w:rsidR="00861CB0" w:rsidRPr="00D90D07" w:rsidRDefault="00821C8E">
            <w:pPr>
              <w:widowControl w:val="0"/>
              <w:spacing w:after="0" w:line="240" w:lineRule="auto"/>
              <w:rPr>
                <w:rFonts w:ascii="Times New Roman" w:eastAsia="Times New Roman" w:hAnsi="Times New Roman" w:cs="Times New Roman"/>
                <w:sz w:val="24"/>
                <w:szCs w:val="24"/>
                <w:shd w:val="clear" w:color="auto" w:fill="FFFFFF"/>
                <w:lang w:eastAsia="pl-PL"/>
              </w:rPr>
            </w:pPr>
            <w:r w:rsidRPr="00D90D07">
              <w:rPr>
                <w:rFonts w:ascii="Times New Roman" w:eastAsia="Times New Roman" w:hAnsi="Times New Roman" w:cs="Times New Roman"/>
                <w:sz w:val="24"/>
                <w:szCs w:val="24"/>
                <w:shd w:val="clear" w:color="auto" w:fill="FFFFFF"/>
                <w:lang w:eastAsia="pl-PL"/>
              </w:rPr>
              <w:t>powyżej 18% zawartości alkoholu</w:t>
            </w:r>
          </w:p>
        </w:tc>
        <w:tc>
          <w:tcPr>
            <w:tcW w:w="1277" w:type="dxa"/>
            <w:tcBorders>
              <w:top w:val="single" w:sz="4" w:space="0" w:color="000000"/>
              <w:left w:val="single" w:sz="4" w:space="0" w:color="000000"/>
              <w:bottom w:val="single" w:sz="4" w:space="0" w:color="000000"/>
              <w:right w:val="single" w:sz="4" w:space="0" w:color="000000"/>
            </w:tcBorders>
          </w:tcPr>
          <w:p w:rsidR="00861CB0" w:rsidRPr="00D90D07" w:rsidRDefault="00821C8E">
            <w:pPr>
              <w:widowControl w:val="0"/>
              <w:spacing w:after="0" w:line="240" w:lineRule="auto"/>
              <w:jc w:val="center"/>
              <w:rPr>
                <w:rFonts w:ascii="Times New Roman" w:eastAsia="Times New Roman" w:hAnsi="Times New Roman" w:cs="Times New Roman"/>
                <w:sz w:val="24"/>
                <w:szCs w:val="24"/>
                <w:shd w:val="clear" w:color="auto" w:fill="FFFFFF"/>
                <w:lang w:eastAsia="pl-PL"/>
              </w:rPr>
            </w:pPr>
            <w:r w:rsidRPr="00D90D07">
              <w:rPr>
                <w:rFonts w:ascii="Times New Roman" w:eastAsia="Times New Roman" w:hAnsi="Times New Roman" w:cs="Times New Roman"/>
                <w:sz w:val="24"/>
                <w:szCs w:val="24"/>
                <w:shd w:val="clear" w:color="auto" w:fill="FFFFFF"/>
                <w:lang w:eastAsia="pl-PL"/>
              </w:rPr>
              <w:t>38</w:t>
            </w:r>
          </w:p>
        </w:tc>
        <w:tc>
          <w:tcPr>
            <w:tcW w:w="1273" w:type="dxa"/>
            <w:tcBorders>
              <w:top w:val="single" w:sz="4" w:space="0" w:color="000000"/>
              <w:left w:val="single" w:sz="4" w:space="0" w:color="000000"/>
              <w:bottom w:val="single" w:sz="4" w:space="0" w:color="000000"/>
              <w:right w:val="single" w:sz="4" w:space="0" w:color="000000"/>
            </w:tcBorders>
          </w:tcPr>
          <w:p w:rsidR="00861CB0" w:rsidRPr="00D90D07" w:rsidRDefault="00821C8E">
            <w:pPr>
              <w:widowControl w:val="0"/>
              <w:spacing w:after="0" w:line="240" w:lineRule="auto"/>
              <w:jc w:val="center"/>
              <w:rPr>
                <w:rFonts w:ascii="Times New Roman" w:eastAsia="Times New Roman" w:hAnsi="Times New Roman" w:cs="Times New Roman"/>
                <w:sz w:val="24"/>
                <w:szCs w:val="24"/>
                <w:shd w:val="clear" w:color="auto" w:fill="FFFFFF"/>
                <w:lang w:eastAsia="pl-PL"/>
              </w:rPr>
            </w:pPr>
            <w:r w:rsidRPr="00D90D07">
              <w:rPr>
                <w:rFonts w:ascii="Times New Roman" w:eastAsia="Times New Roman" w:hAnsi="Times New Roman" w:cs="Times New Roman"/>
                <w:sz w:val="24"/>
                <w:szCs w:val="24"/>
                <w:shd w:val="clear" w:color="auto" w:fill="FFFFFF"/>
                <w:lang w:eastAsia="pl-PL"/>
              </w:rPr>
              <w:t>24</w:t>
            </w:r>
          </w:p>
        </w:tc>
        <w:tc>
          <w:tcPr>
            <w:tcW w:w="1159" w:type="dxa"/>
            <w:tcBorders>
              <w:top w:val="single" w:sz="4" w:space="0" w:color="000000"/>
              <w:left w:val="single" w:sz="4" w:space="0" w:color="000000"/>
              <w:bottom w:val="single" w:sz="4" w:space="0" w:color="000000"/>
              <w:right w:val="single" w:sz="4" w:space="0" w:color="000000"/>
            </w:tcBorders>
          </w:tcPr>
          <w:p w:rsidR="00861CB0" w:rsidRPr="00D90D07" w:rsidRDefault="00D90D07">
            <w:pPr>
              <w:widowControl w:val="0"/>
              <w:spacing w:after="0" w:line="240" w:lineRule="auto"/>
              <w:jc w:val="center"/>
              <w:rPr>
                <w:rFonts w:ascii="Times New Roman" w:eastAsia="Times New Roman" w:hAnsi="Times New Roman" w:cs="Times New Roman"/>
                <w:sz w:val="24"/>
                <w:szCs w:val="24"/>
                <w:shd w:val="clear" w:color="auto" w:fill="FFFFFF"/>
                <w:lang w:eastAsia="pl-PL"/>
              </w:rPr>
            </w:pPr>
            <w:r w:rsidRPr="00D90D07">
              <w:rPr>
                <w:rFonts w:ascii="Times New Roman" w:eastAsia="Times New Roman" w:hAnsi="Times New Roman" w:cs="Times New Roman"/>
                <w:sz w:val="24"/>
                <w:szCs w:val="24"/>
                <w:shd w:val="clear" w:color="auto" w:fill="FFFFFF"/>
                <w:lang w:eastAsia="pl-PL"/>
              </w:rPr>
              <w:t>54</w:t>
            </w:r>
          </w:p>
        </w:tc>
      </w:tr>
      <w:tr w:rsidR="00D90D07" w:rsidRPr="00D90D07">
        <w:trPr>
          <w:trHeight w:val="315"/>
        </w:trPr>
        <w:tc>
          <w:tcPr>
            <w:tcW w:w="4936" w:type="dxa"/>
            <w:tcBorders>
              <w:top w:val="single" w:sz="4" w:space="0" w:color="000000"/>
              <w:left w:val="single" w:sz="4" w:space="0" w:color="000000"/>
              <w:bottom w:val="single" w:sz="4" w:space="0" w:color="000000"/>
              <w:right w:val="single" w:sz="4" w:space="0" w:color="000000"/>
            </w:tcBorders>
          </w:tcPr>
          <w:p w:rsidR="00861CB0" w:rsidRPr="00D90D07" w:rsidRDefault="00821C8E">
            <w:pPr>
              <w:widowControl w:val="0"/>
              <w:spacing w:after="0" w:line="240" w:lineRule="auto"/>
              <w:jc w:val="both"/>
              <w:rPr>
                <w:rFonts w:ascii="Times New Roman" w:eastAsia="Times New Roman" w:hAnsi="Times New Roman" w:cs="Times New Roman"/>
                <w:b/>
                <w:bCs/>
                <w:sz w:val="24"/>
                <w:szCs w:val="24"/>
                <w:shd w:val="clear" w:color="auto" w:fill="FFFFFF"/>
                <w:lang w:eastAsia="pl-PL"/>
              </w:rPr>
            </w:pPr>
            <w:r w:rsidRPr="00D90D07">
              <w:rPr>
                <w:rFonts w:ascii="Times New Roman" w:eastAsia="Times New Roman" w:hAnsi="Times New Roman" w:cs="Times New Roman"/>
                <w:b/>
                <w:bCs/>
                <w:sz w:val="24"/>
                <w:szCs w:val="24"/>
                <w:shd w:val="clear" w:color="auto" w:fill="FFFFFF"/>
                <w:lang w:eastAsia="pl-PL"/>
              </w:rPr>
              <w:t>Łącznie</w:t>
            </w:r>
          </w:p>
        </w:tc>
        <w:tc>
          <w:tcPr>
            <w:tcW w:w="1277" w:type="dxa"/>
            <w:tcBorders>
              <w:top w:val="single" w:sz="4" w:space="0" w:color="000000"/>
              <w:left w:val="single" w:sz="4" w:space="0" w:color="000000"/>
              <w:bottom w:val="single" w:sz="4" w:space="0" w:color="000000"/>
              <w:right w:val="single" w:sz="4" w:space="0" w:color="000000"/>
            </w:tcBorders>
          </w:tcPr>
          <w:p w:rsidR="00861CB0" w:rsidRPr="00D90D07" w:rsidRDefault="00821C8E">
            <w:pPr>
              <w:widowControl w:val="0"/>
              <w:spacing w:after="0" w:line="240" w:lineRule="auto"/>
              <w:jc w:val="center"/>
              <w:rPr>
                <w:rFonts w:ascii="Times New Roman" w:eastAsia="Times New Roman" w:hAnsi="Times New Roman" w:cs="Times New Roman"/>
                <w:b/>
                <w:bCs/>
                <w:sz w:val="24"/>
                <w:szCs w:val="24"/>
                <w:shd w:val="clear" w:color="auto" w:fill="FFFFFF"/>
                <w:lang w:eastAsia="pl-PL"/>
              </w:rPr>
            </w:pPr>
            <w:r w:rsidRPr="00D90D07">
              <w:rPr>
                <w:rFonts w:ascii="Times New Roman" w:eastAsia="Times New Roman" w:hAnsi="Times New Roman" w:cs="Times New Roman"/>
                <w:b/>
                <w:bCs/>
                <w:sz w:val="24"/>
                <w:szCs w:val="24"/>
                <w:shd w:val="clear" w:color="auto" w:fill="FFFFFF"/>
                <w:lang w:eastAsia="pl-PL"/>
              </w:rPr>
              <w:t>120</w:t>
            </w:r>
          </w:p>
        </w:tc>
        <w:tc>
          <w:tcPr>
            <w:tcW w:w="1273" w:type="dxa"/>
            <w:tcBorders>
              <w:top w:val="single" w:sz="4" w:space="0" w:color="000000"/>
              <w:left w:val="single" w:sz="4" w:space="0" w:color="000000"/>
              <w:bottom w:val="single" w:sz="4" w:space="0" w:color="000000"/>
              <w:right w:val="single" w:sz="4" w:space="0" w:color="000000"/>
            </w:tcBorders>
          </w:tcPr>
          <w:p w:rsidR="00861CB0" w:rsidRPr="00D90D07" w:rsidRDefault="00821C8E">
            <w:pPr>
              <w:widowControl w:val="0"/>
              <w:spacing w:after="0" w:line="240" w:lineRule="auto"/>
              <w:jc w:val="center"/>
              <w:rPr>
                <w:rFonts w:ascii="Times New Roman" w:eastAsia="Times New Roman" w:hAnsi="Times New Roman" w:cs="Times New Roman"/>
                <w:b/>
                <w:bCs/>
                <w:sz w:val="24"/>
                <w:szCs w:val="24"/>
                <w:shd w:val="clear" w:color="auto" w:fill="FFFFFF"/>
                <w:lang w:eastAsia="pl-PL"/>
              </w:rPr>
            </w:pPr>
            <w:r w:rsidRPr="00D90D07">
              <w:rPr>
                <w:rFonts w:ascii="Times New Roman" w:eastAsia="Times New Roman" w:hAnsi="Times New Roman" w:cs="Times New Roman"/>
                <w:b/>
                <w:bCs/>
                <w:sz w:val="24"/>
                <w:szCs w:val="24"/>
                <w:shd w:val="clear" w:color="auto" w:fill="FFFFFF"/>
                <w:lang w:eastAsia="pl-PL"/>
              </w:rPr>
              <w:t>84</w:t>
            </w:r>
          </w:p>
        </w:tc>
        <w:tc>
          <w:tcPr>
            <w:tcW w:w="1159" w:type="dxa"/>
            <w:tcBorders>
              <w:top w:val="single" w:sz="4" w:space="0" w:color="000000"/>
              <w:left w:val="single" w:sz="4" w:space="0" w:color="000000"/>
              <w:bottom w:val="single" w:sz="4" w:space="0" w:color="000000"/>
              <w:right w:val="single" w:sz="4" w:space="0" w:color="000000"/>
            </w:tcBorders>
          </w:tcPr>
          <w:p w:rsidR="00861CB0" w:rsidRPr="00D90D07" w:rsidRDefault="00D90D07">
            <w:pPr>
              <w:widowControl w:val="0"/>
              <w:spacing w:after="0" w:line="240" w:lineRule="auto"/>
              <w:jc w:val="center"/>
              <w:rPr>
                <w:rFonts w:ascii="Times New Roman" w:eastAsia="Times New Roman" w:hAnsi="Times New Roman" w:cs="Times New Roman"/>
                <w:b/>
                <w:bCs/>
                <w:sz w:val="24"/>
                <w:szCs w:val="24"/>
                <w:shd w:val="clear" w:color="auto" w:fill="FFFFFF"/>
                <w:lang w:eastAsia="pl-PL"/>
              </w:rPr>
            </w:pPr>
            <w:r w:rsidRPr="00D90D07">
              <w:rPr>
                <w:rFonts w:ascii="Times New Roman" w:eastAsia="Times New Roman" w:hAnsi="Times New Roman" w:cs="Times New Roman"/>
                <w:b/>
                <w:bCs/>
                <w:sz w:val="24"/>
                <w:szCs w:val="24"/>
                <w:shd w:val="clear" w:color="auto" w:fill="FFFFFF"/>
                <w:lang w:eastAsia="pl-PL"/>
              </w:rPr>
              <w:t>163</w:t>
            </w:r>
          </w:p>
        </w:tc>
      </w:tr>
    </w:tbl>
    <w:p w:rsidR="00861CB0" w:rsidRPr="00D90D07" w:rsidRDefault="00821C8E">
      <w:pPr>
        <w:spacing w:after="0" w:line="240" w:lineRule="auto"/>
        <w:jc w:val="both"/>
        <w:rPr>
          <w:rFonts w:ascii="Times New Roman" w:eastAsia="Times New Roman" w:hAnsi="Times New Roman" w:cs="Times New Roman"/>
          <w:sz w:val="20"/>
          <w:szCs w:val="20"/>
          <w:shd w:val="clear" w:color="auto" w:fill="FFFFFF"/>
          <w:lang w:eastAsia="pl-PL"/>
        </w:rPr>
      </w:pPr>
      <w:r w:rsidRPr="00D90D07">
        <w:rPr>
          <w:rFonts w:ascii="Times New Roman" w:eastAsia="Times New Roman" w:hAnsi="Times New Roman" w:cs="Times New Roman"/>
          <w:sz w:val="24"/>
          <w:szCs w:val="24"/>
          <w:shd w:val="clear" w:color="auto" w:fill="FFFFFF"/>
          <w:lang w:eastAsia="pl-PL"/>
        </w:rPr>
        <w:tab/>
      </w:r>
      <w:r w:rsidRPr="00D90D07">
        <w:rPr>
          <w:rFonts w:ascii="Times New Roman" w:eastAsia="Times New Roman" w:hAnsi="Times New Roman" w:cs="Times New Roman"/>
          <w:sz w:val="24"/>
          <w:szCs w:val="24"/>
          <w:shd w:val="clear" w:color="auto" w:fill="FFFFFF"/>
          <w:lang w:eastAsia="pl-PL"/>
        </w:rPr>
        <w:tab/>
      </w:r>
      <w:r w:rsidRPr="00D90D07">
        <w:rPr>
          <w:rFonts w:ascii="Times New Roman" w:eastAsia="Times New Roman" w:hAnsi="Times New Roman" w:cs="Times New Roman"/>
          <w:sz w:val="24"/>
          <w:szCs w:val="24"/>
          <w:shd w:val="clear" w:color="auto" w:fill="FFFFFF"/>
          <w:lang w:eastAsia="pl-PL"/>
        </w:rPr>
        <w:tab/>
      </w:r>
      <w:r w:rsidRPr="00D90D07">
        <w:rPr>
          <w:rFonts w:ascii="Times New Roman" w:eastAsia="Times New Roman" w:hAnsi="Times New Roman" w:cs="Times New Roman"/>
          <w:sz w:val="24"/>
          <w:szCs w:val="24"/>
          <w:shd w:val="clear" w:color="auto" w:fill="FFFFFF"/>
          <w:lang w:eastAsia="pl-PL"/>
        </w:rPr>
        <w:tab/>
      </w:r>
      <w:r w:rsidRPr="00D90D07">
        <w:rPr>
          <w:rFonts w:ascii="Times New Roman" w:eastAsia="Times New Roman" w:hAnsi="Times New Roman" w:cs="Times New Roman"/>
          <w:sz w:val="24"/>
          <w:szCs w:val="24"/>
          <w:shd w:val="clear" w:color="auto" w:fill="FFFFFF"/>
          <w:lang w:eastAsia="pl-PL"/>
        </w:rPr>
        <w:tab/>
      </w:r>
      <w:r w:rsidRPr="00D90D07">
        <w:rPr>
          <w:rFonts w:ascii="Times New Roman" w:eastAsia="Times New Roman" w:hAnsi="Times New Roman" w:cs="Times New Roman"/>
          <w:sz w:val="24"/>
          <w:szCs w:val="24"/>
          <w:shd w:val="clear" w:color="auto" w:fill="FFFFFF"/>
          <w:lang w:eastAsia="pl-PL"/>
        </w:rPr>
        <w:tab/>
      </w:r>
      <w:r w:rsidRPr="00D90D07">
        <w:rPr>
          <w:rFonts w:ascii="Times New Roman" w:eastAsia="Times New Roman" w:hAnsi="Times New Roman" w:cs="Times New Roman"/>
          <w:sz w:val="24"/>
          <w:szCs w:val="24"/>
          <w:shd w:val="clear" w:color="auto" w:fill="FFFFFF"/>
          <w:lang w:eastAsia="pl-PL"/>
        </w:rPr>
        <w:tab/>
      </w:r>
      <w:r w:rsidRPr="00D90D07">
        <w:rPr>
          <w:rFonts w:ascii="Times New Roman" w:eastAsia="Times New Roman" w:hAnsi="Times New Roman" w:cs="Times New Roman"/>
          <w:sz w:val="24"/>
          <w:szCs w:val="24"/>
          <w:shd w:val="clear" w:color="auto" w:fill="FFFFFF"/>
          <w:lang w:eastAsia="pl-PL"/>
        </w:rPr>
        <w:tab/>
      </w:r>
      <w:r w:rsidRPr="00D90D07">
        <w:rPr>
          <w:rFonts w:ascii="Times New Roman" w:eastAsia="Times New Roman" w:hAnsi="Times New Roman" w:cs="Times New Roman"/>
          <w:sz w:val="20"/>
          <w:szCs w:val="20"/>
          <w:shd w:val="clear" w:color="auto" w:fill="FFFFFF"/>
          <w:lang w:eastAsia="pl-PL"/>
        </w:rPr>
        <w:t xml:space="preserve">         Źródło: Urząd Miejski w Suwałkach</w:t>
      </w:r>
    </w:p>
    <w:p w:rsidR="00861CB0" w:rsidRPr="00D90D07" w:rsidRDefault="00821C8E">
      <w:pPr>
        <w:spacing w:after="0" w:line="240" w:lineRule="auto"/>
        <w:ind w:firstLine="720"/>
        <w:jc w:val="both"/>
        <w:rPr>
          <w:rFonts w:ascii="Times New Roman" w:eastAsia="Times New Roman" w:hAnsi="Times New Roman" w:cs="Times New Roman"/>
          <w:sz w:val="24"/>
          <w:szCs w:val="24"/>
          <w:shd w:val="clear" w:color="auto" w:fill="FFFFFF"/>
          <w:lang w:eastAsia="pl-PL"/>
        </w:rPr>
      </w:pPr>
      <w:r w:rsidRPr="00D90D07">
        <w:rPr>
          <w:rFonts w:ascii="Times New Roman" w:eastAsia="Times New Roman" w:hAnsi="Times New Roman" w:cs="Times New Roman"/>
          <w:sz w:val="24"/>
          <w:szCs w:val="24"/>
          <w:shd w:val="clear" w:color="auto" w:fill="FFFFFF"/>
          <w:lang w:eastAsia="pl-PL"/>
        </w:rPr>
        <w:tab/>
      </w:r>
    </w:p>
    <w:p w:rsidR="00861CB0" w:rsidRPr="000B5256" w:rsidRDefault="00D90D07">
      <w:pPr>
        <w:spacing w:after="0" w:line="240" w:lineRule="auto"/>
        <w:ind w:firstLine="426"/>
        <w:jc w:val="both"/>
        <w:rPr>
          <w:rFonts w:ascii="Times New Roman" w:eastAsia="Times New Roman" w:hAnsi="Times New Roman" w:cs="Times New Roman"/>
          <w:sz w:val="24"/>
          <w:szCs w:val="24"/>
          <w:shd w:val="clear" w:color="auto" w:fill="FFFFFF"/>
          <w:lang w:eastAsia="pl-PL"/>
        </w:rPr>
      </w:pPr>
      <w:r w:rsidRPr="000B5256">
        <w:rPr>
          <w:rFonts w:ascii="Times New Roman" w:eastAsia="Times New Roman" w:hAnsi="Times New Roman" w:cs="Times New Roman"/>
          <w:sz w:val="24"/>
          <w:szCs w:val="24"/>
          <w:shd w:val="clear" w:color="auto" w:fill="FFFFFF"/>
          <w:lang w:eastAsia="pl-PL"/>
        </w:rPr>
        <w:t>Znacząco większa</w:t>
      </w:r>
      <w:r w:rsidR="00821C8E" w:rsidRPr="000B5256">
        <w:rPr>
          <w:rFonts w:ascii="Times New Roman" w:eastAsia="Times New Roman" w:hAnsi="Times New Roman" w:cs="Times New Roman"/>
          <w:sz w:val="24"/>
          <w:szCs w:val="24"/>
          <w:shd w:val="clear" w:color="auto" w:fill="FFFFFF"/>
          <w:lang w:eastAsia="pl-PL"/>
        </w:rPr>
        <w:t xml:space="preserve"> liczba wydanych zezwoleń </w:t>
      </w:r>
      <w:r w:rsidRPr="000B5256">
        <w:rPr>
          <w:rFonts w:ascii="Times New Roman" w:eastAsia="Times New Roman" w:hAnsi="Times New Roman" w:cs="Times New Roman"/>
          <w:sz w:val="24"/>
          <w:szCs w:val="24"/>
          <w:shd w:val="clear" w:color="auto" w:fill="FFFFFF"/>
          <w:lang w:eastAsia="pl-PL"/>
        </w:rPr>
        <w:t xml:space="preserve">w stosunku do 2022 r. </w:t>
      </w:r>
      <w:r w:rsidR="00821C8E" w:rsidRPr="000B5256">
        <w:rPr>
          <w:rFonts w:ascii="Times New Roman" w:eastAsia="Times New Roman" w:hAnsi="Times New Roman" w:cs="Times New Roman"/>
          <w:sz w:val="24"/>
          <w:szCs w:val="24"/>
          <w:shd w:val="clear" w:color="auto" w:fill="FFFFFF"/>
          <w:lang w:eastAsia="pl-PL"/>
        </w:rPr>
        <w:t>ma związek</w:t>
      </w:r>
      <w:r w:rsidRPr="000B5256">
        <w:rPr>
          <w:rFonts w:ascii="Times New Roman" w:eastAsia="Times New Roman" w:hAnsi="Times New Roman" w:cs="Times New Roman"/>
          <w:sz w:val="24"/>
          <w:szCs w:val="24"/>
          <w:shd w:val="clear" w:color="auto" w:fill="FFFFFF"/>
          <w:lang w:eastAsia="pl-PL"/>
        </w:rPr>
        <w:br/>
      </w:r>
      <w:r w:rsidR="000B5256" w:rsidRPr="000B5256">
        <w:rPr>
          <w:rFonts w:ascii="Times New Roman" w:eastAsia="Times New Roman" w:hAnsi="Times New Roman" w:cs="Times New Roman"/>
          <w:sz w:val="24"/>
          <w:szCs w:val="24"/>
          <w:shd w:val="clear" w:color="auto" w:fill="FFFFFF"/>
          <w:lang w:eastAsia="pl-PL"/>
        </w:rPr>
        <w:t>z przedłużeniem kończących się w 2023 r. zezwoleń na sprzedaż napojów alkoholowych (wydawanych na pięcioletni okres).</w:t>
      </w:r>
    </w:p>
    <w:p w:rsidR="00861CB0" w:rsidRDefault="00861CB0">
      <w:pPr>
        <w:spacing w:after="0" w:line="240" w:lineRule="auto"/>
        <w:ind w:left="426"/>
        <w:jc w:val="both"/>
        <w:rPr>
          <w:rFonts w:ascii="Times New Roman" w:eastAsia="Times New Roman" w:hAnsi="Times New Roman" w:cs="Times New Roman"/>
          <w:color w:val="FF0000"/>
          <w:sz w:val="24"/>
          <w:szCs w:val="24"/>
          <w:lang w:eastAsia="pl-PL"/>
        </w:rPr>
      </w:pPr>
    </w:p>
    <w:p w:rsidR="00861CB0" w:rsidRDefault="00821C8E">
      <w:pPr>
        <w:pStyle w:val="Akapitzlist"/>
        <w:numPr>
          <w:ilvl w:val="0"/>
          <w:numId w:val="14"/>
        </w:numPr>
        <w:tabs>
          <w:tab w:val="left" w:pos="360"/>
          <w:tab w:val="left" w:pos="567"/>
        </w:tabs>
        <w:ind w:hanging="720"/>
        <w:jc w:val="both"/>
      </w:pPr>
      <w:r>
        <w:t xml:space="preserve">W 2023 r. odbyło się </w:t>
      </w:r>
      <w:r w:rsidR="007D5D42" w:rsidRPr="00A3281D">
        <w:t>101</w:t>
      </w:r>
      <w:r w:rsidRPr="00A3281D">
        <w:t xml:space="preserve"> </w:t>
      </w:r>
      <w:r>
        <w:t>posiedzeń Miejskiej Komisji Rozwiązywania Problemów Alkoholowych, w tym:</w:t>
      </w:r>
    </w:p>
    <w:p w:rsidR="00861CB0" w:rsidRDefault="00821C8E">
      <w:pPr>
        <w:numPr>
          <w:ilvl w:val="0"/>
          <w:numId w:val="4"/>
        </w:numPr>
        <w:tabs>
          <w:tab w:val="left" w:pos="360"/>
          <w:tab w:val="left" w:pos="1364"/>
        </w:tab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5</w:t>
      </w:r>
      <w:r w:rsidR="007D5D42">
        <w:rPr>
          <w:rFonts w:ascii="Times New Roman" w:eastAsia="Times New Roman" w:hAnsi="Times New Roman" w:cs="Times New Roman"/>
          <w:sz w:val="24"/>
          <w:szCs w:val="24"/>
          <w:lang w:eastAsia="pl-PL"/>
        </w:rPr>
        <w:t>5</w:t>
      </w:r>
      <w:r>
        <w:rPr>
          <w:rFonts w:ascii="Times New Roman" w:eastAsia="Times New Roman" w:hAnsi="Times New Roman" w:cs="Times New Roman"/>
          <w:sz w:val="24"/>
          <w:szCs w:val="24"/>
          <w:lang w:eastAsia="pl-PL"/>
        </w:rPr>
        <w:t xml:space="preserve"> posiedze</w:t>
      </w:r>
      <w:r w:rsidR="007D5D42">
        <w:rPr>
          <w:rFonts w:ascii="Times New Roman" w:eastAsia="Times New Roman" w:hAnsi="Times New Roman" w:cs="Times New Roman"/>
          <w:sz w:val="24"/>
          <w:szCs w:val="24"/>
          <w:lang w:eastAsia="pl-PL"/>
        </w:rPr>
        <w:t>ń</w:t>
      </w:r>
      <w:r>
        <w:rPr>
          <w:rFonts w:ascii="Times New Roman" w:eastAsia="Times New Roman" w:hAnsi="Times New Roman" w:cs="Times New Roman"/>
          <w:sz w:val="24"/>
          <w:szCs w:val="24"/>
          <w:lang w:eastAsia="pl-PL"/>
        </w:rPr>
        <w:t xml:space="preserve"> podzespołu ds. motywowania do podjęcia leczenia odwykowego. Liczbę rozpatrzonych spraw przedstawiono w punkcie 7.</w:t>
      </w:r>
    </w:p>
    <w:p w:rsidR="00861CB0" w:rsidRPr="007D5D42" w:rsidRDefault="007D5D42" w:rsidP="007D5D42">
      <w:pPr>
        <w:numPr>
          <w:ilvl w:val="0"/>
          <w:numId w:val="4"/>
        </w:numPr>
        <w:tabs>
          <w:tab w:val="left" w:pos="360"/>
          <w:tab w:val="left" w:pos="1364"/>
        </w:tabs>
        <w:spacing w:after="0" w:line="240" w:lineRule="auto"/>
        <w:jc w:val="both"/>
        <w:rPr>
          <w:rFonts w:ascii="Times New Roman" w:eastAsia="Times New Roman" w:hAnsi="Times New Roman" w:cs="Times New Roman"/>
          <w:sz w:val="24"/>
          <w:szCs w:val="24"/>
          <w:lang w:eastAsia="pl-PL"/>
        </w:rPr>
      </w:pPr>
      <w:r w:rsidRPr="007D5D42">
        <w:rPr>
          <w:rFonts w:ascii="Times New Roman" w:eastAsia="Times New Roman" w:hAnsi="Times New Roman" w:cs="Times New Roman"/>
          <w:sz w:val="24"/>
          <w:szCs w:val="24"/>
          <w:lang w:eastAsia="pl-PL"/>
        </w:rPr>
        <w:t>21</w:t>
      </w:r>
      <w:r w:rsidR="00821C8E" w:rsidRPr="007D5D42">
        <w:rPr>
          <w:rFonts w:ascii="Times New Roman" w:eastAsia="Times New Roman" w:hAnsi="Times New Roman" w:cs="Times New Roman"/>
          <w:color w:val="FF0000"/>
          <w:sz w:val="24"/>
          <w:szCs w:val="24"/>
          <w:lang w:eastAsia="pl-PL"/>
        </w:rPr>
        <w:t xml:space="preserve"> </w:t>
      </w:r>
      <w:r w:rsidR="00821C8E" w:rsidRPr="007D5D42">
        <w:rPr>
          <w:rFonts w:ascii="Times New Roman" w:eastAsia="Times New Roman" w:hAnsi="Times New Roman" w:cs="Times New Roman"/>
          <w:sz w:val="24"/>
          <w:szCs w:val="24"/>
          <w:lang w:eastAsia="pl-PL"/>
        </w:rPr>
        <w:t>posiedze</w:t>
      </w:r>
      <w:r w:rsidRPr="007D5D42">
        <w:rPr>
          <w:rFonts w:ascii="Times New Roman" w:eastAsia="Times New Roman" w:hAnsi="Times New Roman" w:cs="Times New Roman"/>
          <w:sz w:val="24"/>
          <w:szCs w:val="24"/>
          <w:lang w:eastAsia="pl-PL"/>
        </w:rPr>
        <w:t>ń</w:t>
      </w:r>
      <w:r w:rsidR="00821C8E" w:rsidRPr="007D5D42">
        <w:rPr>
          <w:rFonts w:ascii="Times New Roman" w:eastAsia="Times New Roman" w:hAnsi="Times New Roman" w:cs="Times New Roman"/>
          <w:sz w:val="24"/>
          <w:szCs w:val="24"/>
          <w:lang w:eastAsia="pl-PL"/>
        </w:rPr>
        <w:t xml:space="preserve"> podzespołu ds. kontroli realizacji zadań Programu. Podzespół kontrolował organizacje pozarządowe w miejscu realizacji powierzonych zadań. Dokonano weryfikacji zgodności podejmowanych działań w stosunku do zakresu rzeczowego i harmonogramu zawartego w umowach. W jednej z kontroli stwierdzono </w:t>
      </w:r>
      <w:r w:rsidRPr="007D5D42">
        <w:rPr>
          <w:rFonts w:ascii="Times New Roman" w:eastAsia="Times New Roman" w:hAnsi="Times New Roman" w:cs="Times New Roman"/>
          <w:sz w:val="24"/>
          <w:szCs w:val="24"/>
          <w:lang w:eastAsia="pl-PL"/>
        </w:rPr>
        <w:t xml:space="preserve">brak: diagnozy wstępnej </w:t>
      </w:r>
      <w:r>
        <w:rPr>
          <w:rFonts w:ascii="Times New Roman" w:eastAsia="Times New Roman" w:hAnsi="Times New Roman" w:cs="Times New Roman"/>
          <w:sz w:val="24"/>
          <w:szCs w:val="24"/>
          <w:lang w:eastAsia="pl-PL"/>
        </w:rPr>
        <w:br/>
      </w:r>
      <w:r w:rsidRPr="007D5D42">
        <w:rPr>
          <w:rFonts w:ascii="Times New Roman" w:eastAsia="Times New Roman" w:hAnsi="Times New Roman" w:cs="Times New Roman"/>
          <w:sz w:val="24"/>
          <w:szCs w:val="24"/>
          <w:lang w:eastAsia="pl-PL"/>
        </w:rPr>
        <w:t>dla uczestników zajęć socjoterapeutycznych, notatek służbowych ze spotkań z rodzicami uczestników zajęć oraz konspektu/programu zajęć socjoterapeutycznych</w:t>
      </w:r>
      <w:r>
        <w:rPr>
          <w:rFonts w:ascii="Times New Roman" w:eastAsia="Times New Roman" w:hAnsi="Times New Roman" w:cs="Times New Roman"/>
          <w:sz w:val="24"/>
          <w:szCs w:val="24"/>
          <w:lang w:eastAsia="pl-PL"/>
        </w:rPr>
        <w:t xml:space="preserve">. </w:t>
      </w:r>
      <w:r w:rsidR="00821C8E" w:rsidRPr="007D5D42">
        <w:rPr>
          <w:rFonts w:ascii="Times New Roman" w:eastAsia="Times New Roman" w:hAnsi="Times New Roman" w:cs="Times New Roman"/>
          <w:sz w:val="24"/>
          <w:szCs w:val="24"/>
          <w:lang w:eastAsia="pl-PL"/>
        </w:rPr>
        <w:t xml:space="preserve">Pozostałe kontrole potwierdziły zgodność realizacji zadania z zakresem rzeczowym ofert organizacji pozarządowych. </w:t>
      </w:r>
    </w:p>
    <w:p w:rsidR="00861CB0" w:rsidRDefault="00821C8E">
      <w:pPr>
        <w:numPr>
          <w:ilvl w:val="0"/>
          <w:numId w:val="4"/>
        </w:numPr>
        <w:tabs>
          <w:tab w:val="left" w:pos="360"/>
          <w:tab w:val="left" w:pos="1364"/>
        </w:tabs>
        <w:spacing w:after="0" w:line="240" w:lineRule="auto"/>
        <w:jc w:val="both"/>
        <w:rPr>
          <w:rFonts w:ascii="Times New Roman" w:eastAsia="Times New Roman" w:hAnsi="Times New Roman" w:cs="Times New Roman"/>
          <w:sz w:val="24"/>
          <w:szCs w:val="24"/>
          <w:lang w:eastAsia="pl-PL"/>
        </w:rPr>
      </w:pPr>
      <w:r w:rsidRPr="007D5D42">
        <w:rPr>
          <w:rFonts w:ascii="Times New Roman" w:eastAsia="Times New Roman" w:hAnsi="Times New Roman" w:cs="Times New Roman"/>
          <w:sz w:val="24"/>
          <w:szCs w:val="24"/>
          <w:lang w:eastAsia="pl-PL"/>
        </w:rPr>
        <w:t>1</w:t>
      </w:r>
      <w:r w:rsidR="007D5D42" w:rsidRPr="007D5D42">
        <w:rPr>
          <w:rFonts w:ascii="Times New Roman" w:eastAsia="Times New Roman" w:hAnsi="Times New Roman" w:cs="Times New Roman"/>
          <w:sz w:val="24"/>
          <w:szCs w:val="24"/>
          <w:lang w:eastAsia="pl-PL"/>
        </w:rPr>
        <w:t>5</w:t>
      </w:r>
      <w:r>
        <w:rPr>
          <w:rFonts w:ascii="Times New Roman" w:eastAsia="Times New Roman" w:hAnsi="Times New Roman" w:cs="Times New Roman"/>
          <w:color w:val="FF0000"/>
          <w:sz w:val="24"/>
          <w:szCs w:val="24"/>
          <w:lang w:eastAsia="pl-PL"/>
        </w:rPr>
        <w:t xml:space="preserve"> </w:t>
      </w:r>
      <w:r>
        <w:rPr>
          <w:rFonts w:ascii="Times New Roman" w:eastAsia="Times New Roman" w:hAnsi="Times New Roman" w:cs="Times New Roman"/>
          <w:sz w:val="24"/>
          <w:szCs w:val="24"/>
          <w:lang w:eastAsia="pl-PL"/>
        </w:rPr>
        <w:t xml:space="preserve">posiedzeń plenarnych. Komisja opiniowała wnioski przedsiębiorców ubiegających </w:t>
      </w:r>
      <w:r>
        <w:rPr>
          <w:rFonts w:ascii="Times New Roman" w:eastAsia="Times New Roman" w:hAnsi="Times New Roman" w:cs="Times New Roman"/>
          <w:sz w:val="24"/>
          <w:szCs w:val="24"/>
          <w:lang w:eastAsia="pl-PL"/>
        </w:rPr>
        <w:br/>
        <w:t xml:space="preserve">się o zezwolenia na sprzedaż/podawanie alkoholu, analizowano i opiniowano wnioski placówek oświatowych ubiegających się o dofinansowanie projektów profilaktycznych, rozpatrywano wnioski innych podmiotów realizujących zadania Programu.   </w:t>
      </w:r>
    </w:p>
    <w:p w:rsidR="00861CB0" w:rsidRDefault="007D5D42">
      <w:pPr>
        <w:numPr>
          <w:ilvl w:val="0"/>
          <w:numId w:val="4"/>
        </w:numPr>
        <w:tabs>
          <w:tab w:val="left" w:pos="360"/>
          <w:tab w:val="left" w:pos="1364"/>
        </w:tabs>
        <w:spacing w:after="0" w:line="240" w:lineRule="auto"/>
        <w:jc w:val="both"/>
        <w:rPr>
          <w:rFonts w:ascii="Times New Roman" w:eastAsia="Times New Roman" w:hAnsi="Times New Roman" w:cs="Times New Roman"/>
          <w:color w:val="FF0000"/>
          <w:sz w:val="24"/>
          <w:szCs w:val="24"/>
          <w:lang w:eastAsia="pl-PL"/>
        </w:rPr>
      </w:pPr>
      <w:r w:rsidRPr="007D5D42">
        <w:rPr>
          <w:rFonts w:ascii="Times New Roman" w:eastAsia="Times New Roman" w:hAnsi="Times New Roman" w:cs="Times New Roman"/>
          <w:sz w:val="24"/>
          <w:szCs w:val="24"/>
          <w:lang w:eastAsia="pl-PL"/>
        </w:rPr>
        <w:t>10</w:t>
      </w:r>
      <w:r w:rsidR="00821C8E" w:rsidRPr="007D5D42">
        <w:rPr>
          <w:rFonts w:ascii="Times New Roman" w:eastAsia="Times New Roman" w:hAnsi="Times New Roman" w:cs="Times New Roman"/>
          <w:sz w:val="24"/>
          <w:szCs w:val="24"/>
          <w:lang w:eastAsia="pl-PL"/>
        </w:rPr>
        <w:t xml:space="preserve"> kontroli podzespołu ds. kontroli punktów sprzedaży napojów alkoholowych, </w:t>
      </w:r>
      <w:r w:rsidR="00821C8E" w:rsidRPr="007D5D42">
        <w:rPr>
          <w:rFonts w:ascii="Times New Roman" w:eastAsia="Times New Roman" w:hAnsi="Times New Roman" w:cs="Times New Roman"/>
          <w:sz w:val="24"/>
          <w:szCs w:val="24"/>
          <w:lang w:eastAsia="pl-PL"/>
        </w:rPr>
        <w:br/>
        <w:t xml:space="preserve">w tym </w:t>
      </w:r>
      <w:r w:rsidRPr="007D5D42">
        <w:rPr>
          <w:rFonts w:ascii="Times New Roman" w:eastAsia="Times New Roman" w:hAnsi="Times New Roman" w:cs="Times New Roman"/>
          <w:sz w:val="24"/>
          <w:szCs w:val="24"/>
          <w:lang w:eastAsia="pl-PL"/>
        </w:rPr>
        <w:t>5</w:t>
      </w:r>
      <w:r w:rsidR="00821C8E" w:rsidRPr="007D5D42">
        <w:rPr>
          <w:rFonts w:ascii="Times New Roman" w:eastAsia="Times New Roman" w:hAnsi="Times New Roman" w:cs="Times New Roman"/>
          <w:sz w:val="24"/>
          <w:szCs w:val="24"/>
          <w:lang w:eastAsia="pl-PL"/>
        </w:rPr>
        <w:t xml:space="preserve"> </w:t>
      </w:r>
      <w:r w:rsidR="00821C8E">
        <w:rPr>
          <w:rFonts w:ascii="Times New Roman" w:eastAsia="Times New Roman" w:hAnsi="Times New Roman" w:cs="Times New Roman"/>
          <w:sz w:val="24"/>
          <w:szCs w:val="24"/>
          <w:lang w:eastAsia="pl-PL"/>
        </w:rPr>
        <w:t>kontrol</w:t>
      </w:r>
      <w:r>
        <w:rPr>
          <w:rFonts w:ascii="Times New Roman" w:eastAsia="Times New Roman" w:hAnsi="Times New Roman" w:cs="Times New Roman"/>
          <w:sz w:val="24"/>
          <w:szCs w:val="24"/>
          <w:lang w:eastAsia="pl-PL"/>
        </w:rPr>
        <w:t>i</w:t>
      </w:r>
      <w:r w:rsidR="00821C8E">
        <w:rPr>
          <w:rFonts w:ascii="Times New Roman" w:eastAsia="Times New Roman" w:hAnsi="Times New Roman" w:cs="Times New Roman"/>
          <w:sz w:val="24"/>
          <w:szCs w:val="24"/>
          <w:lang w:eastAsia="pl-PL"/>
        </w:rPr>
        <w:t xml:space="preserve"> dotycząc</w:t>
      </w:r>
      <w:r>
        <w:rPr>
          <w:rFonts w:ascii="Times New Roman" w:eastAsia="Times New Roman" w:hAnsi="Times New Roman" w:cs="Times New Roman"/>
          <w:sz w:val="24"/>
          <w:szCs w:val="24"/>
          <w:lang w:eastAsia="pl-PL"/>
        </w:rPr>
        <w:t>ych</w:t>
      </w:r>
      <w:r w:rsidR="00821C8E">
        <w:rPr>
          <w:rFonts w:ascii="Times New Roman" w:eastAsia="Times New Roman" w:hAnsi="Times New Roman" w:cs="Times New Roman"/>
          <w:sz w:val="24"/>
          <w:szCs w:val="24"/>
          <w:lang w:eastAsia="pl-PL"/>
        </w:rPr>
        <w:t xml:space="preserve"> weryfikacji oświadczeń złożonych przez przedsiębiorców </w:t>
      </w:r>
      <w:r w:rsidR="00821C8E">
        <w:rPr>
          <w:rFonts w:ascii="Times New Roman" w:eastAsia="Times New Roman" w:hAnsi="Times New Roman" w:cs="Times New Roman"/>
          <w:sz w:val="24"/>
          <w:szCs w:val="24"/>
          <w:lang w:eastAsia="pl-PL"/>
        </w:rPr>
        <w:br/>
        <w:t xml:space="preserve">o wartości sprzedaży napojów alkoholowych. Kontrole dotyczyły przestrzegania przepisów ustawy o wychowaniu w trzeźwości i przeciwdziałaniu alkoholizmowi: zakazu sprzedaży alkoholu osobom nieletnim, umieszczania w widocznym miejscu </w:t>
      </w:r>
      <w:r w:rsidR="00821C8E">
        <w:rPr>
          <w:rFonts w:ascii="Times New Roman" w:eastAsia="Times New Roman" w:hAnsi="Times New Roman" w:cs="Times New Roman"/>
          <w:sz w:val="24"/>
          <w:szCs w:val="24"/>
          <w:lang w:eastAsia="pl-PL"/>
        </w:rPr>
        <w:br/>
        <w:t>w punktach sprzedaży informacji o szkodliwości spożywania alkoholu oraz posiadania stosownych zezwoleń do prowadzenia sprzedaży alkohol</w:t>
      </w:r>
      <w:r w:rsidR="00821C8E" w:rsidRPr="00B62604">
        <w:rPr>
          <w:rFonts w:ascii="Times New Roman" w:eastAsia="Times New Roman" w:hAnsi="Times New Roman" w:cs="Times New Roman"/>
          <w:sz w:val="24"/>
          <w:szCs w:val="24"/>
          <w:lang w:eastAsia="pl-PL"/>
        </w:rPr>
        <w:t xml:space="preserve">u. </w:t>
      </w:r>
      <w:r w:rsidR="00B62604" w:rsidRPr="00B62604">
        <w:rPr>
          <w:rFonts w:ascii="Times New Roman" w:hAnsi="Times New Roman" w:cs="Times New Roman"/>
          <w:sz w:val="24"/>
          <w:szCs w:val="24"/>
        </w:rPr>
        <w:t xml:space="preserve">Podczas kontroli w jednym </w:t>
      </w:r>
      <w:r w:rsidR="00B62604" w:rsidRPr="00B62604">
        <w:rPr>
          <w:rFonts w:ascii="Times New Roman" w:hAnsi="Times New Roman" w:cs="Times New Roman"/>
          <w:sz w:val="24"/>
          <w:szCs w:val="24"/>
        </w:rPr>
        <w:br/>
        <w:t xml:space="preserve">z punktów sprzedaży i podawania napojów alkoholowych stwierdzono brak widocznej </w:t>
      </w:r>
      <w:r w:rsidR="00B62604" w:rsidRPr="00B62604">
        <w:rPr>
          <w:rFonts w:ascii="Times New Roman" w:hAnsi="Times New Roman" w:cs="Times New Roman"/>
          <w:sz w:val="24"/>
          <w:szCs w:val="24"/>
        </w:rPr>
        <w:br/>
        <w:t xml:space="preserve">w lokalu tabliczki informacyjnej o szkodliwości spożywania alkoholu, za co Straż Miejska nałożyła mandat karny kredytowany. </w:t>
      </w:r>
      <w:r w:rsidR="00821C8E">
        <w:rPr>
          <w:rFonts w:ascii="Times New Roman" w:eastAsia="Times New Roman" w:hAnsi="Times New Roman" w:cs="Times New Roman"/>
          <w:sz w:val="24"/>
          <w:szCs w:val="24"/>
          <w:lang w:eastAsia="pl-PL"/>
        </w:rPr>
        <w:t xml:space="preserve">Kontrole weryfikacji oświadczeń polegały </w:t>
      </w:r>
      <w:r w:rsidR="00821C8E">
        <w:rPr>
          <w:rFonts w:ascii="Times New Roman" w:eastAsia="Times New Roman" w:hAnsi="Times New Roman" w:cs="Times New Roman"/>
          <w:sz w:val="24"/>
          <w:szCs w:val="24"/>
          <w:lang w:eastAsia="pl-PL"/>
        </w:rPr>
        <w:br/>
        <w:t xml:space="preserve">na analizie okazanych raportów drukowanych z kas fiskalnych stoisk monopolowych, które przedstawiały szczegółową sprzedaż poszczególnych rodzajów napojów alkoholowych. Kontrole nie wykazały niezgodności złożonych oświadczeń. </w:t>
      </w:r>
    </w:p>
    <w:p w:rsidR="00861CB0" w:rsidRDefault="00821C8E">
      <w:pPr>
        <w:tabs>
          <w:tab w:val="left" w:pos="360"/>
        </w:tabs>
        <w:spacing w:after="0" w:line="240" w:lineRule="auto"/>
        <w:ind w:left="709"/>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Podzespół przeprowadził również </w:t>
      </w:r>
      <w:r w:rsidR="007D5D42" w:rsidRPr="007D5D42">
        <w:rPr>
          <w:rFonts w:ascii="Times New Roman" w:eastAsia="Times New Roman" w:hAnsi="Times New Roman" w:cs="Times New Roman"/>
          <w:sz w:val="24"/>
          <w:szCs w:val="24"/>
          <w:lang w:eastAsia="pl-PL"/>
        </w:rPr>
        <w:t>21</w:t>
      </w:r>
      <w:r>
        <w:rPr>
          <w:rFonts w:ascii="Times New Roman" w:eastAsia="Times New Roman" w:hAnsi="Times New Roman" w:cs="Times New Roman"/>
          <w:color w:val="FF0000"/>
          <w:sz w:val="24"/>
          <w:szCs w:val="24"/>
          <w:lang w:eastAsia="pl-PL"/>
        </w:rPr>
        <w:t xml:space="preserve"> </w:t>
      </w:r>
      <w:r>
        <w:rPr>
          <w:rFonts w:ascii="Times New Roman" w:eastAsia="Times New Roman" w:hAnsi="Times New Roman" w:cs="Times New Roman"/>
          <w:sz w:val="24"/>
          <w:szCs w:val="24"/>
          <w:lang w:eastAsia="pl-PL"/>
        </w:rPr>
        <w:t xml:space="preserve">oględzin położenia punktów handlowych ubiegających się o wydanie zezwolenia na sprzedaż/podawanie napojów alkoholowych zgodnie z zasadami usytuowania określonymi w Uchwale Rady Miejskiej w Suwałkach Nr XLVII/587/2018 z dnia 27 czerwca 2018 r. w sprawie ustalenia zasad usytuowania na terenie miasta Suwałk miejsc sprzedaży i podawania napojów alkoholowych oraz wprowadzenia zakazu sprzedaży, podawania, spożywania i wnoszenia napojów alkoholowych. </w:t>
      </w:r>
    </w:p>
    <w:p w:rsidR="00A7277E" w:rsidRDefault="00A7277E">
      <w:pPr>
        <w:tabs>
          <w:tab w:val="left" w:pos="360"/>
        </w:tabs>
        <w:spacing w:after="0" w:line="240" w:lineRule="auto"/>
        <w:ind w:left="709"/>
        <w:jc w:val="both"/>
        <w:rPr>
          <w:rFonts w:ascii="Times New Roman" w:eastAsia="Times New Roman" w:hAnsi="Times New Roman" w:cs="Times New Roman"/>
          <w:sz w:val="24"/>
          <w:szCs w:val="24"/>
          <w:lang w:eastAsia="pl-PL"/>
        </w:rPr>
      </w:pPr>
    </w:p>
    <w:p w:rsidR="0009356F" w:rsidRDefault="0009356F" w:rsidP="0009356F">
      <w:pPr>
        <w:tabs>
          <w:tab w:val="left" w:pos="360"/>
        </w:tabs>
        <w:spacing w:after="0" w:line="240" w:lineRule="auto"/>
        <w:rPr>
          <w:rFonts w:ascii="Times New Roman" w:eastAsia="Times New Roman" w:hAnsi="Times New Roman" w:cs="Times New Roman"/>
          <w:b/>
          <w:color w:val="FF0000"/>
          <w:sz w:val="24"/>
          <w:szCs w:val="24"/>
          <w:lang w:eastAsia="pl-PL"/>
        </w:rPr>
      </w:pPr>
    </w:p>
    <w:p w:rsidR="00A7277E" w:rsidRPr="00A7277E" w:rsidRDefault="00A7277E" w:rsidP="00A7277E">
      <w:pPr>
        <w:tabs>
          <w:tab w:val="left" w:pos="360"/>
        </w:tabs>
        <w:spacing w:after="0" w:line="240" w:lineRule="auto"/>
        <w:jc w:val="center"/>
        <w:rPr>
          <w:rFonts w:ascii="Times New Roman" w:eastAsia="Times New Roman" w:hAnsi="Times New Roman" w:cs="Times New Roman"/>
          <w:b/>
          <w:sz w:val="28"/>
          <w:szCs w:val="28"/>
          <w:lang w:eastAsia="pl-PL"/>
        </w:rPr>
      </w:pPr>
      <w:r w:rsidRPr="00A7277E">
        <w:rPr>
          <w:rFonts w:ascii="Times New Roman" w:eastAsia="Times New Roman" w:hAnsi="Times New Roman" w:cs="Times New Roman"/>
          <w:b/>
          <w:sz w:val="28"/>
          <w:szCs w:val="28"/>
          <w:lang w:eastAsia="pl-PL"/>
        </w:rPr>
        <w:t>Posiedzenia podzespołów MKRPA w latach 2021-2023</w:t>
      </w:r>
    </w:p>
    <w:p w:rsidR="0009356F" w:rsidRDefault="0009356F">
      <w:pPr>
        <w:tabs>
          <w:tab w:val="left" w:pos="360"/>
        </w:tabs>
        <w:spacing w:after="0" w:line="240" w:lineRule="auto"/>
        <w:ind w:left="426" w:hanging="284"/>
        <w:jc w:val="center"/>
        <w:rPr>
          <w:rFonts w:ascii="Times New Roman" w:eastAsia="Times New Roman" w:hAnsi="Times New Roman" w:cs="Times New Roman"/>
          <w:b/>
          <w:color w:val="FF0000"/>
          <w:sz w:val="24"/>
          <w:szCs w:val="24"/>
          <w:lang w:eastAsia="pl-PL"/>
        </w:rPr>
      </w:pPr>
    </w:p>
    <w:p w:rsidR="0009356F" w:rsidRDefault="0009356F" w:rsidP="0009356F">
      <w:pPr>
        <w:tabs>
          <w:tab w:val="left" w:pos="360"/>
        </w:tabs>
        <w:spacing w:after="0" w:line="240" w:lineRule="auto"/>
        <w:ind w:left="426" w:hanging="284"/>
        <w:jc w:val="center"/>
        <w:rPr>
          <w:rFonts w:ascii="Times New Roman" w:eastAsia="Times New Roman" w:hAnsi="Times New Roman" w:cs="Times New Roman"/>
          <w:b/>
          <w:color w:val="FF0000"/>
          <w:sz w:val="24"/>
          <w:szCs w:val="24"/>
          <w:lang w:eastAsia="pl-PL"/>
        </w:rPr>
      </w:pPr>
      <w:r>
        <w:rPr>
          <w:noProof/>
          <w:lang w:eastAsia="pl-PL"/>
        </w:rPr>
        <w:drawing>
          <wp:inline distT="0" distB="0" distL="0" distR="0" wp14:anchorId="3B904ED7" wp14:editId="2A2D652C">
            <wp:extent cx="5486400" cy="3200400"/>
            <wp:effectExtent l="0" t="0" r="0" b="0"/>
            <wp:docPr id="4" name="Wykres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861CB0" w:rsidRPr="0009356F" w:rsidRDefault="00821C8E">
      <w:pPr>
        <w:tabs>
          <w:tab w:val="left" w:pos="360"/>
        </w:tabs>
        <w:spacing w:after="0" w:line="240" w:lineRule="auto"/>
        <w:ind w:left="426" w:hanging="284"/>
        <w:jc w:val="center"/>
        <w:rPr>
          <w:rFonts w:ascii="Times New Roman" w:eastAsia="Times New Roman" w:hAnsi="Times New Roman" w:cs="Times New Roman"/>
          <w:sz w:val="20"/>
          <w:szCs w:val="20"/>
          <w:lang w:eastAsia="pl-PL"/>
        </w:rPr>
      </w:pPr>
      <w:r>
        <w:rPr>
          <w:rFonts w:ascii="Times New Roman" w:eastAsia="Times New Roman" w:hAnsi="Times New Roman" w:cs="Times New Roman"/>
          <w:color w:val="FF0000"/>
          <w:sz w:val="20"/>
          <w:szCs w:val="20"/>
          <w:lang w:eastAsia="pl-PL"/>
        </w:rPr>
        <w:tab/>
      </w:r>
      <w:r>
        <w:rPr>
          <w:rFonts w:ascii="Times New Roman" w:eastAsia="Times New Roman" w:hAnsi="Times New Roman" w:cs="Times New Roman"/>
          <w:color w:val="FF0000"/>
          <w:sz w:val="20"/>
          <w:szCs w:val="20"/>
          <w:lang w:eastAsia="pl-PL"/>
        </w:rPr>
        <w:tab/>
      </w:r>
      <w:r>
        <w:rPr>
          <w:rFonts w:ascii="Times New Roman" w:eastAsia="Times New Roman" w:hAnsi="Times New Roman" w:cs="Times New Roman"/>
          <w:color w:val="FF0000"/>
          <w:sz w:val="20"/>
          <w:szCs w:val="20"/>
          <w:lang w:eastAsia="pl-PL"/>
        </w:rPr>
        <w:tab/>
      </w:r>
      <w:r>
        <w:rPr>
          <w:rFonts w:ascii="Times New Roman" w:eastAsia="Times New Roman" w:hAnsi="Times New Roman" w:cs="Times New Roman"/>
          <w:color w:val="FF0000"/>
          <w:sz w:val="20"/>
          <w:szCs w:val="20"/>
          <w:lang w:eastAsia="pl-PL"/>
        </w:rPr>
        <w:tab/>
      </w:r>
      <w:r>
        <w:rPr>
          <w:rFonts w:ascii="Times New Roman" w:eastAsia="Times New Roman" w:hAnsi="Times New Roman" w:cs="Times New Roman"/>
          <w:color w:val="FF0000"/>
          <w:sz w:val="20"/>
          <w:szCs w:val="20"/>
          <w:lang w:eastAsia="pl-PL"/>
        </w:rPr>
        <w:tab/>
      </w:r>
      <w:r w:rsidRPr="0009356F">
        <w:rPr>
          <w:rFonts w:ascii="Times New Roman" w:eastAsia="Times New Roman" w:hAnsi="Times New Roman" w:cs="Times New Roman"/>
          <w:sz w:val="20"/>
          <w:szCs w:val="20"/>
          <w:lang w:eastAsia="pl-PL"/>
        </w:rPr>
        <w:t xml:space="preserve">     źródło: Miejska Komisja Rozwiązywania Problemów Alkoholowych w Suwałkach</w:t>
      </w:r>
    </w:p>
    <w:p w:rsidR="00861CB0" w:rsidRDefault="00861CB0">
      <w:pPr>
        <w:tabs>
          <w:tab w:val="left" w:pos="360"/>
        </w:tabs>
        <w:spacing w:after="0" w:line="240" w:lineRule="auto"/>
        <w:rPr>
          <w:rFonts w:ascii="Times New Roman" w:eastAsia="Times New Roman" w:hAnsi="Times New Roman" w:cs="Times New Roman"/>
          <w:color w:val="FF0000"/>
          <w:sz w:val="20"/>
          <w:szCs w:val="20"/>
          <w:lang w:eastAsia="pl-PL"/>
        </w:rPr>
      </w:pPr>
    </w:p>
    <w:p w:rsidR="00A7277E" w:rsidRDefault="00A7277E">
      <w:pPr>
        <w:tabs>
          <w:tab w:val="left" w:pos="360"/>
        </w:tabs>
        <w:spacing w:after="0" w:line="240" w:lineRule="auto"/>
        <w:rPr>
          <w:rFonts w:ascii="Times New Roman" w:eastAsia="Times New Roman" w:hAnsi="Times New Roman" w:cs="Times New Roman"/>
          <w:color w:val="FF0000"/>
          <w:sz w:val="20"/>
          <w:szCs w:val="20"/>
          <w:lang w:eastAsia="pl-PL"/>
        </w:rPr>
      </w:pPr>
    </w:p>
    <w:p w:rsidR="00861CB0" w:rsidRPr="0009356F" w:rsidRDefault="00821C8E" w:rsidP="0009356F">
      <w:pPr>
        <w:tabs>
          <w:tab w:val="left" w:pos="360"/>
        </w:tabs>
        <w:spacing w:after="0" w:line="240" w:lineRule="auto"/>
        <w:ind w:left="360"/>
        <w:jc w:val="both"/>
        <w:rPr>
          <w:rFonts w:ascii="Times New Roman" w:hAnsi="Times New Roman" w:cs="Times New Roman"/>
          <w:sz w:val="24"/>
          <w:szCs w:val="24"/>
        </w:rPr>
      </w:pPr>
      <w:r w:rsidRPr="0009356F">
        <w:rPr>
          <w:rFonts w:ascii="Times New Roman" w:eastAsia="Times New Roman" w:hAnsi="Times New Roman" w:cs="Times New Roman"/>
          <w:sz w:val="24"/>
          <w:szCs w:val="24"/>
          <w:lang w:eastAsia="pl-PL"/>
        </w:rPr>
        <w:tab/>
        <w:t>Ponadto w ramach realizacji procedury „Niebieska Karta” członk</w:t>
      </w:r>
      <w:r w:rsidR="0009356F" w:rsidRPr="0009356F">
        <w:rPr>
          <w:rFonts w:ascii="Times New Roman" w:eastAsia="Times New Roman" w:hAnsi="Times New Roman" w:cs="Times New Roman"/>
          <w:sz w:val="24"/>
          <w:szCs w:val="24"/>
          <w:lang w:eastAsia="pl-PL"/>
        </w:rPr>
        <w:t>owie Komisji uczestniczyli w 109</w:t>
      </w:r>
      <w:r w:rsidRPr="0009356F">
        <w:rPr>
          <w:rFonts w:ascii="Times New Roman" w:eastAsia="Times New Roman" w:hAnsi="Times New Roman" w:cs="Times New Roman"/>
          <w:sz w:val="24"/>
          <w:szCs w:val="24"/>
          <w:lang w:eastAsia="pl-PL"/>
        </w:rPr>
        <w:t xml:space="preserve"> </w:t>
      </w:r>
      <w:r w:rsidRPr="0009356F">
        <w:rPr>
          <w:rFonts w:ascii="Times New Roman" w:hAnsi="Times New Roman" w:cs="Times New Roman"/>
          <w:sz w:val="24"/>
          <w:szCs w:val="24"/>
        </w:rPr>
        <w:t>posiedzeniach grup</w:t>
      </w:r>
      <w:r w:rsidR="0009356F" w:rsidRPr="0009356F">
        <w:rPr>
          <w:rFonts w:ascii="Times New Roman" w:hAnsi="Times New Roman" w:cs="Times New Roman"/>
          <w:sz w:val="24"/>
          <w:szCs w:val="24"/>
        </w:rPr>
        <w:t xml:space="preserve"> diagnostyczo - pomocowych</w:t>
      </w:r>
      <w:r w:rsidRPr="0009356F">
        <w:rPr>
          <w:rFonts w:ascii="Times New Roman" w:hAnsi="Times New Roman" w:cs="Times New Roman"/>
          <w:sz w:val="24"/>
          <w:szCs w:val="24"/>
        </w:rPr>
        <w:t xml:space="preserve"> zespołu interdyscyplinarnego ds. przeciwdziałania przemocy </w:t>
      </w:r>
      <w:r w:rsidR="00892233">
        <w:rPr>
          <w:rFonts w:ascii="Times New Roman" w:hAnsi="Times New Roman" w:cs="Times New Roman"/>
          <w:sz w:val="24"/>
          <w:szCs w:val="24"/>
        </w:rPr>
        <w:t>domowej</w:t>
      </w:r>
      <w:r w:rsidRPr="0009356F">
        <w:rPr>
          <w:rFonts w:ascii="Times New Roman" w:hAnsi="Times New Roman" w:cs="Times New Roman"/>
          <w:sz w:val="24"/>
          <w:szCs w:val="24"/>
        </w:rPr>
        <w:t xml:space="preserve"> funkcjonujących przy Miejskim Ośrodku Pomocy Rodzinie w Suwałkach.</w:t>
      </w:r>
    </w:p>
    <w:p w:rsidR="00861CB0" w:rsidRDefault="00861CB0">
      <w:pPr>
        <w:tabs>
          <w:tab w:val="left" w:pos="360"/>
        </w:tabs>
        <w:spacing w:after="0" w:line="240" w:lineRule="auto"/>
        <w:rPr>
          <w:rFonts w:ascii="Times New Roman" w:eastAsia="Times New Roman" w:hAnsi="Times New Roman" w:cs="Times New Roman"/>
          <w:color w:val="FF0000"/>
          <w:sz w:val="20"/>
          <w:szCs w:val="20"/>
          <w:lang w:eastAsia="pl-PL"/>
        </w:rPr>
      </w:pPr>
    </w:p>
    <w:p w:rsidR="00A7277E" w:rsidRDefault="00A7277E">
      <w:pPr>
        <w:tabs>
          <w:tab w:val="left" w:pos="360"/>
        </w:tabs>
        <w:spacing w:after="0" w:line="240" w:lineRule="auto"/>
        <w:rPr>
          <w:rFonts w:ascii="Times New Roman" w:eastAsia="Times New Roman" w:hAnsi="Times New Roman" w:cs="Times New Roman"/>
          <w:color w:val="FF0000"/>
          <w:sz w:val="20"/>
          <w:szCs w:val="20"/>
          <w:lang w:eastAsia="pl-PL"/>
        </w:rPr>
      </w:pPr>
    </w:p>
    <w:p w:rsidR="00A7277E" w:rsidRDefault="00A7277E">
      <w:pPr>
        <w:tabs>
          <w:tab w:val="left" w:pos="360"/>
        </w:tabs>
        <w:spacing w:after="0" w:line="240" w:lineRule="auto"/>
        <w:rPr>
          <w:rFonts w:ascii="Times New Roman" w:eastAsia="Times New Roman" w:hAnsi="Times New Roman" w:cs="Times New Roman"/>
          <w:color w:val="FF0000"/>
          <w:sz w:val="20"/>
          <w:szCs w:val="20"/>
          <w:lang w:eastAsia="pl-PL"/>
        </w:rPr>
      </w:pPr>
    </w:p>
    <w:p w:rsidR="00A7277E" w:rsidRDefault="00A7277E">
      <w:pPr>
        <w:tabs>
          <w:tab w:val="left" w:pos="360"/>
        </w:tabs>
        <w:spacing w:after="0" w:line="240" w:lineRule="auto"/>
        <w:rPr>
          <w:rFonts w:ascii="Times New Roman" w:eastAsia="Times New Roman" w:hAnsi="Times New Roman" w:cs="Times New Roman"/>
          <w:color w:val="FF0000"/>
          <w:sz w:val="20"/>
          <w:szCs w:val="20"/>
          <w:lang w:eastAsia="pl-PL"/>
        </w:rPr>
      </w:pPr>
    </w:p>
    <w:p w:rsidR="00A7277E" w:rsidRDefault="00A7277E">
      <w:pPr>
        <w:tabs>
          <w:tab w:val="left" w:pos="360"/>
        </w:tabs>
        <w:spacing w:after="0" w:line="240" w:lineRule="auto"/>
        <w:rPr>
          <w:rFonts w:ascii="Times New Roman" w:eastAsia="Times New Roman" w:hAnsi="Times New Roman" w:cs="Times New Roman"/>
          <w:color w:val="FF0000"/>
          <w:sz w:val="20"/>
          <w:szCs w:val="20"/>
          <w:lang w:eastAsia="pl-PL"/>
        </w:rPr>
      </w:pPr>
    </w:p>
    <w:p w:rsidR="00A7277E" w:rsidRDefault="00A7277E">
      <w:pPr>
        <w:tabs>
          <w:tab w:val="left" w:pos="360"/>
        </w:tabs>
        <w:spacing w:after="0" w:line="240" w:lineRule="auto"/>
        <w:rPr>
          <w:rFonts w:ascii="Times New Roman" w:eastAsia="Times New Roman" w:hAnsi="Times New Roman" w:cs="Times New Roman"/>
          <w:color w:val="FF0000"/>
          <w:sz w:val="20"/>
          <w:szCs w:val="20"/>
          <w:lang w:eastAsia="pl-PL"/>
        </w:rPr>
      </w:pPr>
    </w:p>
    <w:p w:rsidR="00A7277E" w:rsidRDefault="00A7277E">
      <w:pPr>
        <w:tabs>
          <w:tab w:val="left" w:pos="360"/>
        </w:tabs>
        <w:spacing w:after="0" w:line="240" w:lineRule="auto"/>
        <w:rPr>
          <w:rFonts w:ascii="Times New Roman" w:eastAsia="Times New Roman" w:hAnsi="Times New Roman" w:cs="Times New Roman"/>
          <w:color w:val="FF0000"/>
          <w:sz w:val="20"/>
          <w:szCs w:val="20"/>
          <w:lang w:eastAsia="pl-PL"/>
        </w:rPr>
      </w:pPr>
    </w:p>
    <w:p w:rsidR="00A7277E" w:rsidRDefault="00A7277E">
      <w:pPr>
        <w:tabs>
          <w:tab w:val="left" w:pos="360"/>
        </w:tabs>
        <w:spacing w:after="0" w:line="240" w:lineRule="auto"/>
        <w:rPr>
          <w:rFonts w:ascii="Times New Roman" w:eastAsia="Times New Roman" w:hAnsi="Times New Roman" w:cs="Times New Roman"/>
          <w:color w:val="FF0000"/>
          <w:sz w:val="20"/>
          <w:szCs w:val="20"/>
          <w:lang w:eastAsia="pl-PL"/>
        </w:rPr>
      </w:pPr>
    </w:p>
    <w:p w:rsidR="00A7277E" w:rsidRDefault="00A7277E">
      <w:pPr>
        <w:tabs>
          <w:tab w:val="left" w:pos="360"/>
        </w:tabs>
        <w:spacing w:after="0" w:line="240" w:lineRule="auto"/>
        <w:rPr>
          <w:rFonts w:ascii="Times New Roman" w:eastAsia="Times New Roman" w:hAnsi="Times New Roman" w:cs="Times New Roman"/>
          <w:color w:val="FF0000"/>
          <w:sz w:val="20"/>
          <w:szCs w:val="20"/>
          <w:lang w:eastAsia="pl-PL"/>
        </w:rPr>
      </w:pPr>
    </w:p>
    <w:p w:rsidR="00861CB0" w:rsidRPr="0009356F" w:rsidRDefault="00821C8E">
      <w:pPr>
        <w:numPr>
          <w:ilvl w:val="0"/>
          <w:numId w:val="14"/>
        </w:numPr>
        <w:tabs>
          <w:tab w:val="left" w:pos="0"/>
        </w:tabs>
        <w:spacing w:after="0" w:line="240" w:lineRule="auto"/>
        <w:ind w:left="426" w:hanging="426"/>
        <w:jc w:val="both"/>
        <w:rPr>
          <w:rFonts w:ascii="Times New Roman" w:eastAsia="Times New Roman" w:hAnsi="Times New Roman" w:cs="Times New Roman"/>
          <w:sz w:val="24"/>
          <w:szCs w:val="24"/>
          <w:lang w:eastAsia="pl-PL"/>
        </w:rPr>
      </w:pPr>
      <w:r w:rsidRPr="0009356F">
        <w:rPr>
          <w:rFonts w:ascii="Times New Roman" w:eastAsia="Times New Roman" w:hAnsi="Times New Roman" w:cs="Times New Roman"/>
          <w:sz w:val="24"/>
          <w:szCs w:val="24"/>
          <w:lang w:eastAsia="pl-PL"/>
        </w:rPr>
        <w:t xml:space="preserve">Liczba skierowanych wniosków do Miejskiej Komisji Rozwiązywania Problemów Alkoholowych o zobowiązanie do leczenia odwykowego wzrosła w stosunku </w:t>
      </w:r>
      <w:r w:rsidRPr="0009356F">
        <w:rPr>
          <w:rFonts w:ascii="Times New Roman" w:eastAsia="Times New Roman" w:hAnsi="Times New Roman" w:cs="Times New Roman"/>
          <w:sz w:val="24"/>
          <w:szCs w:val="24"/>
          <w:lang w:eastAsia="pl-PL"/>
        </w:rPr>
        <w:br/>
        <w:t>do roku u</w:t>
      </w:r>
      <w:r w:rsidR="0009356F" w:rsidRPr="0009356F">
        <w:rPr>
          <w:rFonts w:ascii="Times New Roman" w:eastAsia="Times New Roman" w:hAnsi="Times New Roman" w:cs="Times New Roman"/>
          <w:sz w:val="24"/>
          <w:szCs w:val="24"/>
          <w:lang w:eastAsia="pl-PL"/>
        </w:rPr>
        <w:t xml:space="preserve">biegłego o 27 </w:t>
      </w:r>
      <w:r w:rsidRPr="0009356F">
        <w:rPr>
          <w:rFonts w:ascii="Times New Roman" w:eastAsia="Times New Roman" w:hAnsi="Times New Roman" w:cs="Times New Roman"/>
          <w:sz w:val="24"/>
          <w:szCs w:val="24"/>
          <w:lang w:eastAsia="pl-PL"/>
        </w:rPr>
        <w:t>wniosków. W 202</w:t>
      </w:r>
      <w:r w:rsidR="0009356F" w:rsidRPr="0009356F">
        <w:rPr>
          <w:rFonts w:ascii="Times New Roman" w:eastAsia="Times New Roman" w:hAnsi="Times New Roman" w:cs="Times New Roman"/>
          <w:sz w:val="24"/>
          <w:szCs w:val="24"/>
          <w:lang w:eastAsia="pl-PL"/>
        </w:rPr>
        <w:t xml:space="preserve">3 r. do MKRPA łącznie wpłynęły </w:t>
      </w:r>
      <w:r w:rsidRPr="0009356F">
        <w:rPr>
          <w:rFonts w:ascii="Times New Roman" w:eastAsia="Times New Roman" w:hAnsi="Times New Roman" w:cs="Times New Roman"/>
          <w:sz w:val="24"/>
          <w:szCs w:val="24"/>
          <w:lang w:eastAsia="pl-PL"/>
        </w:rPr>
        <w:t>1</w:t>
      </w:r>
      <w:r w:rsidR="0009356F" w:rsidRPr="0009356F">
        <w:rPr>
          <w:rFonts w:ascii="Times New Roman" w:eastAsia="Times New Roman" w:hAnsi="Times New Roman" w:cs="Times New Roman"/>
          <w:sz w:val="24"/>
          <w:szCs w:val="24"/>
          <w:lang w:eastAsia="pl-PL"/>
        </w:rPr>
        <w:t>72</w:t>
      </w:r>
      <w:r w:rsidRPr="0009356F">
        <w:rPr>
          <w:rFonts w:ascii="Times New Roman" w:eastAsia="Times New Roman" w:hAnsi="Times New Roman" w:cs="Times New Roman"/>
          <w:sz w:val="24"/>
          <w:szCs w:val="24"/>
          <w:lang w:eastAsia="pl-PL"/>
        </w:rPr>
        <w:t xml:space="preserve"> wniosk</w:t>
      </w:r>
      <w:r w:rsidR="0009356F" w:rsidRPr="0009356F">
        <w:rPr>
          <w:rFonts w:ascii="Times New Roman" w:eastAsia="Times New Roman" w:hAnsi="Times New Roman" w:cs="Times New Roman"/>
          <w:sz w:val="24"/>
          <w:szCs w:val="24"/>
          <w:lang w:eastAsia="pl-PL"/>
        </w:rPr>
        <w:t>i.</w:t>
      </w:r>
    </w:p>
    <w:p w:rsidR="00861CB0" w:rsidRDefault="00861CB0">
      <w:pPr>
        <w:spacing w:after="0" w:line="240" w:lineRule="auto"/>
        <w:jc w:val="both"/>
        <w:rPr>
          <w:rFonts w:ascii="Times New Roman" w:eastAsia="Times New Roman" w:hAnsi="Times New Roman" w:cs="Times New Roman"/>
          <w:b/>
          <w:color w:val="FF0000"/>
          <w:sz w:val="16"/>
          <w:szCs w:val="16"/>
          <w:lang w:eastAsia="pl-PL"/>
        </w:rPr>
      </w:pPr>
    </w:p>
    <w:p w:rsidR="00861CB0" w:rsidRDefault="00861CB0">
      <w:pPr>
        <w:spacing w:after="0" w:line="240" w:lineRule="auto"/>
        <w:jc w:val="both"/>
        <w:rPr>
          <w:rFonts w:ascii="Times New Roman" w:eastAsia="Times New Roman" w:hAnsi="Times New Roman" w:cs="Times New Roman"/>
          <w:b/>
          <w:color w:val="FF0000"/>
          <w:sz w:val="16"/>
          <w:szCs w:val="16"/>
          <w:lang w:eastAsia="pl-PL"/>
        </w:rPr>
      </w:pPr>
    </w:p>
    <w:p w:rsidR="00861CB0" w:rsidRDefault="00821C8E">
      <w:pPr>
        <w:spacing w:after="0" w:line="240" w:lineRule="auto"/>
        <w:ind w:left="480"/>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 xml:space="preserve">Liczba wniosków kierowanych o wszczęcie postępowania, wszczęte wnioski, odmowy wszczęcia, wnioski skierowane do innych gmin, wnioski do sądu oraz umorzenia </w:t>
      </w:r>
      <w:r>
        <w:rPr>
          <w:rFonts w:ascii="Times New Roman" w:eastAsia="Times New Roman" w:hAnsi="Times New Roman" w:cs="Times New Roman"/>
          <w:b/>
          <w:sz w:val="24"/>
          <w:szCs w:val="24"/>
          <w:lang w:eastAsia="pl-PL"/>
        </w:rPr>
        <w:br/>
        <w:t>w poszczególnych latach</w:t>
      </w:r>
    </w:p>
    <w:p w:rsidR="00861CB0" w:rsidRDefault="00861CB0">
      <w:pPr>
        <w:spacing w:after="0" w:line="240" w:lineRule="auto"/>
        <w:ind w:left="480"/>
        <w:jc w:val="center"/>
        <w:rPr>
          <w:rFonts w:ascii="Times New Roman" w:eastAsia="Times New Roman" w:hAnsi="Times New Roman" w:cs="Times New Roman"/>
          <w:b/>
          <w:sz w:val="16"/>
          <w:szCs w:val="16"/>
          <w:lang w:eastAsia="pl-PL"/>
        </w:rPr>
      </w:pPr>
    </w:p>
    <w:p w:rsidR="00861CB0" w:rsidRDefault="00861CB0">
      <w:pPr>
        <w:spacing w:after="0" w:line="240" w:lineRule="auto"/>
        <w:ind w:left="480"/>
        <w:jc w:val="center"/>
        <w:rPr>
          <w:rFonts w:ascii="Times New Roman" w:eastAsia="Times New Roman" w:hAnsi="Times New Roman" w:cs="Times New Roman"/>
          <w:b/>
          <w:sz w:val="16"/>
          <w:szCs w:val="16"/>
          <w:lang w:eastAsia="pl-PL"/>
        </w:rPr>
      </w:pPr>
    </w:p>
    <w:tbl>
      <w:tblPr>
        <w:tblW w:w="8810" w:type="dxa"/>
        <w:tblInd w:w="534" w:type="dxa"/>
        <w:tblLayout w:type="fixed"/>
        <w:tblLook w:val="04A0" w:firstRow="1" w:lastRow="0" w:firstColumn="1" w:lastColumn="0" w:noHBand="0" w:noVBand="1"/>
      </w:tblPr>
      <w:tblGrid>
        <w:gridCol w:w="777"/>
        <w:gridCol w:w="1615"/>
        <w:gridCol w:w="1211"/>
        <w:gridCol w:w="1185"/>
        <w:gridCol w:w="1372"/>
        <w:gridCol w:w="1395"/>
        <w:gridCol w:w="1255"/>
      </w:tblGrid>
      <w:tr w:rsidR="00861CB0">
        <w:tc>
          <w:tcPr>
            <w:tcW w:w="776" w:type="dxa"/>
            <w:tcBorders>
              <w:top w:val="single" w:sz="4" w:space="0" w:color="000000"/>
              <w:left w:val="single" w:sz="4" w:space="0" w:color="000000"/>
              <w:bottom w:val="single" w:sz="4" w:space="0" w:color="000000"/>
              <w:right w:val="single" w:sz="4" w:space="0" w:color="000000"/>
            </w:tcBorders>
          </w:tcPr>
          <w:p w:rsidR="00861CB0" w:rsidRDefault="00821C8E">
            <w:pPr>
              <w:widowControl w:val="0"/>
              <w:spacing w:after="0" w:line="240" w:lineRule="auto"/>
              <w:jc w:val="center"/>
              <w:rPr>
                <w:rFonts w:ascii="Times New Roman" w:eastAsia="Times New Roman" w:hAnsi="Times New Roman" w:cs="Times New Roman"/>
                <w:b/>
                <w:lang w:eastAsia="pl-PL"/>
              </w:rPr>
            </w:pPr>
            <w:r>
              <w:rPr>
                <w:rFonts w:ascii="Times New Roman" w:eastAsia="Times New Roman" w:hAnsi="Times New Roman" w:cs="Times New Roman"/>
                <w:b/>
                <w:lang w:eastAsia="pl-PL"/>
              </w:rPr>
              <w:t>Lata</w:t>
            </w:r>
          </w:p>
        </w:tc>
        <w:tc>
          <w:tcPr>
            <w:tcW w:w="1615" w:type="dxa"/>
            <w:tcBorders>
              <w:top w:val="single" w:sz="4" w:space="0" w:color="000000"/>
              <w:left w:val="single" w:sz="4" w:space="0" w:color="000000"/>
              <w:bottom w:val="single" w:sz="4" w:space="0" w:color="000000"/>
              <w:right w:val="single" w:sz="4" w:space="0" w:color="000000"/>
            </w:tcBorders>
          </w:tcPr>
          <w:p w:rsidR="00861CB0" w:rsidRDefault="00821C8E">
            <w:pPr>
              <w:widowControl w:val="0"/>
              <w:spacing w:after="0" w:line="240" w:lineRule="auto"/>
              <w:jc w:val="center"/>
              <w:rPr>
                <w:rFonts w:ascii="Times New Roman" w:eastAsia="Times New Roman" w:hAnsi="Times New Roman" w:cs="Times New Roman"/>
                <w:b/>
                <w:lang w:eastAsia="pl-PL"/>
              </w:rPr>
            </w:pPr>
            <w:r>
              <w:rPr>
                <w:rFonts w:ascii="Times New Roman" w:eastAsia="Times New Roman" w:hAnsi="Times New Roman" w:cs="Times New Roman"/>
                <w:b/>
                <w:lang w:eastAsia="pl-PL"/>
              </w:rPr>
              <w:t xml:space="preserve">Wnioski skierowane </w:t>
            </w:r>
            <w:r>
              <w:rPr>
                <w:rFonts w:ascii="Times New Roman" w:eastAsia="Times New Roman" w:hAnsi="Times New Roman" w:cs="Times New Roman"/>
                <w:b/>
                <w:lang w:eastAsia="pl-PL"/>
              </w:rPr>
              <w:br/>
              <w:t xml:space="preserve">do MKRPA </w:t>
            </w:r>
            <w:r>
              <w:rPr>
                <w:rFonts w:ascii="Times New Roman" w:eastAsia="Times New Roman" w:hAnsi="Times New Roman" w:cs="Times New Roman"/>
                <w:b/>
                <w:lang w:eastAsia="pl-PL"/>
              </w:rPr>
              <w:br/>
              <w:t>o wszczęcie postępowania</w:t>
            </w:r>
          </w:p>
        </w:tc>
        <w:tc>
          <w:tcPr>
            <w:tcW w:w="1211" w:type="dxa"/>
            <w:tcBorders>
              <w:top w:val="single" w:sz="4" w:space="0" w:color="000000"/>
              <w:left w:val="single" w:sz="4" w:space="0" w:color="000000"/>
              <w:bottom w:val="single" w:sz="4" w:space="0" w:color="000000"/>
              <w:right w:val="single" w:sz="4" w:space="0" w:color="000000"/>
            </w:tcBorders>
          </w:tcPr>
          <w:p w:rsidR="00861CB0" w:rsidRDefault="00821C8E">
            <w:pPr>
              <w:widowControl w:val="0"/>
              <w:spacing w:after="0" w:line="240" w:lineRule="auto"/>
              <w:jc w:val="center"/>
              <w:rPr>
                <w:rFonts w:ascii="Times New Roman" w:eastAsia="Times New Roman" w:hAnsi="Times New Roman" w:cs="Times New Roman"/>
                <w:b/>
                <w:lang w:eastAsia="pl-PL"/>
              </w:rPr>
            </w:pPr>
            <w:r>
              <w:rPr>
                <w:rFonts w:ascii="Times New Roman" w:eastAsia="Times New Roman" w:hAnsi="Times New Roman" w:cs="Times New Roman"/>
                <w:b/>
                <w:lang w:eastAsia="pl-PL"/>
              </w:rPr>
              <w:t>Wnioski wszczęte przez MKRPA</w:t>
            </w:r>
          </w:p>
        </w:tc>
        <w:tc>
          <w:tcPr>
            <w:tcW w:w="1185" w:type="dxa"/>
            <w:tcBorders>
              <w:top w:val="single" w:sz="4" w:space="0" w:color="000000"/>
              <w:left w:val="single" w:sz="4" w:space="0" w:color="000000"/>
              <w:bottom w:val="single" w:sz="4" w:space="0" w:color="000000"/>
              <w:right w:val="single" w:sz="4" w:space="0" w:color="000000"/>
            </w:tcBorders>
          </w:tcPr>
          <w:p w:rsidR="00861CB0" w:rsidRDefault="00821C8E">
            <w:pPr>
              <w:widowControl w:val="0"/>
              <w:spacing w:after="0" w:line="240" w:lineRule="auto"/>
              <w:jc w:val="center"/>
              <w:rPr>
                <w:rFonts w:ascii="Times New Roman" w:eastAsia="Times New Roman" w:hAnsi="Times New Roman" w:cs="Times New Roman"/>
                <w:b/>
                <w:lang w:eastAsia="pl-PL"/>
              </w:rPr>
            </w:pPr>
            <w:r>
              <w:rPr>
                <w:rFonts w:ascii="Times New Roman" w:eastAsia="Times New Roman" w:hAnsi="Times New Roman" w:cs="Times New Roman"/>
                <w:b/>
                <w:lang w:eastAsia="pl-PL"/>
              </w:rPr>
              <w:t>Odmowy wszczęcia</w:t>
            </w:r>
          </w:p>
        </w:tc>
        <w:tc>
          <w:tcPr>
            <w:tcW w:w="1372" w:type="dxa"/>
            <w:tcBorders>
              <w:top w:val="single" w:sz="4" w:space="0" w:color="000000"/>
              <w:left w:val="single" w:sz="4" w:space="0" w:color="000000"/>
              <w:bottom w:val="single" w:sz="4" w:space="0" w:color="000000"/>
              <w:right w:val="single" w:sz="4" w:space="0" w:color="000000"/>
            </w:tcBorders>
          </w:tcPr>
          <w:p w:rsidR="00861CB0" w:rsidRDefault="00821C8E">
            <w:pPr>
              <w:widowControl w:val="0"/>
              <w:spacing w:after="0" w:line="240" w:lineRule="auto"/>
              <w:jc w:val="center"/>
              <w:rPr>
                <w:rFonts w:ascii="Times New Roman" w:eastAsia="Times New Roman" w:hAnsi="Times New Roman" w:cs="Times New Roman"/>
                <w:b/>
                <w:lang w:eastAsia="pl-PL"/>
              </w:rPr>
            </w:pPr>
            <w:r>
              <w:rPr>
                <w:rFonts w:ascii="Times New Roman" w:eastAsia="Times New Roman" w:hAnsi="Times New Roman" w:cs="Times New Roman"/>
                <w:b/>
                <w:lang w:eastAsia="pl-PL"/>
              </w:rPr>
              <w:t xml:space="preserve">Skierowane wnioski </w:t>
            </w:r>
            <w:r>
              <w:rPr>
                <w:rFonts w:ascii="Times New Roman" w:eastAsia="Times New Roman" w:hAnsi="Times New Roman" w:cs="Times New Roman"/>
                <w:b/>
                <w:lang w:eastAsia="pl-PL"/>
              </w:rPr>
              <w:br/>
              <w:t>do innej gminy</w:t>
            </w:r>
          </w:p>
        </w:tc>
        <w:tc>
          <w:tcPr>
            <w:tcW w:w="1395" w:type="dxa"/>
            <w:tcBorders>
              <w:top w:val="single" w:sz="4" w:space="0" w:color="000000"/>
              <w:left w:val="single" w:sz="4" w:space="0" w:color="000000"/>
              <w:bottom w:val="single" w:sz="4" w:space="0" w:color="000000"/>
              <w:right w:val="single" w:sz="4" w:space="0" w:color="000000"/>
            </w:tcBorders>
          </w:tcPr>
          <w:p w:rsidR="00861CB0" w:rsidRDefault="00821C8E">
            <w:pPr>
              <w:widowControl w:val="0"/>
              <w:spacing w:after="0" w:line="240" w:lineRule="auto"/>
              <w:jc w:val="center"/>
              <w:rPr>
                <w:rFonts w:ascii="Times New Roman" w:eastAsia="Times New Roman" w:hAnsi="Times New Roman" w:cs="Times New Roman"/>
                <w:b/>
                <w:lang w:eastAsia="pl-PL"/>
              </w:rPr>
            </w:pPr>
            <w:r>
              <w:rPr>
                <w:rFonts w:ascii="Times New Roman" w:eastAsia="Times New Roman" w:hAnsi="Times New Roman" w:cs="Times New Roman"/>
                <w:b/>
                <w:lang w:eastAsia="pl-PL"/>
              </w:rPr>
              <w:t>Wnioski skierowane do sądu</w:t>
            </w:r>
          </w:p>
        </w:tc>
        <w:tc>
          <w:tcPr>
            <w:tcW w:w="1255" w:type="dxa"/>
            <w:tcBorders>
              <w:top w:val="single" w:sz="4" w:space="0" w:color="000000"/>
              <w:left w:val="single" w:sz="4" w:space="0" w:color="000000"/>
              <w:bottom w:val="single" w:sz="4" w:space="0" w:color="000000"/>
              <w:right w:val="single" w:sz="4" w:space="0" w:color="000000"/>
            </w:tcBorders>
          </w:tcPr>
          <w:p w:rsidR="00861CB0" w:rsidRDefault="00821C8E">
            <w:pPr>
              <w:widowControl w:val="0"/>
              <w:spacing w:after="0" w:line="240" w:lineRule="auto"/>
              <w:jc w:val="center"/>
              <w:rPr>
                <w:rFonts w:ascii="Times New Roman" w:eastAsia="Times New Roman" w:hAnsi="Times New Roman" w:cs="Times New Roman"/>
                <w:b/>
                <w:lang w:eastAsia="pl-PL"/>
              </w:rPr>
            </w:pPr>
            <w:r>
              <w:rPr>
                <w:rFonts w:ascii="Times New Roman" w:eastAsia="Times New Roman" w:hAnsi="Times New Roman" w:cs="Times New Roman"/>
                <w:b/>
                <w:lang w:eastAsia="pl-PL"/>
              </w:rPr>
              <w:t>Umorzenia</w:t>
            </w:r>
          </w:p>
        </w:tc>
      </w:tr>
      <w:tr w:rsidR="00861CB0">
        <w:trPr>
          <w:trHeight w:val="270"/>
        </w:trPr>
        <w:tc>
          <w:tcPr>
            <w:tcW w:w="776" w:type="dxa"/>
            <w:tcBorders>
              <w:top w:val="single" w:sz="4" w:space="0" w:color="000000"/>
              <w:left w:val="single" w:sz="4" w:space="0" w:color="000000"/>
              <w:bottom w:val="single" w:sz="4" w:space="0" w:color="000000"/>
              <w:right w:val="single" w:sz="4" w:space="0" w:color="000000"/>
            </w:tcBorders>
          </w:tcPr>
          <w:p w:rsidR="00861CB0" w:rsidRDefault="00821C8E">
            <w:pPr>
              <w:widowControl w:val="0"/>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2021</w:t>
            </w:r>
          </w:p>
        </w:tc>
        <w:tc>
          <w:tcPr>
            <w:tcW w:w="1615" w:type="dxa"/>
            <w:tcBorders>
              <w:top w:val="single" w:sz="4" w:space="0" w:color="000000"/>
              <w:left w:val="single" w:sz="4" w:space="0" w:color="000000"/>
              <w:bottom w:val="single" w:sz="4" w:space="0" w:color="000000"/>
              <w:right w:val="single" w:sz="4" w:space="0" w:color="000000"/>
            </w:tcBorders>
          </w:tcPr>
          <w:p w:rsidR="00861CB0" w:rsidRDefault="00821C8E">
            <w:pPr>
              <w:widowControl w:val="0"/>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127</w:t>
            </w:r>
          </w:p>
        </w:tc>
        <w:tc>
          <w:tcPr>
            <w:tcW w:w="1211" w:type="dxa"/>
            <w:tcBorders>
              <w:top w:val="single" w:sz="4" w:space="0" w:color="000000"/>
              <w:left w:val="single" w:sz="4" w:space="0" w:color="000000"/>
              <w:bottom w:val="single" w:sz="4" w:space="0" w:color="000000"/>
              <w:right w:val="single" w:sz="4" w:space="0" w:color="000000"/>
            </w:tcBorders>
          </w:tcPr>
          <w:p w:rsidR="00861CB0" w:rsidRDefault="00821C8E">
            <w:pPr>
              <w:widowControl w:val="0"/>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119</w:t>
            </w:r>
          </w:p>
        </w:tc>
        <w:tc>
          <w:tcPr>
            <w:tcW w:w="1185" w:type="dxa"/>
            <w:tcBorders>
              <w:top w:val="single" w:sz="4" w:space="0" w:color="000000"/>
              <w:left w:val="single" w:sz="4" w:space="0" w:color="000000"/>
              <w:bottom w:val="single" w:sz="4" w:space="0" w:color="000000"/>
              <w:right w:val="single" w:sz="4" w:space="0" w:color="000000"/>
            </w:tcBorders>
          </w:tcPr>
          <w:p w:rsidR="00861CB0" w:rsidRDefault="00821C8E">
            <w:pPr>
              <w:widowControl w:val="0"/>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7</w:t>
            </w:r>
          </w:p>
        </w:tc>
        <w:tc>
          <w:tcPr>
            <w:tcW w:w="1372" w:type="dxa"/>
            <w:tcBorders>
              <w:top w:val="single" w:sz="4" w:space="0" w:color="000000"/>
              <w:left w:val="single" w:sz="4" w:space="0" w:color="000000"/>
              <w:bottom w:val="single" w:sz="4" w:space="0" w:color="000000"/>
              <w:right w:val="single" w:sz="4" w:space="0" w:color="000000"/>
            </w:tcBorders>
          </w:tcPr>
          <w:p w:rsidR="00861CB0" w:rsidRDefault="00821C8E">
            <w:pPr>
              <w:widowControl w:val="0"/>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w:t>
            </w:r>
          </w:p>
        </w:tc>
        <w:tc>
          <w:tcPr>
            <w:tcW w:w="1395" w:type="dxa"/>
            <w:tcBorders>
              <w:top w:val="single" w:sz="4" w:space="0" w:color="000000"/>
              <w:left w:val="single" w:sz="4" w:space="0" w:color="000000"/>
              <w:bottom w:val="single" w:sz="4" w:space="0" w:color="000000"/>
              <w:right w:val="single" w:sz="4" w:space="0" w:color="000000"/>
            </w:tcBorders>
          </w:tcPr>
          <w:p w:rsidR="00861CB0" w:rsidRDefault="00821C8E">
            <w:pPr>
              <w:widowControl w:val="0"/>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74</w:t>
            </w:r>
          </w:p>
        </w:tc>
        <w:tc>
          <w:tcPr>
            <w:tcW w:w="1255" w:type="dxa"/>
            <w:tcBorders>
              <w:top w:val="single" w:sz="4" w:space="0" w:color="000000"/>
              <w:left w:val="single" w:sz="4" w:space="0" w:color="000000"/>
              <w:bottom w:val="single" w:sz="4" w:space="0" w:color="000000"/>
              <w:right w:val="single" w:sz="4" w:space="0" w:color="000000"/>
            </w:tcBorders>
          </w:tcPr>
          <w:p w:rsidR="00861CB0" w:rsidRDefault="00821C8E">
            <w:pPr>
              <w:widowControl w:val="0"/>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68</w:t>
            </w:r>
          </w:p>
        </w:tc>
      </w:tr>
      <w:tr w:rsidR="00861CB0">
        <w:trPr>
          <w:trHeight w:val="270"/>
        </w:trPr>
        <w:tc>
          <w:tcPr>
            <w:tcW w:w="776" w:type="dxa"/>
            <w:tcBorders>
              <w:top w:val="single" w:sz="4" w:space="0" w:color="000000"/>
              <w:left w:val="single" w:sz="4" w:space="0" w:color="000000"/>
              <w:bottom w:val="single" w:sz="4" w:space="0" w:color="000000"/>
              <w:right w:val="single" w:sz="4" w:space="0" w:color="000000"/>
            </w:tcBorders>
          </w:tcPr>
          <w:p w:rsidR="00861CB0" w:rsidRDefault="00821C8E">
            <w:pPr>
              <w:widowControl w:val="0"/>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2022</w:t>
            </w:r>
          </w:p>
        </w:tc>
        <w:tc>
          <w:tcPr>
            <w:tcW w:w="1615" w:type="dxa"/>
            <w:tcBorders>
              <w:top w:val="single" w:sz="4" w:space="0" w:color="000000"/>
              <w:left w:val="single" w:sz="4" w:space="0" w:color="000000"/>
              <w:bottom w:val="single" w:sz="4" w:space="0" w:color="000000"/>
              <w:right w:val="single" w:sz="4" w:space="0" w:color="000000"/>
            </w:tcBorders>
          </w:tcPr>
          <w:p w:rsidR="00861CB0" w:rsidRDefault="00821C8E">
            <w:pPr>
              <w:widowControl w:val="0"/>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145</w:t>
            </w:r>
          </w:p>
        </w:tc>
        <w:tc>
          <w:tcPr>
            <w:tcW w:w="1211" w:type="dxa"/>
            <w:tcBorders>
              <w:top w:val="single" w:sz="4" w:space="0" w:color="000000"/>
              <w:left w:val="single" w:sz="4" w:space="0" w:color="000000"/>
              <w:bottom w:val="single" w:sz="4" w:space="0" w:color="000000"/>
              <w:right w:val="single" w:sz="4" w:space="0" w:color="000000"/>
            </w:tcBorders>
          </w:tcPr>
          <w:p w:rsidR="00861CB0" w:rsidRDefault="00821C8E">
            <w:pPr>
              <w:widowControl w:val="0"/>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142</w:t>
            </w:r>
          </w:p>
        </w:tc>
        <w:tc>
          <w:tcPr>
            <w:tcW w:w="1185" w:type="dxa"/>
            <w:tcBorders>
              <w:top w:val="single" w:sz="4" w:space="0" w:color="000000"/>
              <w:left w:val="single" w:sz="4" w:space="0" w:color="000000"/>
              <w:bottom w:val="single" w:sz="4" w:space="0" w:color="000000"/>
              <w:right w:val="single" w:sz="4" w:space="0" w:color="000000"/>
            </w:tcBorders>
          </w:tcPr>
          <w:p w:rsidR="00861CB0" w:rsidRDefault="00821C8E">
            <w:pPr>
              <w:widowControl w:val="0"/>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w:t>
            </w:r>
          </w:p>
        </w:tc>
        <w:tc>
          <w:tcPr>
            <w:tcW w:w="1372" w:type="dxa"/>
            <w:tcBorders>
              <w:top w:val="single" w:sz="4" w:space="0" w:color="000000"/>
              <w:left w:val="single" w:sz="4" w:space="0" w:color="000000"/>
              <w:bottom w:val="single" w:sz="4" w:space="0" w:color="000000"/>
              <w:right w:val="single" w:sz="4" w:space="0" w:color="000000"/>
            </w:tcBorders>
          </w:tcPr>
          <w:p w:rsidR="00861CB0" w:rsidRDefault="00821C8E">
            <w:pPr>
              <w:widowControl w:val="0"/>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0</w:t>
            </w:r>
          </w:p>
        </w:tc>
        <w:tc>
          <w:tcPr>
            <w:tcW w:w="1395" w:type="dxa"/>
            <w:tcBorders>
              <w:top w:val="single" w:sz="4" w:space="0" w:color="000000"/>
              <w:left w:val="single" w:sz="4" w:space="0" w:color="000000"/>
              <w:bottom w:val="single" w:sz="4" w:space="0" w:color="000000"/>
              <w:right w:val="single" w:sz="4" w:space="0" w:color="000000"/>
            </w:tcBorders>
          </w:tcPr>
          <w:p w:rsidR="00861CB0" w:rsidRDefault="00821C8E">
            <w:pPr>
              <w:widowControl w:val="0"/>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71</w:t>
            </w:r>
          </w:p>
        </w:tc>
        <w:tc>
          <w:tcPr>
            <w:tcW w:w="1255" w:type="dxa"/>
            <w:tcBorders>
              <w:top w:val="single" w:sz="4" w:space="0" w:color="000000"/>
              <w:left w:val="single" w:sz="4" w:space="0" w:color="000000"/>
              <w:bottom w:val="single" w:sz="4" w:space="0" w:color="000000"/>
              <w:right w:val="single" w:sz="4" w:space="0" w:color="000000"/>
            </w:tcBorders>
          </w:tcPr>
          <w:p w:rsidR="00861CB0" w:rsidRDefault="00821C8E">
            <w:pPr>
              <w:widowControl w:val="0"/>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44</w:t>
            </w:r>
          </w:p>
        </w:tc>
      </w:tr>
      <w:tr w:rsidR="00861CB0" w:rsidRPr="006E3D70">
        <w:trPr>
          <w:trHeight w:val="263"/>
        </w:trPr>
        <w:tc>
          <w:tcPr>
            <w:tcW w:w="776" w:type="dxa"/>
            <w:tcBorders>
              <w:top w:val="single" w:sz="4" w:space="0" w:color="000000"/>
              <w:left w:val="single" w:sz="4" w:space="0" w:color="000000"/>
              <w:bottom w:val="single" w:sz="4" w:space="0" w:color="000000"/>
              <w:right w:val="single" w:sz="4" w:space="0" w:color="000000"/>
            </w:tcBorders>
          </w:tcPr>
          <w:p w:rsidR="00861CB0" w:rsidRPr="006E3D70" w:rsidRDefault="00821C8E">
            <w:pPr>
              <w:widowControl w:val="0"/>
              <w:spacing w:after="0" w:line="240" w:lineRule="auto"/>
              <w:jc w:val="both"/>
              <w:rPr>
                <w:rFonts w:ascii="Times New Roman" w:eastAsia="Times New Roman" w:hAnsi="Times New Roman" w:cs="Times New Roman"/>
                <w:b/>
                <w:sz w:val="24"/>
                <w:szCs w:val="24"/>
                <w:lang w:eastAsia="pl-PL"/>
              </w:rPr>
            </w:pPr>
            <w:r w:rsidRPr="006E3D70">
              <w:rPr>
                <w:rFonts w:ascii="Times New Roman" w:eastAsia="Times New Roman" w:hAnsi="Times New Roman" w:cs="Times New Roman"/>
                <w:b/>
                <w:sz w:val="24"/>
                <w:szCs w:val="24"/>
                <w:lang w:eastAsia="pl-PL"/>
              </w:rPr>
              <w:t>2023</w:t>
            </w:r>
          </w:p>
        </w:tc>
        <w:tc>
          <w:tcPr>
            <w:tcW w:w="1615" w:type="dxa"/>
            <w:tcBorders>
              <w:top w:val="single" w:sz="4" w:space="0" w:color="000000"/>
              <w:left w:val="single" w:sz="4" w:space="0" w:color="000000"/>
              <w:bottom w:val="single" w:sz="4" w:space="0" w:color="000000"/>
              <w:right w:val="single" w:sz="4" w:space="0" w:color="000000"/>
            </w:tcBorders>
          </w:tcPr>
          <w:p w:rsidR="00861CB0" w:rsidRPr="006E3D70" w:rsidRDefault="006E3D70">
            <w:pPr>
              <w:widowControl w:val="0"/>
              <w:spacing w:after="0" w:line="240" w:lineRule="auto"/>
              <w:jc w:val="center"/>
              <w:rPr>
                <w:rFonts w:ascii="Times New Roman" w:eastAsia="Times New Roman" w:hAnsi="Times New Roman" w:cs="Times New Roman"/>
                <w:sz w:val="24"/>
                <w:szCs w:val="24"/>
                <w:lang w:eastAsia="pl-PL"/>
              </w:rPr>
            </w:pPr>
            <w:r w:rsidRPr="006E3D70">
              <w:rPr>
                <w:rFonts w:ascii="Times New Roman" w:eastAsia="Times New Roman" w:hAnsi="Times New Roman" w:cs="Times New Roman"/>
                <w:sz w:val="24"/>
                <w:szCs w:val="24"/>
                <w:lang w:eastAsia="pl-PL"/>
              </w:rPr>
              <w:t>172</w:t>
            </w:r>
          </w:p>
        </w:tc>
        <w:tc>
          <w:tcPr>
            <w:tcW w:w="1211" w:type="dxa"/>
            <w:tcBorders>
              <w:top w:val="single" w:sz="4" w:space="0" w:color="000000"/>
              <w:left w:val="single" w:sz="4" w:space="0" w:color="000000"/>
              <w:bottom w:val="single" w:sz="4" w:space="0" w:color="000000"/>
              <w:right w:val="single" w:sz="4" w:space="0" w:color="000000"/>
            </w:tcBorders>
          </w:tcPr>
          <w:p w:rsidR="00861CB0" w:rsidRPr="006E3D70" w:rsidRDefault="006E3D70">
            <w:pPr>
              <w:widowControl w:val="0"/>
              <w:spacing w:after="0" w:line="240" w:lineRule="auto"/>
              <w:jc w:val="center"/>
              <w:rPr>
                <w:rFonts w:ascii="Times New Roman" w:eastAsia="Times New Roman" w:hAnsi="Times New Roman" w:cs="Times New Roman"/>
                <w:sz w:val="24"/>
                <w:szCs w:val="24"/>
                <w:lang w:eastAsia="pl-PL"/>
              </w:rPr>
            </w:pPr>
            <w:r w:rsidRPr="006E3D70">
              <w:rPr>
                <w:rFonts w:ascii="Times New Roman" w:eastAsia="Times New Roman" w:hAnsi="Times New Roman" w:cs="Times New Roman"/>
                <w:sz w:val="24"/>
                <w:szCs w:val="24"/>
                <w:lang w:eastAsia="pl-PL"/>
              </w:rPr>
              <w:t>158</w:t>
            </w:r>
          </w:p>
        </w:tc>
        <w:tc>
          <w:tcPr>
            <w:tcW w:w="1185" w:type="dxa"/>
            <w:tcBorders>
              <w:top w:val="single" w:sz="4" w:space="0" w:color="000000"/>
              <w:left w:val="single" w:sz="4" w:space="0" w:color="000000"/>
              <w:bottom w:val="single" w:sz="4" w:space="0" w:color="000000"/>
              <w:right w:val="single" w:sz="4" w:space="0" w:color="000000"/>
            </w:tcBorders>
          </w:tcPr>
          <w:p w:rsidR="00861CB0" w:rsidRPr="006E3D70" w:rsidRDefault="006E3D70">
            <w:pPr>
              <w:widowControl w:val="0"/>
              <w:spacing w:after="0" w:line="240" w:lineRule="auto"/>
              <w:jc w:val="center"/>
              <w:rPr>
                <w:rFonts w:ascii="Times New Roman" w:eastAsia="Times New Roman" w:hAnsi="Times New Roman" w:cs="Times New Roman"/>
                <w:sz w:val="24"/>
                <w:szCs w:val="24"/>
                <w:lang w:eastAsia="pl-PL"/>
              </w:rPr>
            </w:pPr>
            <w:r w:rsidRPr="006E3D70">
              <w:rPr>
                <w:rFonts w:ascii="Times New Roman" w:eastAsia="Times New Roman" w:hAnsi="Times New Roman" w:cs="Times New Roman"/>
                <w:sz w:val="24"/>
                <w:szCs w:val="24"/>
                <w:lang w:eastAsia="pl-PL"/>
              </w:rPr>
              <w:t>12</w:t>
            </w:r>
          </w:p>
        </w:tc>
        <w:tc>
          <w:tcPr>
            <w:tcW w:w="1372" w:type="dxa"/>
            <w:tcBorders>
              <w:top w:val="single" w:sz="4" w:space="0" w:color="000000"/>
              <w:left w:val="single" w:sz="4" w:space="0" w:color="000000"/>
              <w:bottom w:val="single" w:sz="4" w:space="0" w:color="000000"/>
              <w:right w:val="single" w:sz="4" w:space="0" w:color="000000"/>
            </w:tcBorders>
          </w:tcPr>
          <w:p w:rsidR="00861CB0" w:rsidRPr="006E3D70" w:rsidRDefault="006E3D70">
            <w:pPr>
              <w:widowControl w:val="0"/>
              <w:spacing w:after="0" w:line="240" w:lineRule="auto"/>
              <w:jc w:val="center"/>
              <w:rPr>
                <w:rFonts w:ascii="Times New Roman" w:eastAsia="Times New Roman" w:hAnsi="Times New Roman" w:cs="Times New Roman"/>
                <w:sz w:val="24"/>
                <w:szCs w:val="24"/>
                <w:lang w:eastAsia="pl-PL"/>
              </w:rPr>
            </w:pPr>
            <w:r w:rsidRPr="006E3D70">
              <w:rPr>
                <w:rFonts w:ascii="Times New Roman" w:eastAsia="Times New Roman" w:hAnsi="Times New Roman" w:cs="Times New Roman"/>
                <w:sz w:val="24"/>
                <w:szCs w:val="24"/>
                <w:lang w:eastAsia="pl-PL"/>
              </w:rPr>
              <w:t>2</w:t>
            </w:r>
          </w:p>
        </w:tc>
        <w:tc>
          <w:tcPr>
            <w:tcW w:w="1395" w:type="dxa"/>
            <w:tcBorders>
              <w:top w:val="single" w:sz="4" w:space="0" w:color="000000"/>
              <w:left w:val="single" w:sz="4" w:space="0" w:color="000000"/>
              <w:bottom w:val="single" w:sz="4" w:space="0" w:color="000000"/>
              <w:right w:val="single" w:sz="4" w:space="0" w:color="000000"/>
            </w:tcBorders>
          </w:tcPr>
          <w:p w:rsidR="00861CB0" w:rsidRPr="006E3D70" w:rsidRDefault="006E3D70">
            <w:pPr>
              <w:widowControl w:val="0"/>
              <w:spacing w:after="0" w:line="240" w:lineRule="auto"/>
              <w:jc w:val="center"/>
              <w:rPr>
                <w:rFonts w:ascii="Times New Roman" w:eastAsia="Times New Roman" w:hAnsi="Times New Roman" w:cs="Times New Roman"/>
                <w:sz w:val="24"/>
                <w:szCs w:val="24"/>
                <w:lang w:eastAsia="pl-PL"/>
              </w:rPr>
            </w:pPr>
            <w:r w:rsidRPr="006E3D70">
              <w:rPr>
                <w:rFonts w:ascii="Times New Roman" w:eastAsia="Times New Roman" w:hAnsi="Times New Roman" w:cs="Times New Roman"/>
                <w:sz w:val="24"/>
                <w:szCs w:val="24"/>
                <w:lang w:eastAsia="pl-PL"/>
              </w:rPr>
              <w:t>62</w:t>
            </w:r>
          </w:p>
        </w:tc>
        <w:tc>
          <w:tcPr>
            <w:tcW w:w="1255" w:type="dxa"/>
            <w:tcBorders>
              <w:top w:val="single" w:sz="4" w:space="0" w:color="000000"/>
              <w:left w:val="single" w:sz="4" w:space="0" w:color="000000"/>
              <w:bottom w:val="single" w:sz="4" w:space="0" w:color="000000"/>
              <w:right w:val="single" w:sz="4" w:space="0" w:color="000000"/>
            </w:tcBorders>
          </w:tcPr>
          <w:p w:rsidR="00861CB0" w:rsidRPr="006E3D70" w:rsidRDefault="006E3D70">
            <w:pPr>
              <w:widowControl w:val="0"/>
              <w:spacing w:after="0" w:line="240" w:lineRule="auto"/>
              <w:jc w:val="center"/>
              <w:rPr>
                <w:rFonts w:ascii="Times New Roman" w:eastAsia="Times New Roman" w:hAnsi="Times New Roman" w:cs="Times New Roman"/>
                <w:sz w:val="24"/>
                <w:szCs w:val="24"/>
                <w:lang w:eastAsia="pl-PL"/>
              </w:rPr>
            </w:pPr>
            <w:r w:rsidRPr="006E3D70">
              <w:rPr>
                <w:rFonts w:ascii="Times New Roman" w:eastAsia="Times New Roman" w:hAnsi="Times New Roman" w:cs="Times New Roman"/>
                <w:sz w:val="24"/>
                <w:szCs w:val="24"/>
                <w:lang w:eastAsia="pl-PL"/>
              </w:rPr>
              <w:t>78</w:t>
            </w:r>
          </w:p>
        </w:tc>
      </w:tr>
    </w:tbl>
    <w:p w:rsidR="00861CB0" w:rsidRDefault="00821C8E">
      <w:pPr>
        <w:spacing w:after="0" w:line="240" w:lineRule="auto"/>
        <w:jc w:val="both"/>
        <w:rPr>
          <w:rFonts w:ascii="Times New Roman" w:eastAsia="Times New Roman" w:hAnsi="Times New Roman" w:cs="Times New Roman"/>
          <w:color w:val="FF0000"/>
          <w:sz w:val="20"/>
          <w:szCs w:val="20"/>
          <w:lang w:eastAsia="pl-PL"/>
        </w:rPr>
      </w:pPr>
      <w:r>
        <w:rPr>
          <w:rFonts w:ascii="Times New Roman" w:eastAsia="Times New Roman" w:hAnsi="Times New Roman" w:cs="Times New Roman"/>
          <w:color w:val="FF0000"/>
          <w:sz w:val="24"/>
          <w:szCs w:val="24"/>
          <w:lang w:eastAsia="pl-PL"/>
        </w:rPr>
        <w:tab/>
      </w:r>
      <w:r>
        <w:rPr>
          <w:rFonts w:ascii="Times New Roman" w:eastAsia="Times New Roman" w:hAnsi="Times New Roman" w:cs="Times New Roman"/>
          <w:color w:val="FF0000"/>
          <w:sz w:val="24"/>
          <w:szCs w:val="24"/>
          <w:lang w:eastAsia="pl-PL"/>
        </w:rPr>
        <w:tab/>
      </w:r>
      <w:r>
        <w:rPr>
          <w:rFonts w:ascii="Times New Roman" w:eastAsia="Times New Roman" w:hAnsi="Times New Roman" w:cs="Times New Roman"/>
          <w:color w:val="FF0000"/>
          <w:sz w:val="24"/>
          <w:szCs w:val="24"/>
          <w:lang w:eastAsia="pl-PL"/>
        </w:rPr>
        <w:tab/>
        <w:t xml:space="preserve">          </w:t>
      </w:r>
      <w:r>
        <w:rPr>
          <w:rFonts w:ascii="Times New Roman" w:eastAsia="Times New Roman" w:hAnsi="Times New Roman" w:cs="Times New Roman"/>
          <w:sz w:val="20"/>
          <w:szCs w:val="20"/>
          <w:lang w:eastAsia="pl-PL"/>
        </w:rPr>
        <w:t xml:space="preserve">Źródło: Miejska Komisja Rozwiązywania Problemów Alkoholowych w Suwałkach </w:t>
      </w:r>
    </w:p>
    <w:p w:rsidR="00861CB0" w:rsidRDefault="00861CB0">
      <w:pPr>
        <w:spacing w:after="0" w:line="240" w:lineRule="auto"/>
        <w:jc w:val="both"/>
        <w:rPr>
          <w:rFonts w:ascii="Times New Roman" w:eastAsia="Times New Roman" w:hAnsi="Times New Roman" w:cs="Times New Roman"/>
          <w:color w:val="FF0000"/>
          <w:sz w:val="20"/>
          <w:szCs w:val="20"/>
          <w:lang w:eastAsia="pl-PL"/>
        </w:rPr>
      </w:pPr>
    </w:p>
    <w:p w:rsidR="00A7277E" w:rsidRDefault="00A7277E">
      <w:pPr>
        <w:spacing w:after="0" w:line="240" w:lineRule="auto"/>
        <w:jc w:val="both"/>
        <w:rPr>
          <w:rFonts w:ascii="Times New Roman" w:eastAsia="Times New Roman" w:hAnsi="Times New Roman" w:cs="Times New Roman"/>
          <w:color w:val="FF0000"/>
          <w:sz w:val="20"/>
          <w:szCs w:val="20"/>
          <w:lang w:eastAsia="pl-PL"/>
        </w:rPr>
      </w:pPr>
    </w:p>
    <w:p w:rsidR="00861CB0" w:rsidRDefault="00821C8E">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W 2023 r. umorzono </w:t>
      </w:r>
      <w:r w:rsidR="006E3D70" w:rsidRPr="006E3D70">
        <w:rPr>
          <w:rFonts w:ascii="Times New Roman" w:eastAsia="Times New Roman" w:hAnsi="Times New Roman" w:cs="Times New Roman"/>
          <w:sz w:val="24"/>
          <w:szCs w:val="24"/>
          <w:lang w:eastAsia="pl-PL"/>
        </w:rPr>
        <w:t>78</w:t>
      </w:r>
      <w:r>
        <w:rPr>
          <w:rFonts w:ascii="Times New Roman" w:eastAsia="Times New Roman" w:hAnsi="Times New Roman" w:cs="Times New Roman"/>
          <w:color w:val="FF0000"/>
          <w:sz w:val="24"/>
          <w:szCs w:val="24"/>
          <w:lang w:eastAsia="pl-PL"/>
        </w:rPr>
        <w:t xml:space="preserve"> </w:t>
      </w:r>
      <w:r>
        <w:rPr>
          <w:rFonts w:ascii="Times New Roman" w:eastAsia="Times New Roman" w:hAnsi="Times New Roman" w:cs="Times New Roman"/>
          <w:sz w:val="24"/>
          <w:szCs w:val="24"/>
          <w:lang w:eastAsia="pl-PL"/>
        </w:rPr>
        <w:t>spraw, w tym:</w:t>
      </w:r>
    </w:p>
    <w:p w:rsidR="00861CB0" w:rsidRDefault="007F71B5">
      <w:pPr>
        <w:numPr>
          <w:ilvl w:val="0"/>
          <w:numId w:val="2"/>
        </w:numPr>
        <w:spacing w:after="0" w:line="240" w:lineRule="auto"/>
        <w:ind w:left="426" w:hanging="426"/>
        <w:jc w:val="both"/>
        <w:rPr>
          <w:rFonts w:ascii="Times New Roman" w:eastAsia="Times New Roman" w:hAnsi="Times New Roman" w:cs="Times New Roman"/>
          <w:sz w:val="24"/>
          <w:szCs w:val="24"/>
          <w:lang w:eastAsia="pl-PL"/>
        </w:rPr>
      </w:pPr>
      <w:r w:rsidRPr="007F71B5">
        <w:rPr>
          <w:rFonts w:ascii="Times New Roman" w:eastAsia="Times New Roman" w:hAnsi="Times New Roman" w:cs="Times New Roman"/>
          <w:sz w:val="24"/>
          <w:szCs w:val="24"/>
          <w:lang w:eastAsia="pl-PL"/>
        </w:rPr>
        <w:t>25</w:t>
      </w:r>
      <w:r w:rsidR="00821C8E" w:rsidRPr="007F71B5">
        <w:rPr>
          <w:rFonts w:ascii="Times New Roman" w:eastAsia="Times New Roman" w:hAnsi="Times New Roman" w:cs="Times New Roman"/>
          <w:sz w:val="24"/>
          <w:szCs w:val="24"/>
          <w:lang w:eastAsia="pl-PL"/>
        </w:rPr>
        <w:t xml:space="preserve"> s</w:t>
      </w:r>
      <w:r w:rsidR="00821C8E">
        <w:rPr>
          <w:rFonts w:ascii="Times New Roman" w:eastAsia="Times New Roman" w:hAnsi="Times New Roman" w:cs="Times New Roman"/>
          <w:sz w:val="24"/>
          <w:szCs w:val="24"/>
          <w:lang w:eastAsia="pl-PL"/>
        </w:rPr>
        <w:t>praw zgodnie z opinią specjalistyczną (brak uzależnienia),</w:t>
      </w:r>
    </w:p>
    <w:p w:rsidR="00861CB0" w:rsidRDefault="007F71B5">
      <w:pPr>
        <w:numPr>
          <w:ilvl w:val="0"/>
          <w:numId w:val="2"/>
        </w:numPr>
        <w:spacing w:after="0" w:line="240" w:lineRule="auto"/>
        <w:ind w:left="426" w:hanging="426"/>
        <w:jc w:val="both"/>
        <w:rPr>
          <w:rFonts w:ascii="Times New Roman" w:eastAsia="Times New Roman" w:hAnsi="Times New Roman" w:cs="Times New Roman"/>
          <w:sz w:val="24"/>
          <w:szCs w:val="24"/>
          <w:lang w:eastAsia="pl-PL"/>
        </w:rPr>
      </w:pPr>
      <w:r w:rsidRPr="007F71B5">
        <w:rPr>
          <w:rFonts w:ascii="Times New Roman" w:eastAsia="Times New Roman" w:hAnsi="Times New Roman" w:cs="Times New Roman"/>
          <w:sz w:val="24"/>
          <w:szCs w:val="24"/>
          <w:lang w:eastAsia="pl-PL"/>
        </w:rPr>
        <w:t>12</w:t>
      </w:r>
      <w:r w:rsidR="00821C8E" w:rsidRPr="007F71B5">
        <w:rPr>
          <w:rFonts w:ascii="Times New Roman" w:eastAsia="Times New Roman" w:hAnsi="Times New Roman" w:cs="Times New Roman"/>
          <w:sz w:val="24"/>
          <w:szCs w:val="24"/>
          <w:lang w:eastAsia="pl-PL"/>
        </w:rPr>
        <w:t xml:space="preserve"> </w:t>
      </w:r>
      <w:r w:rsidR="00821C8E">
        <w:rPr>
          <w:rFonts w:ascii="Times New Roman" w:eastAsia="Times New Roman" w:hAnsi="Times New Roman" w:cs="Times New Roman"/>
          <w:sz w:val="24"/>
          <w:szCs w:val="24"/>
          <w:lang w:eastAsia="pl-PL"/>
        </w:rPr>
        <w:t>spraw na wniosek wnioskodawcy tj. rodziny, instytucji zgłaszającej,</w:t>
      </w:r>
    </w:p>
    <w:p w:rsidR="009750CE" w:rsidRDefault="009750CE" w:rsidP="009750CE">
      <w:pPr>
        <w:numPr>
          <w:ilvl w:val="0"/>
          <w:numId w:val="2"/>
        </w:numPr>
        <w:spacing w:after="0" w:line="240" w:lineRule="auto"/>
        <w:ind w:left="426" w:hanging="426"/>
        <w:jc w:val="both"/>
        <w:rPr>
          <w:rFonts w:ascii="Times New Roman" w:eastAsia="Times New Roman" w:hAnsi="Times New Roman" w:cs="Times New Roman"/>
          <w:sz w:val="24"/>
          <w:szCs w:val="24"/>
          <w:lang w:eastAsia="pl-PL"/>
        </w:rPr>
      </w:pPr>
      <w:r w:rsidRPr="009750CE">
        <w:rPr>
          <w:rFonts w:ascii="Times New Roman" w:eastAsia="Times New Roman" w:hAnsi="Times New Roman" w:cs="Times New Roman"/>
          <w:sz w:val="24"/>
          <w:szCs w:val="24"/>
          <w:lang w:eastAsia="pl-PL"/>
        </w:rPr>
        <w:t>2</w:t>
      </w:r>
      <w:r w:rsidR="00376737">
        <w:rPr>
          <w:rFonts w:ascii="Times New Roman" w:eastAsia="Times New Roman" w:hAnsi="Times New Roman" w:cs="Times New Roman"/>
          <w:sz w:val="24"/>
          <w:szCs w:val="24"/>
          <w:lang w:eastAsia="pl-PL"/>
        </w:rPr>
        <w:t>8</w:t>
      </w:r>
      <w:r w:rsidRPr="009750CE">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spraw ze względu na zachowanie abstynencji i u</w:t>
      </w:r>
      <w:r w:rsidR="00376737">
        <w:rPr>
          <w:rFonts w:ascii="Times New Roman" w:eastAsia="Times New Roman" w:hAnsi="Times New Roman" w:cs="Times New Roman"/>
          <w:sz w:val="24"/>
          <w:szCs w:val="24"/>
          <w:lang w:eastAsia="pl-PL"/>
        </w:rPr>
        <w:t>kończenie/kontynuowanie terapii,</w:t>
      </w:r>
    </w:p>
    <w:p w:rsidR="00861CB0" w:rsidRPr="00376737" w:rsidRDefault="00376737">
      <w:pPr>
        <w:numPr>
          <w:ilvl w:val="0"/>
          <w:numId w:val="2"/>
        </w:numPr>
        <w:spacing w:after="0" w:line="240" w:lineRule="auto"/>
        <w:ind w:left="426" w:hanging="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13</w:t>
      </w:r>
      <w:r w:rsidR="00821C8E">
        <w:rPr>
          <w:rFonts w:ascii="Times New Roman" w:eastAsia="Times New Roman" w:hAnsi="Times New Roman" w:cs="Times New Roman"/>
          <w:color w:val="FF0000"/>
          <w:sz w:val="24"/>
          <w:szCs w:val="24"/>
          <w:lang w:eastAsia="pl-PL"/>
        </w:rPr>
        <w:t xml:space="preserve"> </w:t>
      </w:r>
      <w:r w:rsidR="00821C8E" w:rsidRPr="00376737">
        <w:rPr>
          <w:rFonts w:ascii="Times New Roman" w:eastAsia="Times New Roman" w:hAnsi="Times New Roman" w:cs="Times New Roman"/>
          <w:sz w:val="24"/>
          <w:szCs w:val="24"/>
          <w:lang w:eastAsia="pl-PL"/>
        </w:rPr>
        <w:t xml:space="preserve">spraw ze względu </w:t>
      </w:r>
      <w:r>
        <w:rPr>
          <w:rFonts w:ascii="Times New Roman" w:eastAsia="Times New Roman" w:hAnsi="Times New Roman" w:cs="Times New Roman"/>
          <w:sz w:val="24"/>
          <w:szCs w:val="24"/>
          <w:lang w:eastAsia="pl-PL"/>
        </w:rPr>
        <w:t xml:space="preserve">na stan zdrowia, powrót na Ukrainę, przebywanie w Zakładzie Karnym/Areszcie Śledczym, </w:t>
      </w:r>
      <w:r w:rsidR="00821C8E" w:rsidRPr="00376737">
        <w:rPr>
          <w:rFonts w:ascii="Times New Roman" w:eastAsia="Times New Roman" w:hAnsi="Times New Roman" w:cs="Times New Roman"/>
          <w:sz w:val="24"/>
          <w:szCs w:val="24"/>
          <w:lang w:eastAsia="pl-PL"/>
        </w:rPr>
        <w:t>na brak przesłanek, zmianę sytuacji rodzinnej, zobowiązanie przez sąd, przekazanie do innej gminy,</w:t>
      </w:r>
      <w:r w:rsidR="00821C8E" w:rsidRPr="00376737">
        <w:rPr>
          <w:rFonts w:ascii="Times New Roman" w:eastAsia="Times New Roman" w:hAnsi="Times New Roman" w:cs="Times New Roman"/>
          <w:color w:val="FF0000"/>
          <w:sz w:val="24"/>
          <w:szCs w:val="24"/>
          <w:lang w:eastAsia="pl-PL"/>
        </w:rPr>
        <w:t xml:space="preserve"> </w:t>
      </w:r>
      <w:r w:rsidR="00821C8E" w:rsidRPr="00376737">
        <w:rPr>
          <w:rFonts w:ascii="Times New Roman" w:eastAsia="Times New Roman" w:hAnsi="Times New Roman" w:cs="Times New Roman"/>
          <w:sz w:val="24"/>
          <w:szCs w:val="24"/>
          <w:lang w:eastAsia="pl-PL"/>
        </w:rPr>
        <w:t>zgon zainteresowanego, brak miejsca zamieszkania lub brak kontaktu z zainteresow</w:t>
      </w:r>
      <w:r w:rsidRPr="00376737">
        <w:rPr>
          <w:rFonts w:ascii="Times New Roman" w:eastAsia="Times New Roman" w:hAnsi="Times New Roman" w:cs="Times New Roman"/>
          <w:sz w:val="24"/>
          <w:szCs w:val="24"/>
          <w:lang w:eastAsia="pl-PL"/>
        </w:rPr>
        <w:t>anym i możliwości oddziaływania.</w:t>
      </w:r>
    </w:p>
    <w:p w:rsidR="00861CB0" w:rsidRPr="00376737" w:rsidRDefault="00861CB0">
      <w:pPr>
        <w:spacing w:after="0" w:line="240" w:lineRule="auto"/>
        <w:ind w:left="426"/>
        <w:jc w:val="both"/>
        <w:rPr>
          <w:rFonts w:ascii="Times New Roman" w:eastAsia="Times New Roman" w:hAnsi="Times New Roman" w:cs="Times New Roman"/>
          <w:sz w:val="24"/>
          <w:szCs w:val="24"/>
          <w:lang w:eastAsia="pl-PL"/>
        </w:rPr>
      </w:pPr>
    </w:p>
    <w:p w:rsidR="00861CB0" w:rsidRPr="000200CC" w:rsidRDefault="00821C8E">
      <w:pPr>
        <w:spacing w:after="0"/>
        <w:jc w:val="both"/>
        <w:rPr>
          <w:rFonts w:ascii="Times New Roman" w:hAnsi="Times New Roman" w:cs="Times New Roman"/>
          <w:sz w:val="24"/>
          <w:szCs w:val="24"/>
        </w:rPr>
      </w:pPr>
      <w:r w:rsidRPr="003205CC">
        <w:rPr>
          <w:rFonts w:ascii="Times New Roman" w:hAnsi="Times New Roman" w:cs="Times New Roman"/>
          <w:sz w:val="24"/>
          <w:szCs w:val="24"/>
        </w:rPr>
        <w:t>W stosunku do 202</w:t>
      </w:r>
      <w:r w:rsidR="003205CC" w:rsidRPr="003205CC">
        <w:rPr>
          <w:rFonts w:ascii="Times New Roman" w:hAnsi="Times New Roman" w:cs="Times New Roman"/>
          <w:sz w:val="24"/>
          <w:szCs w:val="24"/>
        </w:rPr>
        <w:t>2</w:t>
      </w:r>
      <w:r w:rsidRPr="003205CC">
        <w:rPr>
          <w:rFonts w:ascii="Times New Roman" w:hAnsi="Times New Roman" w:cs="Times New Roman"/>
          <w:sz w:val="24"/>
          <w:szCs w:val="24"/>
        </w:rPr>
        <w:t xml:space="preserve"> r. </w:t>
      </w:r>
      <w:r w:rsidR="003205CC" w:rsidRPr="003205CC">
        <w:rPr>
          <w:rFonts w:ascii="Times New Roman" w:hAnsi="Times New Roman" w:cs="Times New Roman"/>
          <w:sz w:val="24"/>
          <w:szCs w:val="24"/>
        </w:rPr>
        <w:t xml:space="preserve">spadła liczba </w:t>
      </w:r>
      <w:r w:rsidR="005A793E">
        <w:rPr>
          <w:rFonts w:ascii="Times New Roman" w:hAnsi="Times New Roman" w:cs="Times New Roman"/>
          <w:sz w:val="24"/>
          <w:szCs w:val="24"/>
        </w:rPr>
        <w:t>(</w:t>
      </w:r>
      <w:r w:rsidR="003205CC" w:rsidRPr="003205CC">
        <w:rPr>
          <w:rFonts w:ascii="Times New Roman" w:hAnsi="Times New Roman" w:cs="Times New Roman"/>
          <w:sz w:val="24"/>
          <w:szCs w:val="24"/>
        </w:rPr>
        <w:t>o 9</w:t>
      </w:r>
      <w:r w:rsidR="005A793E">
        <w:rPr>
          <w:rFonts w:ascii="Times New Roman" w:hAnsi="Times New Roman" w:cs="Times New Roman"/>
          <w:sz w:val="24"/>
          <w:szCs w:val="24"/>
        </w:rPr>
        <w:t>)</w:t>
      </w:r>
      <w:r w:rsidR="003205CC" w:rsidRPr="003205CC">
        <w:rPr>
          <w:rFonts w:ascii="Times New Roman" w:hAnsi="Times New Roman" w:cs="Times New Roman"/>
          <w:sz w:val="24"/>
          <w:szCs w:val="24"/>
        </w:rPr>
        <w:t xml:space="preserve"> </w:t>
      </w:r>
      <w:r w:rsidRPr="003205CC">
        <w:rPr>
          <w:rFonts w:ascii="Times New Roman" w:hAnsi="Times New Roman" w:cs="Times New Roman"/>
          <w:sz w:val="24"/>
          <w:szCs w:val="24"/>
        </w:rPr>
        <w:t xml:space="preserve">wniosków skierowanych </w:t>
      </w:r>
      <w:r w:rsidR="003205CC" w:rsidRPr="003205CC">
        <w:rPr>
          <w:rFonts w:ascii="Times New Roman" w:hAnsi="Times New Roman" w:cs="Times New Roman"/>
          <w:sz w:val="24"/>
          <w:szCs w:val="24"/>
        </w:rPr>
        <w:t>do sądu w związku z podjęciem</w:t>
      </w:r>
      <w:r w:rsidRPr="003205CC">
        <w:rPr>
          <w:rFonts w:ascii="Times New Roman" w:hAnsi="Times New Roman" w:cs="Times New Roman"/>
          <w:sz w:val="24"/>
          <w:szCs w:val="24"/>
        </w:rPr>
        <w:t xml:space="preserve"> dobrowolnego leczenia odwykowego w procesie motywowania przez Komisję. </w:t>
      </w:r>
    </w:p>
    <w:p w:rsidR="00861CB0" w:rsidRDefault="00861CB0">
      <w:pPr>
        <w:spacing w:after="0"/>
        <w:jc w:val="both"/>
        <w:rPr>
          <w:rFonts w:ascii="Times New Roman" w:hAnsi="Times New Roman" w:cs="Times New Roman"/>
          <w:color w:val="FF0000"/>
          <w:sz w:val="24"/>
          <w:szCs w:val="24"/>
        </w:rPr>
      </w:pPr>
    </w:p>
    <w:p w:rsidR="00A7277E" w:rsidRDefault="00A7277E">
      <w:pPr>
        <w:spacing w:after="0"/>
        <w:jc w:val="both"/>
        <w:rPr>
          <w:rFonts w:ascii="Times New Roman" w:hAnsi="Times New Roman" w:cs="Times New Roman"/>
          <w:color w:val="FF0000"/>
          <w:sz w:val="24"/>
          <w:szCs w:val="24"/>
        </w:rPr>
      </w:pPr>
    </w:p>
    <w:p w:rsidR="00861CB0" w:rsidRPr="005A793E" w:rsidRDefault="00821C8E">
      <w:pPr>
        <w:numPr>
          <w:ilvl w:val="0"/>
          <w:numId w:val="14"/>
        </w:numPr>
        <w:tabs>
          <w:tab w:val="left" w:pos="426"/>
        </w:tabs>
        <w:spacing w:after="0" w:line="240" w:lineRule="auto"/>
        <w:ind w:left="426" w:hanging="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W roku 2023 </w:t>
      </w:r>
      <w:r w:rsidR="005A793E">
        <w:rPr>
          <w:rFonts w:ascii="Times New Roman" w:eastAsia="Times New Roman" w:hAnsi="Times New Roman" w:cs="Times New Roman"/>
          <w:sz w:val="24"/>
          <w:szCs w:val="24"/>
          <w:lang w:eastAsia="pl-PL"/>
        </w:rPr>
        <w:t>wzrosła</w:t>
      </w:r>
      <w:r>
        <w:rPr>
          <w:rFonts w:ascii="Times New Roman" w:eastAsia="Times New Roman" w:hAnsi="Times New Roman" w:cs="Times New Roman"/>
          <w:color w:val="FF0000"/>
          <w:sz w:val="24"/>
          <w:szCs w:val="24"/>
          <w:lang w:eastAsia="pl-PL"/>
        </w:rPr>
        <w:t xml:space="preserve"> </w:t>
      </w:r>
      <w:r w:rsidRPr="005A793E">
        <w:rPr>
          <w:rFonts w:ascii="Times New Roman" w:eastAsia="Times New Roman" w:hAnsi="Times New Roman" w:cs="Times New Roman"/>
          <w:sz w:val="24"/>
          <w:szCs w:val="24"/>
          <w:lang w:eastAsia="pl-PL"/>
        </w:rPr>
        <w:t xml:space="preserve">(o </w:t>
      </w:r>
      <w:r w:rsidR="005A793E" w:rsidRPr="005A793E">
        <w:rPr>
          <w:rFonts w:ascii="Times New Roman" w:eastAsia="Times New Roman" w:hAnsi="Times New Roman" w:cs="Times New Roman"/>
          <w:sz w:val="24"/>
          <w:szCs w:val="24"/>
          <w:lang w:eastAsia="pl-PL"/>
        </w:rPr>
        <w:t>37</w:t>
      </w:r>
      <w:r w:rsidRPr="005A793E">
        <w:rPr>
          <w:rFonts w:ascii="Times New Roman" w:eastAsia="Times New Roman" w:hAnsi="Times New Roman" w:cs="Times New Roman"/>
          <w:sz w:val="24"/>
          <w:szCs w:val="24"/>
          <w:lang w:eastAsia="pl-PL"/>
        </w:rPr>
        <w:t xml:space="preserve">) </w:t>
      </w:r>
      <w:r w:rsidR="005A793E">
        <w:rPr>
          <w:rFonts w:ascii="Times New Roman" w:eastAsia="Times New Roman" w:hAnsi="Times New Roman" w:cs="Times New Roman"/>
          <w:sz w:val="24"/>
          <w:szCs w:val="24"/>
          <w:lang w:eastAsia="pl-PL"/>
        </w:rPr>
        <w:t>liczba powołanych grup diagnostyczno-pomocowych</w:t>
      </w:r>
      <w:r>
        <w:rPr>
          <w:rFonts w:ascii="Times New Roman" w:eastAsia="Times New Roman" w:hAnsi="Times New Roman" w:cs="Times New Roman"/>
          <w:sz w:val="24"/>
          <w:szCs w:val="24"/>
          <w:lang w:eastAsia="pl-PL"/>
        </w:rPr>
        <w:t xml:space="preserve"> do spraw przeciwdziałania przemocy </w:t>
      </w:r>
      <w:r w:rsidR="005A793E">
        <w:rPr>
          <w:rFonts w:ascii="Times New Roman" w:eastAsia="Times New Roman" w:hAnsi="Times New Roman" w:cs="Times New Roman"/>
          <w:sz w:val="24"/>
          <w:szCs w:val="24"/>
          <w:lang w:eastAsia="pl-PL"/>
        </w:rPr>
        <w:t>domowej</w:t>
      </w:r>
      <w:r>
        <w:rPr>
          <w:rFonts w:ascii="Times New Roman" w:eastAsia="Times New Roman" w:hAnsi="Times New Roman" w:cs="Times New Roman"/>
          <w:sz w:val="24"/>
          <w:szCs w:val="24"/>
          <w:lang w:eastAsia="pl-PL"/>
        </w:rPr>
        <w:t xml:space="preserve">, w ramach współpracy instytucjonalnej w zakresie przeciwdziałania przemocy w stosunku </w:t>
      </w:r>
      <w:r w:rsidRPr="005A793E">
        <w:rPr>
          <w:rFonts w:ascii="Times New Roman" w:eastAsia="Times New Roman" w:hAnsi="Times New Roman" w:cs="Times New Roman"/>
          <w:sz w:val="24"/>
          <w:szCs w:val="24"/>
          <w:lang w:eastAsia="pl-PL"/>
        </w:rPr>
        <w:t>do roku 202</w:t>
      </w:r>
      <w:r w:rsidR="005A793E" w:rsidRPr="005A793E">
        <w:rPr>
          <w:rFonts w:ascii="Times New Roman" w:eastAsia="Times New Roman" w:hAnsi="Times New Roman" w:cs="Times New Roman"/>
          <w:sz w:val="24"/>
          <w:szCs w:val="24"/>
          <w:lang w:eastAsia="pl-PL"/>
        </w:rPr>
        <w:t>2</w:t>
      </w:r>
      <w:r w:rsidRPr="005A793E">
        <w:rPr>
          <w:rFonts w:ascii="Times New Roman" w:eastAsia="Times New Roman" w:hAnsi="Times New Roman" w:cs="Times New Roman"/>
          <w:sz w:val="24"/>
          <w:szCs w:val="24"/>
          <w:lang w:eastAsia="pl-PL"/>
        </w:rPr>
        <w:t>. W 202</w:t>
      </w:r>
      <w:r w:rsidR="005A793E" w:rsidRPr="005A793E">
        <w:rPr>
          <w:rFonts w:ascii="Times New Roman" w:eastAsia="Times New Roman" w:hAnsi="Times New Roman" w:cs="Times New Roman"/>
          <w:sz w:val="24"/>
          <w:szCs w:val="24"/>
          <w:lang w:eastAsia="pl-PL"/>
        </w:rPr>
        <w:t>3 r. powołano 199</w:t>
      </w:r>
      <w:r w:rsidRPr="005A793E">
        <w:rPr>
          <w:rFonts w:ascii="Times New Roman" w:eastAsia="Times New Roman" w:hAnsi="Times New Roman" w:cs="Times New Roman"/>
          <w:sz w:val="24"/>
          <w:szCs w:val="24"/>
          <w:lang w:eastAsia="pl-PL"/>
        </w:rPr>
        <w:t xml:space="preserve"> now</w:t>
      </w:r>
      <w:r w:rsidR="005A793E" w:rsidRPr="005A793E">
        <w:rPr>
          <w:rFonts w:ascii="Times New Roman" w:eastAsia="Times New Roman" w:hAnsi="Times New Roman" w:cs="Times New Roman"/>
          <w:sz w:val="24"/>
          <w:szCs w:val="24"/>
          <w:lang w:eastAsia="pl-PL"/>
        </w:rPr>
        <w:t>ych</w:t>
      </w:r>
      <w:r w:rsidRPr="005A793E">
        <w:rPr>
          <w:rFonts w:ascii="Times New Roman" w:eastAsia="Times New Roman" w:hAnsi="Times New Roman" w:cs="Times New Roman"/>
          <w:sz w:val="24"/>
          <w:szCs w:val="24"/>
          <w:lang w:eastAsia="pl-PL"/>
        </w:rPr>
        <w:t xml:space="preserve"> grup </w:t>
      </w:r>
      <w:r w:rsidR="005A793E" w:rsidRPr="005A793E">
        <w:rPr>
          <w:rFonts w:ascii="Times New Roman" w:eastAsia="Times New Roman" w:hAnsi="Times New Roman" w:cs="Times New Roman"/>
          <w:sz w:val="24"/>
          <w:szCs w:val="24"/>
          <w:lang w:eastAsia="pl-PL"/>
        </w:rPr>
        <w:t>diagnostyczno-pomocowych</w:t>
      </w:r>
      <w:r w:rsidRPr="005A793E">
        <w:rPr>
          <w:rFonts w:ascii="Times New Roman" w:eastAsia="Times New Roman" w:hAnsi="Times New Roman" w:cs="Times New Roman"/>
          <w:sz w:val="24"/>
          <w:szCs w:val="24"/>
          <w:lang w:eastAsia="pl-PL"/>
        </w:rPr>
        <w:t xml:space="preserve">. </w:t>
      </w:r>
    </w:p>
    <w:p w:rsidR="00861CB0" w:rsidRPr="005A793E" w:rsidRDefault="00861CB0">
      <w:pPr>
        <w:tabs>
          <w:tab w:val="left" w:pos="426"/>
        </w:tabs>
        <w:spacing w:after="0" w:line="240" w:lineRule="auto"/>
        <w:jc w:val="both"/>
        <w:rPr>
          <w:rFonts w:ascii="Times New Roman" w:eastAsia="Times New Roman" w:hAnsi="Times New Roman" w:cs="Times New Roman"/>
          <w:sz w:val="8"/>
          <w:szCs w:val="8"/>
          <w:lang w:eastAsia="pl-PL"/>
        </w:rPr>
      </w:pPr>
    </w:p>
    <w:p w:rsidR="00861CB0" w:rsidRPr="005A793E" w:rsidRDefault="00861CB0">
      <w:pPr>
        <w:tabs>
          <w:tab w:val="left" w:pos="360"/>
        </w:tabs>
        <w:spacing w:after="0" w:line="240" w:lineRule="auto"/>
        <w:jc w:val="center"/>
        <w:rPr>
          <w:rFonts w:ascii="Times New Roman" w:eastAsia="Times New Roman" w:hAnsi="Times New Roman" w:cs="Times New Roman"/>
          <w:b/>
          <w:sz w:val="24"/>
          <w:szCs w:val="24"/>
          <w:lang w:eastAsia="pl-PL"/>
        </w:rPr>
      </w:pPr>
    </w:p>
    <w:p w:rsidR="00861CB0" w:rsidRDefault="00821C8E">
      <w:pPr>
        <w:tabs>
          <w:tab w:val="left" w:pos="360"/>
        </w:tabs>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 xml:space="preserve">Liczba grup </w:t>
      </w:r>
      <w:r w:rsidR="005A793E">
        <w:rPr>
          <w:rFonts w:ascii="Times New Roman" w:eastAsia="Times New Roman" w:hAnsi="Times New Roman" w:cs="Times New Roman"/>
          <w:b/>
          <w:sz w:val="24"/>
          <w:szCs w:val="24"/>
          <w:lang w:eastAsia="pl-PL"/>
        </w:rPr>
        <w:t xml:space="preserve">diagnostyczno-pomocowych </w:t>
      </w:r>
    </w:p>
    <w:p w:rsidR="00861CB0" w:rsidRDefault="00861CB0">
      <w:pPr>
        <w:tabs>
          <w:tab w:val="left" w:pos="360"/>
        </w:tabs>
        <w:spacing w:after="0" w:line="360" w:lineRule="auto"/>
        <w:jc w:val="center"/>
        <w:rPr>
          <w:rFonts w:ascii="Times New Roman" w:eastAsia="Times New Roman" w:hAnsi="Times New Roman" w:cs="Times New Roman"/>
          <w:b/>
          <w:sz w:val="12"/>
          <w:szCs w:val="12"/>
          <w:lang w:eastAsia="pl-PL"/>
        </w:rPr>
      </w:pPr>
    </w:p>
    <w:tbl>
      <w:tblPr>
        <w:tblW w:w="8641" w:type="dxa"/>
        <w:tblInd w:w="421" w:type="dxa"/>
        <w:tblLayout w:type="fixed"/>
        <w:tblLook w:val="04A0" w:firstRow="1" w:lastRow="0" w:firstColumn="1" w:lastColumn="0" w:noHBand="0" w:noVBand="1"/>
      </w:tblPr>
      <w:tblGrid>
        <w:gridCol w:w="2765"/>
        <w:gridCol w:w="5876"/>
      </w:tblGrid>
      <w:tr w:rsidR="00861CB0">
        <w:tc>
          <w:tcPr>
            <w:tcW w:w="2765" w:type="dxa"/>
            <w:tcBorders>
              <w:top w:val="single" w:sz="4" w:space="0" w:color="000000"/>
              <w:left w:val="single" w:sz="4" w:space="0" w:color="000000"/>
              <w:bottom w:val="single" w:sz="4" w:space="0" w:color="000000"/>
              <w:right w:val="single" w:sz="4" w:space="0" w:color="000000"/>
            </w:tcBorders>
          </w:tcPr>
          <w:p w:rsidR="00861CB0" w:rsidRDefault="00821C8E">
            <w:pPr>
              <w:widowControl w:val="0"/>
              <w:tabs>
                <w:tab w:val="left" w:pos="360"/>
              </w:tabs>
              <w:spacing w:after="0" w:line="36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Rok</w:t>
            </w:r>
          </w:p>
        </w:tc>
        <w:tc>
          <w:tcPr>
            <w:tcW w:w="5875" w:type="dxa"/>
            <w:tcBorders>
              <w:top w:val="single" w:sz="4" w:space="0" w:color="000000"/>
              <w:left w:val="single" w:sz="4" w:space="0" w:color="000000"/>
              <w:bottom w:val="single" w:sz="4" w:space="0" w:color="000000"/>
              <w:right w:val="single" w:sz="4" w:space="0" w:color="000000"/>
            </w:tcBorders>
          </w:tcPr>
          <w:p w:rsidR="00861CB0" w:rsidRDefault="00821C8E" w:rsidP="005A793E">
            <w:pPr>
              <w:widowControl w:val="0"/>
              <w:tabs>
                <w:tab w:val="left" w:pos="360"/>
              </w:tabs>
              <w:spacing w:after="0" w:line="36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 xml:space="preserve">Liczba </w:t>
            </w:r>
            <w:r w:rsidR="005A793E">
              <w:rPr>
                <w:rFonts w:ascii="Times New Roman" w:eastAsia="Times New Roman" w:hAnsi="Times New Roman" w:cs="Times New Roman"/>
                <w:b/>
                <w:sz w:val="24"/>
                <w:szCs w:val="24"/>
                <w:lang w:eastAsia="pl-PL"/>
              </w:rPr>
              <w:t>g</w:t>
            </w:r>
            <w:r>
              <w:rPr>
                <w:rFonts w:ascii="Times New Roman" w:eastAsia="Times New Roman" w:hAnsi="Times New Roman" w:cs="Times New Roman"/>
                <w:b/>
                <w:sz w:val="24"/>
                <w:szCs w:val="24"/>
                <w:lang w:eastAsia="pl-PL"/>
              </w:rPr>
              <w:t xml:space="preserve">rup </w:t>
            </w:r>
            <w:r w:rsidR="005A793E">
              <w:rPr>
                <w:rFonts w:ascii="Times New Roman" w:eastAsia="Times New Roman" w:hAnsi="Times New Roman" w:cs="Times New Roman"/>
                <w:b/>
                <w:sz w:val="24"/>
                <w:szCs w:val="24"/>
                <w:lang w:eastAsia="pl-PL"/>
              </w:rPr>
              <w:t>diagnostyczno-pomocowych</w:t>
            </w:r>
            <w:r>
              <w:rPr>
                <w:rFonts w:ascii="Times New Roman" w:eastAsia="Times New Roman" w:hAnsi="Times New Roman" w:cs="Times New Roman"/>
                <w:b/>
                <w:sz w:val="24"/>
                <w:szCs w:val="24"/>
                <w:lang w:eastAsia="pl-PL"/>
              </w:rPr>
              <w:t xml:space="preserve"> </w:t>
            </w:r>
          </w:p>
        </w:tc>
      </w:tr>
      <w:tr w:rsidR="00861CB0">
        <w:tc>
          <w:tcPr>
            <w:tcW w:w="2765" w:type="dxa"/>
            <w:tcBorders>
              <w:top w:val="single" w:sz="4" w:space="0" w:color="000000"/>
              <w:left w:val="single" w:sz="4" w:space="0" w:color="000000"/>
              <w:bottom w:val="single" w:sz="4" w:space="0" w:color="000000"/>
              <w:right w:val="single" w:sz="4" w:space="0" w:color="000000"/>
            </w:tcBorders>
          </w:tcPr>
          <w:p w:rsidR="00861CB0" w:rsidRDefault="00821C8E">
            <w:pPr>
              <w:widowControl w:val="0"/>
              <w:tabs>
                <w:tab w:val="left" w:pos="360"/>
              </w:tabs>
              <w:spacing w:after="0" w:line="36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2021</w:t>
            </w:r>
          </w:p>
        </w:tc>
        <w:tc>
          <w:tcPr>
            <w:tcW w:w="5875" w:type="dxa"/>
            <w:tcBorders>
              <w:top w:val="single" w:sz="4" w:space="0" w:color="000000"/>
              <w:left w:val="single" w:sz="4" w:space="0" w:color="000000"/>
              <w:bottom w:val="single" w:sz="4" w:space="0" w:color="000000"/>
              <w:right w:val="single" w:sz="4" w:space="0" w:color="000000"/>
            </w:tcBorders>
          </w:tcPr>
          <w:p w:rsidR="00861CB0" w:rsidRDefault="00821C8E">
            <w:pPr>
              <w:widowControl w:val="0"/>
              <w:tabs>
                <w:tab w:val="left" w:pos="360"/>
              </w:tabs>
              <w:spacing w:after="0" w:line="36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186</w:t>
            </w:r>
          </w:p>
        </w:tc>
      </w:tr>
      <w:tr w:rsidR="00861CB0">
        <w:tc>
          <w:tcPr>
            <w:tcW w:w="2765" w:type="dxa"/>
            <w:tcBorders>
              <w:top w:val="single" w:sz="4" w:space="0" w:color="000000"/>
              <w:left w:val="single" w:sz="4" w:space="0" w:color="000000"/>
              <w:bottom w:val="single" w:sz="4" w:space="0" w:color="000000"/>
              <w:right w:val="single" w:sz="4" w:space="0" w:color="000000"/>
            </w:tcBorders>
          </w:tcPr>
          <w:p w:rsidR="00861CB0" w:rsidRDefault="00821C8E">
            <w:pPr>
              <w:widowControl w:val="0"/>
              <w:tabs>
                <w:tab w:val="left" w:pos="360"/>
              </w:tabs>
              <w:spacing w:after="0" w:line="36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2022</w:t>
            </w:r>
          </w:p>
        </w:tc>
        <w:tc>
          <w:tcPr>
            <w:tcW w:w="5875" w:type="dxa"/>
            <w:tcBorders>
              <w:top w:val="single" w:sz="4" w:space="0" w:color="000000"/>
              <w:left w:val="single" w:sz="4" w:space="0" w:color="000000"/>
              <w:bottom w:val="single" w:sz="4" w:space="0" w:color="000000"/>
              <w:right w:val="single" w:sz="4" w:space="0" w:color="000000"/>
            </w:tcBorders>
          </w:tcPr>
          <w:p w:rsidR="00861CB0" w:rsidRDefault="00821C8E">
            <w:pPr>
              <w:widowControl w:val="0"/>
              <w:tabs>
                <w:tab w:val="left" w:pos="360"/>
              </w:tabs>
              <w:spacing w:after="0" w:line="36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162</w:t>
            </w:r>
          </w:p>
        </w:tc>
      </w:tr>
      <w:tr w:rsidR="00861CB0">
        <w:tc>
          <w:tcPr>
            <w:tcW w:w="2765" w:type="dxa"/>
            <w:tcBorders>
              <w:top w:val="single" w:sz="4" w:space="0" w:color="000000"/>
              <w:left w:val="single" w:sz="4" w:space="0" w:color="000000"/>
              <w:bottom w:val="single" w:sz="4" w:space="0" w:color="000000"/>
              <w:right w:val="single" w:sz="4" w:space="0" w:color="000000"/>
            </w:tcBorders>
          </w:tcPr>
          <w:p w:rsidR="00861CB0" w:rsidRPr="005A793E" w:rsidRDefault="00821C8E">
            <w:pPr>
              <w:widowControl w:val="0"/>
              <w:tabs>
                <w:tab w:val="left" w:pos="360"/>
              </w:tabs>
              <w:spacing w:after="0" w:line="360" w:lineRule="auto"/>
              <w:jc w:val="center"/>
              <w:rPr>
                <w:rFonts w:ascii="Times New Roman" w:eastAsia="Times New Roman" w:hAnsi="Times New Roman" w:cs="Times New Roman"/>
                <w:b/>
                <w:sz w:val="24"/>
                <w:szCs w:val="24"/>
                <w:lang w:eastAsia="pl-PL"/>
              </w:rPr>
            </w:pPr>
            <w:r w:rsidRPr="005A793E">
              <w:rPr>
                <w:rFonts w:ascii="Times New Roman" w:eastAsia="Times New Roman" w:hAnsi="Times New Roman" w:cs="Times New Roman"/>
                <w:b/>
                <w:sz w:val="24"/>
                <w:szCs w:val="24"/>
                <w:lang w:eastAsia="pl-PL"/>
              </w:rPr>
              <w:t>2023</w:t>
            </w:r>
          </w:p>
        </w:tc>
        <w:tc>
          <w:tcPr>
            <w:tcW w:w="5875" w:type="dxa"/>
            <w:tcBorders>
              <w:top w:val="single" w:sz="4" w:space="0" w:color="000000"/>
              <w:left w:val="single" w:sz="4" w:space="0" w:color="000000"/>
              <w:bottom w:val="single" w:sz="4" w:space="0" w:color="000000"/>
              <w:right w:val="single" w:sz="4" w:space="0" w:color="000000"/>
            </w:tcBorders>
          </w:tcPr>
          <w:p w:rsidR="00861CB0" w:rsidRPr="005A793E" w:rsidRDefault="005A793E">
            <w:pPr>
              <w:widowControl w:val="0"/>
              <w:tabs>
                <w:tab w:val="left" w:pos="360"/>
              </w:tabs>
              <w:spacing w:after="0" w:line="360" w:lineRule="auto"/>
              <w:jc w:val="center"/>
              <w:rPr>
                <w:rFonts w:ascii="Times New Roman" w:eastAsia="Times New Roman" w:hAnsi="Times New Roman" w:cs="Times New Roman"/>
                <w:sz w:val="24"/>
                <w:szCs w:val="24"/>
                <w:lang w:eastAsia="pl-PL"/>
              </w:rPr>
            </w:pPr>
            <w:r w:rsidRPr="005A793E">
              <w:rPr>
                <w:rFonts w:ascii="Times New Roman" w:eastAsia="Times New Roman" w:hAnsi="Times New Roman" w:cs="Times New Roman"/>
                <w:sz w:val="24"/>
                <w:szCs w:val="24"/>
                <w:lang w:eastAsia="pl-PL"/>
              </w:rPr>
              <w:t>199</w:t>
            </w:r>
          </w:p>
        </w:tc>
      </w:tr>
    </w:tbl>
    <w:p w:rsidR="00861CB0" w:rsidRPr="005A793E" w:rsidRDefault="00821C8E" w:rsidP="005A793E">
      <w:pPr>
        <w:tabs>
          <w:tab w:val="left" w:pos="360"/>
        </w:tabs>
        <w:spacing w:after="0" w:line="240" w:lineRule="auto"/>
        <w:jc w:val="center"/>
        <w:rPr>
          <w:rFonts w:ascii="Times New Roman" w:eastAsia="Times New Roman" w:hAnsi="Times New Roman" w:cs="Times New Roman"/>
          <w:color w:val="FF0000"/>
          <w:sz w:val="20"/>
          <w:szCs w:val="20"/>
          <w:lang w:eastAsia="pl-PL"/>
        </w:rPr>
      </w:pPr>
      <w:r>
        <w:rPr>
          <w:rFonts w:ascii="Times New Roman" w:eastAsia="Times New Roman" w:hAnsi="Times New Roman" w:cs="Times New Roman"/>
          <w:color w:val="FF0000"/>
          <w:sz w:val="24"/>
          <w:szCs w:val="24"/>
          <w:lang w:eastAsia="pl-PL"/>
        </w:rPr>
        <w:tab/>
      </w:r>
      <w:r>
        <w:rPr>
          <w:rFonts w:ascii="Times New Roman" w:eastAsia="Times New Roman" w:hAnsi="Times New Roman" w:cs="Times New Roman"/>
          <w:color w:val="FF0000"/>
          <w:sz w:val="24"/>
          <w:szCs w:val="24"/>
          <w:lang w:eastAsia="pl-PL"/>
        </w:rPr>
        <w:tab/>
      </w:r>
      <w:r>
        <w:rPr>
          <w:rFonts w:ascii="Times New Roman" w:eastAsia="Times New Roman" w:hAnsi="Times New Roman" w:cs="Times New Roman"/>
          <w:color w:val="FF0000"/>
          <w:sz w:val="24"/>
          <w:szCs w:val="24"/>
          <w:lang w:eastAsia="pl-PL"/>
        </w:rPr>
        <w:tab/>
      </w:r>
      <w:r>
        <w:rPr>
          <w:rFonts w:ascii="Times New Roman" w:eastAsia="Times New Roman" w:hAnsi="Times New Roman" w:cs="Times New Roman"/>
          <w:color w:val="FF0000"/>
          <w:sz w:val="24"/>
          <w:szCs w:val="24"/>
          <w:lang w:eastAsia="pl-PL"/>
        </w:rPr>
        <w:tab/>
      </w:r>
      <w:r>
        <w:rPr>
          <w:rFonts w:ascii="Times New Roman" w:eastAsia="Times New Roman" w:hAnsi="Times New Roman" w:cs="Times New Roman"/>
          <w:color w:val="FF0000"/>
          <w:sz w:val="24"/>
          <w:szCs w:val="24"/>
          <w:lang w:eastAsia="pl-PL"/>
        </w:rPr>
        <w:tab/>
      </w:r>
      <w:r>
        <w:rPr>
          <w:rFonts w:ascii="Times New Roman" w:eastAsia="Times New Roman" w:hAnsi="Times New Roman" w:cs="Times New Roman"/>
          <w:color w:val="FF0000"/>
          <w:sz w:val="24"/>
          <w:szCs w:val="24"/>
          <w:lang w:eastAsia="pl-PL"/>
        </w:rPr>
        <w:tab/>
      </w:r>
      <w:r>
        <w:rPr>
          <w:rFonts w:ascii="Times New Roman" w:eastAsia="Times New Roman" w:hAnsi="Times New Roman" w:cs="Times New Roman"/>
          <w:color w:val="FF0000"/>
          <w:sz w:val="24"/>
          <w:szCs w:val="24"/>
          <w:lang w:eastAsia="pl-PL"/>
        </w:rPr>
        <w:tab/>
      </w:r>
      <w:r>
        <w:rPr>
          <w:rFonts w:ascii="Times New Roman" w:eastAsia="Times New Roman" w:hAnsi="Times New Roman" w:cs="Times New Roman"/>
          <w:sz w:val="20"/>
          <w:szCs w:val="20"/>
          <w:lang w:eastAsia="pl-PL"/>
        </w:rPr>
        <w:t>Źródło: Miejski Ośrodek Pomocy Rodzinie w Suwałkach</w:t>
      </w:r>
    </w:p>
    <w:p w:rsidR="00861CB0" w:rsidRDefault="00861CB0">
      <w:pPr>
        <w:tabs>
          <w:tab w:val="left" w:pos="360"/>
        </w:tabs>
        <w:spacing w:after="0" w:line="240" w:lineRule="auto"/>
        <w:rPr>
          <w:rFonts w:ascii="Times New Roman" w:eastAsia="Times New Roman" w:hAnsi="Times New Roman" w:cs="Times New Roman"/>
          <w:b/>
          <w:color w:val="FF0000"/>
          <w:sz w:val="12"/>
          <w:szCs w:val="12"/>
          <w:lang w:eastAsia="pl-PL"/>
        </w:rPr>
      </w:pPr>
    </w:p>
    <w:p w:rsidR="00861CB0" w:rsidRDefault="00861CB0">
      <w:pPr>
        <w:tabs>
          <w:tab w:val="left" w:pos="360"/>
        </w:tabs>
        <w:spacing w:after="0" w:line="240" w:lineRule="auto"/>
        <w:rPr>
          <w:rFonts w:ascii="Times New Roman" w:eastAsia="Times New Roman" w:hAnsi="Times New Roman" w:cs="Times New Roman"/>
          <w:b/>
          <w:color w:val="FF0000"/>
          <w:sz w:val="12"/>
          <w:szCs w:val="12"/>
          <w:lang w:eastAsia="pl-PL"/>
        </w:rPr>
      </w:pPr>
    </w:p>
    <w:p w:rsidR="00A7277E" w:rsidRDefault="00A7277E">
      <w:pPr>
        <w:tabs>
          <w:tab w:val="left" w:pos="360"/>
        </w:tabs>
        <w:spacing w:after="0" w:line="240" w:lineRule="auto"/>
        <w:rPr>
          <w:rFonts w:ascii="Times New Roman" w:eastAsia="Times New Roman" w:hAnsi="Times New Roman" w:cs="Times New Roman"/>
          <w:b/>
          <w:color w:val="FF0000"/>
          <w:sz w:val="12"/>
          <w:szCs w:val="12"/>
          <w:lang w:eastAsia="pl-PL"/>
        </w:rPr>
      </w:pPr>
    </w:p>
    <w:p w:rsidR="00A7277E" w:rsidRDefault="00A7277E">
      <w:pPr>
        <w:tabs>
          <w:tab w:val="left" w:pos="360"/>
        </w:tabs>
        <w:spacing w:after="0" w:line="240" w:lineRule="auto"/>
        <w:rPr>
          <w:rFonts w:ascii="Times New Roman" w:eastAsia="Times New Roman" w:hAnsi="Times New Roman" w:cs="Times New Roman"/>
          <w:b/>
          <w:color w:val="FF0000"/>
          <w:sz w:val="12"/>
          <w:szCs w:val="12"/>
          <w:lang w:eastAsia="pl-PL"/>
        </w:rPr>
      </w:pPr>
    </w:p>
    <w:p w:rsidR="00A7277E" w:rsidRDefault="00A7277E">
      <w:pPr>
        <w:tabs>
          <w:tab w:val="left" w:pos="360"/>
        </w:tabs>
        <w:spacing w:after="0" w:line="240" w:lineRule="auto"/>
        <w:rPr>
          <w:rFonts w:ascii="Times New Roman" w:eastAsia="Times New Roman" w:hAnsi="Times New Roman" w:cs="Times New Roman"/>
          <w:b/>
          <w:color w:val="FF0000"/>
          <w:sz w:val="12"/>
          <w:szCs w:val="12"/>
          <w:lang w:eastAsia="pl-PL"/>
        </w:rPr>
      </w:pPr>
    </w:p>
    <w:p w:rsidR="00A7277E" w:rsidRDefault="00A7277E">
      <w:pPr>
        <w:tabs>
          <w:tab w:val="left" w:pos="360"/>
        </w:tabs>
        <w:spacing w:after="0" w:line="240" w:lineRule="auto"/>
        <w:rPr>
          <w:rFonts w:ascii="Times New Roman" w:eastAsia="Times New Roman" w:hAnsi="Times New Roman" w:cs="Times New Roman"/>
          <w:b/>
          <w:color w:val="FF0000"/>
          <w:sz w:val="12"/>
          <w:szCs w:val="12"/>
          <w:lang w:eastAsia="pl-PL"/>
        </w:rPr>
      </w:pPr>
    </w:p>
    <w:p w:rsidR="00A7277E" w:rsidRDefault="00A7277E">
      <w:pPr>
        <w:tabs>
          <w:tab w:val="left" w:pos="360"/>
        </w:tabs>
        <w:spacing w:after="0" w:line="240" w:lineRule="auto"/>
        <w:rPr>
          <w:rFonts w:ascii="Times New Roman" w:eastAsia="Times New Roman" w:hAnsi="Times New Roman" w:cs="Times New Roman"/>
          <w:b/>
          <w:color w:val="FF0000"/>
          <w:sz w:val="12"/>
          <w:szCs w:val="12"/>
          <w:lang w:eastAsia="pl-PL"/>
        </w:rPr>
      </w:pPr>
    </w:p>
    <w:p w:rsidR="00A7277E" w:rsidRDefault="00A7277E">
      <w:pPr>
        <w:tabs>
          <w:tab w:val="left" w:pos="360"/>
        </w:tabs>
        <w:spacing w:after="0" w:line="240" w:lineRule="auto"/>
        <w:rPr>
          <w:rFonts w:ascii="Times New Roman" w:eastAsia="Times New Roman" w:hAnsi="Times New Roman" w:cs="Times New Roman"/>
          <w:b/>
          <w:color w:val="FF0000"/>
          <w:sz w:val="12"/>
          <w:szCs w:val="12"/>
          <w:lang w:eastAsia="pl-PL"/>
        </w:rPr>
      </w:pPr>
    </w:p>
    <w:p w:rsidR="00A7277E" w:rsidRDefault="00A7277E">
      <w:pPr>
        <w:tabs>
          <w:tab w:val="left" w:pos="360"/>
        </w:tabs>
        <w:spacing w:after="0" w:line="240" w:lineRule="auto"/>
        <w:rPr>
          <w:rFonts w:ascii="Times New Roman" w:eastAsia="Times New Roman" w:hAnsi="Times New Roman" w:cs="Times New Roman"/>
          <w:b/>
          <w:color w:val="FF0000"/>
          <w:sz w:val="12"/>
          <w:szCs w:val="12"/>
          <w:lang w:eastAsia="pl-PL"/>
        </w:rPr>
      </w:pPr>
    </w:p>
    <w:p w:rsidR="00A7277E" w:rsidRDefault="00A7277E">
      <w:pPr>
        <w:tabs>
          <w:tab w:val="left" w:pos="360"/>
        </w:tabs>
        <w:spacing w:after="0" w:line="240" w:lineRule="auto"/>
        <w:rPr>
          <w:rFonts w:ascii="Times New Roman" w:eastAsia="Times New Roman" w:hAnsi="Times New Roman" w:cs="Times New Roman"/>
          <w:b/>
          <w:color w:val="FF0000"/>
          <w:sz w:val="12"/>
          <w:szCs w:val="12"/>
          <w:lang w:eastAsia="pl-PL"/>
        </w:rPr>
      </w:pPr>
    </w:p>
    <w:p w:rsidR="00861CB0" w:rsidRDefault="00861CB0">
      <w:pPr>
        <w:tabs>
          <w:tab w:val="left" w:pos="360"/>
        </w:tabs>
        <w:spacing w:after="0" w:line="240" w:lineRule="auto"/>
        <w:rPr>
          <w:rFonts w:ascii="Times New Roman" w:eastAsia="Times New Roman" w:hAnsi="Times New Roman" w:cs="Times New Roman"/>
          <w:b/>
          <w:color w:val="FF0000"/>
          <w:sz w:val="12"/>
          <w:szCs w:val="12"/>
          <w:lang w:eastAsia="pl-PL"/>
        </w:rPr>
      </w:pPr>
    </w:p>
    <w:p w:rsidR="00A7277E" w:rsidRDefault="00821C8E">
      <w:pPr>
        <w:tabs>
          <w:tab w:val="left" w:pos="360"/>
        </w:tabs>
        <w:spacing w:after="0" w:line="240" w:lineRule="auto"/>
        <w:jc w:val="center"/>
        <w:rPr>
          <w:rFonts w:ascii="Times New Roman" w:eastAsia="Times New Roman" w:hAnsi="Times New Roman" w:cs="Times New Roman"/>
          <w:b/>
          <w:color w:val="FF0000"/>
          <w:sz w:val="24"/>
          <w:szCs w:val="24"/>
          <w:lang w:eastAsia="pl-PL"/>
        </w:rPr>
      </w:pPr>
      <w:r>
        <w:rPr>
          <w:rFonts w:ascii="Times New Roman" w:eastAsia="Times New Roman" w:hAnsi="Times New Roman" w:cs="Times New Roman"/>
          <w:b/>
          <w:color w:val="FF0000"/>
          <w:sz w:val="24"/>
          <w:szCs w:val="24"/>
          <w:lang w:eastAsia="pl-PL"/>
        </w:rPr>
        <w:t xml:space="preserve">                     </w:t>
      </w:r>
    </w:p>
    <w:p w:rsidR="00861CB0" w:rsidRDefault="00821C8E" w:rsidP="00A7277E">
      <w:pPr>
        <w:tabs>
          <w:tab w:val="left" w:pos="360"/>
        </w:tabs>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b/>
          <w:sz w:val="24"/>
          <w:szCs w:val="24"/>
          <w:lang w:eastAsia="pl-PL"/>
        </w:rPr>
        <w:t>Liczba założonych „Niebieskich Kart” w 2023 r. przez służby:</w:t>
      </w:r>
    </w:p>
    <w:p w:rsidR="00A7277E" w:rsidRDefault="00A7277E">
      <w:pPr>
        <w:tabs>
          <w:tab w:val="left" w:pos="360"/>
        </w:tabs>
        <w:spacing w:after="0" w:line="240" w:lineRule="auto"/>
        <w:jc w:val="center"/>
        <w:rPr>
          <w:rFonts w:ascii="Times New Roman" w:eastAsia="Times New Roman" w:hAnsi="Times New Roman" w:cs="Times New Roman"/>
          <w:color w:val="FF0000"/>
          <w:sz w:val="24"/>
          <w:szCs w:val="24"/>
          <w:lang w:eastAsia="pl-PL"/>
        </w:rPr>
      </w:pPr>
    </w:p>
    <w:p w:rsidR="00861CB0" w:rsidRDefault="00821C8E">
      <w:pPr>
        <w:tabs>
          <w:tab w:val="left" w:pos="360"/>
        </w:tabs>
        <w:spacing w:after="0" w:line="240" w:lineRule="auto"/>
        <w:jc w:val="center"/>
        <w:rPr>
          <w:rFonts w:ascii="Times New Roman" w:eastAsia="Times New Roman" w:hAnsi="Times New Roman" w:cs="Times New Roman"/>
          <w:b/>
          <w:color w:val="FF0000"/>
          <w:sz w:val="24"/>
          <w:szCs w:val="24"/>
          <w:lang w:eastAsia="pl-PL"/>
        </w:rPr>
      </w:pPr>
      <w:r>
        <w:rPr>
          <w:rFonts w:ascii="Times New Roman" w:eastAsia="Times New Roman" w:hAnsi="Times New Roman" w:cs="Times New Roman"/>
          <w:color w:val="FF0000"/>
          <w:sz w:val="24"/>
          <w:szCs w:val="24"/>
          <w:lang w:eastAsia="pl-PL"/>
        </w:rPr>
        <w:tab/>
      </w:r>
      <w:r>
        <w:rPr>
          <w:rFonts w:ascii="Times New Roman" w:eastAsia="Times New Roman" w:hAnsi="Times New Roman" w:cs="Times New Roman"/>
          <w:color w:val="FF0000"/>
          <w:sz w:val="20"/>
          <w:szCs w:val="20"/>
          <w:lang w:eastAsia="pl-PL"/>
        </w:rPr>
        <w:t xml:space="preserve"> </w:t>
      </w:r>
    </w:p>
    <w:tbl>
      <w:tblPr>
        <w:tblW w:w="8641" w:type="dxa"/>
        <w:tblInd w:w="421" w:type="dxa"/>
        <w:tblLayout w:type="fixed"/>
        <w:tblLook w:val="04A0" w:firstRow="1" w:lastRow="0" w:firstColumn="1" w:lastColumn="0" w:noHBand="0" w:noVBand="1"/>
      </w:tblPr>
      <w:tblGrid>
        <w:gridCol w:w="2694"/>
        <w:gridCol w:w="1874"/>
        <w:gridCol w:w="2090"/>
        <w:gridCol w:w="1983"/>
      </w:tblGrid>
      <w:tr w:rsidR="00861CB0">
        <w:tc>
          <w:tcPr>
            <w:tcW w:w="2693" w:type="dxa"/>
            <w:vMerge w:val="restart"/>
            <w:tcBorders>
              <w:top w:val="single" w:sz="4" w:space="0" w:color="000000"/>
              <w:left w:val="single" w:sz="4" w:space="0" w:color="000000"/>
              <w:bottom w:val="single" w:sz="4" w:space="0" w:color="000000"/>
              <w:right w:val="single" w:sz="4" w:space="0" w:color="000000"/>
            </w:tcBorders>
          </w:tcPr>
          <w:p w:rsidR="00861CB0" w:rsidRDefault="00821C8E">
            <w:pPr>
              <w:widowControl w:val="0"/>
              <w:spacing w:after="0" w:line="36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Służby</w:t>
            </w:r>
          </w:p>
          <w:p w:rsidR="00861CB0" w:rsidRDefault="00861CB0">
            <w:pPr>
              <w:widowControl w:val="0"/>
              <w:spacing w:after="0" w:line="360" w:lineRule="auto"/>
              <w:jc w:val="center"/>
              <w:rPr>
                <w:rFonts w:ascii="Times New Roman" w:eastAsia="Times New Roman" w:hAnsi="Times New Roman" w:cs="Times New Roman"/>
                <w:sz w:val="20"/>
                <w:szCs w:val="20"/>
                <w:lang w:eastAsia="pl-PL"/>
              </w:rPr>
            </w:pPr>
          </w:p>
        </w:tc>
        <w:tc>
          <w:tcPr>
            <w:tcW w:w="5947" w:type="dxa"/>
            <w:gridSpan w:val="3"/>
            <w:tcBorders>
              <w:top w:val="single" w:sz="4" w:space="0" w:color="000000"/>
              <w:left w:val="single" w:sz="4" w:space="0" w:color="000000"/>
              <w:bottom w:val="single" w:sz="4" w:space="0" w:color="000000"/>
              <w:right w:val="single" w:sz="4" w:space="0" w:color="000000"/>
            </w:tcBorders>
          </w:tcPr>
          <w:p w:rsidR="00861CB0" w:rsidRDefault="00821C8E">
            <w:pPr>
              <w:widowControl w:val="0"/>
              <w:spacing w:after="0" w:line="36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b/>
                <w:sz w:val="24"/>
                <w:szCs w:val="24"/>
                <w:lang w:eastAsia="pl-PL"/>
              </w:rPr>
              <w:t>Ilość założonych Kart</w:t>
            </w:r>
          </w:p>
        </w:tc>
      </w:tr>
      <w:tr w:rsidR="00861CB0">
        <w:tc>
          <w:tcPr>
            <w:tcW w:w="2693" w:type="dxa"/>
            <w:vMerge/>
            <w:tcBorders>
              <w:top w:val="single" w:sz="4" w:space="0" w:color="000000"/>
              <w:left w:val="single" w:sz="4" w:space="0" w:color="000000"/>
              <w:bottom w:val="single" w:sz="4" w:space="0" w:color="000000"/>
              <w:right w:val="single" w:sz="4" w:space="0" w:color="000000"/>
            </w:tcBorders>
            <w:vAlign w:val="center"/>
          </w:tcPr>
          <w:p w:rsidR="00861CB0" w:rsidRDefault="00861CB0">
            <w:pPr>
              <w:widowControl w:val="0"/>
              <w:spacing w:after="0" w:line="360" w:lineRule="auto"/>
              <w:rPr>
                <w:rFonts w:ascii="Times New Roman" w:eastAsia="Times New Roman" w:hAnsi="Times New Roman" w:cs="Times New Roman"/>
                <w:sz w:val="20"/>
                <w:szCs w:val="20"/>
                <w:lang w:eastAsia="pl-PL"/>
              </w:rPr>
            </w:pPr>
          </w:p>
        </w:tc>
        <w:tc>
          <w:tcPr>
            <w:tcW w:w="1874" w:type="dxa"/>
            <w:tcBorders>
              <w:top w:val="single" w:sz="4" w:space="0" w:color="000000"/>
              <w:left w:val="single" w:sz="4" w:space="0" w:color="000000"/>
              <w:bottom w:val="single" w:sz="4" w:space="0" w:color="000000"/>
              <w:right w:val="single" w:sz="4" w:space="0" w:color="000000"/>
            </w:tcBorders>
          </w:tcPr>
          <w:p w:rsidR="00861CB0" w:rsidRDefault="00821C8E">
            <w:pPr>
              <w:widowControl w:val="0"/>
              <w:spacing w:after="0" w:line="36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2021 r.</w:t>
            </w:r>
          </w:p>
        </w:tc>
        <w:tc>
          <w:tcPr>
            <w:tcW w:w="2090" w:type="dxa"/>
            <w:tcBorders>
              <w:top w:val="single" w:sz="4" w:space="0" w:color="000000"/>
              <w:left w:val="single" w:sz="4" w:space="0" w:color="000000"/>
              <w:bottom w:val="single" w:sz="4" w:space="0" w:color="000000"/>
              <w:right w:val="single" w:sz="4" w:space="0" w:color="000000"/>
            </w:tcBorders>
          </w:tcPr>
          <w:p w:rsidR="00861CB0" w:rsidRDefault="00821C8E">
            <w:pPr>
              <w:widowControl w:val="0"/>
              <w:spacing w:after="0" w:line="36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 xml:space="preserve">2022 r. </w:t>
            </w:r>
          </w:p>
        </w:tc>
        <w:tc>
          <w:tcPr>
            <w:tcW w:w="1983" w:type="dxa"/>
            <w:tcBorders>
              <w:top w:val="single" w:sz="4" w:space="0" w:color="000000"/>
              <w:left w:val="single" w:sz="4" w:space="0" w:color="000000"/>
              <w:bottom w:val="single" w:sz="4" w:space="0" w:color="000000"/>
              <w:right w:val="single" w:sz="4" w:space="0" w:color="000000"/>
            </w:tcBorders>
          </w:tcPr>
          <w:p w:rsidR="00861CB0" w:rsidRDefault="00821C8E">
            <w:pPr>
              <w:widowControl w:val="0"/>
              <w:spacing w:after="0" w:line="360" w:lineRule="auto"/>
              <w:jc w:val="center"/>
              <w:rPr>
                <w:rFonts w:ascii="Times New Roman" w:eastAsia="Times New Roman" w:hAnsi="Times New Roman" w:cs="Times New Roman"/>
                <w:b/>
                <w:color w:val="FF0000"/>
                <w:sz w:val="24"/>
                <w:szCs w:val="24"/>
                <w:lang w:eastAsia="pl-PL"/>
              </w:rPr>
            </w:pPr>
            <w:r w:rsidRPr="005A793E">
              <w:rPr>
                <w:rFonts w:ascii="Times New Roman" w:eastAsia="Times New Roman" w:hAnsi="Times New Roman" w:cs="Times New Roman"/>
                <w:b/>
                <w:sz w:val="24"/>
                <w:szCs w:val="24"/>
                <w:lang w:eastAsia="pl-PL"/>
              </w:rPr>
              <w:t>2023</w:t>
            </w:r>
          </w:p>
        </w:tc>
      </w:tr>
      <w:tr w:rsidR="00861CB0">
        <w:tc>
          <w:tcPr>
            <w:tcW w:w="2693" w:type="dxa"/>
            <w:tcBorders>
              <w:top w:val="single" w:sz="4" w:space="0" w:color="000000"/>
              <w:left w:val="single" w:sz="4" w:space="0" w:color="000000"/>
              <w:bottom w:val="single" w:sz="4" w:space="0" w:color="000000"/>
              <w:right w:val="single" w:sz="4" w:space="0" w:color="000000"/>
            </w:tcBorders>
          </w:tcPr>
          <w:p w:rsidR="00861CB0" w:rsidRDefault="00821C8E">
            <w:pPr>
              <w:widowControl w:val="0"/>
              <w:tabs>
                <w:tab w:val="left" w:pos="360"/>
              </w:tabs>
              <w:spacing w:after="0" w:line="36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POMOC SPOŁECZNA </w:t>
            </w:r>
          </w:p>
        </w:tc>
        <w:tc>
          <w:tcPr>
            <w:tcW w:w="1874" w:type="dxa"/>
            <w:tcBorders>
              <w:top w:val="single" w:sz="4" w:space="0" w:color="000000"/>
              <w:left w:val="single" w:sz="4" w:space="0" w:color="000000"/>
              <w:bottom w:val="single" w:sz="4" w:space="0" w:color="000000"/>
              <w:right w:val="single" w:sz="4" w:space="0" w:color="000000"/>
            </w:tcBorders>
          </w:tcPr>
          <w:p w:rsidR="00861CB0" w:rsidRDefault="00821C8E">
            <w:pPr>
              <w:widowControl w:val="0"/>
              <w:tabs>
                <w:tab w:val="left" w:pos="360"/>
              </w:tabs>
              <w:spacing w:after="0" w:line="36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13</w:t>
            </w:r>
          </w:p>
        </w:tc>
        <w:tc>
          <w:tcPr>
            <w:tcW w:w="2090" w:type="dxa"/>
            <w:tcBorders>
              <w:top w:val="single" w:sz="4" w:space="0" w:color="000000"/>
              <w:left w:val="single" w:sz="4" w:space="0" w:color="000000"/>
              <w:bottom w:val="single" w:sz="4" w:space="0" w:color="000000"/>
              <w:right w:val="single" w:sz="4" w:space="0" w:color="000000"/>
            </w:tcBorders>
          </w:tcPr>
          <w:p w:rsidR="00861CB0" w:rsidRDefault="00821C8E">
            <w:pPr>
              <w:widowControl w:val="0"/>
              <w:tabs>
                <w:tab w:val="left" w:pos="360"/>
              </w:tabs>
              <w:spacing w:after="0" w:line="36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7</w:t>
            </w:r>
          </w:p>
        </w:tc>
        <w:tc>
          <w:tcPr>
            <w:tcW w:w="1983" w:type="dxa"/>
            <w:tcBorders>
              <w:top w:val="single" w:sz="4" w:space="0" w:color="000000"/>
              <w:left w:val="single" w:sz="4" w:space="0" w:color="000000"/>
              <w:bottom w:val="single" w:sz="4" w:space="0" w:color="000000"/>
              <w:right w:val="single" w:sz="4" w:space="0" w:color="000000"/>
            </w:tcBorders>
          </w:tcPr>
          <w:p w:rsidR="00861CB0" w:rsidRPr="005A793E" w:rsidRDefault="005A793E">
            <w:pPr>
              <w:widowControl w:val="0"/>
              <w:tabs>
                <w:tab w:val="left" w:pos="360"/>
              </w:tabs>
              <w:spacing w:after="0" w:line="360" w:lineRule="auto"/>
              <w:jc w:val="center"/>
              <w:rPr>
                <w:rFonts w:ascii="Times New Roman" w:eastAsia="Times New Roman" w:hAnsi="Times New Roman" w:cs="Times New Roman"/>
                <w:sz w:val="24"/>
                <w:szCs w:val="24"/>
                <w:lang w:eastAsia="pl-PL"/>
              </w:rPr>
            </w:pPr>
            <w:r w:rsidRPr="005A793E">
              <w:rPr>
                <w:rFonts w:ascii="Times New Roman" w:eastAsia="Times New Roman" w:hAnsi="Times New Roman" w:cs="Times New Roman"/>
                <w:sz w:val="24"/>
                <w:szCs w:val="24"/>
                <w:lang w:eastAsia="pl-PL"/>
              </w:rPr>
              <w:t>14</w:t>
            </w:r>
          </w:p>
        </w:tc>
      </w:tr>
      <w:tr w:rsidR="00861CB0">
        <w:tc>
          <w:tcPr>
            <w:tcW w:w="2693" w:type="dxa"/>
            <w:tcBorders>
              <w:top w:val="single" w:sz="4" w:space="0" w:color="000000"/>
              <w:left w:val="single" w:sz="4" w:space="0" w:color="000000"/>
              <w:bottom w:val="single" w:sz="4" w:space="0" w:color="000000"/>
              <w:right w:val="single" w:sz="4" w:space="0" w:color="000000"/>
            </w:tcBorders>
          </w:tcPr>
          <w:p w:rsidR="00861CB0" w:rsidRDefault="00821C8E">
            <w:pPr>
              <w:widowControl w:val="0"/>
              <w:tabs>
                <w:tab w:val="left" w:pos="360"/>
              </w:tabs>
              <w:spacing w:after="0" w:line="36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KMP</w:t>
            </w:r>
          </w:p>
        </w:tc>
        <w:tc>
          <w:tcPr>
            <w:tcW w:w="1874" w:type="dxa"/>
            <w:tcBorders>
              <w:top w:val="single" w:sz="4" w:space="0" w:color="000000"/>
              <w:left w:val="single" w:sz="4" w:space="0" w:color="000000"/>
              <w:bottom w:val="single" w:sz="4" w:space="0" w:color="000000"/>
              <w:right w:val="single" w:sz="4" w:space="0" w:color="000000"/>
            </w:tcBorders>
          </w:tcPr>
          <w:p w:rsidR="00861CB0" w:rsidRDefault="00821C8E">
            <w:pPr>
              <w:widowControl w:val="0"/>
              <w:tabs>
                <w:tab w:val="left" w:pos="360"/>
              </w:tabs>
              <w:spacing w:after="0" w:line="36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193</w:t>
            </w:r>
          </w:p>
        </w:tc>
        <w:tc>
          <w:tcPr>
            <w:tcW w:w="2090" w:type="dxa"/>
            <w:tcBorders>
              <w:top w:val="single" w:sz="4" w:space="0" w:color="000000"/>
              <w:left w:val="single" w:sz="4" w:space="0" w:color="000000"/>
              <w:bottom w:val="single" w:sz="4" w:space="0" w:color="000000"/>
              <w:right w:val="single" w:sz="4" w:space="0" w:color="000000"/>
            </w:tcBorders>
          </w:tcPr>
          <w:p w:rsidR="00861CB0" w:rsidRDefault="00821C8E">
            <w:pPr>
              <w:widowControl w:val="0"/>
              <w:tabs>
                <w:tab w:val="left" w:pos="360"/>
              </w:tabs>
              <w:spacing w:after="0" w:line="36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167</w:t>
            </w:r>
          </w:p>
        </w:tc>
        <w:tc>
          <w:tcPr>
            <w:tcW w:w="1983" w:type="dxa"/>
            <w:tcBorders>
              <w:top w:val="single" w:sz="4" w:space="0" w:color="000000"/>
              <w:left w:val="single" w:sz="4" w:space="0" w:color="000000"/>
              <w:bottom w:val="single" w:sz="4" w:space="0" w:color="000000"/>
              <w:right w:val="single" w:sz="4" w:space="0" w:color="000000"/>
            </w:tcBorders>
          </w:tcPr>
          <w:p w:rsidR="00861CB0" w:rsidRPr="005A793E" w:rsidRDefault="005A793E">
            <w:pPr>
              <w:widowControl w:val="0"/>
              <w:tabs>
                <w:tab w:val="left" w:pos="360"/>
              </w:tabs>
              <w:spacing w:after="0" w:line="360" w:lineRule="auto"/>
              <w:jc w:val="center"/>
              <w:rPr>
                <w:rFonts w:ascii="Times New Roman" w:eastAsia="Times New Roman" w:hAnsi="Times New Roman" w:cs="Times New Roman"/>
                <w:sz w:val="24"/>
                <w:szCs w:val="24"/>
                <w:lang w:eastAsia="pl-PL"/>
              </w:rPr>
            </w:pPr>
            <w:r w:rsidRPr="005A793E">
              <w:rPr>
                <w:rFonts w:ascii="Times New Roman" w:eastAsia="Times New Roman" w:hAnsi="Times New Roman" w:cs="Times New Roman"/>
                <w:sz w:val="24"/>
                <w:szCs w:val="24"/>
                <w:lang w:eastAsia="pl-PL"/>
              </w:rPr>
              <w:t>202</w:t>
            </w:r>
          </w:p>
        </w:tc>
      </w:tr>
      <w:tr w:rsidR="00861CB0">
        <w:tc>
          <w:tcPr>
            <w:tcW w:w="2693" w:type="dxa"/>
            <w:tcBorders>
              <w:top w:val="single" w:sz="4" w:space="0" w:color="000000"/>
              <w:left w:val="single" w:sz="4" w:space="0" w:color="000000"/>
              <w:bottom w:val="single" w:sz="4" w:space="0" w:color="000000"/>
              <w:right w:val="single" w:sz="4" w:space="0" w:color="000000"/>
            </w:tcBorders>
          </w:tcPr>
          <w:p w:rsidR="00861CB0" w:rsidRDefault="00821C8E">
            <w:pPr>
              <w:widowControl w:val="0"/>
              <w:tabs>
                <w:tab w:val="left" w:pos="360"/>
              </w:tabs>
              <w:spacing w:after="0" w:line="36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OŚWIATA</w:t>
            </w:r>
          </w:p>
        </w:tc>
        <w:tc>
          <w:tcPr>
            <w:tcW w:w="1874" w:type="dxa"/>
            <w:tcBorders>
              <w:top w:val="single" w:sz="4" w:space="0" w:color="000000"/>
              <w:left w:val="single" w:sz="4" w:space="0" w:color="000000"/>
              <w:bottom w:val="single" w:sz="4" w:space="0" w:color="000000"/>
              <w:right w:val="single" w:sz="4" w:space="0" w:color="000000"/>
            </w:tcBorders>
          </w:tcPr>
          <w:p w:rsidR="00861CB0" w:rsidRDefault="00821C8E">
            <w:pPr>
              <w:widowControl w:val="0"/>
              <w:tabs>
                <w:tab w:val="left" w:pos="360"/>
              </w:tabs>
              <w:spacing w:after="0" w:line="36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4</w:t>
            </w:r>
          </w:p>
        </w:tc>
        <w:tc>
          <w:tcPr>
            <w:tcW w:w="2090" w:type="dxa"/>
            <w:tcBorders>
              <w:top w:val="single" w:sz="4" w:space="0" w:color="000000"/>
              <w:left w:val="single" w:sz="4" w:space="0" w:color="000000"/>
              <w:bottom w:val="single" w:sz="4" w:space="0" w:color="000000"/>
              <w:right w:val="single" w:sz="4" w:space="0" w:color="000000"/>
            </w:tcBorders>
          </w:tcPr>
          <w:p w:rsidR="00861CB0" w:rsidRDefault="00821C8E">
            <w:pPr>
              <w:widowControl w:val="0"/>
              <w:tabs>
                <w:tab w:val="left" w:pos="360"/>
              </w:tabs>
              <w:spacing w:after="0" w:line="36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8</w:t>
            </w:r>
          </w:p>
        </w:tc>
        <w:tc>
          <w:tcPr>
            <w:tcW w:w="1983" w:type="dxa"/>
            <w:tcBorders>
              <w:top w:val="single" w:sz="4" w:space="0" w:color="000000"/>
              <w:left w:val="single" w:sz="4" w:space="0" w:color="000000"/>
              <w:bottom w:val="single" w:sz="4" w:space="0" w:color="000000"/>
              <w:right w:val="single" w:sz="4" w:space="0" w:color="000000"/>
            </w:tcBorders>
          </w:tcPr>
          <w:p w:rsidR="00861CB0" w:rsidRPr="005A793E" w:rsidRDefault="005A793E">
            <w:pPr>
              <w:widowControl w:val="0"/>
              <w:tabs>
                <w:tab w:val="left" w:pos="360"/>
              </w:tabs>
              <w:spacing w:after="0" w:line="360" w:lineRule="auto"/>
              <w:jc w:val="center"/>
              <w:rPr>
                <w:rFonts w:ascii="Times New Roman" w:eastAsia="Times New Roman" w:hAnsi="Times New Roman" w:cs="Times New Roman"/>
                <w:sz w:val="24"/>
                <w:szCs w:val="24"/>
                <w:lang w:eastAsia="pl-PL"/>
              </w:rPr>
            </w:pPr>
            <w:r w:rsidRPr="005A793E">
              <w:rPr>
                <w:rFonts w:ascii="Times New Roman" w:eastAsia="Times New Roman" w:hAnsi="Times New Roman" w:cs="Times New Roman"/>
                <w:sz w:val="24"/>
                <w:szCs w:val="24"/>
                <w:lang w:eastAsia="pl-PL"/>
              </w:rPr>
              <w:t>4</w:t>
            </w:r>
          </w:p>
        </w:tc>
      </w:tr>
      <w:tr w:rsidR="00861CB0">
        <w:tc>
          <w:tcPr>
            <w:tcW w:w="2693" w:type="dxa"/>
            <w:tcBorders>
              <w:top w:val="single" w:sz="4" w:space="0" w:color="000000"/>
              <w:left w:val="single" w:sz="4" w:space="0" w:color="000000"/>
              <w:bottom w:val="single" w:sz="4" w:space="0" w:color="000000"/>
              <w:right w:val="single" w:sz="4" w:space="0" w:color="000000"/>
            </w:tcBorders>
          </w:tcPr>
          <w:p w:rsidR="00861CB0" w:rsidRDefault="00821C8E">
            <w:pPr>
              <w:widowControl w:val="0"/>
              <w:tabs>
                <w:tab w:val="left" w:pos="360"/>
              </w:tabs>
              <w:spacing w:after="0" w:line="36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SŁUŻBA ZDROWIA</w:t>
            </w:r>
          </w:p>
        </w:tc>
        <w:tc>
          <w:tcPr>
            <w:tcW w:w="1874" w:type="dxa"/>
            <w:tcBorders>
              <w:top w:val="single" w:sz="4" w:space="0" w:color="000000"/>
              <w:left w:val="single" w:sz="4" w:space="0" w:color="000000"/>
              <w:bottom w:val="single" w:sz="4" w:space="0" w:color="000000"/>
              <w:right w:val="single" w:sz="4" w:space="0" w:color="000000"/>
            </w:tcBorders>
          </w:tcPr>
          <w:p w:rsidR="00861CB0" w:rsidRDefault="00821C8E">
            <w:pPr>
              <w:widowControl w:val="0"/>
              <w:tabs>
                <w:tab w:val="left" w:pos="360"/>
              </w:tabs>
              <w:spacing w:after="0" w:line="36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w:t>
            </w:r>
          </w:p>
        </w:tc>
        <w:tc>
          <w:tcPr>
            <w:tcW w:w="2090" w:type="dxa"/>
            <w:tcBorders>
              <w:top w:val="single" w:sz="4" w:space="0" w:color="000000"/>
              <w:left w:val="single" w:sz="4" w:space="0" w:color="000000"/>
              <w:bottom w:val="single" w:sz="4" w:space="0" w:color="000000"/>
              <w:right w:val="single" w:sz="4" w:space="0" w:color="000000"/>
            </w:tcBorders>
          </w:tcPr>
          <w:p w:rsidR="00861CB0" w:rsidRDefault="00821C8E">
            <w:pPr>
              <w:widowControl w:val="0"/>
              <w:tabs>
                <w:tab w:val="left" w:pos="360"/>
              </w:tabs>
              <w:spacing w:after="0" w:line="36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w:t>
            </w:r>
          </w:p>
        </w:tc>
        <w:tc>
          <w:tcPr>
            <w:tcW w:w="1983" w:type="dxa"/>
            <w:tcBorders>
              <w:top w:val="single" w:sz="4" w:space="0" w:color="000000"/>
              <w:left w:val="single" w:sz="4" w:space="0" w:color="000000"/>
              <w:bottom w:val="single" w:sz="4" w:space="0" w:color="000000"/>
              <w:right w:val="single" w:sz="4" w:space="0" w:color="000000"/>
            </w:tcBorders>
          </w:tcPr>
          <w:p w:rsidR="00861CB0" w:rsidRPr="005A793E" w:rsidRDefault="005A793E">
            <w:pPr>
              <w:widowControl w:val="0"/>
              <w:tabs>
                <w:tab w:val="left" w:pos="360"/>
              </w:tabs>
              <w:spacing w:after="0" w:line="360" w:lineRule="auto"/>
              <w:jc w:val="center"/>
              <w:rPr>
                <w:rFonts w:ascii="Times New Roman" w:eastAsia="Times New Roman" w:hAnsi="Times New Roman" w:cs="Times New Roman"/>
                <w:sz w:val="24"/>
                <w:szCs w:val="24"/>
                <w:lang w:eastAsia="pl-PL"/>
              </w:rPr>
            </w:pPr>
            <w:r w:rsidRPr="005A793E">
              <w:rPr>
                <w:rFonts w:ascii="Times New Roman" w:eastAsia="Times New Roman" w:hAnsi="Times New Roman" w:cs="Times New Roman"/>
                <w:sz w:val="24"/>
                <w:szCs w:val="24"/>
                <w:lang w:eastAsia="pl-PL"/>
              </w:rPr>
              <w:t>2</w:t>
            </w:r>
          </w:p>
        </w:tc>
      </w:tr>
      <w:tr w:rsidR="00861CB0">
        <w:tc>
          <w:tcPr>
            <w:tcW w:w="2693" w:type="dxa"/>
            <w:tcBorders>
              <w:top w:val="single" w:sz="4" w:space="0" w:color="000000"/>
              <w:left w:val="single" w:sz="4" w:space="0" w:color="000000"/>
              <w:bottom w:val="single" w:sz="4" w:space="0" w:color="000000"/>
              <w:right w:val="single" w:sz="4" w:space="0" w:color="000000"/>
            </w:tcBorders>
          </w:tcPr>
          <w:p w:rsidR="00861CB0" w:rsidRDefault="00821C8E">
            <w:pPr>
              <w:widowControl w:val="0"/>
              <w:tabs>
                <w:tab w:val="left" w:pos="360"/>
              </w:tabs>
              <w:spacing w:after="0" w:line="36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MKRPA </w:t>
            </w:r>
          </w:p>
        </w:tc>
        <w:tc>
          <w:tcPr>
            <w:tcW w:w="1874" w:type="dxa"/>
            <w:tcBorders>
              <w:top w:val="single" w:sz="4" w:space="0" w:color="000000"/>
              <w:left w:val="single" w:sz="4" w:space="0" w:color="000000"/>
              <w:bottom w:val="single" w:sz="4" w:space="0" w:color="000000"/>
              <w:right w:val="single" w:sz="4" w:space="0" w:color="000000"/>
            </w:tcBorders>
          </w:tcPr>
          <w:p w:rsidR="00861CB0" w:rsidRDefault="00821C8E">
            <w:pPr>
              <w:widowControl w:val="0"/>
              <w:tabs>
                <w:tab w:val="left" w:pos="360"/>
              </w:tabs>
              <w:spacing w:after="0" w:line="36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w:t>
            </w:r>
          </w:p>
        </w:tc>
        <w:tc>
          <w:tcPr>
            <w:tcW w:w="2090" w:type="dxa"/>
            <w:tcBorders>
              <w:top w:val="single" w:sz="4" w:space="0" w:color="000000"/>
              <w:left w:val="single" w:sz="4" w:space="0" w:color="000000"/>
              <w:bottom w:val="single" w:sz="4" w:space="0" w:color="000000"/>
              <w:right w:val="single" w:sz="4" w:space="0" w:color="000000"/>
            </w:tcBorders>
          </w:tcPr>
          <w:p w:rsidR="00861CB0" w:rsidRDefault="00821C8E">
            <w:pPr>
              <w:widowControl w:val="0"/>
              <w:tabs>
                <w:tab w:val="left" w:pos="360"/>
              </w:tabs>
              <w:spacing w:after="0" w:line="36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4</w:t>
            </w:r>
          </w:p>
        </w:tc>
        <w:tc>
          <w:tcPr>
            <w:tcW w:w="1983" w:type="dxa"/>
            <w:tcBorders>
              <w:top w:val="single" w:sz="4" w:space="0" w:color="000000"/>
              <w:left w:val="single" w:sz="4" w:space="0" w:color="000000"/>
              <w:bottom w:val="single" w:sz="4" w:space="0" w:color="000000"/>
              <w:right w:val="single" w:sz="4" w:space="0" w:color="000000"/>
            </w:tcBorders>
          </w:tcPr>
          <w:p w:rsidR="00861CB0" w:rsidRPr="005A793E" w:rsidRDefault="005A793E">
            <w:pPr>
              <w:widowControl w:val="0"/>
              <w:tabs>
                <w:tab w:val="left" w:pos="360"/>
              </w:tabs>
              <w:spacing w:after="0" w:line="360" w:lineRule="auto"/>
              <w:jc w:val="center"/>
              <w:rPr>
                <w:rFonts w:ascii="Times New Roman" w:eastAsia="Times New Roman" w:hAnsi="Times New Roman" w:cs="Times New Roman"/>
                <w:sz w:val="24"/>
                <w:szCs w:val="24"/>
                <w:lang w:eastAsia="pl-PL"/>
              </w:rPr>
            </w:pPr>
            <w:r w:rsidRPr="005A793E">
              <w:rPr>
                <w:rFonts w:ascii="Times New Roman" w:eastAsia="Times New Roman" w:hAnsi="Times New Roman" w:cs="Times New Roman"/>
                <w:sz w:val="24"/>
                <w:szCs w:val="24"/>
                <w:lang w:eastAsia="pl-PL"/>
              </w:rPr>
              <w:t>2</w:t>
            </w:r>
          </w:p>
        </w:tc>
      </w:tr>
      <w:tr w:rsidR="00861CB0">
        <w:tc>
          <w:tcPr>
            <w:tcW w:w="2693" w:type="dxa"/>
            <w:tcBorders>
              <w:top w:val="single" w:sz="12" w:space="0" w:color="000000"/>
              <w:left w:val="single" w:sz="12" w:space="0" w:color="000000"/>
              <w:bottom w:val="single" w:sz="12" w:space="0" w:color="000000"/>
              <w:right w:val="single" w:sz="4" w:space="0" w:color="000000"/>
            </w:tcBorders>
          </w:tcPr>
          <w:p w:rsidR="00861CB0" w:rsidRDefault="00821C8E">
            <w:pPr>
              <w:widowControl w:val="0"/>
              <w:tabs>
                <w:tab w:val="left" w:pos="360"/>
              </w:tabs>
              <w:spacing w:after="0" w:line="360" w:lineRule="auto"/>
              <w:jc w:val="right"/>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RAZEM:</w:t>
            </w:r>
          </w:p>
        </w:tc>
        <w:tc>
          <w:tcPr>
            <w:tcW w:w="1874" w:type="dxa"/>
            <w:tcBorders>
              <w:top w:val="single" w:sz="12" w:space="0" w:color="000000"/>
              <w:left w:val="single" w:sz="4" w:space="0" w:color="000000"/>
              <w:bottom w:val="single" w:sz="12" w:space="0" w:color="000000"/>
              <w:right w:val="single" w:sz="4" w:space="0" w:color="000000"/>
            </w:tcBorders>
          </w:tcPr>
          <w:p w:rsidR="00861CB0" w:rsidRDefault="00821C8E">
            <w:pPr>
              <w:widowControl w:val="0"/>
              <w:tabs>
                <w:tab w:val="left" w:pos="360"/>
              </w:tabs>
              <w:spacing w:after="0" w:line="36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215</w:t>
            </w:r>
          </w:p>
        </w:tc>
        <w:tc>
          <w:tcPr>
            <w:tcW w:w="2090" w:type="dxa"/>
            <w:tcBorders>
              <w:top w:val="single" w:sz="12" w:space="0" w:color="000000"/>
              <w:left w:val="single" w:sz="4" w:space="0" w:color="000000"/>
              <w:bottom w:val="single" w:sz="12" w:space="0" w:color="000000"/>
              <w:right w:val="single" w:sz="4" w:space="0" w:color="000000"/>
            </w:tcBorders>
          </w:tcPr>
          <w:p w:rsidR="00861CB0" w:rsidRDefault="00821C8E">
            <w:pPr>
              <w:widowControl w:val="0"/>
              <w:tabs>
                <w:tab w:val="left" w:pos="360"/>
              </w:tabs>
              <w:spacing w:after="0" w:line="36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187</w:t>
            </w:r>
          </w:p>
        </w:tc>
        <w:tc>
          <w:tcPr>
            <w:tcW w:w="1983" w:type="dxa"/>
            <w:tcBorders>
              <w:top w:val="single" w:sz="12" w:space="0" w:color="000000"/>
              <w:left w:val="single" w:sz="4" w:space="0" w:color="000000"/>
              <w:bottom w:val="single" w:sz="12" w:space="0" w:color="000000"/>
              <w:right w:val="single" w:sz="12" w:space="0" w:color="000000"/>
            </w:tcBorders>
          </w:tcPr>
          <w:p w:rsidR="00861CB0" w:rsidRPr="005A793E" w:rsidRDefault="005A793E">
            <w:pPr>
              <w:widowControl w:val="0"/>
              <w:tabs>
                <w:tab w:val="left" w:pos="360"/>
              </w:tabs>
              <w:spacing w:after="0" w:line="360" w:lineRule="auto"/>
              <w:jc w:val="center"/>
              <w:rPr>
                <w:rFonts w:ascii="Times New Roman" w:eastAsia="Times New Roman" w:hAnsi="Times New Roman" w:cs="Times New Roman"/>
                <w:b/>
                <w:sz w:val="24"/>
                <w:szCs w:val="24"/>
                <w:lang w:eastAsia="pl-PL"/>
              </w:rPr>
            </w:pPr>
            <w:r w:rsidRPr="005A793E">
              <w:rPr>
                <w:rFonts w:ascii="Times New Roman" w:eastAsia="Times New Roman" w:hAnsi="Times New Roman" w:cs="Times New Roman"/>
                <w:b/>
                <w:sz w:val="24"/>
                <w:szCs w:val="24"/>
                <w:lang w:eastAsia="pl-PL"/>
              </w:rPr>
              <w:t>224</w:t>
            </w:r>
          </w:p>
        </w:tc>
      </w:tr>
    </w:tbl>
    <w:p w:rsidR="00861CB0" w:rsidRDefault="00821C8E">
      <w:pPr>
        <w:tabs>
          <w:tab w:val="left" w:pos="360"/>
        </w:tabs>
        <w:spacing w:after="0" w:line="240" w:lineRule="auto"/>
        <w:jc w:val="both"/>
        <w:rPr>
          <w:rFonts w:ascii="Times New Roman" w:eastAsia="Times New Roman" w:hAnsi="Times New Roman" w:cs="Times New Roman"/>
          <w:sz w:val="20"/>
          <w:szCs w:val="20"/>
          <w:lang w:eastAsia="pl-PL"/>
        </w:rPr>
      </w:pPr>
      <w:r>
        <w:rPr>
          <w:rFonts w:ascii="Times New Roman" w:eastAsia="Times New Roman" w:hAnsi="Times New Roman" w:cs="Times New Roman"/>
          <w:color w:val="FF0000"/>
          <w:sz w:val="20"/>
          <w:szCs w:val="20"/>
          <w:lang w:eastAsia="pl-PL"/>
        </w:rPr>
        <w:tab/>
      </w:r>
      <w:r>
        <w:rPr>
          <w:rFonts w:ascii="Times New Roman" w:eastAsia="Times New Roman" w:hAnsi="Times New Roman" w:cs="Times New Roman"/>
          <w:color w:val="FF0000"/>
          <w:sz w:val="20"/>
          <w:szCs w:val="20"/>
          <w:lang w:eastAsia="pl-PL"/>
        </w:rPr>
        <w:tab/>
      </w:r>
      <w:r>
        <w:rPr>
          <w:rFonts w:ascii="Times New Roman" w:eastAsia="Times New Roman" w:hAnsi="Times New Roman" w:cs="Times New Roman"/>
          <w:color w:val="FF0000"/>
          <w:sz w:val="20"/>
          <w:szCs w:val="20"/>
          <w:lang w:eastAsia="pl-PL"/>
        </w:rPr>
        <w:tab/>
      </w:r>
      <w:r>
        <w:rPr>
          <w:rFonts w:ascii="Times New Roman" w:eastAsia="Times New Roman" w:hAnsi="Times New Roman" w:cs="Times New Roman"/>
          <w:color w:val="FF0000"/>
          <w:sz w:val="20"/>
          <w:szCs w:val="20"/>
          <w:lang w:eastAsia="pl-PL"/>
        </w:rPr>
        <w:tab/>
      </w:r>
      <w:r>
        <w:rPr>
          <w:rFonts w:ascii="Times New Roman" w:eastAsia="Times New Roman" w:hAnsi="Times New Roman" w:cs="Times New Roman"/>
          <w:color w:val="FF0000"/>
          <w:sz w:val="20"/>
          <w:szCs w:val="20"/>
          <w:lang w:eastAsia="pl-PL"/>
        </w:rPr>
        <w:tab/>
      </w:r>
      <w:r>
        <w:rPr>
          <w:rFonts w:ascii="Times New Roman" w:eastAsia="Times New Roman" w:hAnsi="Times New Roman" w:cs="Times New Roman"/>
          <w:color w:val="FF0000"/>
          <w:sz w:val="20"/>
          <w:szCs w:val="20"/>
          <w:lang w:eastAsia="pl-PL"/>
        </w:rPr>
        <w:tab/>
      </w:r>
      <w:r>
        <w:rPr>
          <w:rFonts w:ascii="Times New Roman" w:eastAsia="Times New Roman" w:hAnsi="Times New Roman" w:cs="Times New Roman"/>
          <w:color w:val="FF0000"/>
          <w:sz w:val="20"/>
          <w:szCs w:val="20"/>
          <w:lang w:eastAsia="pl-PL"/>
        </w:rPr>
        <w:tab/>
      </w:r>
      <w:r>
        <w:rPr>
          <w:rFonts w:ascii="Times New Roman" w:eastAsia="Times New Roman" w:hAnsi="Times New Roman" w:cs="Times New Roman"/>
          <w:sz w:val="20"/>
          <w:szCs w:val="20"/>
          <w:lang w:eastAsia="pl-PL"/>
        </w:rPr>
        <w:t>Źródło: Miejski Ośrodek Pomocy Rodzinie w Suwałkach</w:t>
      </w:r>
    </w:p>
    <w:p w:rsidR="00861CB0" w:rsidRPr="008F57CF" w:rsidRDefault="00861CB0">
      <w:pPr>
        <w:tabs>
          <w:tab w:val="left" w:pos="360"/>
        </w:tabs>
        <w:spacing w:after="0" w:line="240" w:lineRule="auto"/>
        <w:jc w:val="both"/>
        <w:rPr>
          <w:rFonts w:ascii="Times New Roman" w:eastAsia="Times New Roman" w:hAnsi="Times New Roman" w:cs="Times New Roman"/>
          <w:sz w:val="20"/>
          <w:szCs w:val="20"/>
          <w:lang w:eastAsia="pl-PL"/>
        </w:rPr>
      </w:pPr>
    </w:p>
    <w:p w:rsidR="00861CB0" w:rsidRPr="008F57CF" w:rsidRDefault="00821C8E">
      <w:pPr>
        <w:tabs>
          <w:tab w:val="left" w:pos="360"/>
        </w:tabs>
        <w:spacing w:after="0" w:line="240" w:lineRule="auto"/>
        <w:jc w:val="both"/>
        <w:rPr>
          <w:rFonts w:ascii="Times New Roman" w:eastAsia="Times New Roman" w:hAnsi="Times New Roman" w:cs="Times New Roman"/>
          <w:sz w:val="24"/>
          <w:szCs w:val="24"/>
          <w:lang w:eastAsia="pl-PL"/>
        </w:rPr>
      </w:pPr>
      <w:r w:rsidRPr="008F57CF">
        <w:rPr>
          <w:rFonts w:ascii="Times New Roman" w:eastAsia="Times New Roman" w:hAnsi="Times New Roman" w:cs="Times New Roman"/>
          <w:sz w:val="24"/>
          <w:szCs w:val="24"/>
          <w:lang w:eastAsia="pl-PL"/>
        </w:rPr>
        <w:tab/>
      </w:r>
      <w:r w:rsidR="005A793E" w:rsidRPr="008F57CF">
        <w:rPr>
          <w:rFonts w:ascii="Times New Roman" w:eastAsia="Times New Roman" w:hAnsi="Times New Roman" w:cs="Times New Roman"/>
          <w:sz w:val="24"/>
          <w:szCs w:val="24"/>
          <w:lang w:eastAsia="pl-PL"/>
        </w:rPr>
        <w:tab/>
        <w:t>Powyższa tabela wskazuje wzrost</w:t>
      </w:r>
      <w:r w:rsidR="008F57CF" w:rsidRPr="008F57CF">
        <w:rPr>
          <w:rFonts w:ascii="Times New Roman" w:eastAsia="Times New Roman" w:hAnsi="Times New Roman" w:cs="Times New Roman"/>
          <w:sz w:val="24"/>
          <w:szCs w:val="24"/>
          <w:lang w:eastAsia="pl-PL"/>
        </w:rPr>
        <w:t xml:space="preserve"> o ponad</w:t>
      </w:r>
      <w:r w:rsidRPr="008F57CF">
        <w:rPr>
          <w:rFonts w:ascii="Times New Roman" w:eastAsia="Times New Roman" w:hAnsi="Times New Roman" w:cs="Times New Roman"/>
          <w:sz w:val="24"/>
          <w:szCs w:val="24"/>
          <w:lang w:eastAsia="pl-PL"/>
        </w:rPr>
        <w:t xml:space="preserve"> 1</w:t>
      </w:r>
      <w:r w:rsidR="008F57CF" w:rsidRPr="008F57CF">
        <w:rPr>
          <w:rFonts w:ascii="Times New Roman" w:eastAsia="Times New Roman" w:hAnsi="Times New Roman" w:cs="Times New Roman"/>
          <w:sz w:val="24"/>
          <w:szCs w:val="24"/>
          <w:lang w:eastAsia="pl-PL"/>
        </w:rPr>
        <w:t>9</w:t>
      </w:r>
      <w:r w:rsidRPr="008F57CF">
        <w:rPr>
          <w:rFonts w:ascii="Times New Roman" w:eastAsia="Times New Roman" w:hAnsi="Times New Roman" w:cs="Times New Roman"/>
          <w:sz w:val="24"/>
          <w:szCs w:val="24"/>
          <w:lang w:eastAsia="pl-PL"/>
        </w:rPr>
        <w:t xml:space="preserve">% składanych wniosków o wszczęcie procedury „Niebieska Karta”.   </w:t>
      </w:r>
    </w:p>
    <w:p w:rsidR="00861CB0" w:rsidRDefault="00861CB0">
      <w:pPr>
        <w:tabs>
          <w:tab w:val="left" w:pos="360"/>
        </w:tabs>
        <w:spacing w:after="0" w:line="240" w:lineRule="auto"/>
        <w:jc w:val="both"/>
        <w:rPr>
          <w:rFonts w:ascii="Times New Roman" w:eastAsia="Times New Roman" w:hAnsi="Times New Roman" w:cs="Times New Roman"/>
          <w:color w:val="FF0000"/>
          <w:sz w:val="24"/>
          <w:szCs w:val="24"/>
          <w:lang w:eastAsia="pl-PL"/>
        </w:rPr>
      </w:pPr>
    </w:p>
    <w:p w:rsidR="00A7277E" w:rsidRDefault="00A7277E">
      <w:pPr>
        <w:tabs>
          <w:tab w:val="left" w:pos="360"/>
        </w:tabs>
        <w:spacing w:after="0" w:line="240" w:lineRule="auto"/>
        <w:jc w:val="both"/>
        <w:rPr>
          <w:rFonts w:ascii="Times New Roman" w:eastAsia="Times New Roman" w:hAnsi="Times New Roman" w:cs="Times New Roman"/>
          <w:sz w:val="24"/>
          <w:szCs w:val="24"/>
          <w:lang w:eastAsia="pl-PL"/>
        </w:rPr>
      </w:pPr>
    </w:p>
    <w:p w:rsidR="00861CB0" w:rsidRDefault="00821C8E">
      <w:pPr>
        <w:numPr>
          <w:ilvl w:val="0"/>
          <w:numId w:val="14"/>
        </w:numPr>
        <w:spacing w:after="0" w:line="240" w:lineRule="auto"/>
        <w:ind w:left="567" w:hanging="567"/>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Od wielu lat MKRPA zwraca szczególną uwagę na problemy związane </w:t>
      </w:r>
      <w:r>
        <w:rPr>
          <w:rFonts w:ascii="Times New Roman" w:eastAsia="Times New Roman" w:hAnsi="Times New Roman" w:cs="Times New Roman"/>
          <w:sz w:val="24"/>
          <w:szCs w:val="24"/>
          <w:lang w:eastAsia="pl-PL"/>
        </w:rPr>
        <w:br/>
        <w:t xml:space="preserve">z funkcjonowaniem rodziny osoby uzależnionej oraz na problemy i potrzeby dzieci </w:t>
      </w:r>
      <w:r>
        <w:rPr>
          <w:rFonts w:ascii="Times New Roman" w:eastAsia="Times New Roman" w:hAnsi="Times New Roman" w:cs="Times New Roman"/>
          <w:sz w:val="24"/>
          <w:szCs w:val="24"/>
          <w:lang w:eastAsia="pl-PL"/>
        </w:rPr>
        <w:br/>
        <w:t>i młodzieży. Z tego względu najwięcej środków finansowych w 2023 r. przekazano na:</w:t>
      </w:r>
    </w:p>
    <w:p w:rsidR="00861CB0" w:rsidRDefault="00821C8E" w:rsidP="00150939">
      <w:pPr>
        <w:numPr>
          <w:ilvl w:val="0"/>
          <w:numId w:val="33"/>
        </w:numPr>
        <w:tabs>
          <w:tab w:val="left" w:pos="360"/>
        </w:tabs>
        <w:spacing w:after="0" w:line="240" w:lineRule="auto"/>
        <w:ind w:left="1276" w:hanging="283"/>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Prowadzenie placówek wsparcia dziennego (świetlic), </w:t>
      </w:r>
    </w:p>
    <w:p w:rsidR="00861CB0" w:rsidRDefault="00821C8E" w:rsidP="00150939">
      <w:pPr>
        <w:numPr>
          <w:ilvl w:val="0"/>
          <w:numId w:val="34"/>
        </w:numPr>
        <w:tabs>
          <w:tab w:val="left" w:pos="360"/>
        </w:tabs>
        <w:spacing w:after="0" w:line="240" w:lineRule="auto"/>
        <w:ind w:left="1276" w:hanging="283"/>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pomoc udzielaną członkom rodzin, w których występuje problem alkoholowy </w:t>
      </w:r>
      <w:r>
        <w:rPr>
          <w:rFonts w:ascii="Times New Roman" w:eastAsia="Times New Roman" w:hAnsi="Times New Roman" w:cs="Times New Roman"/>
          <w:sz w:val="24"/>
          <w:szCs w:val="24"/>
          <w:lang w:eastAsia="pl-PL"/>
        </w:rPr>
        <w:br/>
        <w:t>i przemoc w rodzinie,</w:t>
      </w:r>
    </w:p>
    <w:p w:rsidR="00861CB0" w:rsidRDefault="00821C8E" w:rsidP="00150939">
      <w:pPr>
        <w:numPr>
          <w:ilvl w:val="0"/>
          <w:numId w:val="35"/>
        </w:numPr>
        <w:tabs>
          <w:tab w:val="left" w:pos="360"/>
        </w:tabs>
        <w:spacing w:after="0" w:line="240" w:lineRule="auto"/>
        <w:ind w:left="1276" w:hanging="283"/>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organizację pozalekcyjnych zajęć sportowo – rekreacyjnych oraz w okresie letnim dla uczniów suwalskich </w:t>
      </w:r>
      <w:r w:rsidR="008F57CF">
        <w:rPr>
          <w:rFonts w:ascii="Times New Roman" w:eastAsia="Times New Roman" w:hAnsi="Times New Roman" w:cs="Times New Roman"/>
          <w:sz w:val="24"/>
          <w:szCs w:val="24"/>
          <w:lang w:eastAsia="pl-PL"/>
        </w:rPr>
        <w:t>placówek oświatowych</w:t>
      </w:r>
      <w:r>
        <w:rPr>
          <w:rFonts w:ascii="Times New Roman" w:eastAsia="Times New Roman" w:hAnsi="Times New Roman" w:cs="Times New Roman"/>
          <w:sz w:val="24"/>
          <w:szCs w:val="24"/>
          <w:lang w:eastAsia="pl-PL"/>
        </w:rPr>
        <w:t>,</w:t>
      </w:r>
    </w:p>
    <w:p w:rsidR="00861CB0" w:rsidRDefault="00821C8E" w:rsidP="00150939">
      <w:pPr>
        <w:numPr>
          <w:ilvl w:val="0"/>
          <w:numId w:val="36"/>
        </w:numPr>
        <w:tabs>
          <w:tab w:val="left" w:pos="360"/>
        </w:tabs>
        <w:spacing w:after="0" w:line="240" w:lineRule="auto"/>
        <w:ind w:left="1276" w:hanging="283"/>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kolonie, półkolonie dla dzieci wywodzących się z rodzin z problemem alkoholowym,</w:t>
      </w:r>
    </w:p>
    <w:p w:rsidR="00861CB0" w:rsidRDefault="00821C8E" w:rsidP="00150939">
      <w:pPr>
        <w:numPr>
          <w:ilvl w:val="0"/>
          <w:numId w:val="37"/>
        </w:numPr>
        <w:tabs>
          <w:tab w:val="left" w:pos="360"/>
        </w:tabs>
        <w:spacing w:after="0" w:line="240" w:lineRule="auto"/>
        <w:ind w:left="1276" w:hanging="283"/>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realizację projektów profilaktycznych w placówkach oświatowych z zakresu przeciwdziałania </w:t>
      </w:r>
      <w:r w:rsidR="00892233">
        <w:rPr>
          <w:rFonts w:ascii="Times New Roman" w:eastAsia="Times New Roman" w:hAnsi="Times New Roman" w:cs="Times New Roman"/>
          <w:sz w:val="24"/>
          <w:szCs w:val="24"/>
          <w:lang w:eastAsia="pl-PL"/>
        </w:rPr>
        <w:t>uzależnieniom i przeciwdziałaniu</w:t>
      </w:r>
      <w:r>
        <w:rPr>
          <w:rFonts w:ascii="Times New Roman" w:eastAsia="Times New Roman" w:hAnsi="Times New Roman" w:cs="Times New Roman"/>
          <w:sz w:val="24"/>
          <w:szCs w:val="24"/>
          <w:lang w:eastAsia="pl-PL"/>
        </w:rPr>
        <w:t xml:space="preserve"> przemocy,</w:t>
      </w:r>
    </w:p>
    <w:p w:rsidR="00861CB0" w:rsidRPr="000200CC" w:rsidRDefault="00821C8E" w:rsidP="000200CC">
      <w:pPr>
        <w:numPr>
          <w:ilvl w:val="0"/>
          <w:numId w:val="38"/>
        </w:numPr>
        <w:tabs>
          <w:tab w:val="left" w:pos="360"/>
        </w:tabs>
        <w:spacing w:after="0" w:line="240" w:lineRule="auto"/>
        <w:ind w:left="1276" w:hanging="283"/>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szkolenia p</w:t>
      </w:r>
      <w:r>
        <w:rPr>
          <w:rFonts w:ascii="Times New Roman" w:hAnsi="Times New Roman" w:cs="Times New Roman"/>
          <w:sz w:val="24"/>
          <w:szCs w:val="24"/>
        </w:rPr>
        <w:t xml:space="preserve">edagogów, nauczycieli i psychologów z suwalskich placówek oświatowych.  </w:t>
      </w:r>
    </w:p>
    <w:p w:rsidR="00861CB0" w:rsidRDefault="00861CB0">
      <w:pPr>
        <w:tabs>
          <w:tab w:val="left" w:pos="360"/>
        </w:tabs>
        <w:spacing w:after="0" w:line="240" w:lineRule="auto"/>
        <w:ind w:left="1276"/>
        <w:jc w:val="both"/>
        <w:rPr>
          <w:rFonts w:ascii="Times New Roman" w:eastAsia="Times New Roman" w:hAnsi="Times New Roman" w:cs="Times New Roman"/>
          <w:color w:val="FF0000"/>
          <w:sz w:val="24"/>
          <w:szCs w:val="24"/>
          <w:lang w:eastAsia="pl-PL"/>
        </w:rPr>
      </w:pPr>
    </w:p>
    <w:p w:rsidR="00861CB0" w:rsidRDefault="00821C8E">
      <w:pPr>
        <w:numPr>
          <w:ilvl w:val="0"/>
          <w:numId w:val="14"/>
        </w:numPr>
        <w:tabs>
          <w:tab w:val="left" w:pos="426"/>
        </w:tabs>
        <w:spacing w:after="0" w:line="240" w:lineRule="auto"/>
        <w:ind w:left="709" w:hanging="709"/>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Zapewniono kompleksową pomoc członkom rodzin dotkniętych problemem przemocy        poprzez prowadzenie:</w:t>
      </w:r>
    </w:p>
    <w:p w:rsidR="00861CB0" w:rsidRDefault="00821C8E">
      <w:pPr>
        <w:numPr>
          <w:ilvl w:val="0"/>
          <w:numId w:val="5"/>
        </w:numPr>
        <w:tabs>
          <w:tab w:val="left" w:pos="360"/>
        </w:tabs>
        <w:spacing w:after="0" w:line="240" w:lineRule="auto"/>
        <w:ind w:left="993" w:hanging="28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schronienia dla osób doświadczających przemocy w Dziale Pomocy  Kryzysowej przy Miejskim Ośrodku Pomocy Rodzinie, </w:t>
      </w:r>
    </w:p>
    <w:p w:rsidR="00861CB0" w:rsidRDefault="00821C8E">
      <w:pPr>
        <w:numPr>
          <w:ilvl w:val="0"/>
          <w:numId w:val="5"/>
        </w:numPr>
        <w:tabs>
          <w:tab w:val="left" w:pos="360"/>
        </w:tabs>
        <w:spacing w:after="0" w:line="240" w:lineRule="auto"/>
        <w:ind w:left="993" w:hanging="28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grup wsparcia dla osób doświadczających przemocy,</w:t>
      </w:r>
    </w:p>
    <w:p w:rsidR="00861CB0" w:rsidRDefault="00821C8E">
      <w:pPr>
        <w:numPr>
          <w:ilvl w:val="0"/>
          <w:numId w:val="5"/>
        </w:numPr>
        <w:tabs>
          <w:tab w:val="left" w:pos="360"/>
        </w:tabs>
        <w:spacing w:after="0" w:line="240" w:lineRule="auto"/>
        <w:ind w:left="993" w:hanging="28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programu ochrony dzieci – osób doznających przemocy </w:t>
      </w:r>
      <w:r w:rsidR="008F57CF">
        <w:rPr>
          <w:rFonts w:ascii="Times New Roman" w:eastAsia="Times New Roman" w:hAnsi="Times New Roman" w:cs="Times New Roman"/>
          <w:sz w:val="24"/>
          <w:szCs w:val="24"/>
          <w:lang w:eastAsia="pl-PL"/>
        </w:rPr>
        <w:t>domowej</w:t>
      </w:r>
      <w:r>
        <w:rPr>
          <w:rFonts w:ascii="Times New Roman" w:eastAsia="Times New Roman" w:hAnsi="Times New Roman" w:cs="Times New Roman"/>
          <w:sz w:val="24"/>
          <w:szCs w:val="24"/>
          <w:lang w:eastAsia="pl-PL"/>
        </w:rPr>
        <w:t>.</w:t>
      </w:r>
    </w:p>
    <w:p w:rsidR="00861CB0" w:rsidRDefault="00861CB0">
      <w:pPr>
        <w:tabs>
          <w:tab w:val="left" w:pos="360"/>
        </w:tabs>
        <w:spacing w:after="0" w:line="240" w:lineRule="auto"/>
        <w:jc w:val="both"/>
        <w:rPr>
          <w:rFonts w:ascii="Times New Roman" w:eastAsia="Times New Roman" w:hAnsi="Times New Roman" w:cs="Times New Roman"/>
          <w:color w:val="FF0000"/>
          <w:sz w:val="18"/>
          <w:szCs w:val="18"/>
          <w:lang w:eastAsia="pl-PL"/>
        </w:rPr>
      </w:pPr>
    </w:p>
    <w:p w:rsidR="00861CB0" w:rsidRDefault="00861CB0">
      <w:pPr>
        <w:tabs>
          <w:tab w:val="left" w:pos="360"/>
        </w:tabs>
        <w:spacing w:after="0" w:line="240" w:lineRule="auto"/>
        <w:jc w:val="both"/>
        <w:rPr>
          <w:rFonts w:ascii="Times New Roman" w:eastAsia="Times New Roman" w:hAnsi="Times New Roman" w:cs="Times New Roman"/>
          <w:color w:val="FF0000"/>
          <w:sz w:val="18"/>
          <w:szCs w:val="18"/>
          <w:lang w:eastAsia="pl-PL"/>
        </w:rPr>
      </w:pPr>
    </w:p>
    <w:p w:rsidR="00A7277E" w:rsidRDefault="00A7277E">
      <w:pPr>
        <w:tabs>
          <w:tab w:val="left" w:pos="360"/>
        </w:tabs>
        <w:spacing w:after="0" w:line="240" w:lineRule="auto"/>
        <w:jc w:val="both"/>
        <w:rPr>
          <w:rFonts w:ascii="Times New Roman" w:eastAsia="Times New Roman" w:hAnsi="Times New Roman" w:cs="Times New Roman"/>
          <w:color w:val="FF0000"/>
          <w:sz w:val="18"/>
          <w:szCs w:val="18"/>
          <w:lang w:eastAsia="pl-PL"/>
        </w:rPr>
      </w:pPr>
    </w:p>
    <w:p w:rsidR="00A7277E" w:rsidRDefault="00A7277E">
      <w:pPr>
        <w:tabs>
          <w:tab w:val="left" w:pos="360"/>
        </w:tabs>
        <w:spacing w:after="0" w:line="240" w:lineRule="auto"/>
        <w:jc w:val="both"/>
        <w:rPr>
          <w:rFonts w:ascii="Times New Roman" w:eastAsia="Times New Roman" w:hAnsi="Times New Roman" w:cs="Times New Roman"/>
          <w:color w:val="FF0000"/>
          <w:sz w:val="18"/>
          <w:szCs w:val="18"/>
          <w:lang w:eastAsia="pl-PL"/>
        </w:rPr>
      </w:pPr>
    </w:p>
    <w:p w:rsidR="00A7277E" w:rsidRDefault="00A7277E">
      <w:pPr>
        <w:tabs>
          <w:tab w:val="left" w:pos="360"/>
        </w:tabs>
        <w:spacing w:after="0" w:line="240" w:lineRule="auto"/>
        <w:jc w:val="both"/>
        <w:rPr>
          <w:rFonts w:ascii="Times New Roman" w:eastAsia="Times New Roman" w:hAnsi="Times New Roman" w:cs="Times New Roman"/>
          <w:color w:val="FF0000"/>
          <w:sz w:val="18"/>
          <w:szCs w:val="18"/>
          <w:lang w:eastAsia="pl-PL"/>
        </w:rPr>
      </w:pPr>
    </w:p>
    <w:p w:rsidR="00A7277E" w:rsidRDefault="00A7277E">
      <w:pPr>
        <w:tabs>
          <w:tab w:val="left" w:pos="360"/>
        </w:tabs>
        <w:spacing w:after="0" w:line="240" w:lineRule="auto"/>
        <w:jc w:val="both"/>
        <w:rPr>
          <w:rFonts w:ascii="Times New Roman" w:eastAsia="Times New Roman" w:hAnsi="Times New Roman" w:cs="Times New Roman"/>
          <w:color w:val="FF0000"/>
          <w:sz w:val="18"/>
          <w:szCs w:val="18"/>
          <w:lang w:eastAsia="pl-PL"/>
        </w:rPr>
      </w:pPr>
    </w:p>
    <w:p w:rsidR="00A7277E" w:rsidRDefault="00A7277E">
      <w:pPr>
        <w:tabs>
          <w:tab w:val="left" w:pos="360"/>
        </w:tabs>
        <w:spacing w:after="0" w:line="240" w:lineRule="auto"/>
        <w:jc w:val="both"/>
        <w:rPr>
          <w:rFonts w:ascii="Times New Roman" w:eastAsia="Times New Roman" w:hAnsi="Times New Roman" w:cs="Times New Roman"/>
          <w:color w:val="FF0000"/>
          <w:sz w:val="18"/>
          <w:szCs w:val="18"/>
          <w:lang w:eastAsia="pl-PL"/>
        </w:rPr>
      </w:pPr>
    </w:p>
    <w:p w:rsidR="00A7277E" w:rsidRDefault="00A7277E">
      <w:pPr>
        <w:tabs>
          <w:tab w:val="left" w:pos="360"/>
        </w:tabs>
        <w:spacing w:after="0" w:line="240" w:lineRule="auto"/>
        <w:jc w:val="both"/>
        <w:rPr>
          <w:rFonts w:ascii="Times New Roman" w:eastAsia="Times New Roman" w:hAnsi="Times New Roman" w:cs="Times New Roman"/>
          <w:color w:val="FF0000"/>
          <w:sz w:val="18"/>
          <w:szCs w:val="18"/>
          <w:lang w:eastAsia="pl-PL"/>
        </w:rPr>
      </w:pPr>
    </w:p>
    <w:p w:rsidR="00A7277E" w:rsidRDefault="00A7277E">
      <w:pPr>
        <w:tabs>
          <w:tab w:val="left" w:pos="360"/>
        </w:tabs>
        <w:spacing w:after="0" w:line="240" w:lineRule="auto"/>
        <w:jc w:val="both"/>
        <w:rPr>
          <w:rFonts w:ascii="Times New Roman" w:eastAsia="Times New Roman" w:hAnsi="Times New Roman" w:cs="Times New Roman"/>
          <w:color w:val="FF0000"/>
          <w:sz w:val="18"/>
          <w:szCs w:val="18"/>
          <w:lang w:eastAsia="pl-PL"/>
        </w:rPr>
      </w:pPr>
    </w:p>
    <w:p w:rsidR="00A7277E" w:rsidRDefault="00A7277E">
      <w:pPr>
        <w:tabs>
          <w:tab w:val="left" w:pos="360"/>
        </w:tabs>
        <w:spacing w:after="0" w:line="240" w:lineRule="auto"/>
        <w:jc w:val="both"/>
        <w:rPr>
          <w:rFonts w:ascii="Times New Roman" w:eastAsia="Times New Roman" w:hAnsi="Times New Roman" w:cs="Times New Roman"/>
          <w:color w:val="FF0000"/>
          <w:sz w:val="18"/>
          <w:szCs w:val="18"/>
          <w:lang w:eastAsia="pl-PL"/>
        </w:rPr>
      </w:pPr>
    </w:p>
    <w:p w:rsidR="00A7277E" w:rsidRDefault="00A7277E">
      <w:pPr>
        <w:tabs>
          <w:tab w:val="left" w:pos="360"/>
        </w:tabs>
        <w:spacing w:after="0" w:line="240" w:lineRule="auto"/>
        <w:jc w:val="both"/>
        <w:rPr>
          <w:rFonts w:ascii="Times New Roman" w:eastAsia="Times New Roman" w:hAnsi="Times New Roman" w:cs="Times New Roman"/>
          <w:color w:val="FF0000"/>
          <w:sz w:val="18"/>
          <w:szCs w:val="18"/>
          <w:lang w:eastAsia="pl-PL"/>
        </w:rPr>
      </w:pPr>
    </w:p>
    <w:p w:rsidR="00A7277E" w:rsidRDefault="00A7277E">
      <w:pPr>
        <w:tabs>
          <w:tab w:val="left" w:pos="360"/>
        </w:tabs>
        <w:spacing w:after="0" w:line="240" w:lineRule="auto"/>
        <w:jc w:val="both"/>
        <w:rPr>
          <w:rFonts w:ascii="Times New Roman" w:eastAsia="Times New Roman" w:hAnsi="Times New Roman" w:cs="Times New Roman"/>
          <w:color w:val="FF0000"/>
          <w:sz w:val="18"/>
          <w:szCs w:val="18"/>
          <w:lang w:eastAsia="pl-PL"/>
        </w:rPr>
      </w:pPr>
    </w:p>
    <w:p w:rsidR="00861CB0" w:rsidRDefault="00821C8E">
      <w:pPr>
        <w:numPr>
          <w:ilvl w:val="0"/>
          <w:numId w:val="14"/>
        </w:numPr>
        <w:tabs>
          <w:tab w:val="left" w:pos="360"/>
        </w:tabs>
        <w:spacing w:after="0" w:line="240" w:lineRule="auto"/>
        <w:ind w:left="284" w:hanging="28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 Poradni Terapii Uzależnienia i Współuzależnienia od Alkoholu leczyło się </w:t>
      </w:r>
      <w:r w:rsidRPr="008F57CF">
        <w:rPr>
          <w:rFonts w:ascii="Times New Roman" w:eastAsia="Times New Roman" w:hAnsi="Times New Roman" w:cs="Times New Roman"/>
          <w:sz w:val="24"/>
          <w:szCs w:val="24"/>
          <w:lang w:eastAsia="pl-PL"/>
        </w:rPr>
        <w:t xml:space="preserve">626* </w:t>
      </w:r>
      <w:r>
        <w:rPr>
          <w:rFonts w:ascii="Times New Roman" w:eastAsia="Times New Roman" w:hAnsi="Times New Roman" w:cs="Times New Roman"/>
          <w:sz w:val="24"/>
          <w:szCs w:val="24"/>
          <w:lang w:eastAsia="pl-PL"/>
        </w:rPr>
        <w:t xml:space="preserve">osób, </w:t>
      </w:r>
      <w:r>
        <w:rPr>
          <w:rFonts w:ascii="Times New Roman" w:eastAsia="Times New Roman" w:hAnsi="Times New Roman" w:cs="Times New Roman"/>
          <w:sz w:val="24"/>
          <w:szCs w:val="24"/>
          <w:lang w:eastAsia="pl-PL"/>
        </w:rPr>
        <w:br/>
        <w:t xml:space="preserve">      w tym:</w:t>
      </w:r>
    </w:p>
    <w:p w:rsidR="00861CB0" w:rsidRPr="008F57CF" w:rsidRDefault="00821C8E">
      <w:pPr>
        <w:numPr>
          <w:ilvl w:val="0"/>
          <w:numId w:val="6"/>
        </w:numPr>
        <w:tabs>
          <w:tab w:val="left" w:pos="993"/>
        </w:tabs>
        <w:spacing w:after="0" w:line="240" w:lineRule="auto"/>
        <w:ind w:left="1418" w:hanging="709"/>
        <w:jc w:val="both"/>
        <w:rPr>
          <w:rFonts w:ascii="Times New Roman" w:eastAsia="Times New Roman" w:hAnsi="Times New Roman" w:cs="Times New Roman"/>
          <w:sz w:val="24"/>
          <w:szCs w:val="24"/>
          <w:lang w:eastAsia="pl-PL"/>
        </w:rPr>
      </w:pPr>
      <w:r w:rsidRPr="008F57CF">
        <w:rPr>
          <w:rFonts w:ascii="Times New Roman" w:eastAsia="Times New Roman" w:hAnsi="Times New Roman" w:cs="Times New Roman"/>
          <w:sz w:val="24"/>
          <w:szCs w:val="24"/>
          <w:lang w:eastAsia="pl-PL"/>
        </w:rPr>
        <w:t>4</w:t>
      </w:r>
      <w:r w:rsidR="008F57CF" w:rsidRPr="008F57CF">
        <w:rPr>
          <w:rFonts w:ascii="Times New Roman" w:eastAsia="Times New Roman" w:hAnsi="Times New Roman" w:cs="Times New Roman"/>
          <w:sz w:val="24"/>
          <w:szCs w:val="24"/>
          <w:lang w:eastAsia="pl-PL"/>
        </w:rPr>
        <w:t>75</w:t>
      </w:r>
      <w:r w:rsidRPr="008F57CF">
        <w:rPr>
          <w:rFonts w:ascii="Times New Roman" w:eastAsia="Times New Roman" w:hAnsi="Times New Roman" w:cs="Times New Roman"/>
          <w:sz w:val="24"/>
          <w:szCs w:val="24"/>
          <w:lang w:eastAsia="pl-PL"/>
        </w:rPr>
        <w:t xml:space="preserve"> osób uzależnionych (3</w:t>
      </w:r>
      <w:r w:rsidR="008F57CF">
        <w:rPr>
          <w:rFonts w:ascii="Times New Roman" w:eastAsia="Times New Roman" w:hAnsi="Times New Roman" w:cs="Times New Roman"/>
          <w:sz w:val="24"/>
          <w:szCs w:val="24"/>
          <w:lang w:eastAsia="pl-PL"/>
        </w:rPr>
        <w:t>71</w:t>
      </w:r>
      <w:r w:rsidR="008F57CF" w:rsidRPr="008F57CF">
        <w:rPr>
          <w:rFonts w:ascii="Times New Roman" w:eastAsia="Times New Roman" w:hAnsi="Times New Roman" w:cs="Times New Roman"/>
          <w:sz w:val="24"/>
          <w:szCs w:val="24"/>
          <w:lang w:eastAsia="pl-PL"/>
        </w:rPr>
        <w:t xml:space="preserve"> mężczyzn i 104</w:t>
      </w:r>
      <w:r w:rsidRPr="008F57CF">
        <w:rPr>
          <w:rFonts w:ascii="Times New Roman" w:eastAsia="Times New Roman" w:hAnsi="Times New Roman" w:cs="Times New Roman"/>
          <w:sz w:val="24"/>
          <w:szCs w:val="24"/>
          <w:lang w:eastAsia="pl-PL"/>
        </w:rPr>
        <w:t xml:space="preserve"> kobiety), </w:t>
      </w:r>
    </w:p>
    <w:p w:rsidR="00861CB0" w:rsidRPr="008F57CF" w:rsidRDefault="008F57CF">
      <w:pPr>
        <w:numPr>
          <w:ilvl w:val="0"/>
          <w:numId w:val="6"/>
        </w:numPr>
        <w:tabs>
          <w:tab w:val="left" w:pos="993"/>
        </w:tabs>
        <w:spacing w:after="0" w:line="240" w:lineRule="auto"/>
        <w:ind w:left="1418" w:hanging="709"/>
        <w:jc w:val="both"/>
        <w:rPr>
          <w:rFonts w:ascii="Times New Roman" w:eastAsia="Times New Roman" w:hAnsi="Times New Roman" w:cs="Times New Roman"/>
          <w:sz w:val="24"/>
          <w:szCs w:val="24"/>
          <w:lang w:eastAsia="pl-PL"/>
        </w:rPr>
      </w:pPr>
      <w:r w:rsidRPr="008F57CF">
        <w:rPr>
          <w:rFonts w:ascii="Times New Roman" w:eastAsia="Times New Roman" w:hAnsi="Times New Roman" w:cs="Times New Roman"/>
          <w:sz w:val="24"/>
          <w:szCs w:val="24"/>
          <w:lang w:eastAsia="pl-PL"/>
        </w:rPr>
        <w:t>151 osób współuzależnionych (18 mężczyzn i 133</w:t>
      </w:r>
      <w:r w:rsidR="00821C8E" w:rsidRPr="008F57CF">
        <w:rPr>
          <w:rFonts w:ascii="Times New Roman" w:eastAsia="Times New Roman" w:hAnsi="Times New Roman" w:cs="Times New Roman"/>
          <w:sz w:val="24"/>
          <w:szCs w:val="24"/>
          <w:lang w:eastAsia="pl-PL"/>
        </w:rPr>
        <w:t xml:space="preserve"> kobiet</w:t>
      </w:r>
      <w:r w:rsidRPr="008F57CF">
        <w:rPr>
          <w:rFonts w:ascii="Times New Roman" w:eastAsia="Times New Roman" w:hAnsi="Times New Roman" w:cs="Times New Roman"/>
          <w:sz w:val="24"/>
          <w:szCs w:val="24"/>
          <w:lang w:eastAsia="pl-PL"/>
        </w:rPr>
        <w:t>y</w:t>
      </w:r>
      <w:r w:rsidR="00821C8E" w:rsidRPr="008F57CF">
        <w:rPr>
          <w:rFonts w:ascii="Times New Roman" w:eastAsia="Times New Roman" w:hAnsi="Times New Roman" w:cs="Times New Roman"/>
          <w:sz w:val="24"/>
          <w:szCs w:val="24"/>
          <w:lang w:eastAsia="pl-PL"/>
        </w:rPr>
        <w:t>).</w:t>
      </w:r>
    </w:p>
    <w:p w:rsidR="00861CB0" w:rsidRPr="008F57CF" w:rsidRDefault="00861CB0">
      <w:pPr>
        <w:tabs>
          <w:tab w:val="left" w:pos="360"/>
        </w:tabs>
        <w:spacing w:after="0" w:line="240" w:lineRule="auto"/>
        <w:jc w:val="both"/>
        <w:rPr>
          <w:rFonts w:ascii="Times New Roman" w:eastAsia="Times New Roman" w:hAnsi="Times New Roman" w:cs="Times New Roman"/>
          <w:sz w:val="16"/>
          <w:szCs w:val="16"/>
          <w:lang w:eastAsia="pl-PL"/>
        </w:rPr>
      </w:pPr>
    </w:p>
    <w:p w:rsidR="00861CB0" w:rsidRPr="008F57CF" w:rsidRDefault="00821C8E">
      <w:pPr>
        <w:tabs>
          <w:tab w:val="left" w:pos="360"/>
        </w:tabs>
        <w:spacing w:after="0" w:line="240" w:lineRule="auto"/>
        <w:jc w:val="both"/>
        <w:rPr>
          <w:rFonts w:ascii="Times New Roman" w:eastAsia="Times New Roman" w:hAnsi="Times New Roman" w:cs="Times New Roman"/>
          <w:sz w:val="20"/>
          <w:szCs w:val="20"/>
          <w:lang w:eastAsia="pl-PL"/>
        </w:rPr>
      </w:pPr>
      <w:r w:rsidRPr="008F57CF">
        <w:rPr>
          <w:rFonts w:ascii="Times New Roman" w:eastAsia="Times New Roman" w:hAnsi="Times New Roman" w:cs="Times New Roman"/>
          <w:sz w:val="24"/>
          <w:szCs w:val="24"/>
          <w:lang w:eastAsia="pl-PL"/>
        </w:rPr>
        <w:t>*</w:t>
      </w:r>
      <w:r w:rsidRPr="008F57CF">
        <w:rPr>
          <w:rFonts w:ascii="Times New Roman" w:eastAsia="Times New Roman" w:hAnsi="Times New Roman" w:cs="Times New Roman"/>
          <w:sz w:val="20"/>
          <w:szCs w:val="20"/>
          <w:lang w:eastAsia="pl-PL"/>
        </w:rPr>
        <w:t xml:space="preserve"> dotyczy nie tylko mieszkańców Suwałk </w:t>
      </w:r>
    </w:p>
    <w:p w:rsidR="00861CB0" w:rsidRDefault="00861CB0">
      <w:pPr>
        <w:tabs>
          <w:tab w:val="left" w:pos="360"/>
        </w:tabs>
        <w:spacing w:after="0" w:line="240" w:lineRule="auto"/>
        <w:jc w:val="both"/>
        <w:rPr>
          <w:rFonts w:ascii="Times New Roman" w:eastAsia="Times New Roman" w:hAnsi="Times New Roman" w:cs="Times New Roman"/>
          <w:color w:val="FF0000"/>
          <w:sz w:val="16"/>
          <w:szCs w:val="16"/>
          <w:lang w:eastAsia="pl-PL"/>
        </w:rPr>
      </w:pPr>
    </w:p>
    <w:p w:rsidR="00861CB0" w:rsidRDefault="00861CB0">
      <w:pPr>
        <w:tabs>
          <w:tab w:val="left" w:pos="360"/>
        </w:tabs>
        <w:spacing w:after="0" w:line="240" w:lineRule="auto"/>
        <w:jc w:val="both"/>
        <w:rPr>
          <w:rFonts w:ascii="Times New Roman" w:eastAsia="Times New Roman" w:hAnsi="Times New Roman" w:cs="Times New Roman"/>
          <w:color w:val="FF0000"/>
          <w:sz w:val="16"/>
          <w:szCs w:val="16"/>
          <w:lang w:eastAsia="pl-PL"/>
        </w:rPr>
      </w:pPr>
    </w:p>
    <w:p w:rsidR="00861CB0" w:rsidRPr="00F411F1" w:rsidRDefault="00821C8E">
      <w:pPr>
        <w:tabs>
          <w:tab w:val="left" w:pos="360"/>
        </w:tabs>
        <w:spacing w:after="0" w:line="240" w:lineRule="auto"/>
        <w:jc w:val="center"/>
        <w:rPr>
          <w:rFonts w:ascii="Times New Roman" w:eastAsia="Times New Roman" w:hAnsi="Times New Roman" w:cs="Times New Roman"/>
          <w:b/>
          <w:sz w:val="24"/>
          <w:szCs w:val="24"/>
          <w:lang w:eastAsia="pl-PL"/>
        </w:rPr>
      </w:pPr>
      <w:r w:rsidRPr="00F411F1">
        <w:rPr>
          <w:rFonts w:ascii="Times New Roman" w:eastAsia="Times New Roman" w:hAnsi="Times New Roman" w:cs="Times New Roman"/>
          <w:b/>
          <w:sz w:val="24"/>
          <w:szCs w:val="24"/>
          <w:lang w:eastAsia="pl-PL"/>
        </w:rPr>
        <w:t xml:space="preserve">Liczba osób leczących się w Poradni Terapii Uzależnienia i Współuzależnienia </w:t>
      </w:r>
      <w:r w:rsidRPr="00F411F1">
        <w:rPr>
          <w:rFonts w:ascii="Times New Roman" w:eastAsia="Times New Roman" w:hAnsi="Times New Roman" w:cs="Times New Roman"/>
          <w:b/>
          <w:sz w:val="24"/>
          <w:szCs w:val="24"/>
          <w:lang w:eastAsia="pl-PL"/>
        </w:rPr>
        <w:br/>
        <w:t>od Alkoholu w latach 202</w:t>
      </w:r>
      <w:r w:rsidR="00F411F1" w:rsidRPr="00F411F1">
        <w:rPr>
          <w:rFonts w:ascii="Times New Roman" w:eastAsia="Times New Roman" w:hAnsi="Times New Roman" w:cs="Times New Roman"/>
          <w:b/>
          <w:sz w:val="24"/>
          <w:szCs w:val="24"/>
          <w:lang w:eastAsia="pl-PL"/>
        </w:rPr>
        <w:t>1</w:t>
      </w:r>
      <w:r w:rsidRPr="00F411F1">
        <w:rPr>
          <w:rFonts w:ascii="Times New Roman" w:eastAsia="Times New Roman" w:hAnsi="Times New Roman" w:cs="Times New Roman"/>
          <w:b/>
          <w:sz w:val="24"/>
          <w:szCs w:val="24"/>
          <w:lang w:eastAsia="pl-PL"/>
        </w:rPr>
        <w:t>-202</w:t>
      </w:r>
      <w:r w:rsidR="00F411F1" w:rsidRPr="00F411F1">
        <w:rPr>
          <w:rFonts w:ascii="Times New Roman" w:eastAsia="Times New Roman" w:hAnsi="Times New Roman" w:cs="Times New Roman"/>
          <w:b/>
          <w:sz w:val="24"/>
          <w:szCs w:val="24"/>
          <w:lang w:eastAsia="pl-PL"/>
        </w:rPr>
        <w:t>3</w:t>
      </w:r>
    </w:p>
    <w:p w:rsidR="00861CB0" w:rsidRDefault="00861CB0" w:rsidP="00A7277E">
      <w:pPr>
        <w:tabs>
          <w:tab w:val="left" w:pos="360"/>
        </w:tabs>
        <w:spacing w:after="0" w:line="240" w:lineRule="auto"/>
        <w:rPr>
          <w:rFonts w:ascii="Times New Roman" w:eastAsia="Times New Roman" w:hAnsi="Times New Roman" w:cs="Times New Roman"/>
          <w:b/>
          <w:color w:val="FF0000"/>
          <w:sz w:val="24"/>
          <w:szCs w:val="24"/>
          <w:lang w:eastAsia="pl-PL"/>
        </w:rPr>
      </w:pPr>
    </w:p>
    <w:p w:rsidR="00861CB0" w:rsidRPr="008011CD" w:rsidRDefault="00A7277E" w:rsidP="00A7277E">
      <w:pPr>
        <w:tabs>
          <w:tab w:val="left" w:pos="360"/>
        </w:tabs>
        <w:spacing w:after="0" w:line="240" w:lineRule="auto"/>
        <w:jc w:val="center"/>
        <w:rPr>
          <w:rFonts w:ascii="Times New Roman" w:eastAsia="Times New Roman" w:hAnsi="Times New Roman" w:cs="Times New Roman"/>
          <w:b/>
          <w:color w:val="FF0000"/>
          <w:sz w:val="24"/>
          <w:szCs w:val="24"/>
          <w:lang w:eastAsia="pl-PL"/>
        </w:rPr>
      </w:pPr>
      <w:r>
        <w:rPr>
          <w:noProof/>
          <w:lang w:eastAsia="pl-PL"/>
        </w:rPr>
        <w:drawing>
          <wp:inline distT="0" distB="0" distL="0" distR="0" wp14:anchorId="0EF3120B" wp14:editId="1E07F1AC">
            <wp:extent cx="5871845" cy="2003223"/>
            <wp:effectExtent l="0" t="0" r="14605" b="16510"/>
            <wp:docPr id="1" name="Wykres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861CB0" w:rsidRPr="008011CD" w:rsidRDefault="00821C8E">
      <w:pPr>
        <w:tabs>
          <w:tab w:val="left" w:pos="360"/>
        </w:tabs>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color w:val="FF0000"/>
          <w:sz w:val="24"/>
          <w:szCs w:val="24"/>
          <w:lang w:eastAsia="pl-PL"/>
        </w:rPr>
        <w:tab/>
      </w:r>
      <w:r>
        <w:rPr>
          <w:rFonts w:ascii="Times New Roman" w:eastAsia="Times New Roman" w:hAnsi="Times New Roman" w:cs="Times New Roman"/>
          <w:color w:val="FF0000"/>
          <w:sz w:val="24"/>
          <w:szCs w:val="24"/>
          <w:lang w:eastAsia="pl-PL"/>
        </w:rPr>
        <w:tab/>
        <w:t xml:space="preserve">           </w:t>
      </w:r>
      <w:r>
        <w:rPr>
          <w:rFonts w:ascii="Times New Roman" w:eastAsia="Times New Roman" w:hAnsi="Times New Roman" w:cs="Times New Roman"/>
          <w:color w:val="FF0000"/>
          <w:sz w:val="24"/>
          <w:szCs w:val="24"/>
          <w:lang w:eastAsia="pl-PL"/>
        </w:rPr>
        <w:tab/>
      </w:r>
      <w:r w:rsidRPr="008011CD">
        <w:rPr>
          <w:rFonts w:ascii="Times New Roman" w:eastAsia="Times New Roman" w:hAnsi="Times New Roman" w:cs="Times New Roman"/>
          <w:sz w:val="24"/>
          <w:szCs w:val="24"/>
          <w:lang w:eastAsia="pl-PL"/>
        </w:rPr>
        <w:t xml:space="preserve">          </w:t>
      </w:r>
      <w:r w:rsidRPr="008011CD">
        <w:rPr>
          <w:rFonts w:ascii="Times New Roman" w:eastAsia="Times New Roman" w:hAnsi="Times New Roman" w:cs="Times New Roman"/>
          <w:sz w:val="20"/>
          <w:szCs w:val="20"/>
          <w:lang w:eastAsia="pl-PL"/>
        </w:rPr>
        <w:t>Źródło:  Poradnia Terapii Uzależnienia i Współuzależnienia od Alkoholu w Suwałkach</w:t>
      </w:r>
    </w:p>
    <w:p w:rsidR="00861CB0" w:rsidRPr="008011CD" w:rsidRDefault="00861CB0">
      <w:pPr>
        <w:tabs>
          <w:tab w:val="left" w:pos="360"/>
        </w:tabs>
        <w:spacing w:after="0" w:line="240" w:lineRule="auto"/>
        <w:rPr>
          <w:rFonts w:ascii="Times New Roman" w:eastAsia="Times New Roman" w:hAnsi="Times New Roman" w:cs="Times New Roman"/>
          <w:sz w:val="24"/>
          <w:szCs w:val="24"/>
          <w:lang w:eastAsia="pl-PL"/>
        </w:rPr>
      </w:pPr>
    </w:p>
    <w:p w:rsidR="00861CB0" w:rsidRDefault="00861CB0">
      <w:pPr>
        <w:tabs>
          <w:tab w:val="left" w:pos="360"/>
        </w:tabs>
        <w:spacing w:after="0" w:line="240" w:lineRule="auto"/>
        <w:rPr>
          <w:rFonts w:ascii="Times New Roman" w:eastAsia="Times New Roman" w:hAnsi="Times New Roman" w:cs="Times New Roman"/>
          <w:sz w:val="24"/>
          <w:szCs w:val="24"/>
          <w:lang w:eastAsia="pl-PL"/>
        </w:rPr>
      </w:pPr>
    </w:p>
    <w:p w:rsidR="00861CB0" w:rsidRDefault="00821C8E">
      <w:pPr>
        <w:numPr>
          <w:ilvl w:val="0"/>
          <w:numId w:val="14"/>
        </w:numPr>
        <w:spacing w:after="0" w:line="240" w:lineRule="auto"/>
        <w:ind w:left="709" w:hanging="709"/>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 Oddziale Leczenia Uzależnień i Zaburzeń Emocjonalnych w 2023 r. hospitalizowanych było 1</w:t>
      </w:r>
      <w:r w:rsidR="00EC760C">
        <w:rPr>
          <w:rFonts w:ascii="Times New Roman" w:eastAsia="Times New Roman" w:hAnsi="Times New Roman" w:cs="Times New Roman"/>
          <w:sz w:val="24"/>
          <w:szCs w:val="24"/>
          <w:lang w:eastAsia="pl-PL"/>
        </w:rPr>
        <w:t>247</w:t>
      </w:r>
      <w:r>
        <w:rPr>
          <w:rFonts w:ascii="Times New Roman" w:eastAsia="Times New Roman" w:hAnsi="Times New Roman" w:cs="Times New Roman"/>
          <w:sz w:val="24"/>
          <w:szCs w:val="24"/>
          <w:lang w:eastAsia="pl-PL"/>
        </w:rPr>
        <w:t>* osoby, w tym:</w:t>
      </w:r>
    </w:p>
    <w:p w:rsidR="00861CB0" w:rsidRPr="00EC760C" w:rsidRDefault="00821C8E">
      <w:pPr>
        <w:numPr>
          <w:ilvl w:val="0"/>
          <w:numId w:val="7"/>
        </w:numPr>
        <w:tabs>
          <w:tab w:val="left" w:pos="993"/>
        </w:tabs>
        <w:spacing w:after="0" w:line="240" w:lineRule="auto"/>
        <w:ind w:left="1134" w:hanging="425"/>
        <w:jc w:val="both"/>
        <w:rPr>
          <w:rFonts w:ascii="Times New Roman" w:eastAsia="Times New Roman" w:hAnsi="Times New Roman" w:cs="Times New Roman"/>
          <w:sz w:val="24"/>
          <w:szCs w:val="24"/>
          <w:lang w:eastAsia="pl-PL"/>
        </w:rPr>
      </w:pPr>
      <w:r w:rsidRPr="00EC760C">
        <w:rPr>
          <w:rFonts w:ascii="Times New Roman" w:eastAsia="Times New Roman" w:hAnsi="Times New Roman" w:cs="Times New Roman"/>
          <w:sz w:val="24"/>
          <w:szCs w:val="24"/>
          <w:lang w:eastAsia="pl-PL"/>
        </w:rPr>
        <w:t>248 osób to p</w:t>
      </w:r>
      <w:r w:rsidR="00EC760C" w:rsidRPr="00EC760C">
        <w:rPr>
          <w:rFonts w:ascii="Times New Roman" w:eastAsia="Times New Roman" w:hAnsi="Times New Roman" w:cs="Times New Roman"/>
          <w:sz w:val="24"/>
          <w:szCs w:val="24"/>
          <w:lang w:eastAsia="pl-PL"/>
        </w:rPr>
        <w:t>acjenci Oddziału, w tym 39</w:t>
      </w:r>
      <w:r w:rsidRPr="00EC760C">
        <w:rPr>
          <w:rFonts w:ascii="Times New Roman" w:eastAsia="Times New Roman" w:hAnsi="Times New Roman" w:cs="Times New Roman"/>
          <w:sz w:val="24"/>
          <w:szCs w:val="24"/>
          <w:lang w:eastAsia="pl-PL"/>
        </w:rPr>
        <w:t xml:space="preserve"> kobiet,</w:t>
      </w:r>
    </w:p>
    <w:p w:rsidR="00861CB0" w:rsidRPr="00EC760C" w:rsidRDefault="00EC760C">
      <w:pPr>
        <w:numPr>
          <w:ilvl w:val="0"/>
          <w:numId w:val="7"/>
        </w:numPr>
        <w:tabs>
          <w:tab w:val="left" w:pos="993"/>
        </w:tabs>
        <w:spacing w:after="0" w:line="240" w:lineRule="auto"/>
        <w:ind w:left="1134" w:hanging="425"/>
        <w:jc w:val="both"/>
        <w:rPr>
          <w:rFonts w:ascii="Times New Roman" w:eastAsia="Times New Roman" w:hAnsi="Times New Roman" w:cs="Times New Roman"/>
          <w:sz w:val="24"/>
          <w:szCs w:val="24"/>
          <w:lang w:eastAsia="pl-PL"/>
        </w:rPr>
      </w:pPr>
      <w:r w:rsidRPr="00EC760C">
        <w:rPr>
          <w:rFonts w:ascii="Times New Roman" w:eastAsia="Times New Roman" w:hAnsi="Times New Roman" w:cs="Times New Roman"/>
          <w:sz w:val="24"/>
          <w:szCs w:val="24"/>
          <w:lang w:eastAsia="pl-PL"/>
        </w:rPr>
        <w:t>999</w:t>
      </w:r>
      <w:r w:rsidR="00821C8E" w:rsidRPr="00EC760C">
        <w:rPr>
          <w:rFonts w:ascii="Times New Roman" w:eastAsia="Times New Roman" w:hAnsi="Times New Roman" w:cs="Times New Roman"/>
          <w:sz w:val="24"/>
          <w:szCs w:val="24"/>
          <w:lang w:eastAsia="pl-PL"/>
        </w:rPr>
        <w:t xml:space="preserve"> osób to pacjenci Pododdziału Detoksykacji, w tym </w:t>
      </w:r>
      <w:r w:rsidRPr="00EC760C">
        <w:rPr>
          <w:rFonts w:ascii="Times New Roman" w:eastAsia="Times New Roman" w:hAnsi="Times New Roman" w:cs="Times New Roman"/>
          <w:sz w:val="24"/>
          <w:szCs w:val="24"/>
          <w:lang w:eastAsia="pl-PL"/>
        </w:rPr>
        <w:t>12</w:t>
      </w:r>
      <w:r w:rsidR="00821C8E" w:rsidRPr="00EC760C">
        <w:rPr>
          <w:rFonts w:ascii="Times New Roman" w:eastAsia="Times New Roman" w:hAnsi="Times New Roman" w:cs="Times New Roman"/>
          <w:sz w:val="24"/>
          <w:szCs w:val="24"/>
          <w:lang w:eastAsia="pl-PL"/>
        </w:rPr>
        <w:t xml:space="preserve">2 kobiety.     </w:t>
      </w:r>
    </w:p>
    <w:p w:rsidR="00861CB0" w:rsidRPr="00EC760C" w:rsidRDefault="00861CB0">
      <w:pPr>
        <w:tabs>
          <w:tab w:val="left" w:pos="360"/>
        </w:tabs>
        <w:spacing w:after="0" w:line="240" w:lineRule="auto"/>
        <w:ind w:left="709"/>
        <w:jc w:val="both"/>
        <w:rPr>
          <w:rFonts w:ascii="Times New Roman" w:eastAsia="Times New Roman" w:hAnsi="Times New Roman" w:cs="Times New Roman"/>
          <w:b/>
          <w:sz w:val="16"/>
          <w:szCs w:val="16"/>
          <w:lang w:eastAsia="pl-PL"/>
        </w:rPr>
      </w:pPr>
    </w:p>
    <w:p w:rsidR="00861CB0" w:rsidRPr="00EC760C" w:rsidRDefault="00821C8E">
      <w:pPr>
        <w:tabs>
          <w:tab w:val="left" w:pos="360"/>
        </w:tabs>
        <w:spacing w:after="0" w:line="240" w:lineRule="auto"/>
        <w:ind w:left="709" w:hanging="709"/>
        <w:jc w:val="both"/>
        <w:rPr>
          <w:rFonts w:ascii="Times New Roman" w:eastAsia="Times New Roman" w:hAnsi="Times New Roman" w:cs="Times New Roman"/>
          <w:sz w:val="20"/>
          <w:szCs w:val="20"/>
          <w:lang w:eastAsia="pl-PL"/>
        </w:rPr>
      </w:pPr>
      <w:r w:rsidRPr="00EC760C">
        <w:rPr>
          <w:rFonts w:ascii="Times New Roman" w:eastAsia="Times New Roman" w:hAnsi="Times New Roman" w:cs="Times New Roman"/>
          <w:sz w:val="24"/>
          <w:szCs w:val="24"/>
          <w:lang w:eastAsia="pl-PL"/>
        </w:rPr>
        <w:t>*</w:t>
      </w:r>
      <w:r w:rsidRPr="00EC760C">
        <w:rPr>
          <w:rFonts w:ascii="Times New Roman" w:eastAsia="Times New Roman" w:hAnsi="Times New Roman" w:cs="Times New Roman"/>
          <w:sz w:val="20"/>
          <w:szCs w:val="20"/>
          <w:lang w:eastAsia="pl-PL"/>
        </w:rPr>
        <w:t xml:space="preserve"> dotyczy nie tylko mieszkańców Suwałk </w:t>
      </w:r>
    </w:p>
    <w:p w:rsidR="00861CB0" w:rsidRDefault="00861CB0">
      <w:pPr>
        <w:tabs>
          <w:tab w:val="left" w:pos="360"/>
        </w:tabs>
        <w:spacing w:after="0" w:line="240" w:lineRule="auto"/>
        <w:ind w:left="709" w:hanging="709"/>
        <w:jc w:val="both"/>
        <w:rPr>
          <w:rFonts w:ascii="Times New Roman" w:eastAsia="Times New Roman" w:hAnsi="Times New Roman" w:cs="Times New Roman"/>
          <w:color w:val="FF0000"/>
          <w:sz w:val="20"/>
          <w:szCs w:val="20"/>
          <w:lang w:eastAsia="pl-PL"/>
        </w:rPr>
      </w:pPr>
    </w:p>
    <w:p w:rsidR="00861CB0" w:rsidRDefault="00861CB0">
      <w:pPr>
        <w:tabs>
          <w:tab w:val="left" w:pos="360"/>
        </w:tabs>
        <w:spacing w:after="0" w:line="240" w:lineRule="auto"/>
        <w:jc w:val="both"/>
        <w:rPr>
          <w:rFonts w:ascii="Times New Roman" w:eastAsia="Times New Roman" w:hAnsi="Times New Roman" w:cs="Times New Roman"/>
          <w:color w:val="FF0000"/>
          <w:sz w:val="16"/>
          <w:szCs w:val="16"/>
          <w:lang w:eastAsia="pl-PL"/>
        </w:rPr>
      </w:pPr>
    </w:p>
    <w:p w:rsidR="00861CB0" w:rsidRPr="00AC6511" w:rsidRDefault="00821C8E">
      <w:pPr>
        <w:tabs>
          <w:tab w:val="left" w:pos="360"/>
        </w:tabs>
        <w:spacing w:after="0" w:line="240" w:lineRule="auto"/>
        <w:ind w:left="720"/>
        <w:jc w:val="center"/>
        <w:rPr>
          <w:rFonts w:ascii="Times New Roman" w:eastAsia="Times New Roman" w:hAnsi="Times New Roman" w:cs="Times New Roman"/>
          <w:b/>
          <w:sz w:val="24"/>
          <w:szCs w:val="24"/>
          <w:lang w:eastAsia="pl-PL"/>
        </w:rPr>
      </w:pPr>
      <w:r w:rsidRPr="00AC6511">
        <w:rPr>
          <w:rFonts w:ascii="Times New Roman" w:eastAsia="Times New Roman" w:hAnsi="Times New Roman" w:cs="Times New Roman"/>
          <w:b/>
          <w:sz w:val="24"/>
          <w:szCs w:val="24"/>
          <w:lang w:eastAsia="pl-PL"/>
        </w:rPr>
        <w:t>Liczba osób przebywających na Oddziale Leczenia Uzależnień i Zabu</w:t>
      </w:r>
      <w:r w:rsidR="00AC6511" w:rsidRPr="00AC6511">
        <w:rPr>
          <w:rFonts w:ascii="Times New Roman" w:eastAsia="Times New Roman" w:hAnsi="Times New Roman" w:cs="Times New Roman"/>
          <w:b/>
          <w:sz w:val="24"/>
          <w:szCs w:val="24"/>
          <w:lang w:eastAsia="pl-PL"/>
        </w:rPr>
        <w:t>rzeń Emocjonalnych w latach 2021</w:t>
      </w:r>
      <w:r w:rsidRPr="00AC6511">
        <w:rPr>
          <w:rFonts w:ascii="Times New Roman" w:eastAsia="Times New Roman" w:hAnsi="Times New Roman" w:cs="Times New Roman"/>
          <w:b/>
          <w:sz w:val="24"/>
          <w:szCs w:val="24"/>
          <w:lang w:eastAsia="pl-PL"/>
        </w:rPr>
        <w:t xml:space="preserve"> – 202</w:t>
      </w:r>
      <w:r w:rsidR="00AC6511" w:rsidRPr="00AC6511">
        <w:rPr>
          <w:rFonts w:ascii="Times New Roman" w:eastAsia="Times New Roman" w:hAnsi="Times New Roman" w:cs="Times New Roman"/>
          <w:b/>
          <w:sz w:val="24"/>
          <w:szCs w:val="24"/>
          <w:lang w:eastAsia="pl-PL"/>
        </w:rPr>
        <w:t>3</w:t>
      </w:r>
    </w:p>
    <w:p w:rsidR="002235B9" w:rsidRDefault="002235B9" w:rsidP="00E1072F">
      <w:pPr>
        <w:tabs>
          <w:tab w:val="left" w:pos="360"/>
        </w:tabs>
        <w:spacing w:after="0" w:line="240" w:lineRule="auto"/>
        <w:jc w:val="both"/>
        <w:rPr>
          <w:noProof/>
          <w:lang w:eastAsia="pl-PL"/>
        </w:rPr>
      </w:pPr>
    </w:p>
    <w:p w:rsidR="002235B9" w:rsidRDefault="002235B9" w:rsidP="002235B9">
      <w:pPr>
        <w:tabs>
          <w:tab w:val="left" w:pos="360"/>
        </w:tabs>
        <w:spacing w:after="0" w:line="240" w:lineRule="auto"/>
        <w:ind w:left="720" w:hanging="720"/>
        <w:rPr>
          <w:noProof/>
          <w:lang w:eastAsia="pl-PL"/>
        </w:rPr>
      </w:pPr>
      <w:r w:rsidRPr="00231F62">
        <w:rPr>
          <w:rFonts w:ascii="Times New Roman" w:hAnsi="Times New Roman" w:cs="Times New Roman"/>
          <w:noProof/>
          <w:sz w:val="24"/>
          <w:szCs w:val="24"/>
          <w:lang w:eastAsia="pl-PL"/>
        </w:rPr>
        <w:drawing>
          <wp:inline distT="0" distB="0" distL="0" distR="0" wp14:anchorId="56F7B58E" wp14:editId="77FCF108">
            <wp:extent cx="5960745" cy="1823514"/>
            <wp:effectExtent l="0" t="0" r="1905" b="5715"/>
            <wp:docPr id="2" name="Wykres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861CB0" w:rsidRPr="002235B9" w:rsidRDefault="00821C8E">
      <w:pPr>
        <w:tabs>
          <w:tab w:val="left" w:pos="360"/>
        </w:tabs>
        <w:spacing w:after="0" w:line="240" w:lineRule="auto"/>
        <w:ind w:left="720" w:hanging="720"/>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FF0000"/>
          <w:sz w:val="24"/>
          <w:szCs w:val="24"/>
          <w:lang w:eastAsia="pl-PL"/>
        </w:rPr>
        <w:tab/>
      </w:r>
      <w:r>
        <w:rPr>
          <w:rFonts w:ascii="Times New Roman" w:eastAsia="Times New Roman" w:hAnsi="Times New Roman" w:cs="Times New Roman"/>
          <w:color w:val="FF0000"/>
          <w:sz w:val="24"/>
          <w:szCs w:val="24"/>
          <w:lang w:eastAsia="pl-PL"/>
        </w:rPr>
        <w:tab/>
        <w:t xml:space="preserve">          </w:t>
      </w:r>
      <w:r w:rsidR="002235B9">
        <w:rPr>
          <w:rFonts w:ascii="Times New Roman" w:eastAsia="Times New Roman" w:hAnsi="Times New Roman" w:cs="Times New Roman"/>
          <w:color w:val="FF0000"/>
          <w:sz w:val="24"/>
          <w:szCs w:val="24"/>
          <w:lang w:eastAsia="pl-PL"/>
        </w:rPr>
        <w:tab/>
      </w:r>
      <w:r w:rsidR="002235B9">
        <w:rPr>
          <w:rFonts w:ascii="Times New Roman" w:eastAsia="Times New Roman" w:hAnsi="Times New Roman" w:cs="Times New Roman"/>
          <w:color w:val="FF0000"/>
          <w:sz w:val="24"/>
          <w:szCs w:val="24"/>
          <w:lang w:eastAsia="pl-PL"/>
        </w:rPr>
        <w:tab/>
      </w:r>
      <w:r w:rsidR="002235B9">
        <w:rPr>
          <w:rFonts w:ascii="Times New Roman" w:eastAsia="Times New Roman" w:hAnsi="Times New Roman" w:cs="Times New Roman"/>
          <w:color w:val="FF0000"/>
          <w:sz w:val="24"/>
          <w:szCs w:val="24"/>
          <w:lang w:eastAsia="pl-PL"/>
        </w:rPr>
        <w:tab/>
      </w:r>
      <w:r>
        <w:rPr>
          <w:rFonts w:ascii="Times New Roman" w:eastAsia="Times New Roman" w:hAnsi="Times New Roman" w:cs="Times New Roman"/>
          <w:color w:val="FF0000"/>
          <w:sz w:val="24"/>
          <w:szCs w:val="24"/>
          <w:lang w:eastAsia="pl-PL"/>
        </w:rPr>
        <w:t xml:space="preserve"> </w:t>
      </w:r>
      <w:r w:rsidRPr="002235B9">
        <w:rPr>
          <w:rFonts w:ascii="Times New Roman" w:eastAsia="Times New Roman" w:hAnsi="Times New Roman" w:cs="Times New Roman"/>
          <w:sz w:val="20"/>
          <w:szCs w:val="20"/>
          <w:lang w:eastAsia="pl-PL"/>
        </w:rPr>
        <w:t xml:space="preserve">Źródło: Oddział Leczenia Uzależnień i Zaburzeń Emocjonalnych w Suwałkach </w:t>
      </w:r>
    </w:p>
    <w:p w:rsidR="00861CB0" w:rsidRDefault="00821C8E">
      <w:pPr>
        <w:tabs>
          <w:tab w:val="left" w:pos="360"/>
        </w:tabs>
        <w:spacing w:after="0" w:line="240" w:lineRule="auto"/>
        <w:jc w:val="both"/>
        <w:rPr>
          <w:rFonts w:ascii="Times New Roman" w:eastAsia="Times New Roman" w:hAnsi="Times New Roman" w:cs="Times New Roman"/>
          <w:color w:val="FF0000"/>
          <w:sz w:val="24"/>
          <w:szCs w:val="24"/>
          <w:lang w:eastAsia="pl-PL"/>
        </w:rPr>
      </w:pPr>
      <w:r>
        <w:rPr>
          <w:rFonts w:ascii="Times New Roman" w:eastAsia="Times New Roman" w:hAnsi="Times New Roman" w:cs="Times New Roman"/>
          <w:color w:val="FF0000"/>
          <w:sz w:val="24"/>
          <w:szCs w:val="24"/>
          <w:lang w:eastAsia="pl-PL"/>
        </w:rPr>
        <w:tab/>
      </w:r>
    </w:p>
    <w:p w:rsidR="00861CB0" w:rsidRPr="001627B9" w:rsidRDefault="00821C8E">
      <w:pPr>
        <w:tabs>
          <w:tab w:val="left" w:pos="360"/>
        </w:tab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ab/>
        <w:t xml:space="preserve">   W 2023 r. w porównaniu do poprzedniego roku </w:t>
      </w:r>
      <w:r w:rsidRPr="00E1072F">
        <w:rPr>
          <w:rFonts w:ascii="Times New Roman" w:eastAsia="Times New Roman" w:hAnsi="Times New Roman" w:cs="Times New Roman"/>
          <w:sz w:val="24"/>
          <w:szCs w:val="24"/>
          <w:lang w:eastAsia="pl-PL"/>
        </w:rPr>
        <w:t xml:space="preserve">wzrosła liczba osób korzystających </w:t>
      </w:r>
      <w:r w:rsidRPr="00E1072F">
        <w:rPr>
          <w:rFonts w:ascii="Times New Roman" w:eastAsia="Times New Roman" w:hAnsi="Times New Roman" w:cs="Times New Roman"/>
          <w:sz w:val="24"/>
          <w:szCs w:val="24"/>
          <w:lang w:eastAsia="pl-PL"/>
        </w:rPr>
        <w:br/>
        <w:t xml:space="preserve">z detoksykacji. Przy czym należy podkreślić, iż były to zatrucia alkoholem oraz innymi środkami niewiadomego pochodzenia. </w:t>
      </w:r>
      <w:r w:rsidR="00E1072F">
        <w:rPr>
          <w:rFonts w:ascii="Times New Roman" w:eastAsia="Times New Roman" w:hAnsi="Times New Roman" w:cs="Times New Roman"/>
          <w:sz w:val="24"/>
          <w:szCs w:val="24"/>
          <w:lang w:eastAsia="pl-PL"/>
        </w:rPr>
        <w:t xml:space="preserve">Na tym samym poziomie utrzymuje się </w:t>
      </w:r>
      <w:r w:rsidRPr="00E1072F">
        <w:rPr>
          <w:rFonts w:ascii="Times New Roman" w:eastAsia="Times New Roman" w:hAnsi="Times New Roman" w:cs="Times New Roman"/>
          <w:sz w:val="24"/>
          <w:szCs w:val="24"/>
          <w:lang w:eastAsia="pl-PL"/>
        </w:rPr>
        <w:t xml:space="preserve">liczba osób leczących </w:t>
      </w:r>
      <w:r w:rsidR="00E1072F">
        <w:rPr>
          <w:rFonts w:ascii="Times New Roman" w:eastAsia="Times New Roman" w:hAnsi="Times New Roman" w:cs="Times New Roman"/>
          <w:sz w:val="24"/>
          <w:szCs w:val="24"/>
          <w:lang w:eastAsia="pl-PL"/>
        </w:rPr>
        <w:br/>
      </w:r>
      <w:r w:rsidRPr="00E1072F">
        <w:rPr>
          <w:rFonts w:ascii="Times New Roman" w:eastAsia="Times New Roman" w:hAnsi="Times New Roman" w:cs="Times New Roman"/>
          <w:sz w:val="24"/>
          <w:szCs w:val="24"/>
          <w:lang w:eastAsia="pl-PL"/>
        </w:rPr>
        <w:t xml:space="preserve">się na oddziale. </w:t>
      </w:r>
    </w:p>
    <w:p w:rsidR="00861CB0" w:rsidRPr="001627B9" w:rsidRDefault="00821C8E">
      <w:pPr>
        <w:numPr>
          <w:ilvl w:val="0"/>
          <w:numId w:val="14"/>
        </w:numPr>
        <w:tabs>
          <w:tab w:val="left" w:pos="567"/>
        </w:tabs>
        <w:spacing w:after="0" w:line="240" w:lineRule="auto"/>
        <w:ind w:left="426" w:hanging="426"/>
        <w:jc w:val="both"/>
        <w:rPr>
          <w:rFonts w:ascii="Times New Roman" w:eastAsia="Times New Roman" w:hAnsi="Times New Roman" w:cs="Times New Roman"/>
          <w:sz w:val="24"/>
          <w:szCs w:val="24"/>
          <w:lang w:eastAsia="pl-PL"/>
        </w:rPr>
      </w:pPr>
      <w:r w:rsidRPr="001627B9">
        <w:rPr>
          <w:rFonts w:ascii="Times New Roman" w:eastAsia="Times New Roman" w:hAnsi="Times New Roman" w:cs="Times New Roman"/>
          <w:sz w:val="24"/>
          <w:szCs w:val="24"/>
          <w:lang w:eastAsia="pl-PL"/>
        </w:rPr>
        <w:t>W Dziennym Oddziale Terapii Uzależnień od Alkoholu przy ul. Młynarskiego 9 leczenie odwykowe podjęło 1</w:t>
      </w:r>
      <w:r w:rsidR="001627B9" w:rsidRPr="001627B9">
        <w:rPr>
          <w:rFonts w:ascii="Times New Roman" w:eastAsia="Times New Roman" w:hAnsi="Times New Roman" w:cs="Times New Roman"/>
          <w:sz w:val="24"/>
          <w:szCs w:val="24"/>
          <w:lang w:eastAsia="pl-PL"/>
        </w:rPr>
        <w:t>13</w:t>
      </w:r>
      <w:r w:rsidRPr="001627B9">
        <w:rPr>
          <w:rFonts w:ascii="Times New Roman" w:eastAsia="Times New Roman" w:hAnsi="Times New Roman" w:cs="Times New Roman"/>
          <w:sz w:val="24"/>
          <w:szCs w:val="24"/>
          <w:lang w:eastAsia="pl-PL"/>
        </w:rPr>
        <w:t xml:space="preserve">* pacjentów uzależnionych od alkoholu </w:t>
      </w:r>
      <w:r w:rsidR="001627B9" w:rsidRPr="001627B9">
        <w:rPr>
          <w:rFonts w:ascii="Times New Roman" w:eastAsia="Times New Roman" w:hAnsi="Times New Roman" w:cs="Times New Roman"/>
          <w:sz w:val="23"/>
          <w:szCs w:val="23"/>
          <w:lang w:eastAsia="pl-PL"/>
        </w:rPr>
        <w:t>(33</w:t>
      </w:r>
      <w:r w:rsidRPr="001627B9">
        <w:rPr>
          <w:rFonts w:ascii="Times New Roman" w:eastAsia="Times New Roman" w:hAnsi="Times New Roman" w:cs="Times New Roman"/>
          <w:sz w:val="23"/>
          <w:szCs w:val="23"/>
          <w:lang w:eastAsia="pl-PL"/>
        </w:rPr>
        <w:t xml:space="preserve"> kobiet</w:t>
      </w:r>
      <w:r w:rsidR="001627B9" w:rsidRPr="001627B9">
        <w:rPr>
          <w:rFonts w:ascii="Times New Roman" w:eastAsia="Times New Roman" w:hAnsi="Times New Roman" w:cs="Times New Roman"/>
          <w:sz w:val="23"/>
          <w:szCs w:val="23"/>
          <w:lang w:eastAsia="pl-PL"/>
        </w:rPr>
        <w:t>y i 80</w:t>
      </w:r>
      <w:r w:rsidRPr="001627B9">
        <w:rPr>
          <w:rFonts w:ascii="Times New Roman" w:eastAsia="Times New Roman" w:hAnsi="Times New Roman" w:cs="Times New Roman"/>
          <w:sz w:val="24"/>
          <w:szCs w:val="24"/>
          <w:lang w:eastAsia="pl-PL"/>
        </w:rPr>
        <w:t xml:space="preserve"> </w:t>
      </w:r>
      <w:r w:rsidRPr="001627B9">
        <w:rPr>
          <w:rFonts w:ascii="Times New Roman" w:eastAsia="Times New Roman" w:hAnsi="Times New Roman" w:cs="Times New Roman"/>
          <w:sz w:val="23"/>
          <w:szCs w:val="23"/>
          <w:lang w:eastAsia="pl-PL"/>
        </w:rPr>
        <w:t>mężczyzn).</w:t>
      </w:r>
    </w:p>
    <w:p w:rsidR="00861CB0" w:rsidRDefault="00861CB0">
      <w:pPr>
        <w:tabs>
          <w:tab w:val="left" w:pos="360"/>
        </w:tabs>
        <w:spacing w:after="0" w:line="240" w:lineRule="auto"/>
        <w:ind w:left="426"/>
        <w:jc w:val="both"/>
        <w:rPr>
          <w:rFonts w:ascii="Times New Roman" w:eastAsia="Times New Roman" w:hAnsi="Times New Roman" w:cs="Times New Roman"/>
          <w:color w:val="FF0000"/>
          <w:sz w:val="24"/>
          <w:szCs w:val="24"/>
          <w:lang w:eastAsia="pl-PL"/>
        </w:rPr>
      </w:pPr>
    </w:p>
    <w:p w:rsidR="00861CB0" w:rsidRPr="001627B9" w:rsidRDefault="00821C8E">
      <w:pPr>
        <w:tabs>
          <w:tab w:val="left" w:pos="360"/>
        </w:tabs>
        <w:spacing w:after="0" w:line="240" w:lineRule="auto"/>
        <w:jc w:val="both"/>
        <w:rPr>
          <w:rFonts w:ascii="Times New Roman" w:eastAsia="Times New Roman" w:hAnsi="Times New Roman" w:cs="Times New Roman"/>
          <w:sz w:val="20"/>
          <w:szCs w:val="20"/>
          <w:lang w:eastAsia="pl-PL"/>
        </w:rPr>
      </w:pPr>
      <w:r w:rsidRPr="001627B9">
        <w:rPr>
          <w:rFonts w:ascii="Times New Roman" w:eastAsia="Times New Roman" w:hAnsi="Times New Roman" w:cs="Times New Roman"/>
          <w:sz w:val="24"/>
          <w:szCs w:val="24"/>
          <w:lang w:eastAsia="pl-PL"/>
        </w:rPr>
        <w:t>*</w:t>
      </w:r>
      <w:r w:rsidRPr="001627B9">
        <w:rPr>
          <w:rFonts w:ascii="Times New Roman" w:eastAsia="Times New Roman" w:hAnsi="Times New Roman" w:cs="Times New Roman"/>
          <w:sz w:val="20"/>
          <w:szCs w:val="20"/>
          <w:lang w:eastAsia="pl-PL"/>
        </w:rPr>
        <w:t xml:space="preserve"> dotyczy nie tylko mieszkańców Suwałk </w:t>
      </w:r>
    </w:p>
    <w:p w:rsidR="00861CB0" w:rsidRDefault="00861CB0">
      <w:pPr>
        <w:tabs>
          <w:tab w:val="left" w:pos="360"/>
        </w:tabs>
        <w:spacing w:after="0" w:line="240" w:lineRule="auto"/>
        <w:ind w:left="360"/>
        <w:jc w:val="both"/>
        <w:rPr>
          <w:rFonts w:ascii="Times New Roman" w:eastAsia="Times New Roman" w:hAnsi="Times New Roman" w:cs="Times New Roman"/>
          <w:color w:val="FF0000"/>
          <w:sz w:val="24"/>
          <w:szCs w:val="24"/>
          <w:lang w:eastAsia="pl-PL"/>
        </w:rPr>
      </w:pPr>
    </w:p>
    <w:tbl>
      <w:tblPr>
        <w:tblW w:w="9327" w:type="dxa"/>
        <w:tblInd w:w="-5" w:type="dxa"/>
        <w:tblLayout w:type="fixed"/>
        <w:tblLook w:val="04A0" w:firstRow="1" w:lastRow="0" w:firstColumn="1" w:lastColumn="0" w:noHBand="0" w:noVBand="1"/>
      </w:tblPr>
      <w:tblGrid>
        <w:gridCol w:w="1774"/>
        <w:gridCol w:w="4435"/>
        <w:gridCol w:w="1560"/>
        <w:gridCol w:w="1558"/>
      </w:tblGrid>
      <w:tr w:rsidR="00861CB0">
        <w:tc>
          <w:tcPr>
            <w:tcW w:w="1773" w:type="dxa"/>
            <w:tcBorders>
              <w:top w:val="single" w:sz="4" w:space="0" w:color="000000"/>
              <w:left w:val="single" w:sz="4" w:space="0" w:color="000000"/>
              <w:bottom w:val="single" w:sz="4" w:space="0" w:color="000000"/>
              <w:right w:val="single" w:sz="4" w:space="0" w:color="000000"/>
            </w:tcBorders>
          </w:tcPr>
          <w:p w:rsidR="00861CB0" w:rsidRDefault="00821C8E">
            <w:pPr>
              <w:widowControl w:val="0"/>
              <w:tabs>
                <w:tab w:val="left" w:pos="360"/>
              </w:tabs>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Rok</w:t>
            </w:r>
          </w:p>
        </w:tc>
        <w:tc>
          <w:tcPr>
            <w:tcW w:w="4435" w:type="dxa"/>
            <w:tcBorders>
              <w:top w:val="single" w:sz="4" w:space="0" w:color="000000"/>
              <w:left w:val="single" w:sz="4" w:space="0" w:color="000000"/>
              <w:bottom w:val="single" w:sz="4" w:space="0" w:color="000000"/>
              <w:right w:val="single" w:sz="4" w:space="0" w:color="000000"/>
            </w:tcBorders>
          </w:tcPr>
          <w:p w:rsidR="00861CB0" w:rsidRDefault="00821C8E">
            <w:pPr>
              <w:widowControl w:val="0"/>
              <w:tabs>
                <w:tab w:val="left" w:pos="360"/>
              </w:tabs>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Ogólna liczba osób uzależnionych od alkoholu, które podjęły leczenie</w:t>
            </w:r>
          </w:p>
        </w:tc>
        <w:tc>
          <w:tcPr>
            <w:tcW w:w="1560" w:type="dxa"/>
            <w:tcBorders>
              <w:top w:val="single" w:sz="4" w:space="0" w:color="000000"/>
              <w:left w:val="single" w:sz="4" w:space="0" w:color="000000"/>
              <w:bottom w:val="single" w:sz="4" w:space="0" w:color="000000"/>
              <w:right w:val="single" w:sz="4" w:space="0" w:color="000000"/>
            </w:tcBorders>
          </w:tcPr>
          <w:p w:rsidR="00861CB0" w:rsidRDefault="00821C8E">
            <w:pPr>
              <w:widowControl w:val="0"/>
              <w:tabs>
                <w:tab w:val="left" w:pos="360"/>
              </w:tabs>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Mężczyźni</w:t>
            </w:r>
          </w:p>
        </w:tc>
        <w:tc>
          <w:tcPr>
            <w:tcW w:w="1558" w:type="dxa"/>
            <w:tcBorders>
              <w:top w:val="single" w:sz="4" w:space="0" w:color="000000"/>
              <w:left w:val="single" w:sz="4" w:space="0" w:color="000000"/>
              <w:bottom w:val="single" w:sz="4" w:space="0" w:color="000000"/>
              <w:right w:val="single" w:sz="4" w:space="0" w:color="000000"/>
            </w:tcBorders>
          </w:tcPr>
          <w:p w:rsidR="00861CB0" w:rsidRDefault="00821C8E">
            <w:pPr>
              <w:widowControl w:val="0"/>
              <w:tabs>
                <w:tab w:val="left" w:pos="360"/>
              </w:tabs>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Kobiety</w:t>
            </w:r>
          </w:p>
        </w:tc>
      </w:tr>
      <w:tr w:rsidR="00861CB0">
        <w:tc>
          <w:tcPr>
            <w:tcW w:w="1773" w:type="dxa"/>
            <w:tcBorders>
              <w:top w:val="single" w:sz="4" w:space="0" w:color="000000"/>
              <w:left w:val="single" w:sz="4" w:space="0" w:color="000000"/>
              <w:bottom w:val="single" w:sz="4" w:space="0" w:color="000000"/>
              <w:right w:val="single" w:sz="4" w:space="0" w:color="000000"/>
            </w:tcBorders>
          </w:tcPr>
          <w:p w:rsidR="00861CB0" w:rsidRDefault="00821C8E">
            <w:pPr>
              <w:widowControl w:val="0"/>
              <w:spacing w:after="0" w:line="36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2021</w:t>
            </w:r>
          </w:p>
        </w:tc>
        <w:tc>
          <w:tcPr>
            <w:tcW w:w="4435" w:type="dxa"/>
            <w:tcBorders>
              <w:top w:val="single" w:sz="4" w:space="0" w:color="000000"/>
              <w:left w:val="single" w:sz="4" w:space="0" w:color="000000"/>
              <w:bottom w:val="single" w:sz="4" w:space="0" w:color="000000"/>
              <w:right w:val="single" w:sz="4" w:space="0" w:color="000000"/>
            </w:tcBorders>
          </w:tcPr>
          <w:p w:rsidR="00861CB0" w:rsidRDefault="00821C8E">
            <w:pPr>
              <w:widowControl w:val="0"/>
              <w:spacing w:after="0" w:line="360" w:lineRule="auto"/>
              <w:jc w:val="center"/>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116</w:t>
            </w:r>
          </w:p>
        </w:tc>
        <w:tc>
          <w:tcPr>
            <w:tcW w:w="1560" w:type="dxa"/>
            <w:tcBorders>
              <w:top w:val="single" w:sz="4" w:space="0" w:color="000000"/>
              <w:left w:val="single" w:sz="4" w:space="0" w:color="000000"/>
              <w:bottom w:val="single" w:sz="4" w:space="0" w:color="000000"/>
              <w:right w:val="single" w:sz="4" w:space="0" w:color="000000"/>
            </w:tcBorders>
          </w:tcPr>
          <w:p w:rsidR="00861CB0" w:rsidRDefault="00821C8E">
            <w:pPr>
              <w:widowControl w:val="0"/>
              <w:spacing w:after="0" w:line="360" w:lineRule="auto"/>
              <w:jc w:val="center"/>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97</w:t>
            </w:r>
          </w:p>
        </w:tc>
        <w:tc>
          <w:tcPr>
            <w:tcW w:w="1558" w:type="dxa"/>
            <w:tcBorders>
              <w:top w:val="single" w:sz="4" w:space="0" w:color="000000"/>
              <w:left w:val="single" w:sz="4" w:space="0" w:color="000000"/>
              <w:bottom w:val="single" w:sz="4" w:space="0" w:color="000000"/>
              <w:right w:val="single" w:sz="4" w:space="0" w:color="000000"/>
            </w:tcBorders>
          </w:tcPr>
          <w:p w:rsidR="00861CB0" w:rsidRDefault="00821C8E">
            <w:pPr>
              <w:widowControl w:val="0"/>
              <w:spacing w:after="0" w:line="360" w:lineRule="auto"/>
              <w:jc w:val="center"/>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19</w:t>
            </w:r>
          </w:p>
        </w:tc>
      </w:tr>
      <w:tr w:rsidR="00861CB0">
        <w:tc>
          <w:tcPr>
            <w:tcW w:w="1773" w:type="dxa"/>
            <w:tcBorders>
              <w:top w:val="single" w:sz="4" w:space="0" w:color="000000"/>
              <w:left w:val="single" w:sz="4" w:space="0" w:color="000000"/>
              <w:bottom w:val="single" w:sz="4" w:space="0" w:color="000000"/>
              <w:right w:val="single" w:sz="4" w:space="0" w:color="000000"/>
            </w:tcBorders>
          </w:tcPr>
          <w:p w:rsidR="00861CB0" w:rsidRDefault="00821C8E">
            <w:pPr>
              <w:widowControl w:val="0"/>
              <w:spacing w:after="0" w:line="36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2022</w:t>
            </w:r>
          </w:p>
        </w:tc>
        <w:tc>
          <w:tcPr>
            <w:tcW w:w="4435" w:type="dxa"/>
            <w:tcBorders>
              <w:top w:val="single" w:sz="4" w:space="0" w:color="000000"/>
              <w:left w:val="single" w:sz="4" w:space="0" w:color="000000"/>
              <w:bottom w:val="single" w:sz="4" w:space="0" w:color="000000"/>
              <w:right w:val="single" w:sz="4" w:space="0" w:color="000000"/>
            </w:tcBorders>
          </w:tcPr>
          <w:p w:rsidR="00861CB0" w:rsidRDefault="00821C8E">
            <w:pPr>
              <w:widowControl w:val="0"/>
              <w:spacing w:after="0" w:line="360" w:lineRule="auto"/>
              <w:jc w:val="center"/>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120</w:t>
            </w:r>
          </w:p>
        </w:tc>
        <w:tc>
          <w:tcPr>
            <w:tcW w:w="1560" w:type="dxa"/>
            <w:tcBorders>
              <w:top w:val="single" w:sz="4" w:space="0" w:color="000000"/>
              <w:left w:val="single" w:sz="4" w:space="0" w:color="000000"/>
              <w:bottom w:val="single" w:sz="4" w:space="0" w:color="000000"/>
              <w:right w:val="single" w:sz="4" w:space="0" w:color="000000"/>
            </w:tcBorders>
          </w:tcPr>
          <w:p w:rsidR="00861CB0" w:rsidRDefault="00821C8E">
            <w:pPr>
              <w:widowControl w:val="0"/>
              <w:spacing w:after="0" w:line="360" w:lineRule="auto"/>
              <w:jc w:val="center"/>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94</w:t>
            </w:r>
          </w:p>
        </w:tc>
        <w:tc>
          <w:tcPr>
            <w:tcW w:w="1558" w:type="dxa"/>
            <w:tcBorders>
              <w:top w:val="single" w:sz="4" w:space="0" w:color="000000"/>
              <w:left w:val="single" w:sz="4" w:space="0" w:color="000000"/>
              <w:bottom w:val="single" w:sz="4" w:space="0" w:color="000000"/>
              <w:right w:val="single" w:sz="4" w:space="0" w:color="000000"/>
            </w:tcBorders>
          </w:tcPr>
          <w:p w:rsidR="00861CB0" w:rsidRDefault="00821C8E">
            <w:pPr>
              <w:widowControl w:val="0"/>
              <w:spacing w:after="0" w:line="360" w:lineRule="auto"/>
              <w:jc w:val="center"/>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26</w:t>
            </w:r>
          </w:p>
        </w:tc>
      </w:tr>
      <w:tr w:rsidR="001627B9" w:rsidRPr="001627B9">
        <w:tc>
          <w:tcPr>
            <w:tcW w:w="1773" w:type="dxa"/>
            <w:tcBorders>
              <w:top w:val="single" w:sz="4" w:space="0" w:color="000000"/>
              <w:left w:val="single" w:sz="4" w:space="0" w:color="000000"/>
              <w:bottom w:val="single" w:sz="4" w:space="0" w:color="000000"/>
              <w:right w:val="single" w:sz="4" w:space="0" w:color="000000"/>
            </w:tcBorders>
          </w:tcPr>
          <w:p w:rsidR="00861CB0" w:rsidRPr="001627B9" w:rsidRDefault="00821C8E">
            <w:pPr>
              <w:widowControl w:val="0"/>
              <w:spacing w:after="0" w:line="360" w:lineRule="auto"/>
              <w:jc w:val="center"/>
              <w:rPr>
                <w:rFonts w:ascii="Times New Roman" w:eastAsia="Times New Roman" w:hAnsi="Times New Roman" w:cs="Times New Roman"/>
                <w:b/>
                <w:sz w:val="24"/>
                <w:szCs w:val="24"/>
                <w:lang w:eastAsia="pl-PL"/>
              </w:rPr>
            </w:pPr>
            <w:r w:rsidRPr="001627B9">
              <w:rPr>
                <w:rFonts w:ascii="Times New Roman" w:eastAsia="Times New Roman" w:hAnsi="Times New Roman" w:cs="Times New Roman"/>
                <w:b/>
                <w:sz w:val="24"/>
                <w:szCs w:val="24"/>
                <w:lang w:eastAsia="pl-PL"/>
              </w:rPr>
              <w:t>2023</w:t>
            </w:r>
          </w:p>
        </w:tc>
        <w:tc>
          <w:tcPr>
            <w:tcW w:w="4435" w:type="dxa"/>
            <w:tcBorders>
              <w:top w:val="single" w:sz="4" w:space="0" w:color="000000"/>
              <w:left w:val="single" w:sz="4" w:space="0" w:color="000000"/>
              <w:bottom w:val="single" w:sz="4" w:space="0" w:color="000000"/>
              <w:right w:val="single" w:sz="4" w:space="0" w:color="000000"/>
            </w:tcBorders>
          </w:tcPr>
          <w:p w:rsidR="00861CB0" w:rsidRPr="001627B9" w:rsidRDefault="001627B9">
            <w:pPr>
              <w:widowControl w:val="0"/>
              <w:spacing w:after="0" w:line="360" w:lineRule="auto"/>
              <w:jc w:val="center"/>
              <w:rPr>
                <w:rFonts w:ascii="Times New Roman" w:eastAsia="Calibri" w:hAnsi="Times New Roman" w:cs="Times New Roman"/>
                <w:sz w:val="24"/>
                <w:szCs w:val="24"/>
                <w:lang w:eastAsia="pl-PL"/>
              </w:rPr>
            </w:pPr>
            <w:r w:rsidRPr="001627B9">
              <w:rPr>
                <w:rFonts w:ascii="Times New Roman" w:eastAsia="Calibri" w:hAnsi="Times New Roman" w:cs="Times New Roman"/>
                <w:sz w:val="24"/>
                <w:szCs w:val="24"/>
                <w:lang w:eastAsia="pl-PL"/>
              </w:rPr>
              <w:t>113</w:t>
            </w:r>
          </w:p>
        </w:tc>
        <w:tc>
          <w:tcPr>
            <w:tcW w:w="1560" w:type="dxa"/>
            <w:tcBorders>
              <w:top w:val="single" w:sz="4" w:space="0" w:color="000000"/>
              <w:left w:val="single" w:sz="4" w:space="0" w:color="000000"/>
              <w:bottom w:val="single" w:sz="4" w:space="0" w:color="000000"/>
              <w:right w:val="single" w:sz="4" w:space="0" w:color="000000"/>
            </w:tcBorders>
          </w:tcPr>
          <w:p w:rsidR="00861CB0" w:rsidRPr="001627B9" w:rsidRDefault="001627B9">
            <w:pPr>
              <w:widowControl w:val="0"/>
              <w:spacing w:after="0" w:line="360" w:lineRule="auto"/>
              <w:jc w:val="center"/>
              <w:rPr>
                <w:rFonts w:ascii="Times New Roman" w:eastAsia="Calibri" w:hAnsi="Times New Roman" w:cs="Times New Roman"/>
                <w:sz w:val="24"/>
                <w:szCs w:val="24"/>
                <w:lang w:eastAsia="pl-PL"/>
              </w:rPr>
            </w:pPr>
            <w:r w:rsidRPr="001627B9">
              <w:rPr>
                <w:rFonts w:ascii="Times New Roman" w:eastAsia="Calibri" w:hAnsi="Times New Roman" w:cs="Times New Roman"/>
                <w:sz w:val="24"/>
                <w:szCs w:val="24"/>
                <w:lang w:eastAsia="pl-PL"/>
              </w:rPr>
              <w:t>80</w:t>
            </w:r>
          </w:p>
        </w:tc>
        <w:tc>
          <w:tcPr>
            <w:tcW w:w="1558" w:type="dxa"/>
            <w:tcBorders>
              <w:top w:val="single" w:sz="4" w:space="0" w:color="000000"/>
              <w:left w:val="single" w:sz="4" w:space="0" w:color="000000"/>
              <w:bottom w:val="single" w:sz="4" w:space="0" w:color="000000"/>
              <w:right w:val="single" w:sz="4" w:space="0" w:color="000000"/>
            </w:tcBorders>
          </w:tcPr>
          <w:p w:rsidR="00861CB0" w:rsidRPr="001627B9" w:rsidRDefault="001627B9">
            <w:pPr>
              <w:widowControl w:val="0"/>
              <w:spacing w:after="0" w:line="360" w:lineRule="auto"/>
              <w:jc w:val="center"/>
              <w:rPr>
                <w:rFonts w:ascii="Times New Roman" w:eastAsia="Calibri" w:hAnsi="Times New Roman" w:cs="Times New Roman"/>
                <w:sz w:val="24"/>
                <w:szCs w:val="24"/>
                <w:lang w:eastAsia="pl-PL"/>
              </w:rPr>
            </w:pPr>
            <w:r w:rsidRPr="001627B9">
              <w:rPr>
                <w:rFonts w:ascii="Times New Roman" w:eastAsia="Calibri" w:hAnsi="Times New Roman" w:cs="Times New Roman"/>
                <w:sz w:val="24"/>
                <w:szCs w:val="24"/>
                <w:lang w:eastAsia="pl-PL"/>
              </w:rPr>
              <w:t>33</w:t>
            </w:r>
          </w:p>
        </w:tc>
      </w:tr>
    </w:tbl>
    <w:p w:rsidR="00861CB0" w:rsidRDefault="00821C8E">
      <w:pPr>
        <w:tabs>
          <w:tab w:val="left" w:pos="360"/>
        </w:tabs>
        <w:spacing w:after="0" w:line="240" w:lineRule="auto"/>
        <w:ind w:left="360"/>
        <w:jc w:val="both"/>
        <w:rPr>
          <w:rFonts w:ascii="Times New Roman" w:eastAsia="Times New Roman" w:hAnsi="Times New Roman" w:cs="Times New Roman"/>
          <w:sz w:val="20"/>
          <w:szCs w:val="20"/>
          <w:lang w:eastAsia="pl-PL"/>
        </w:rPr>
      </w:pPr>
      <w:r>
        <w:rPr>
          <w:rFonts w:ascii="Times New Roman" w:eastAsia="Times New Roman" w:hAnsi="Times New Roman" w:cs="Times New Roman"/>
          <w:color w:val="FF0000"/>
          <w:sz w:val="24"/>
          <w:szCs w:val="24"/>
          <w:lang w:eastAsia="pl-PL"/>
        </w:rPr>
        <w:tab/>
      </w:r>
      <w:r>
        <w:rPr>
          <w:rFonts w:ascii="Times New Roman" w:eastAsia="Times New Roman" w:hAnsi="Times New Roman" w:cs="Times New Roman"/>
          <w:color w:val="FF0000"/>
          <w:sz w:val="24"/>
          <w:szCs w:val="24"/>
          <w:lang w:eastAsia="pl-PL"/>
        </w:rPr>
        <w:tab/>
      </w:r>
      <w:r>
        <w:rPr>
          <w:rFonts w:ascii="Times New Roman" w:eastAsia="Times New Roman" w:hAnsi="Times New Roman" w:cs="Times New Roman"/>
          <w:color w:val="FF0000"/>
          <w:sz w:val="24"/>
          <w:szCs w:val="24"/>
          <w:lang w:eastAsia="pl-PL"/>
        </w:rPr>
        <w:tab/>
      </w:r>
      <w:r>
        <w:rPr>
          <w:rFonts w:ascii="Times New Roman" w:eastAsia="Times New Roman" w:hAnsi="Times New Roman" w:cs="Times New Roman"/>
          <w:color w:val="FF0000"/>
          <w:sz w:val="24"/>
          <w:szCs w:val="24"/>
          <w:lang w:eastAsia="pl-PL"/>
        </w:rPr>
        <w:tab/>
        <w:t xml:space="preserve">       </w:t>
      </w:r>
      <w:r>
        <w:rPr>
          <w:rFonts w:ascii="Times New Roman" w:eastAsia="Times New Roman" w:hAnsi="Times New Roman" w:cs="Times New Roman"/>
          <w:sz w:val="20"/>
          <w:szCs w:val="20"/>
          <w:lang w:eastAsia="pl-PL"/>
        </w:rPr>
        <w:t xml:space="preserve">Źródło: Dzienny Oddział Terapii Uzależnień od Alkoholu w Suwałkach </w:t>
      </w:r>
    </w:p>
    <w:p w:rsidR="00861CB0" w:rsidRDefault="00861CB0">
      <w:pPr>
        <w:tabs>
          <w:tab w:val="left" w:pos="360"/>
        </w:tabs>
        <w:spacing w:after="0" w:line="240" w:lineRule="auto"/>
        <w:jc w:val="both"/>
        <w:rPr>
          <w:rFonts w:ascii="Times New Roman" w:eastAsia="Times New Roman" w:hAnsi="Times New Roman" w:cs="Times New Roman"/>
          <w:sz w:val="24"/>
          <w:szCs w:val="24"/>
          <w:lang w:eastAsia="pl-PL"/>
        </w:rPr>
      </w:pPr>
    </w:p>
    <w:p w:rsidR="00861CB0" w:rsidRPr="001627B9" w:rsidRDefault="00821C8E">
      <w:pPr>
        <w:tabs>
          <w:tab w:val="left" w:pos="360"/>
        </w:tabs>
        <w:spacing w:after="0" w:line="240" w:lineRule="auto"/>
        <w:jc w:val="both"/>
        <w:rPr>
          <w:rFonts w:ascii="Times New Roman" w:eastAsia="Times New Roman" w:hAnsi="Times New Roman" w:cs="Times New Roman"/>
          <w:sz w:val="24"/>
          <w:szCs w:val="24"/>
          <w:lang w:eastAsia="pl-PL"/>
        </w:rPr>
      </w:pPr>
      <w:r w:rsidRPr="001627B9">
        <w:rPr>
          <w:rFonts w:ascii="Times New Roman" w:eastAsia="Times New Roman" w:hAnsi="Times New Roman" w:cs="Times New Roman"/>
          <w:sz w:val="24"/>
          <w:szCs w:val="24"/>
          <w:lang w:eastAsia="pl-PL"/>
        </w:rPr>
        <w:tab/>
        <w:t xml:space="preserve">W stosunku do roku 2022 wzrosła liczba (o 7) kobiet podejmujących leczenie odwykowe.  </w:t>
      </w:r>
      <w:r w:rsidRPr="001627B9">
        <w:rPr>
          <w:rFonts w:ascii="Times New Roman" w:eastAsia="Times New Roman" w:hAnsi="Times New Roman" w:cs="Times New Roman"/>
          <w:sz w:val="24"/>
          <w:szCs w:val="24"/>
          <w:lang w:eastAsia="pl-PL"/>
        </w:rPr>
        <w:br/>
        <w:t xml:space="preserve">Z analizy Dziennego Oddziału Terapii Uzależnień od Alkoholu wynika, że nasiliło się zjawisko spożywania napojów alkoholowych wśród kobiet. Niestety kobiety mają opór przed zgłoszeniem się na leczenie odwykowe, czasem decydują się na detoksykację, rzadziej na terapię, chociaż prawdopodobnie rośnie wśród nich liczba uzależnionych. </w:t>
      </w:r>
    </w:p>
    <w:p w:rsidR="00861CB0" w:rsidRDefault="00861CB0">
      <w:pPr>
        <w:tabs>
          <w:tab w:val="left" w:pos="360"/>
        </w:tabs>
        <w:spacing w:after="0" w:line="240" w:lineRule="auto"/>
        <w:jc w:val="both"/>
        <w:rPr>
          <w:rFonts w:ascii="Times New Roman" w:eastAsia="Times New Roman" w:hAnsi="Times New Roman" w:cs="Times New Roman"/>
          <w:b/>
          <w:bCs/>
          <w:color w:val="FF0000"/>
          <w:sz w:val="36"/>
          <w:szCs w:val="36"/>
          <w:lang w:eastAsia="pl-PL"/>
        </w:rPr>
      </w:pPr>
    </w:p>
    <w:p w:rsidR="00861CB0" w:rsidRDefault="00821C8E">
      <w:pPr>
        <w:numPr>
          <w:ilvl w:val="0"/>
          <w:numId w:val="14"/>
        </w:numPr>
        <w:tabs>
          <w:tab w:val="left" w:pos="142"/>
        </w:tabs>
        <w:spacing w:after="0" w:line="240" w:lineRule="auto"/>
        <w:ind w:left="426" w:hanging="426"/>
        <w:jc w:val="both"/>
        <w:rPr>
          <w:rFonts w:ascii="Times New Roman" w:eastAsia="Times New Roman" w:hAnsi="Times New Roman" w:cs="Times New Roman"/>
          <w:color w:val="FF0000"/>
          <w:sz w:val="24"/>
          <w:szCs w:val="24"/>
          <w:lang w:eastAsia="pl-PL"/>
        </w:rPr>
      </w:pPr>
      <w:r>
        <w:rPr>
          <w:rFonts w:ascii="Times New Roman" w:eastAsia="Times New Roman" w:hAnsi="Times New Roman" w:cs="Times New Roman"/>
          <w:sz w:val="24"/>
          <w:szCs w:val="24"/>
          <w:lang w:eastAsia="pl-PL"/>
        </w:rPr>
        <w:t xml:space="preserve"> W Poradni Terapii Uzależnienia od Substancji Psychoaktywnych, leczyło</w:t>
      </w:r>
      <w:r w:rsidRPr="001627B9">
        <w:rPr>
          <w:rFonts w:ascii="Times New Roman" w:eastAsia="Times New Roman" w:hAnsi="Times New Roman" w:cs="Times New Roman"/>
          <w:sz w:val="24"/>
          <w:szCs w:val="24"/>
          <w:lang w:eastAsia="pl-PL"/>
        </w:rPr>
        <w:t xml:space="preserve"> </w:t>
      </w:r>
      <w:r w:rsidR="001627B9">
        <w:rPr>
          <w:rFonts w:ascii="Times New Roman" w:eastAsia="Times New Roman" w:hAnsi="Times New Roman" w:cs="Times New Roman"/>
          <w:sz w:val="24"/>
          <w:szCs w:val="24"/>
          <w:lang w:eastAsia="pl-PL"/>
        </w:rPr>
        <w:br/>
      </w:r>
      <w:r w:rsidRPr="001627B9">
        <w:rPr>
          <w:rFonts w:ascii="Times New Roman" w:eastAsia="Times New Roman" w:hAnsi="Times New Roman" w:cs="Times New Roman"/>
          <w:sz w:val="24"/>
          <w:szCs w:val="24"/>
          <w:lang w:eastAsia="pl-PL"/>
        </w:rPr>
        <w:t xml:space="preserve">się </w:t>
      </w:r>
      <w:r w:rsidR="001627B9" w:rsidRPr="001627B9">
        <w:rPr>
          <w:rFonts w:ascii="Times New Roman" w:eastAsia="Times New Roman" w:hAnsi="Times New Roman" w:cs="Times New Roman"/>
          <w:sz w:val="24"/>
          <w:szCs w:val="24"/>
          <w:lang w:eastAsia="pl-PL"/>
        </w:rPr>
        <w:t>213   pacjentów, w tym 32</w:t>
      </w:r>
      <w:r w:rsidRPr="001627B9">
        <w:rPr>
          <w:rFonts w:ascii="Times New Roman" w:eastAsia="Times New Roman" w:hAnsi="Times New Roman" w:cs="Times New Roman"/>
          <w:sz w:val="24"/>
          <w:szCs w:val="24"/>
          <w:lang w:eastAsia="pl-PL"/>
        </w:rPr>
        <w:t xml:space="preserve"> os</w:t>
      </w:r>
      <w:r w:rsidR="001627B9" w:rsidRPr="001627B9">
        <w:rPr>
          <w:rFonts w:ascii="Times New Roman" w:eastAsia="Times New Roman" w:hAnsi="Times New Roman" w:cs="Times New Roman"/>
          <w:sz w:val="24"/>
          <w:szCs w:val="24"/>
          <w:lang w:eastAsia="pl-PL"/>
        </w:rPr>
        <w:t>o</w:t>
      </w:r>
      <w:r w:rsidRPr="001627B9">
        <w:rPr>
          <w:rFonts w:ascii="Times New Roman" w:eastAsia="Times New Roman" w:hAnsi="Times New Roman" w:cs="Times New Roman"/>
          <w:sz w:val="24"/>
          <w:szCs w:val="24"/>
          <w:lang w:eastAsia="pl-PL"/>
        </w:rPr>
        <w:t>b</w:t>
      </w:r>
      <w:r w:rsidR="001627B9" w:rsidRPr="001627B9">
        <w:rPr>
          <w:rFonts w:ascii="Times New Roman" w:eastAsia="Times New Roman" w:hAnsi="Times New Roman" w:cs="Times New Roman"/>
          <w:sz w:val="24"/>
          <w:szCs w:val="24"/>
          <w:lang w:eastAsia="pl-PL"/>
        </w:rPr>
        <w:t>y</w:t>
      </w:r>
      <w:r w:rsidRPr="001627B9">
        <w:rPr>
          <w:rFonts w:ascii="Times New Roman" w:eastAsia="Times New Roman" w:hAnsi="Times New Roman" w:cs="Times New Roman"/>
          <w:sz w:val="24"/>
          <w:szCs w:val="24"/>
          <w:lang w:eastAsia="pl-PL"/>
        </w:rPr>
        <w:t xml:space="preserve"> do 18-go roku życia:</w:t>
      </w:r>
    </w:p>
    <w:p w:rsidR="00861CB0" w:rsidRPr="001627B9" w:rsidRDefault="001627B9" w:rsidP="001627B9">
      <w:pPr>
        <w:numPr>
          <w:ilvl w:val="0"/>
          <w:numId w:val="39"/>
        </w:numPr>
        <w:tabs>
          <w:tab w:val="left" w:pos="360"/>
          <w:tab w:val="left" w:pos="567"/>
        </w:tabs>
        <w:spacing w:after="0" w:line="240" w:lineRule="auto"/>
        <w:ind w:left="709" w:hanging="283"/>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Pr="001627B9">
        <w:rPr>
          <w:rFonts w:ascii="Times New Roman" w:eastAsia="Times New Roman" w:hAnsi="Times New Roman" w:cs="Times New Roman"/>
          <w:sz w:val="24"/>
          <w:szCs w:val="24"/>
          <w:lang w:eastAsia="pl-PL"/>
        </w:rPr>
        <w:t>150</w:t>
      </w:r>
      <w:r w:rsidR="00821C8E" w:rsidRPr="001627B9">
        <w:rPr>
          <w:rFonts w:ascii="Times New Roman" w:eastAsia="Times New Roman" w:hAnsi="Times New Roman" w:cs="Times New Roman"/>
          <w:sz w:val="24"/>
          <w:szCs w:val="24"/>
          <w:lang w:eastAsia="pl-PL"/>
        </w:rPr>
        <w:t xml:space="preserve"> os</w:t>
      </w:r>
      <w:r w:rsidRPr="001627B9">
        <w:rPr>
          <w:rFonts w:ascii="Times New Roman" w:eastAsia="Times New Roman" w:hAnsi="Times New Roman" w:cs="Times New Roman"/>
          <w:sz w:val="24"/>
          <w:szCs w:val="24"/>
          <w:lang w:eastAsia="pl-PL"/>
        </w:rPr>
        <w:t>ó</w:t>
      </w:r>
      <w:r w:rsidR="00821C8E" w:rsidRPr="001627B9">
        <w:rPr>
          <w:rFonts w:ascii="Times New Roman" w:eastAsia="Times New Roman" w:hAnsi="Times New Roman" w:cs="Times New Roman"/>
          <w:sz w:val="24"/>
          <w:szCs w:val="24"/>
          <w:lang w:eastAsia="pl-PL"/>
        </w:rPr>
        <w:t>b uzależnion</w:t>
      </w:r>
      <w:r w:rsidRPr="001627B9">
        <w:rPr>
          <w:rFonts w:ascii="Times New Roman" w:eastAsia="Times New Roman" w:hAnsi="Times New Roman" w:cs="Times New Roman"/>
          <w:sz w:val="24"/>
          <w:szCs w:val="24"/>
          <w:lang w:eastAsia="pl-PL"/>
        </w:rPr>
        <w:t>ych</w:t>
      </w:r>
      <w:r w:rsidR="00821C8E" w:rsidRPr="001627B9">
        <w:rPr>
          <w:rFonts w:ascii="Times New Roman" w:eastAsia="Times New Roman" w:hAnsi="Times New Roman" w:cs="Times New Roman"/>
          <w:sz w:val="24"/>
          <w:szCs w:val="24"/>
          <w:lang w:eastAsia="pl-PL"/>
        </w:rPr>
        <w:t xml:space="preserve"> (</w:t>
      </w:r>
      <w:r w:rsidRPr="001627B9">
        <w:rPr>
          <w:rFonts w:ascii="Times New Roman" w:eastAsia="Times New Roman" w:hAnsi="Times New Roman" w:cs="Times New Roman"/>
          <w:sz w:val="24"/>
          <w:szCs w:val="24"/>
          <w:lang w:eastAsia="pl-PL"/>
        </w:rPr>
        <w:t>117</w:t>
      </w:r>
      <w:r w:rsidR="00821C8E" w:rsidRPr="001627B9">
        <w:rPr>
          <w:rFonts w:ascii="Times New Roman" w:eastAsia="Times New Roman" w:hAnsi="Times New Roman" w:cs="Times New Roman"/>
          <w:sz w:val="24"/>
          <w:szCs w:val="24"/>
          <w:lang w:eastAsia="pl-PL"/>
        </w:rPr>
        <w:t xml:space="preserve"> mężczyzn i 3</w:t>
      </w:r>
      <w:r w:rsidRPr="001627B9">
        <w:rPr>
          <w:rFonts w:ascii="Times New Roman" w:eastAsia="Times New Roman" w:hAnsi="Times New Roman" w:cs="Times New Roman"/>
          <w:sz w:val="24"/>
          <w:szCs w:val="24"/>
          <w:lang w:eastAsia="pl-PL"/>
        </w:rPr>
        <w:t>3</w:t>
      </w:r>
      <w:r w:rsidR="00821C8E" w:rsidRPr="001627B9">
        <w:rPr>
          <w:rFonts w:ascii="Times New Roman" w:eastAsia="Times New Roman" w:hAnsi="Times New Roman" w:cs="Times New Roman"/>
          <w:sz w:val="24"/>
          <w:szCs w:val="24"/>
          <w:lang w:eastAsia="pl-PL"/>
        </w:rPr>
        <w:t xml:space="preserve"> kobiet</w:t>
      </w:r>
      <w:r w:rsidRPr="001627B9">
        <w:rPr>
          <w:rFonts w:ascii="Times New Roman" w:eastAsia="Times New Roman" w:hAnsi="Times New Roman" w:cs="Times New Roman"/>
          <w:sz w:val="24"/>
          <w:szCs w:val="24"/>
          <w:lang w:eastAsia="pl-PL"/>
        </w:rPr>
        <w:t>y</w:t>
      </w:r>
      <w:r w:rsidR="00821C8E" w:rsidRPr="001627B9">
        <w:rPr>
          <w:rFonts w:ascii="Times New Roman" w:eastAsia="Times New Roman" w:hAnsi="Times New Roman" w:cs="Times New Roman"/>
          <w:sz w:val="24"/>
          <w:szCs w:val="24"/>
          <w:lang w:eastAsia="pl-PL"/>
        </w:rPr>
        <w:t xml:space="preserve">, w tym </w:t>
      </w:r>
      <w:r w:rsidRPr="001627B9">
        <w:rPr>
          <w:rFonts w:ascii="Times New Roman" w:eastAsia="Times New Roman" w:hAnsi="Times New Roman" w:cs="Times New Roman"/>
          <w:sz w:val="24"/>
          <w:szCs w:val="24"/>
          <w:lang w:eastAsia="pl-PL"/>
        </w:rPr>
        <w:t>32</w:t>
      </w:r>
      <w:r w:rsidR="00821C8E" w:rsidRPr="001627B9">
        <w:rPr>
          <w:rFonts w:ascii="Times New Roman" w:eastAsia="Times New Roman" w:hAnsi="Times New Roman" w:cs="Times New Roman"/>
          <w:sz w:val="24"/>
          <w:szCs w:val="24"/>
          <w:lang w:eastAsia="pl-PL"/>
        </w:rPr>
        <w:t xml:space="preserve"> os</w:t>
      </w:r>
      <w:r w:rsidRPr="001627B9">
        <w:rPr>
          <w:rFonts w:ascii="Times New Roman" w:eastAsia="Times New Roman" w:hAnsi="Times New Roman" w:cs="Times New Roman"/>
          <w:sz w:val="24"/>
          <w:szCs w:val="24"/>
          <w:lang w:eastAsia="pl-PL"/>
        </w:rPr>
        <w:t>o</w:t>
      </w:r>
      <w:r w:rsidR="00821C8E" w:rsidRPr="001627B9">
        <w:rPr>
          <w:rFonts w:ascii="Times New Roman" w:eastAsia="Times New Roman" w:hAnsi="Times New Roman" w:cs="Times New Roman"/>
          <w:sz w:val="24"/>
          <w:szCs w:val="24"/>
          <w:lang w:eastAsia="pl-PL"/>
        </w:rPr>
        <w:t>b</w:t>
      </w:r>
      <w:r w:rsidRPr="001627B9">
        <w:rPr>
          <w:rFonts w:ascii="Times New Roman" w:eastAsia="Times New Roman" w:hAnsi="Times New Roman" w:cs="Times New Roman"/>
          <w:sz w:val="24"/>
          <w:szCs w:val="24"/>
          <w:lang w:eastAsia="pl-PL"/>
        </w:rPr>
        <w:t>y</w:t>
      </w:r>
      <w:r w:rsidR="00821C8E" w:rsidRPr="001627B9">
        <w:rPr>
          <w:rFonts w:ascii="Times New Roman" w:eastAsia="Times New Roman" w:hAnsi="Times New Roman" w:cs="Times New Roman"/>
          <w:sz w:val="24"/>
          <w:szCs w:val="24"/>
          <w:lang w:eastAsia="pl-PL"/>
        </w:rPr>
        <w:t xml:space="preserve"> nieletni</w:t>
      </w:r>
      <w:r w:rsidRPr="001627B9">
        <w:rPr>
          <w:rFonts w:ascii="Times New Roman" w:eastAsia="Times New Roman" w:hAnsi="Times New Roman" w:cs="Times New Roman"/>
          <w:sz w:val="24"/>
          <w:szCs w:val="24"/>
          <w:lang w:eastAsia="pl-PL"/>
        </w:rPr>
        <w:t>e</w:t>
      </w:r>
      <w:r w:rsidR="00821C8E" w:rsidRPr="001627B9">
        <w:rPr>
          <w:rFonts w:ascii="Times New Roman" w:eastAsia="Times New Roman" w:hAnsi="Times New Roman" w:cs="Times New Roman"/>
          <w:sz w:val="24"/>
          <w:szCs w:val="24"/>
          <w:lang w:eastAsia="pl-PL"/>
        </w:rPr>
        <w:t>),</w:t>
      </w:r>
    </w:p>
    <w:p w:rsidR="00861CB0" w:rsidRPr="001627B9" w:rsidRDefault="001627B9" w:rsidP="00150939">
      <w:pPr>
        <w:numPr>
          <w:ilvl w:val="0"/>
          <w:numId w:val="40"/>
        </w:numPr>
        <w:tabs>
          <w:tab w:val="left" w:pos="1134"/>
        </w:tabs>
        <w:spacing w:after="0" w:line="240" w:lineRule="auto"/>
        <w:ind w:left="709" w:hanging="283"/>
        <w:jc w:val="both"/>
        <w:rPr>
          <w:rFonts w:ascii="Times New Roman" w:eastAsia="Times New Roman" w:hAnsi="Times New Roman" w:cs="Times New Roman"/>
          <w:sz w:val="24"/>
          <w:szCs w:val="24"/>
          <w:lang w:eastAsia="pl-PL"/>
        </w:rPr>
      </w:pPr>
      <w:r w:rsidRPr="001627B9">
        <w:rPr>
          <w:rFonts w:ascii="Times New Roman" w:eastAsia="Times New Roman" w:hAnsi="Times New Roman" w:cs="Times New Roman"/>
          <w:sz w:val="24"/>
          <w:szCs w:val="24"/>
          <w:lang w:eastAsia="pl-PL"/>
        </w:rPr>
        <w:t>63</w:t>
      </w:r>
      <w:r w:rsidR="00821C8E" w:rsidRPr="001627B9">
        <w:rPr>
          <w:rFonts w:ascii="Times New Roman" w:eastAsia="Times New Roman" w:hAnsi="Times New Roman" w:cs="Times New Roman"/>
          <w:sz w:val="24"/>
          <w:szCs w:val="24"/>
          <w:lang w:eastAsia="pl-PL"/>
        </w:rPr>
        <w:t xml:space="preserve"> os</w:t>
      </w:r>
      <w:r w:rsidRPr="001627B9">
        <w:rPr>
          <w:rFonts w:ascii="Times New Roman" w:eastAsia="Times New Roman" w:hAnsi="Times New Roman" w:cs="Times New Roman"/>
          <w:sz w:val="24"/>
          <w:szCs w:val="24"/>
          <w:lang w:eastAsia="pl-PL"/>
        </w:rPr>
        <w:t>o</w:t>
      </w:r>
      <w:r w:rsidR="00821C8E" w:rsidRPr="001627B9">
        <w:rPr>
          <w:rFonts w:ascii="Times New Roman" w:eastAsia="Times New Roman" w:hAnsi="Times New Roman" w:cs="Times New Roman"/>
          <w:sz w:val="24"/>
          <w:szCs w:val="24"/>
          <w:lang w:eastAsia="pl-PL"/>
        </w:rPr>
        <w:t>b</w:t>
      </w:r>
      <w:r w:rsidRPr="001627B9">
        <w:rPr>
          <w:rFonts w:ascii="Times New Roman" w:eastAsia="Times New Roman" w:hAnsi="Times New Roman" w:cs="Times New Roman"/>
          <w:sz w:val="24"/>
          <w:szCs w:val="24"/>
          <w:lang w:eastAsia="pl-PL"/>
        </w:rPr>
        <w:t>y</w:t>
      </w:r>
      <w:r w:rsidR="00821C8E" w:rsidRPr="001627B9">
        <w:rPr>
          <w:rFonts w:ascii="Times New Roman" w:eastAsia="Times New Roman" w:hAnsi="Times New Roman" w:cs="Times New Roman"/>
          <w:sz w:val="24"/>
          <w:szCs w:val="24"/>
          <w:lang w:eastAsia="pl-PL"/>
        </w:rPr>
        <w:t xml:space="preserve"> współuzależnion</w:t>
      </w:r>
      <w:r w:rsidRPr="001627B9">
        <w:rPr>
          <w:rFonts w:ascii="Times New Roman" w:eastAsia="Times New Roman" w:hAnsi="Times New Roman" w:cs="Times New Roman"/>
          <w:sz w:val="24"/>
          <w:szCs w:val="24"/>
          <w:lang w:eastAsia="pl-PL"/>
        </w:rPr>
        <w:t>e (10 mężczyzn i 53</w:t>
      </w:r>
      <w:r w:rsidR="00821C8E" w:rsidRPr="001627B9">
        <w:rPr>
          <w:rFonts w:ascii="Times New Roman" w:eastAsia="Times New Roman" w:hAnsi="Times New Roman" w:cs="Times New Roman"/>
          <w:sz w:val="24"/>
          <w:szCs w:val="24"/>
          <w:lang w:eastAsia="pl-PL"/>
        </w:rPr>
        <w:t xml:space="preserve"> kobiet</w:t>
      </w:r>
      <w:r w:rsidRPr="001627B9">
        <w:rPr>
          <w:rFonts w:ascii="Times New Roman" w:eastAsia="Times New Roman" w:hAnsi="Times New Roman" w:cs="Times New Roman"/>
          <w:sz w:val="24"/>
          <w:szCs w:val="24"/>
          <w:lang w:eastAsia="pl-PL"/>
        </w:rPr>
        <w:t>y</w:t>
      </w:r>
      <w:r w:rsidR="00821C8E" w:rsidRPr="001627B9">
        <w:rPr>
          <w:rFonts w:ascii="Times New Roman" w:eastAsia="Times New Roman" w:hAnsi="Times New Roman" w:cs="Times New Roman"/>
          <w:sz w:val="24"/>
          <w:szCs w:val="24"/>
          <w:lang w:eastAsia="pl-PL"/>
        </w:rPr>
        <w:t xml:space="preserve">), </w:t>
      </w:r>
    </w:p>
    <w:p w:rsidR="00861CB0" w:rsidRPr="001627B9" w:rsidRDefault="00821C8E" w:rsidP="00150939">
      <w:pPr>
        <w:numPr>
          <w:ilvl w:val="0"/>
          <w:numId w:val="41"/>
        </w:numPr>
        <w:tabs>
          <w:tab w:val="left" w:pos="1134"/>
        </w:tabs>
        <w:spacing w:after="0" w:line="240" w:lineRule="auto"/>
        <w:ind w:left="709" w:hanging="283"/>
        <w:jc w:val="both"/>
        <w:rPr>
          <w:rFonts w:ascii="Times New Roman" w:eastAsia="Times New Roman" w:hAnsi="Times New Roman" w:cs="Times New Roman"/>
          <w:sz w:val="24"/>
          <w:szCs w:val="24"/>
          <w:lang w:eastAsia="pl-PL"/>
        </w:rPr>
      </w:pPr>
      <w:r w:rsidRPr="001627B9">
        <w:rPr>
          <w:rFonts w:ascii="Times New Roman" w:eastAsia="Times New Roman" w:hAnsi="Times New Roman" w:cs="Times New Roman"/>
          <w:sz w:val="24"/>
          <w:szCs w:val="24"/>
          <w:lang w:eastAsia="pl-PL"/>
        </w:rPr>
        <w:t>udzielono 15</w:t>
      </w:r>
      <w:r w:rsidR="001627B9" w:rsidRPr="001627B9">
        <w:rPr>
          <w:rFonts w:ascii="Times New Roman" w:eastAsia="Times New Roman" w:hAnsi="Times New Roman" w:cs="Times New Roman"/>
          <w:sz w:val="24"/>
          <w:szCs w:val="24"/>
          <w:lang w:eastAsia="pl-PL"/>
        </w:rPr>
        <w:t>37</w:t>
      </w:r>
      <w:r w:rsidRPr="001627B9">
        <w:rPr>
          <w:rFonts w:ascii="Times New Roman" w:eastAsia="Times New Roman" w:hAnsi="Times New Roman" w:cs="Times New Roman"/>
          <w:sz w:val="24"/>
          <w:szCs w:val="24"/>
          <w:lang w:eastAsia="pl-PL"/>
        </w:rPr>
        <w:t xml:space="preserve"> porad, </w:t>
      </w:r>
    </w:p>
    <w:p w:rsidR="00861CB0" w:rsidRPr="001627B9" w:rsidRDefault="00821C8E" w:rsidP="00150939">
      <w:pPr>
        <w:numPr>
          <w:ilvl w:val="0"/>
          <w:numId w:val="42"/>
        </w:numPr>
        <w:tabs>
          <w:tab w:val="left" w:pos="1134"/>
        </w:tabs>
        <w:spacing w:after="0" w:line="240" w:lineRule="auto"/>
        <w:ind w:left="709" w:hanging="283"/>
        <w:jc w:val="both"/>
        <w:rPr>
          <w:rFonts w:ascii="Times New Roman" w:eastAsia="Times New Roman" w:hAnsi="Times New Roman" w:cs="Times New Roman"/>
          <w:sz w:val="24"/>
          <w:szCs w:val="24"/>
          <w:lang w:eastAsia="pl-PL"/>
        </w:rPr>
      </w:pPr>
      <w:r w:rsidRPr="001627B9">
        <w:rPr>
          <w:rFonts w:ascii="Times New Roman" w:eastAsia="Times New Roman" w:hAnsi="Times New Roman" w:cs="Times New Roman"/>
          <w:sz w:val="24"/>
          <w:szCs w:val="24"/>
          <w:lang w:eastAsia="pl-PL"/>
        </w:rPr>
        <w:t xml:space="preserve">wystawiono </w:t>
      </w:r>
      <w:r w:rsidR="001627B9" w:rsidRPr="001627B9">
        <w:rPr>
          <w:rFonts w:ascii="Times New Roman" w:eastAsia="Times New Roman" w:hAnsi="Times New Roman" w:cs="Times New Roman"/>
          <w:sz w:val="24"/>
          <w:szCs w:val="24"/>
          <w:lang w:eastAsia="pl-PL"/>
        </w:rPr>
        <w:t>2</w:t>
      </w:r>
      <w:r w:rsidRPr="001627B9">
        <w:rPr>
          <w:rFonts w:ascii="Times New Roman" w:eastAsia="Times New Roman" w:hAnsi="Times New Roman" w:cs="Times New Roman"/>
          <w:sz w:val="24"/>
          <w:szCs w:val="24"/>
          <w:lang w:eastAsia="pl-PL"/>
        </w:rPr>
        <w:t>1 skierowań do ośrodków stacjonarnych i na oddziały  detoksykacyjne.</w:t>
      </w:r>
    </w:p>
    <w:p w:rsidR="00861CB0" w:rsidRPr="001627B9" w:rsidRDefault="00861CB0">
      <w:pPr>
        <w:tabs>
          <w:tab w:val="left" w:pos="1134"/>
        </w:tabs>
        <w:spacing w:after="0" w:line="240" w:lineRule="auto"/>
        <w:ind w:left="709"/>
        <w:jc w:val="both"/>
        <w:rPr>
          <w:rFonts w:ascii="Times New Roman" w:eastAsia="Times New Roman" w:hAnsi="Times New Roman" w:cs="Times New Roman"/>
          <w:sz w:val="16"/>
          <w:szCs w:val="16"/>
          <w:lang w:eastAsia="pl-PL"/>
        </w:rPr>
      </w:pPr>
    </w:p>
    <w:p w:rsidR="00861CB0" w:rsidRPr="001627B9" w:rsidRDefault="00821C8E">
      <w:pPr>
        <w:tabs>
          <w:tab w:val="left" w:pos="360"/>
        </w:tabs>
        <w:spacing w:after="0" w:line="240" w:lineRule="auto"/>
        <w:ind w:left="142"/>
        <w:jc w:val="both"/>
        <w:rPr>
          <w:rFonts w:ascii="Times New Roman" w:eastAsia="Times New Roman" w:hAnsi="Times New Roman" w:cs="Times New Roman"/>
          <w:sz w:val="20"/>
          <w:szCs w:val="20"/>
          <w:lang w:eastAsia="pl-PL"/>
        </w:rPr>
      </w:pPr>
      <w:r w:rsidRPr="001627B9">
        <w:rPr>
          <w:rFonts w:ascii="Times New Roman" w:eastAsia="Times New Roman" w:hAnsi="Times New Roman" w:cs="Times New Roman"/>
          <w:sz w:val="24"/>
          <w:szCs w:val="24"/>
          <w:lang w:eastAsia="pl-PL"/>
        </w:rPr>
        <w:t>*</w:t>
      </w:r>
      <w:r w:rsidRPr="001627B9">
        <w:rPr>
          <w:rFonts w:ascii="Times New Roman" w:eastAsia="Times New Roman" w:hAnsi="Times New Roman" w:cs="Times New Roman"/>
          <w:sz w:val="20"/>
          <w:szCs w:val="20"/>
          <w:lang w:eastAsia="pl-PL"/>
        </w:rPr>
        <w:t xml:space="preserve"> dotyczy nie tylko mieszkańców Suwałk </w:t>
      </w:r>
    </w:p>
    <w:p w:rsidR="00861CB0" w:rsidRDefault="00861CB0">
      <w:pPr>
        <w:tabs>
          <w:tab w:val="left" w:pos="360"/>
        </w:tabs>
        <w:spacing w:after="0" w:line="240" w:lineRule="auto"/>
        <w:rPr>
          <w:rFonts w:ascii="Times New Roman" w:eastAsia="Times New Roman" w:hAnsi="Times New Roman" w:cs="Times New Roman"/>
          <w:b/>
          <w:color w:val="FF0000"/>
          <w:sz w:val="16"/>
          <w:szCs w:val="16"/>
          <w:lang w:eastAsia="pl-PL"/>
        </w:rPr>
      </w:pPr>
    </w:p>
    <w:p w:rsidR="00861CB0" w:rsidRDefault="00861CB0">
      <w:pPr>
        <w:tabs>
          <w:tab w:val="left" w:pos="360"/>
        </w:tabs>
        <w:spacing w:after="0" w:line="240" w:lineRule="auto"/>
        <w:rPr>
          <w:rFonts w:ascii="Times New Roman" w:eastAsia="Times New Roman" w:hAnsi="Times New Roman" w:cs="Times New Roman"/>
          <w:b/>
          <w:color w:val="FF0000"/>
          <w:sz w:val="16"/>
          <w:szCs w:val="16"/>
          <w:lang w:eastAsia="pl-PL"/>
        </w:rPr>
      </w:pPr>
    </w:p>
    <w:p w:rsidR="00861CB0" w:rsidRDefault="00861CB0">
      <w:pPr>
        <w:tabs>
          <w:tab w:val="left" w:pos="360"/>
        </w:tabs>
        <w:spacing w:after="0" w:line="240" w:lineRule="auto"/>
        <w:rPr>
          <w:rFonts w:ascii="Times New Roman" w:eastAsia="Times New Roman" w:hAnsi="Times New Roman" w:cs="Times New Roman"/>
          <w:b/>
          <w:color w:val="FF0000"/>
          <w:sz w:val="16"/>
          <w:szCs w:val="16"/>
          <w:lang w:eastAsia="pl-PL"/>
        </w:rPr>
      </w:pPr>
    </w:p>
    <w:p w:rsidR="00861CB0" w:rsidRDefault="00821C8E">
      <w:pPr>
        <w:tabs>
          <w:tab w:val="left" w:pos="360"/>
        </w:tabs>
        <w:spacing w:after="0" w:line="240" w:lineRule="auto"/>
        <w:ind w:left="1080"/>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 xml:space="preserve">Pacjenci Poradni Terapii Uzależnienia od Substancji Psychoaktywnych  </w:t>
      </w:r>
    </w:p>
    <w:p w:rsidR="00861CB0" w:rsidRDefault="00861CB0">
      <w:pPr>
        <w:tabs>
          <w:tab w:val="left" w:pos="360"/>
        </w:tabs>
        <w:spacing w:after="0" w:line="240" w:lineRule="auto"/>
        <w:rPr>
          <w:rFonts w:ascii="Times New Roman" w:eastAsia="Times New Roman" w:hAnsi="Times New Roman" w:cs="Times New Roman"/>
          <w:b/>
          <w:sz w:val="12"/>
          <w:szCs w:val="12"/>
          <w:lang w:eastAsia="pl-PL"/>
        </w:rPr>
      </w:pPr>
    </w:p>
    <w:tbl>
      <w:tblPr>
        <w:tblW w:w="9214" w:type="dxa"/>
        <w:tblInd w:w="108" w:type="dxa"/>
        <w:tblLayout w:type="fixed"/>
        <w:tblLook w:val="04A0" w:firstRow="1" w:lastRow="0" w:firstColumn="1" w:lastColumn="0" w:noHBand="0" w:noVBand="1"/>
      </w:tblPr>
      <w:tblGrid>
        <w:gridCol w:w="974"/>
        <w:gridCol w:w="2074"/>
        <w:gridCol w:w="1617"/>
        <w:gridCol w:w="2300"/>
        <w:gridCol w:w="2249"/>
      </w:tblGrid>
      <w:tr w:rsidR="00861CB0">
        <w:tc>
          <w:tcPr>
            <w:tcW w:w="974" w:type="dxa"/>
            <w:tcBorders>
              <w:top w:val="single" w:sz="4" w:space="0" w:color="000000"/>
              <w:left w:val="single" w:sz="4" w:space="0" w:color="000000"/>
              <w:bottom w:val="single" w:sz="4" w:space="0" w:color="000000"/>
              <w:right w:val="single" w:sz="4" w:space="0" w:color="000000"/>
            </w:tcBorders>
          </w:tcPr>
          <w:p w:rsidR="00861CB0" w:rsidRDefault="00821C8E">
            <w:pPr>
              <w:widowControl w:val="0"/>
              <w:tabs>
                <w:tab w:val="left" w:pos="360"/>
              </w:tabs>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Rok</w:t>
            </w:r>
          </w:p>
        </w:tc>
        <w:tc>
          <w:tcPr>
            <w:tcW w:w="2074" w:type="dxa"/>
            <w:tcBorders>
              <w:top w:val="single" w:sz="4" w:space="0" w:color="000000"/>
              <w:left w:val="single" w:sz="4" w:space="0" w:color="000000"/>
              <w:bottom w:val="single" w:sz="4" w:space="0" w:color="000000"/>
              <w:right w:val="single" w:sz="4" w:space="0" w:color="000000"/>
            </w:tcBorders>
          </w:tcPr>
          <w:p w:rsidR="00861CB0" w:rsidRDefault="00821C8E">
            <w:pPr>
              <w:widowControl w:val="0"/>
              <w:tabs>
                <w:tab w:val="left" w:pos="360"/>
              </w:tabs>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Ogólna liczba pacjentów</w:t>
            </w:r>
          </w:p>
        </w:tc>
        <w:tc>
          <w:tcPr>
            <w:tcW w:w="1617" w:type="dxa"/>
            <w:tcBorders>
              <w:top w:val="single" w:sz="4" w:space="0" w:color="000000"/>
              <w:left w:val="single" w:sz="4" w:space="0" w:color="000000"/>
              <w:bottom w:val="single" w:sz="4" w:space="0" w:color="000000"/>
              <w:right w:val="single" w:sz="4" w:space="0" w:color="000000"/>
            </w:tcBorders>
          </w:tcPr>
          <w:p w:rsidR="00861CB0" w:rsidRDefault="00821C8E">
            <w:pPr>
              <w:widowControl w:val="0"/>
              <w:tabs>
                <w:tab w:val="left" w:pos="360"/>
              </w:tabs>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Osoby uzależnione</w:t>
            </w:r>
          </w:p>
        </w:tc>
        <w:tc>
          <w:tcPr>
            <w:tcW w:w="2300" w:type="dxa"/>
            <w:tcBorders>
              <w:top w:val="single" w:sz="4" w:space="0" w:color="000000"/>
              <w:left w:val="single" w:sz="4" w:space="0" w:color="000000"/>
              <w:bottom w:val="single" w:sz="4" w:space="0" w:color="000000"/>
              <w:right w:val="single" w:sz="4" w:space="0" w:color="000000"/>
            </w:tcBorders>
          </w:tcPr>
          <w:p w:rsidR="00861CB0" w:rsidRDefault="00821C8E">
            <w:pPr>
              <w:widowControl w:val="0"/>
              <w:tabs>
                <w:tab w:val="left" w:pos="360"/>
              </w:tabs>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Osoby współuzależnione</w:t>
            </w:r>
          </w:p>
        </w:tc>
        <w:tc>
          <w:tcPr>
            <w:tcW w:w="2249" w:type="dxa"/>
            <w:tcBorders>
              <w:top w:val="single" w:sz="4" w:space="0" w:color="000000"/>
              <w:left w:val="single" w:sz="4" w:space="0" w:color="000000"/>
              <w:bottom w:val="single" w:sz="4" w:space="0" w:color="000000"/>
              <w:right w:val="single" w:sz="4" w:space="0" w:color="000000"/>
            </w:tcBorders>
          </w:tcPr>
          <w:p w:rsidR="00861CB0" w:rsidRDefault="00821C8E">
            <w:pPr>
              <w:widowControl w:val="0"/>
              <w:tabs>
                <w:tab w:val="left" w:pos="360"/>
              </w:tabs>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w tym osoby nieletnie</w:t>
            </w:r>
          </w:p>
        </w:tc>
      </w:tr>
      <w:tr w:rsidR="00861CB0">
        <w:tc>
          <w:tcPr>
            <w:tcW w:w="974" w:type="dxa"/>
            <w:tcBorders>
              <w:top w:val="single" w:sz="4" w:space="0" w:color="000000"/>
              <w:left w:val="single" w:sz="4" w:space="0" w:color="000000"/>
              <w:bottom w:val="single" w:sz="4" w:space="0" w:color="000000"/>
              <w:right w:val="single" w:sz="4" w:space="0" w:color="000000"/>
            </w:tcBorders>
          </w:tcPr>
          <w:p w:rsidR="00861CB0" w:rsidRDefault="00821C8E">
            <w:pPr>
              <w:widowControl w:val="0"/>
              <w:tabs>
                <w:tab w:val="left" w:pos="360"/>
              </w:tabs>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2021</w:t>
            </w:r>
          </w:p>
        </w:tc>
        <w:tc>
          <w:tcPr>
            <w:tcW w:w="2074" w:type="dxa"/>
            <w:tcBorders>
              <w:top w:val="single" w:sz="4" w:space="0" w:color="000000"/>
              <w:left w:val="single" w:sz="4" w:space="0" w:color="000000"/>
              <w:bottom w:val="single" w:sz="4" w:space="0" w:color="000000"/>
              <w:right w:val="single" w:sz="4" w:space="0" w:color="000000"/>
            </w:tcBorders>
          </w:tcPr>
          <w:p w:rsidR="00861CB0" w:rsidRDefault="00821C8E">
            <w:pPr>
              <w:widowControl w:val="0"/>
              <w:tabs>
                <w:tab w:val="left" w:pos="360"/>
              </w:tabs>
              <w:spacing w:after="0" w:line="36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138</w:t>
            </w:r>
          </w:p>
        </w:tc>
        <w:tc>
          <w:tcPr>
            <w:tcW w:w="1617" w:type="dxa"/>
            <w:tcBorders>
              <w:top w:val="single" w:sz="4" w:space="0" w:color="000000"/>
              <w:left w:val="single" w:sz="4" w:space="0" w:color="000000"/>
              <w:bottom w:val="single" w:sz="4" w:space="0" w:color="000000"/>
              <w:right w:val="single" w:sz="4" w:space="0" w:color="000000"/>
            </w:tcBorders>
          </w:tcPr>
          <w:p w:rsidR="00861CB0" w:rsidRDefault="00821C8E">
            <w:pPr>
              <w:widowControl w:val="0"/>
              <w:tabs>
                <w:tab w:val="left" w:pos="360"/>
              </w:tabs>
              <w:spacing w:after="0" w:line="36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98</w:t>
            </w:r>
          </w:p>
        </w:tc>
        <w:tc>
          <w:tcPr>
            <w:tcW w:w="2300" w:type="dxa"/>
            <w:tcBorders>
              <w:top w:val="single" w:sz="4" w:space="0" w:color="000000"/>
              <w:left w:val="single" w:sz="4" w:space="0" w:color="000000"/>
              <w:bottom w:val="single" w:sz="4" w:space="0" w:color="000000"/>
              <w:right w:val="single" w:sz="4" w:space="0" w:color="000000"/>
            </w:tcBorders>
          </w:tcPr>
          <w:p w:rsidR="00861CB0" w:rsidRDefault="00821C8E">
            <w:pPr>
              <w:widowControl w:val="0"/>
              <w:tabs>
                <w:tab w:val="left" w:pos="360"/>
              </w:tabs>
              <w:spacing w:after="0" w:line="36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40</w:t>
            </w:r>
          </w:p>
        </w:tc>
        <w:tc>
          <w:tcPr>
            <w:tcW w:w="2249" w:type="dxa"/>
            <w:tcBorders>
              <w:top w:val="single" w:sz="4" w:space="0" w:color="000000"/>
              <w:left w:val="single" w:sz="4" w:space="0" w:color="000000"/>
              <w:bottom w:val="single" w:sz="4" w:space="0" w:color="000000"/>
              <w:right w:val="single" w:sz="4" w:space="0" w:color="000000"/>
            </w:tcBorders>
          </w:tcPr>
          <w:p w:rsidR="00861CB0" w:rsidRDefault="00821C8E">
            <w:pPr>
              <w:widowControl w:val="0"/>
              <w:tabs>
                <w:tab w:val="left" w:pos="360"/>
              </w:tabs>
              <w:spacing w:after="0" w:line="36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32</w:t>
            </w:r>
          </w:p>
        </w:tc>
      </w:tr>
      <w:tr w:rsidR="00861CB0">
        <w:tc>
          <w:tcPr>
            <w:tcW w:w="974" w:type="dxa"/>
            <w:tcBorders>
              <w:top w:val="single" w:sz="4" w:space="0" w:color="000000"/>
              <w:left w:val="single" w:sz="4" w:space="0" w:color="000000"/>
              <w:bottom w:val="single" w:sz="4" w:space="0" w:color="000000"/>
              <w:right w:val="single" w:sz="4" w:space="0" w:color="000000"/>
            </w:tcBorders>
          </w:tcPr>
          <w:p w:rsidR="00861CB0" w:rsidRDefault="00821C8E">
            <w:pPr>
              <w:widowControl w:val="0"/>
              <w:tabs>
                <w:tab w:val="left" w:pos="360"/>
              </w:tabs>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2022</w:t>
            </w:r>
          </w:p>
        </w:tc>
        <w:tc>
          <w:tcPr>
            <w:tcW w:w="2074" w:type="dxa"/>
            <w:tcBorders>
              <w:top w:val="single" w:sz="4" w:space="0" w:color="000000"/>
              <w:left w:val="single" w:sz="4" w:space="0" w:color="000000"/>
              <w:bottom w:val="single" w:sz="4" w:space="0" w:color="000000"/>
              <w:right w:val="single" w:sz="4" w:space="0" w:color="000000"/>
            </w:tcBorders>
          </w:tcPr>
          <w:p w:rsidR="00861CB0" w:rsidRDefault="00821C8E">
            <w:pPr>
              <w:widowControl w:val="0"/>
              <w:tabs>
                <w:tab w:val="left" w:pos="360"/>
              </w:tabs>
              <w:spacing w:after="0" w:line="36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193</w:t>
            </w:r>
          </w:p>
        </w:tc>
        <w:tc>
          <w:tcPr>
            <w:tcW w:w="1617" w:type="dxa"/>
            <w:tcBorders>
              <w:top w:val="single" w:sz="4" w:space="0" w:color="000000"/>
              <w:left w:val="single" w:sz="4" w:space="0" w:color="000000"/>
              <w:bottom w:val="single" w:sz="4" w:space="0" w:color="000000"/>
              <w:right w:val="single" w:sz="4" w:space="0" w:color="000000"/>
            </w:tcBorders>
          </w:tcPr>
          <w:p w:rsidR="00861CB0" w:rsidRDefault="00821C8E">
            <w:pPr>
              <w:widowControl w:val="0"/>
              <w:tabs>
                <w:tab w:val="left" w:pos="360"/>
              </w:tabs>
              <w:spacing w:after="0" w:line="36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133</w:t>
            </w:r>
          </w:p>
        </w:tc>
        <w:tc>
          <w:tcPr>
            <w:tcW w:w="2300" w:type="dxa"/>
            <w:tcBorders>
              <w:top w:val="single" w:sz="4" w:space="0" w:color="000000"/>
              <w:left w:val="single" w:sz="4" w:space="0" w:color="000000"/>
              <w:bottom w:val="single" w:sz="4" w:space="0" w:color="000000"/>
              <w:right w:val="single" w:sz="4" w:space="0" w:color="000000"/>
            </w:tcBorders>
          </w:tcPr>
          <w:p w:rsidR="00861CB0" w:rsidRDefault="00821C8E">
            <w:pPr>
              <w:widowControl w:val="0"/>
              <w:tabs>
                <w:tab w:val="left" w:pos="360"/>
              </w:tabs>
              <w:spacing w:after="0" w:line="36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60</w:t>
            </w:r>
          </w:p>
        </w:tc>
        <w:tc>
          <w:tcPr>
            <w:tcW w:w="2249" w:type="dxa"/>
            <w:tcBorders>
              <w:top w:val="single" w:sz="4" w:space="0" w:color="000000"/>
              <w:left w:val="single" w:sz="4" w:space="0" w:color="000000"/>
              <w:bottom w:val="single" w:sz="4" w:space="0" w:color="000000"/>
              <w:right w:val="single" w:sz="4" w:space="0" w:color="000000"/>
            </w:tcBorders>
          </w:tcPr>
          <w:p w:rsidR="00861CB0" w:rsidRDefault="00821C8E">
            <w:pPr>
              <w:widowControl w:val="0"/>
              <w:tabs>
                <w:tab w:val="left" w:pos="360"/>
              </w:tabs>
              <w:spacing w:after="0" w:line="36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28</w:t>
            </w:r>
          </w:p>
        </w:tc>
      </w:tr>
      <w:tr w:rsidR="00861CB0" w:rsidRPr="009F6C05">
        <w:tc>
          <w:tcPr>
            <w:tcW w:w="974" w:type="dxa"/>
            <w:tcBorders>
              <w:top w:val="single" w:sz="4" w:space="0" w:color="000000"/>
              <w:left w:val="single" w:sz="4" w:space="0" w:color="000000"/>
              <w:bottom w:val="single" w:sz="4" w:space="0" w:color="000000"/>
              <w:right w:val="single" w:sz="4" w:space="0" w:color="000000"/>
            </w:tcBorders>
          </w:tcPr>
          <w:p w:rsidR="00861CB0" w:rsidRPr="009F6C05" w:rsidRDefault="00821C8E">
            <w:pPr>
              <w:widowControl w:val="0"/>
              <w:tabs>
                <w:tab w:val="left" w:pos="360"/>
              </w:tabs>
              <w:spacing w:after="0" w:line="240" w:lineRule="auto"/>
              <w:jc w:val="center"/>
              <w:rPr>
                <w:rFonts w:ascii="Times New Roman" w:eastAsia="Times New Roman" w:hAnsi="Times New Roman" w:cs="Times New Roman"/>
                <w:b/>
                <w:sz w:val="24"/>
                <w:szCs w:val="24"/>
                <w:lang w:eastAsia="pl-PL"/>
              </w:rPr>
            </w:pPr>
            <w:r w:rsidRPr="009F6C05">
              <w:rPr>
                <w:rFonts w:ascii="Times New Roman" w:eastAsia="Times New Roman" w:hAnsi="Times New Roman" w:cs="Times New Roman"/>
                <w:b/>
                <w:sz w:val="24"/>
                <w:szCs w:val="24"/>
                <w:lang w:eastAsia="pl-PL"/>
              </w:rPr>
              <w:t>2023</w:t>
            </w:r>
          </w:p>
        </w:tc>
        <w:tc>
          <w:tcPr>
            <w:tcW w:w="2074" w:type="dxa"/>
            <w:tcBorders>
              <w:top w:val="single" w:sz="4" w:space="0" w:color="000000"/>
              <w:left w:val="single" w:sz="4" w:space="0" w:color="000000"/>
              <w:bottom w:val="single" w:sz="4" w:space="0" w:color="000000"/>
              <w:right w:val="single" w:sz="4" w:space="0" w:color="000000"/>
            </w:tcBorders>
          </w:tcPr>
          <w:p w:rsidR="00861CB0" w:rsidRPr="009F6C05" w:rsidRDefault="001627B9">
            <w:pPr>
              <w:widowControl w:val="0"/>
              <w:tabs>
                <w:tab w:val="left" w:pos="360"/>
              </w:tabs>
              <w:spacing w:after="0" w:line="360" w:lineRule="auto"/>
              <w:jc w:val="center"/>
              <w:rPr>
                <w:rFonts w:ascii="Times New Roman" w:eastAsia="Times New Roman" w:hAnsi="Times New Roman" w:cs="Times New Roman"/>
                <w:sz w:val="24"/>
                <w:szCs w:val="24"/>
                <w:lang w:eastAsia="pl-PL"/>
              </w:rPr>
            </w:pPr>
            <w:r w:rsidRPr="009F6C05">
              <w:rPr>
                <w:rFonts w:ascii="Times New Roman" w:eastAsia="Times New Roman" w:hAnsi="Times New Roman" w:cs="Times New Roman"/>
                <w:sz w:val="24"/>
                <w:szCs w:val="24"/>
                <w:lang w:eastAsia="pl-PL"/>
              </w:rPr>
              <w:t>213</w:t>
            </w:r>
          </w:p>
        </w:tc>
        <w:tc>
          <w:tcPr>
            <w:tcW w:w="1617" w:type="dxa"/>
            <w:tcBorders>
              <w:top w:val="single" w:sz="4" w:space="0" w:color="000000"/>
              <w:left w:val="single" w:sz="4" w:space="0" w:color="000000"/>
              <w:bottom w:val="single" w:sz="4" w:space="0" w:color="000000"/>
              <w:right w:val="single" w:sz="4" w:space="0" w:color="000000"/>
            </w:tcBorders>
          </w:tcPr>
          <w:p w:rsidR="00861CB0" w:rsidRPr="009F6C05" w:rsidRDefault="001627B9">
            <w:pPr>
              <w:widowControl w:val="0"/>
              <w:tabs>
                <w:tab w:val="left" w:pos="360"/>
              </w:tabs>
              <w:spacing w:after="0" w:line="360" w:lineRule="auto"/>
              <w:jc w:val="center"/>
              <w:rPr>
                <w:rFonts w:ascii="Times New Roman" w:eastAsia="Times New Roman" w:hAnsi="Times New Roman" w:cs="Times New Roman"/>
                <w:sz w:val="24"/>
                <w:szCs w:val="24"/>
                <w:lang w:eastAsia="pl-PL"/>
              </w:rPr>
            </w:pPr>
            <w:r w:rsidRPr="009F6C05">
              <w:rPr>
                <w:rFonts w:ascii="Times New Roman" w:eastAsia="Times New Roman" w:hAnsi="Times New Roman" w:cs="Times New Roman"/>
                <w:sz w:val="24"/>
                <w:szCs w:val="24"/>
                <w:lang w:eastAsia="pl-PL"/>
              </w:rPr>
              <w:t>150</w:t>
            </w:r>
          </w:p>
        </w:tc>
        <w:tc>
          <w:tcPr>
            <w:tcW w:w="2300" w:type="dxa"/>
            <w:tcBorders>
              <w:top w:val="single" w:sz="4" w:space="0" w:color="000000"/>
              <w:left w:val="single" w:sz="4" w:space="0" w:color="000000"/>
              <w:bottom w:val="single" w:sz="4" w:space="0" w:color="000000"/>
              <w:right w:val="single" w:sz="4" w:space="0" w:color="000000"/>
            </w:tcBorders>
          </w:tcPr>
          <w:p w:rsidR="00861CB0" w:rsidRPr="009F6C05" w:rsidRDefault="001627B9">
            <w:pPr>
              <w:widowControl w:val="0"/>
              <w:tabs>
                <w:tab w:val="left" w:pos="360"/>
              </w:tabs>
              <w:spacing w:after="0" w:line="360" w:lineRule="auto"/>
              <w:jc w:val="center"/>
              <w:rPr>
                <w:rFonts w:ascii="Times New Roman" w:eastAsia="Times New Roman" w:hAnsi="Times New Roman" w:cs="Times New Roman"/>
                <w:sz w:val="24"/>
                <w:szCs w:val="24"/>
                <w:lang w:eastAsia="pl-PL"/>
              </w:rPr>
            </w:pPr>
            <w:r w:rsidRPr="009F6C05">
              <w:rPr>
                <w:rFonts w:ascii="Times New Roman" w:eastAsia="Times New Roman" w:hAnsi="Times New Roman" w:cs="Times New Roman"/>
                <w:sz w:val="24"/>
                <w:szCs w:val="24"/>
                <w:lang w:eastAsia="pl-PL"/>
              </w:rPr>
              <w:t>63</w:t>
            </w:r>
          </w:p>
        </w:tc>
        <w:tc>
          <w:tcPr>
            <w:tcW w:w="2249" w:type="dxa"/>
            <w:tcBorders>
              <w:top w:val="single" w:sz="4" w:space="0" w:color="000000"/>
              <w:left w:val="single" w:sz="4" w:space="0" w:color="000000"/>
              <w:bottom w:val="single" w:sz="4" w:space="0" w:color="000000"/>
              <w:right w:val="single" w:sz="4" w:space="0" w:color="000000"/>
            </w:tcBorders>
          </w:tcPr>
          <w:p w:rsidR="00861CB0" w:rsidRPr="009F6C05" w:rsidRDefault="001627B9">
            <w:pPr>
              <w:widowControl w:val="0"/>
              <w:tabs>
                <w:tab w:val="left" w:pos="360"/>
              </w:tabs>
              <w:spacing w:after="0" w:line="360" w:lineRule="auto"/>
              <w:jc w:val="center"/>
              <w:rPr>
                <w:rFonts w:ascii="Times New Roman" w:eastAsia="Times New Roman" w:hAnsi="Times New Roman" w:cs="Times New Roman"/>
                <w:sz w:val="24"/>
                <w:szCs w:val="24"/>
                <w:lang w:eastAsia="pl-PL"/>
              </w:rPr>
            </w:pPr>
            <w:r w:rsidRPr="009F6C05">
              <w:rPr>
                <w:rFonts w:ascii="Times New Roman" w:eastAsia="Times New Roman" w:hAnsi="Times New Roman" w:cs="Times New Roman"/>
                <w:sz w:val="24"/>
                <w:szCs w:val="24"/>
                <w:lang w:eastAsia="pl-PL"/>
              </w:rPr>
              <w:t>32</w:t>
            </w:r>
          </w:p>
        </w:tc>
      </w:tr>
    </w:tbl>
    <w:p w:rsidR="00861CB0" w:rsidRDefault="00821C8E">
      <w:pPr>
        <w:spacing w:after="0" w:line="240" w:lineRule="auto"/>
        <w:jc w:val="both"/>
        <w:rPr>
          <w:rFonts w:ascii="Times New Roman" w:eastAsia="Times New Roman" w:hAnsi="Times New Roman" w:cs="Times New Roman"/>
          <w:sz w:val="20"/>
          <w:szCs w:val="20"/>
          <w:lang w:eastAsia="pl-PL"/>
        </w:rPr>
      </w:pPr>
      <w:r>
        <w:rPr>
          <w:rFonts w:ascii="Times New Roman" w:eastAsia="Times New Roman" w:hAnsi="Times New Roman" w:cs="Times New Roman"/>
          <w:color w:val="FF0000"/>
          <w:sz w:val="20"/>
          <w:szCs w:val="20"/>
          <w:lang w:eastAsia="pl-PL"/>
        </w:rPr>
        <w:tab/>
      </w:r>
      <w:r>
        <w:rPr>
          <w:rFonts w:ascii="Times New Roman" w:eastAsia="Times New Roman" w:hAnsi="Times New Roman" w:cs="Times New Roman"/>
          <w:color w:val="FF0000"/>
          <w:sz w:val="20"/>
          <w:szCs w:val="20"/>
          <w:lang w:eastAsia="pl-PL"/>
        </w:rPr>
        <w:tab/>
      </w:r>
      <w:r>
        <w:rPr>
          <w:rFonts w:ascii="Times New Roman" w:eastAsia="Times New Roman" w:hAnsi="Times New Roman" w:cs="Times New Roman"/>
          <w:color w:val="FF0000"/>
          <w:sz w:val="20"/>
          <w:szCs w:val="20"/>
          <w:lang w:eastAsia="pl-PL"/>
        </w:rPr>
        <w:tab/>
      </w:r>
      <w:r>
        <w:rPr>
          <w:rFonts w:ascii="Times New Roman" w:eastAsia="Times New Roman" w:hAnsi="Times New Roman" w:cs="Times New Roman"/>
          <w:sz w:val="20"/>
          <w:szCs w:val="20"/>
          <w:lang w:eastAsia="pl-PL"/>
        </w:rPr>
        <w:t xml:space="preserve">Źródło: Poradnia Terapii Uzależnienia od Substancji Psychoaktywnych w Suwałkach </w:t>
      </w:r>
    </w:p>
    <w:p w:rsidR="00861CB0" w:rsidRDefault="00861CB0">
      <w:pPr>
        <w:spacing w:after="0" w:line="240" w:lineRule="auto"/>
        <w:jc w:val="both"/>
        <w:rPr>
          <w:rFonts w:ascii="Times New Roman" w:eastAsia="Times New Roman" w:hAnsi="Times New Roman" w:cs="Times New Roman"/>
          <w:sz w:val="20"/>
          <w:szCs w:val="20"/>
          <w:lang w:eastAsia="pl-PL"/>
        </w:rPr>
      </w:pPr>
    </w:p>
    <w:p w:rsidR="00861CB0" w:rsidRPr="009F6C05" w:rsidRDefault="00861CB0">
      <w:pPr>
        <w:spacing w:after="0" w:line="240" w:lineRule="auto"/>
        <w:jc w:val="both"/>
        <w:rPr>
          <w:rFonts w:ascii="Times New Roman" w:eastAsia="Times New Roman" w:hAnsi="Times New Roman" w:cs="Times New Roman"/>
          <w:sz w:val="20"/>
          <w:szCs w:val="20"/>
          <w:lang w:eastAsia="pl-PL"/>
        </w:rPr>
      </w:pPr>
    </w:p>
    <w:p w:rsidR="00861CB0" w:rsidRDefault="00821C8E">
      <w:pPr>
        <w:spacing w:after="0" w:line="240" w:lineRule="auto"/>
        <w:jc w:val="both"/>
        <w:rPr>
          <w:rFonts w:ascii="Times New Roman" w:eastAsia="Times New Roman" w:hAnsi="Times New Roman" w:cs="Times New Roman"/>
          <w:color w:val="FF0000"/>
          <w:sz w:val="24"/>
          <w:szCs w:val="24"/>
          <w:lang w:eastAsia="pl-PL"/>
        </w:rPr>
      </w:pPr>
      <w:r w:rsidRPr="009F6C05">
        <w:rPr>
          <w:rFonts w:ascii="Times New Roman" w:eastAsia="Times New Roman" w:hAnsi="Times New Roman" w:cs="Times New Roman"/>
          <w:sz w:val="24"/>
          <w:szCs w:val="24"/>
          <w:lang w:eastAsia="pl-PL"/>
        </w:rPr>
        <w:tab/>
        <w:t xml:space="preserve">W 2023 r. o ponad </w:t>
      </w:r>
      <w:r w:rsidR="009F6C05" w:rsidRPr="009F6C05">
        <w:rPr>
          <w:rFonts w:ascii="Times New Roman" w:eastAsia="Times New Roman" w:hAnsi="Times New Roman" w:cs="Times New Roman"/>
          <w:sz w:val="24"/>
          <w:szCs w:val="24"/>
          <w:lang w:eastAsia="pl-PL"/>
        </w:rPr>
        <w:t>12</w:t>
      </w:r>
      <w:r w:rsidRPr="009F6C05">
        <w:rPr>
          <w:rFonts w:ascii="Times New Roman" w:eastAsia="Times New Roman" w:hAnsi="Times New Roman" w:cs="Times New Roman"/>
          <w:sz w:val="24"/>
          <w:szCs w:val="24"/>
          <w:lang w:eastAsia="pl-PL"/>
        </w:rPr>
        <w:t xml:space="preserve"> % wzrosła liczba pacjentów uzależnionych, o 5 % licz</w:t>
      </w:r>
      <w:r w:rsidR="009F6C05" w:rsidRPr="009F6C05">
        <w:rPr>
          <w:rFonts w:ascii="Times New Roman" w:eastAsia="Times New Roman" w:hAnsi="Times New Roman" w:cs="Times New Roman"/>
          <w:sz w:val="24"/>
          <w:szCs w:val="24"/>
          <w:lang w:eastAsia="pl-PL"/>
        </w:rPr>
        <w:t xml:space="preserve">ba pacjentów współuzależnionych i </w:t>
      </w:r>
      <w:r w:rsidRPr="009F6C05">
        <w:rPr>
          <w:rFonts w:ascii="Times New Roman" w:eastAsia="Times New Roman" w:hAnsi="Times New Roman" w:cs="Times New Roman"/>
          <w:sz w:val="24"/>
          <w:szCs w:val="24"/>
          <w:lang w:eastAsia="pl-PL"/>
        </w:rPr>
        <w:t>o</w:t>
      </w:r>
      <w:r w:rsidR="009F6C05" w:rsidRPr="009F6C05">
        <w:rPr>
          <w:rFonts w:ascii="Times New Roman" w:eastAsia="Times New Roman" w:hAnsi="Times New Roman" w:cs="Times New Roman"/>
          <w:sz w:val="24"/>
          <w:szCs w:val="24"/>
          <w:lang w:eastAsia="pl-PL"/>
        </w:rPr>
        <w:t xml:space="preserve"> ponad</w:t>
      </w:r>
      <w:r w:rsidRPr="009F6C05">
        <w:rPr>
          <w:rFonts w:ascii="Times New Roman" w:eastAsia="Times New Roman" w:hAnsi="Times New Roman" w:cs="Times New Roman"/>
          <w:sz w:val="24"/>
          <w:szCs w:val="24"/>
          <w:lang w:eastAsia="pl-PL"/>
        </w:rPr>
        <w:t xml:space="preserve"> 1</w:t>
      </w:r>
      <w:r w:rsidR="009F6C05" w:rsidRPr="009F6C05">
        <w:rPr>
          <w:rFonts w:ascii="Times New Roman" w:eastAsia="Times New Roman" w:hAnsi="Times New Roman" w:cs="Times New Roman"/>
          <w:sz w:val="24"/>
          <w:szCs w:val="24"/>
          <w:lang w:eastAsia="pl-PL"/>
        </w:rPr>
        <w:t>4</w:t>
      </w:r>
      <w:r w:rsidRPr="009F6C05">
        <w:rPr>
          <w:rFonts w:ascii="Times New Roman" w:eastAsia="Times New Roman" w:hAnsi="Times New Roman" w:cs="Times New Roman"/>
          <w:sz w:val="24"/>
          <w:szCs w:val="24"/>
          <w:lang w:eastAsia="pl-PL"/>
        </w:rPr>
        <w:t xml:space="preserve"> % liczba pacjentów - osób nieletnich.</w:t>
      </w:r>
      <w:r w:rsidR="009F6C05">
        <w:rPr>
          <w:rFonts w:ascii="Times New Roman" w:eastAsia="Times New Roman" w:hAnsi="Times New Roman" w:cs="Times New Roman"/>
          <w:sz w:val="24"/>
          <w:szCs w:val="24"/>
          <w:lang w:eastAsia="pl-PL"/>
        </w:rPr>
        <w:t xml:space="preserve"> Na podstawie analizy powyższych wskaźników wynika, że skala problemów związanych z zaż</w:t>
      </w:r>
      <w:r w:rsidR="00DE0A5F">
        <w:rPr>
          <w:rFonts w:ascii="Times New Roman" w:eastAsia="Times New Roman" w:hAnsi="Times New Roman" w:cs="Times New Roman"/>
          <w:sz w:val="24"/>
          <w:szCs w:val="24"/>
          <w:lang w:eastAsia="pl-PL"/>
        </w:rPr>
        <w:t>ywaniem nar</w:t>
      </w:r>
      <w:r w:rsidR="009F6C05">
        <w:rPr>
          <w:rFonts w:ascii="Times New Roman" w:eastAsia="Times New Roman" w:hAnsi="Times New Roman" w:cs="Times New Roman"/>
          <w:sz w:val="24"/>
          <w:szCs w:val="24"/>
          <w:lang w:eastAsia="pl-PL"/>
        </w:rPr>
        <w:t xml:space="preserve">kotyków </w:t>
      </w:r>
      <w:r w:rsidR="00DE0A5F">
        <w:rPr>
          <w:rFonts w:ascii="Times New Roman" w:eastAsia="Times New Roman" w:hAnsi="Times New Roman" w:cs="Times New Roman"/>
          <w:sz w:val="24"/>
          <w:szCs w:val="24"/>
          <w:lang w:eastAsia="pl-PL"/>
        </w:rPr>
        <w:br/>
      </w:r>
      <w:r w:rsidR="009F6C05">
        <w:rPr>
          <w:rFonts w:ascii="Times New Roman" w:eastAsia="Times New Roman" w:hAnsi="Times New Roman" w:cs="Times New Roman"/>
          <w:sz w:val="24"/>
          <w:szCs w:val="24"/>
          <w:lang w:eastAsia="pl-PL"/>
        </w:rPr>
        <w:t>na terenie miasta S</w:t>
      </w:r>
      <w:r w:rsidR="00DE0A5F">
        <w:rPr>
          <w:rFonts w:ascii="Times New Roman" w:eastAsia="Times New Roman" w:hAnsi="Times New Roman" w:cs="Times New Roman"/>
          <w:sz w:val="24"/>
          <w:szCs w:val="24"/>
          <w:lang w:eastAsia="pl-PL"/>
        </w:rPr>
        <w:t>u</w:t>
      </w:r>
      <w:r w:rsidR="009F6C05">
        <w:rPr>
          <w:rFonts w:ascii="Times New Roman" w:eastAsia="Times New Roman" w:hAnsi="Times New Roman" w:cs="Times New Roman"/>
          <w:sz w:val="24"/>
          <w:szCs w:val="24"/>
          <w:lang w:eastAsia="pl-PL"/>
        </w:rPr>
        <w:t xml:space="preserve">wałki wzrasta.  </w:t>
      </w:r>
    </w:p>
    <w:p w:rsidR="00861CB0" w:rsidRDefault="00861CB0">
      <w:pPr>
        <w:spacing w:after="0" w:line="240" w:lineRule="auto"/>
        <w:jc w:val="both"/>
        <w:rPr>
          <w:rFonts w:ascii="Times New Roman" w:eastAsia="Times New Roman" w:hAnsi="Times New Roman" w:cs="Times New Roman"/>
          <w:color w:val="FF0000"/>
          <w:sz w:val="20"/>
          <w:szCs w:val="20"/>
          <w:lang w:eastAsia="pl-PL"/>
        </w:rPr>
      </w:pPr>
    </w:p>
    <w:p w:rsidR="00861CB0" w:rsidRDefault="00861CB0">
      <w:pPr>
        <w:tabs>
          <w:tab w:val="left" w:pos="360"/>
        </w:tabs>
        <w:spacing w:after="0" w:line="240" w:lineRule="auto"/>
        <w:jc w:val="both"/>
        <w:rPr>
          <w:rFonts w:ascii="Times New Roman" w:eastAsia="Times New Roman" w:hAnsi="Times New Roman" w:cs="Times New Roman"/>
          <w:color w:val="FF0000"/>
          <w:sz w:val="24"/>
          <w:szCs w:val="24"/>
          <w:lang w:eastAsia="pl-PL"/>
        </w:rPr>
      </w:pPr>
    </w:p>
    <w:p w:rsidR="00861CB0" w:rsidRPr="00DE0A5F" w:rsidRDefault="00821C8E">
      <w:pPr>
        <w:numPr>
          <w:ilvl w:val="0"/>
          <w:numId w:val="14"/>
        </w:numPr>
        <w:tabs>
          <w:tab w:val="left" w:pos="426"/>
        </w:tabs>
        <w:spacing w:after="0" w:line="240" w:lineRule="auto"/>
        <w:ind w:left="426" w:hanging="426"/>
        <w:jc w:val="both"/>
        <w:rPr>
          <w:rFonts w:ascii="Times New Roman" w:eastAsia="Times New Roman" w:hAnsi="Times New Roman" w:cs="Times New Roman"/>
          <w:sz w:val="24"/>
          <w:szCs w:val="24"/>
          <w:lang w:eastAsia="pl-PL"/>
        </w:rPr>
      </w:pPr>
      <w:r w:rsidRPr="00DE0A5F">
        <w:rPr>
          <w:rFonts w:ascii="Times New Roman" w:eastAsia="Times New Roman" w:hAnsi="Times New Roman" w:cs="Times New Roman"/>
          <w:sz w:val="24"/>
          <w:szCs w:val="24"/>
          <w:lang w:eastAsia="pl-PL"/>
        </w:rPr>
        <w:t>Projektami profilaktycznymi objęto przedszkolaków, uczniów szkół, a także rodziców.</w:t>
      </w:r>
      <w:r w:rsidRPr="00DE0A5F">
        <w:rPr>
          <w:rFonts w:ascii="Times New Roman" w:eastAsia="Times New Roman" w:hAnsi="Times New Roman" w:cs="Times New Roman"/>
          <w:sz w:val="24"/>
          <w:szCs w:val="24"/>
          <w:lang w:eastAsia="pl-PL"/>
        </w:rPr>
        <w:br/>
        <w:t xml:space="preserve">W związku z różnorodnością ryzyka podejmowanego przez młodych ludzi, projekty </w:t>
      </w:r>
      <w:r w:rsidRPr="00DE0A5F">
        <w:rPr>
          <w:rFonts w:ascii="Times New Roman" w:eastAsia="Times New Roman" w:hAnsi="Times New Roman" w:cs="Times New Roman"/>
          <w:sz w:val="24"/>
          <w:szCs w:val="24"/>
          <w:lang w:eastAsia="pl-PL"/>
        </w:rPr>
        <w:br/>
        <w:t xml:space="preserve">te dotyczyły </w:t>
      </w:r>
      <w:r w:rsidRPr="00DE0A5F">
        <w:rPr>
          <w:rFonts w:ascii="Times New Roman" w:hAnsi="Times New Roman" w:cs="Times New Roman"/>
          <w:sz w:val="24"/>
          <w:szCs w:val="24"/>
        </w:rPr>
        <w:t>oceny rozmiarów zjawiska</w:t>
      </w:r>
      <w:r w:rsidRPr="00DE0A5F">
        <w:rPr>
          <w:rFonts w:ascii="Times New Roman" w:eastAsia="Times New Roman" w:hAnsi="Times New Roman" w:cs="Times New Roman"/>
          <w:sz w:val="24"/>
          <w:szCs w:val="24"/>
          <w:lang w:eastAsia="pl-PL"/>
        </w:rPr>
        <w:t xml:space="preserve"> niebezpieczeństwa używania różnych środków uzależniających, a także obejmowały ćwiczenia odmawiania, nieulegania naciskowi grupy oraz obrony własnych postaw i przekonań, jak również podjęcia odpowiedzialności </w:t>
      </w:r>
      <w:r w:rsidRPr="00DE0A5F">
        <w:rPr>
          <w:rFonts w:ascii="Times New Roman" w:eastAsia="Times New Roman" w:hAnsi="Times New Roman" w:cs="Times New Roman"/>
          <w:sz w:val="24"/>
          <w:szCs w:val="24"/>
          <w:lang w:eastAsia="pl-PL"/>
        </w:rPr>
        <w:br/>
        <w:t xml:space="preserve">za własne decyzje. </w:t>
      </w:r>
    </w:p>
    <w:p w:rsidR="00861CB0" w:rsidRDefault="00861CB0">
      <w:pPr>
        <w:tabs>
          <w:tab w:val="left" w:pos="426"/>
        </w:tabs>
        <w:spacing w:after="0" w:line="240" w:lineRule="auto"/>
        <w:jc w:val="both"/>
        <w:rPr>
          <w:rFonts w:ascii="Times New Roman" w:eastAsia="Times New Roman" w:hAnsi="Times New Roman" w:cs="Times New Roman"/>
          <w:color w:val="FF0000"/>
          <w:sz w:val="24"/>
          <w:szCs w:val="24"/>
          <w:lang w:eastAsia="pl-PL"/>
        </w:rPr>
      </w:pPr>
    </w:p>
    <w:p w:rsidR="00861CB0" w:rsidRPr="00DE0A5F" w:rsidRDefault="00821C8E">
      <w:pPr>
        <w:numPr>
          <w:ilvl w:val="0"/>
          <w:numId w:val="14"/>
        </w:numPr>
        <w:tabs>
          <w:tab w:val="left" w:pos="426"/>
        </w:tabs>
        <w:spacing w:after="0" w:line="240" w:lineRule="auto"/>
        <w:ind w:left="426" w:hanging="426"/>
        <w:jc w:val="both"/>
        <w:rPr>
          <w:rFonts w:ascii="Times New Roman" w:eastAsia="Times New Roman" w:hAnsi="Times New Roman" w:cs="Times New Roman"/>
          <w:sz w:val="24"/>
          <w:szCs w:val="24"/>
          <w:lang w:eastAsia="pl-PL"/>
        </w:rPr>
      </w:pPr>
      <w:r w:rsidRPr="00DE0A5F">
        <w:rPr>
          <w:rFonts w:ascii="Times New Roman" w:hAnsi="Times New Roman" w:cs="Times New Roman"/>
          <w:sz w:val="24"/>
          <w:szCs w:val="24"/>
        </w:rPr>
        <w:t xml:space="preserve">Pedagodzy, nauczyciele i psycholodzy z suwalskich placówek oświatowych systematycznie podnoszą swoją wiedzę </w:t>
      </w:r>
      <w:r w:rsidRPr="00DE0A5F">
        <w:rPr>
          <w:rFonts w:ascii="Times New Roman" w:hAnsi="Times New Roman" w:cs="Times New Roman"/>
          <w:bCs/>
          <w:sz w:val="24"/>
          <w:szCs w:val="24"/>
        </w:rPr>
        <w:t xml:space="preserve">do pracy z uczniami </w:t>
      </w:r>
      <w:r w:rsidRPr="00DE0A5F">
        <w:rPr>
          <w:rFonts w:ascii="Times New Roman" w:hAnsi="Times New Roman" w:cs="Times New Roman"/>
          <w:sz w:val="24"/>
          <w:szCs w:val="24"/>
        </w:rPr>
        <w:t xml:space="preserve">zwiększonego ryzyka poprzez uczestnictwo </w:t>
      </w:r>
      <w:r w:rsidRPr="00DE0A5F">
        <w:rPr>
          <w:rFonts w:ascii="Times New Roman" w:hAnsi="Times New Roman" w:cs="Times New Roman"/>
          <w:sz w:val="24"/>
          <w:szCs w:val="24"/>
        </w:rPr>
        <w:br/>
        <w:t xml:space="preserve">w rekomendowanych programach profilaktycznych. </w:t>
      </w:r>
      <w:r w:rsidRPr="00DE0A5F">
        <w:rPr>
          <w:rFonts w:ascii="Times New Roman" w:hAnsi="Times New Roman" w:cs="Times New Roman"/>
          <w:bCs/>
          <w:sz w:val="24"/>
          <w:szCs w:val="24"/>
        </w:rPr>
        <w:t xml:space="preserve">Rekomendowane programy profilaktyczne </w:t>
      </w:r>
      <w:r w:rsidRPr="00DE0A5F">
        <w:rPr>
          <w:rFonts w:ascii="Times New Roman" w:hAnsi="Times New Roman" w:cs="Times New Roman"/>
          <w:sz w:val="24"/>
          <w:szCs w:val="24"/>
        </w:rPr>
        <w:t xml:space="preserve">mające na celu odpowiednie przygotowanie do pracy poprzez  zapobieganie, ograniczenie lub zaprzestanie zachowań problemowych występujących u dzieci i młodzieży.  </w:t>
      </w:r>
    </w:p>
    <w:p w:rsidR="00861CB0" w:rsidRDefault="00861CB0">
      <w:pPr>
        <w:tabs>
          <w:tab w:val="left" w:pos="426"/>
        </w:tabs>
        <w:spacing w:after="0" w:line="240" w:lineRule="auto"/>
        <w:ind w:left="426"/>
        <w:jc w:val="both"/>
        <w:rPr>
          <w:rFonts w:ascii="Times New Roman" w:eastAsia="Times New Roman" w:hAnsi="Times New Roman" w:cs="Times New Roman"/>
          <w:color w:val="FF0000"/>
          <w:sz w:val="24"/>
          <w:szCs w:val="24"/>
          <w:lang w:eastAsia="pl-PL"/>
        </w:rPr>
      </w:pPr>
    </w:p>
    <w:p w:rsidR="002B35FA" w:rsidRPr="002B35FA" w:rsidRDefault="00821C8E" w:rsidP="00DE0A5F">
      <w:pPr>
        <w:numPr>
          <w:ilvl w:val="0"/>
          <w:numId w:val="14"/>
        </w:numPr>
        <w:spacing w:after="0" w:line="240" w:lineRule="auto"/>
        <w:ind w:left="426" w:hanging="426"/>
        <w:jc w:val="both"/>
        <w:rPr>
          <w:rFonts w:ascii="Times New Roman" w:eastAsia="Times New Roman" w:hAnsi="Times New Roman" w:cs="Times New Roman"/>
          <w:color w:val="FF0000"/>
          <w:sz w:val="24"/>
          <w:szCs w:val="24"/>
          <w:lang w:eastAsia="pl-PL"/>
        </w:rPr>
      </w:pPr>
      <w:r w:rsidRPr="00365AE7">
        <w:rPr>
          <w:rFonts w:ascii="Times New Roman" w:eastAsia="Times New Roman" w:hAnsi="Times New Roman" w:cs="Times New Roman"/>
          <w:sz w:val="24"/>
          <w:szCs w:val="24"/>
          <w:lang w:eastAsia="pl-PL"/>
        </w:rPr>
        <w:t xml:space="preserve">W ramach podnoszenia kwalifikacji członkowie MKRPA wzięli udział w szkoleniach </w:t>
      </w:r>
      <w:r w:rsidRPr="00365AE7">
        <w:rPr>
          <w:rFonts w:ascii="Times New Roman" w:eastAsia="Times New Roman" w:hAnsi="Times New Roman" w:cs="Times New Roman"/>
          <w:sz w:val="24"/>
          <w:szCs w:val="24"/>
          <w:lang w:eastAsia="pl-PL"/>
        </w:rPr>
        <w:br/>
        <w:t xml:space="preserve">pn.: </w:t>
      </w:r>
      <w:r w:rsidR="002B35FA" w:rsidRPr="00365AE7">
        <w:rPr>
          <w:rFonts w:ascii="Times New Roman" w:eastAsia="Times New Roman" w:hAnsi="Times New Roman" w:cs="Times New Roman"/>
          <w:sz w:val="23"/>
          <w:szCs w:val="23"/>
          <w:shd w:val="clear" w:color="auto" w:fill="FFFFFF"/>
          <w:lang w:eastAsia="pl-PL"/>
        </w:rPr>
        <w:t xml:space="preserve">„Kontrola punktów sprzedaż alkoholu wraz z wydawaniem zezwoleń na sprzedaż napojów </w:t>
      </w:r>
      <w:r w:rsidR="002B35FA" w:rsidRPr="002B35FA">
        <w:rPr>
          <w:rFonts w:ascii="Times New Roman" w:eastAsia="Times New Roman" w:hAnsi="Times New Roman" w:cs="Times New Roman"/>
          <w:sz w:val="23"/>
          <w:szCs w:val="23"/>
          <w:shd w:val="clear" w:color="auto" w:fill="FFFFFF"/>
          <w:lang w:eastAsia="pl-PL"/>
        </w:rPr>
        <w:t>alkoholowych. Zadania GKRPA”</w:t>
      </w:r>
      <w:r w:rsidR="002B35FA">
        <w:rPr>
          <w:rFonts w:ascii="Times New Roman" w:eastAsia="Times New Roman" w:hAnsi="Times New Roman" w:cs="Times New Roman"/>
          <w:sz w:val="23"/>
          <w:szCs w:val="23"/>
          <w:shd w:val="clear" w:color="auto" w:fill="FFFFFF"/>
          <w:lang w:eastAsia="pl-PL"/>
        </w:rPr>
        <w:t xml:space="preserve">, </w:t>
      </w:r>
      <w:r w:rsidR="002B35FA" w:rsidRPr="002B35FA">
        <w:rPr>
          <w:rFonts w:ascii="Times New Roman" w:eastAsia="Times New Roman" w:hAnsi="Times New Roman" w:cs="Times New Roman"/>
          <w:sz w:val="23"/>
          <w:szCs w:val="23"/>
          <w:shd w:val="clear" w:color="auto" w:fill="FFFFFF"/>
          <w:lang w:eastAsia="pl-PL"/>
        </w:rPr>
        <w:t xml:space="preserve">„Na co można wydatkować środki z tzw. „małpek” - czyli jak się przygotować do kolejnej transzy, która trafi </w:t>
      </w:r>
      <w:r w:rsidR="002B35FA">
        <w:rPr>
          <w:rFonts w:ascii="Times New Roman" w:eastAsia="Times New Roman" w:hAnsi="Times New Roman" w:cs="Times New Roman"/>
          <w:sz w:val="23"/>
          <w:szCs w:val="23"/>
          <w:shd w:val="clear" w:color="auto" w:fill="FFFFFF"/>
          <w:lang w:eastAsia="pl-PL"/>
        </w:rPr>
        <w:t>do gmin 30 kwietnia”,</w:t>
      </w:r>
      <w:r w:rsidR="002B35FA" w:rsidRPr="002B35FA">
        <w:rPr>
          <w:rFonts w:ascii="Times New Roman" w:eastAsia="Times New Roman" w:hAnsi="Times New Roman" w:cs="Times New Roman"/>
          <w:sz w:val="23"/>
          <w:szCs w:val="23"/>
          <w:shd w:val="clear" w:color="auto" w:fill="FFFFFF"/>
          <w:lang w:eastAsia="pl-PL"/>
        </w:rPr>
        <w:t xml:space="preserve"> „Spektrum płodowych zaburzeń alkoholowych (FASD) - profilaktyka, diagnoza i terapia - jako jedno z zadań gminnych programów profilaktyki i rozwiązywania problemów alkoholowych i przeciwdziałania narkomanii a także jako obszar pomocy społecznej”</w:t>
      </w:r>
      <w:r w:rsidR="002B35FA">
        <w:rPr>
          <w:rFonts w:ascii="Times New Roman" w:eastAsia="Times New Roman" w:hAnsi="Times New Roman" w:cs="Times New Roman"/>
          <w:sz w:val="23"/>
          <w:szCs w:val="23"/>
          <w:shd w:val="clear" w:color="auto" w:fill="FFFFFF"/>
          <w:lang w:eastAsia="pl-PL"/>
        </w:rPr>
        <w:t xml:space="preserve">, </w:t>
      </w:r>
      <w:r w:rsidR="002B35FA" w:rsidRPr="002B35FA">
        <w:rPr>
          <w:rFonts w:ascii="Times New Roman" w:eastAsia="Times New Roman" w:hAnsi="Times New Roman" w:cs="Times New Roman"/>
          <w:sz w:val="23"/>
          <w:szCs w:val="23"/>
          <w:shd w:val="clear" w:color="auto" w:fill="FFFFFF"/>
          <w:lang w:eastAsia="pl-PL"/>
        </w:rPr>
        <w:t>„Praca z osobą stosującą przemoc w obszarze interwencji i pomocy psychologicznej - w świetle znowelizowanej ustawy o prze</w:t>
      </w:r>
      <w:r w:rsidR="002B35FA">
        <w:rPr>
          <w:rFonts w:ascii="Times New Roman" w:eastAsia="Times New Roman" w:hAnsi="Times New Roman" w:cs="Times New Roman"/>
          <w:sz w:val="23"/>
          <w:szCs w:val="23"/>
          <w:shd w:val="clear" w:color="auto" w:fill="FFFFFF"/>
          <w:lang w:eastAsia="pl-PL"/>
        </w:rPr>
        <w:t xml:space="preserve">ciwdziałaniu przemocy domowej”, </w:t>
      </w:r>
      <w:r w:rsidR="002B35FA" w:rsidRPr="002B35FA">
        <w:rPr>
          <w:rFonts w:ascii="Times New Roman" w:eastAsia="Times New Roman" w:hAnsi="Times New Roman" w:cs="Times New Roman"/>
          <w:sz w:val="23"/>
          <w:szCs w:val="23"/>
          <w:shd w:val="clear" w:color="auto" w:fill="FFFFFF"/>
          <w:lang w:eastAsia="pl-PL"/>
        </w:rPr>
        <w:t xml:space="preserve">„Lepiej rozumieć by lepiej pomagać - przeciwdziałanie uzależnieniom </w:t>
      </w:r>
      <w:r w:rsidR="002B35FA" w:rsidRPr="002B35FA">
        <w:rPr>
          <w:rFonts w:ascii="Times New Roman" w:eastAsia="Times New Roman" w:hAnsi="Times New Roman" w:cs="Times New Roman"/>
          <w:sz w:val="23"/>
          <w:szCs w:val="23"/>
          <w:shd w:val="clear" w:color="auto" w:fill="FFFFFF"/>
          <w:lang w:eastAsia="pl-PL"/>
        </w:rPr>
        <w:br/>
        <w:t>w praktyce”</w:t>
      </w:r>
      <w:r w:rsidR="002B35FA">
        <w:rPr>
          <w:rFonts w:ascii="Times New Roman" w:eastAsia="Times New Roman" w:hAnsi="Times New Roman" w:cs="Times New Roman"/>
          <w:sz w:val="23"/>
          <w:szCs w:val="23"/>
          <w:shd w:val="clear" w:color="auto" w:fill="FFFFFF"/>
          <w:lang w:eastAsia="pl-PL"/>
        </w:rPr>
        <w:t>.</w:t>
      </w:r>
      <w:r w:rsidR="002B35FA" w:rsidRPr="002B35FA">
        <w:rPr>
          <w:rFonts w:ascii="Times New Roman" w:eastAsia="Times New Roman" w:hAnsi="Times New Roman" w:cs="Times New Roman"/>
          <w:sz w:val="23"/>
          <w:szCs w:val="23"/>
          <w:shd w:val="clear" w:color="auto" w:fill="FFFFFF"/>
          <w:lang w:eastAsia="pl-PL"/>
        </w:rPr>
        <w:t xml:space="preserve">   </w:t>
      </w:r>
    </w:p>
    <w:p w:rsidR="00861CB0" w:rsidRDefault="00861CB0">
      <w:pPr>
        <w:spacing w:after="0" w:line="240" w:lineRule="auto"/>
        <w:jc w:val="both"/>
        <w:rPr>
          <w:rFonts w:ascii="Times New Roman" w:eastAsia="Times New Roman" w:hAnsi="Times New Roman" w:cs="Times New Roman"/>
          <w:color w:val="FF0000"/>
          <w:sz w:val="24"/>
          <w:szCs w:val="24"/>
          <w:lang w:eastAsia="pl-PL"/>
        </w:rPr>
      </w:pPr>
    </w:p>
    <w:p w:rsidR="00861CB0" w:rsidRPr="002B35FA" w:rsidRDefault="00821C8E">
      <w:pPr>
        <w:numPr>
          <w:ilvl w:val="0"/>
          <w:numId w:val="14"/>
        </w:numPr>
        <w:spacing w:after="0" w:line="240" w:lineRule="auto"/>
        <w:ind w:left="426" w:hanging="426"/>
        <w:jc w:val="both"/>
        <w:rPr>
          <w:rFonts w:ascii="Times New Roman" w:eastAsia="Times New Roman" w:hAnsi="Times New Roman" w:cs="Times New Roman"/>
          <w:sz w:val="24"/>
          <w:szCs w:val="24"/>
          <w:lang w:eastAsia="pl-PL"/>
        </w:rPr>
      </w:pPr>
      <w:r w:rsidRPr="002B35FA">
        <w:rPr>
          <w:rFonts w:ascii="Times New Roman" w:eastAsia="Times New Roman" w:hAnsi="Times New Roman" w:cs="Times New Roman"/>
          <w:sz w:val="24"/>
          <w:szCs w:val="24"/>
          <w:lang w:eastAsia="pl-PL"/>
        </w:rPr>
        <w:t xml:space="preserve">Przedstawiciel MKRPA w Suwałkach jest członkiem 10 - osobowego Zespołu Ekspertów </w:t>
      </w:r>
      <w:r w:rsidRPr="002B35FA">
        <w:rPr>
          <w:rFonts w:ascii="Times New Roman" w:eastAsia="Times New Roman" w:hAnsi="Times New Roman" w:cs="Times New Roman"/>
          <w:sz w:val="24"/>
          <w:szCs w:val="24"/>
          <w:lang w:eastAsia="pl-PL"/>
        </w:rPr>
        <w:br/>
        <w:t xml:space="preserve">do spraw Lokalnych i Regionalnych Programów Profilaktyki i Rozwiązywania Problemów Alkoholowych przy </w:t>
      </w:r>
      <w:r w:rsidR="002B35FA" w:rsidRPr="002B35FA">
        <w:rPr>
          <w:rFonts w:ascii="Times New Roman" w:eastAsia="Times New Roman" w:hAnsi="Times New Roman" w:cs="Times New Roman"/>
          <w:sz w:val="24"/>
          <w:szCs w:val="24"/>
          <w:lang w:eastAsia="pl-PL"/>
        </w:rPr>
        <w:t>Krajowym Centrum Przeciwdziałania Uzależnieniom</w:t>
      </w:r>
      <w:r w:rsidRPr="002B35FA">
        <w:rPr>
          <w:rFonts w:ascii="Times New Roman" w:eastAsia="Times New Roman" w:hAnsi="Times New Roman" w:cs="Times New Roman"/>
          <w:sz w:val="24"/>
          <w:szCs w:val="24"/>
          <w:lang w:eastAsia="pl-PL"/>
        </w:rPr>
        <w:t>.</w:t>
      </w:r>
    </w:p>
    <w:p w:rsidR="00861CB0" w:rsidRDefault="00861CB0">
      <w:pPr>
        <w:spacing w:after="0" w:line="240" w:lineRule="auto"/>
        <w:rPr>
          <w:rFonts w:ascii="Times New Roman" w:eastAsia="Times New Roman" w:hAnsi="Times New Roman" w:cs="Times New Roman"/>
          <w:color w:val="FF0000"/>
          <w:sz w:val="24"/>
          <w:szCs w:val="24"/>
          <w:lang w:eastAsia="pl-PL"/>
        </w:rPr>
      </w:pPr>
    </w:p>
    <w:p w:rsidR="00861CB0" w:rsidRPr="00365AE7" w:rsidRDefault="00821C8E" w:rsidP="00365AE7">
      <w:pPr>
        <w:numPr>
          <w:ilvl w:val="0"/>
          <w:numId w:val="14"/>
        </w:numPr>
        <w:spacing w:after="0" w:line="240" w:lineRule="auto"/>
        <w:ind w:left="426" w:hanging="426"/>
        <w:jc w:val="both"/>
        <w:rPr>
          <w:color w:val="FF0000"/>
        </w:rPr>
      </w:pPr>
      <w:r w:rsidRPr="00365AE7">
        <w:rPr>
          <w:rFonts w:ascii="Times New Roman" w:eastAsia="Times New Roman" w:hAnsi="Times New Roman" w:cs="Times New Roman"/>
          <w:sz w:val="24"/>
          <w:szCs w:val="24"/>
          <w:lang w:eastAsia="pl-PL"/>
        </w:rPr>
        <w:t>W 202</w:t>
      </w:r>
      <w:r w:rsidR="00365AE7" w:rsidRPr="00365AE7">
        <w:rPr>
          <w:rFonts w:ascii="Times New Roman" w:eastAsia="Times New Roman" w:hAnsi="Times New Roman" w:cs="Times New Roman"/>
          <w:sz w:val="24"/>
          <w:szCs w:val="24"/>
          <w:lang w:eastAsia="pl-PL"/>
        </w:rPr>
        <w:t>3</w:t>
      </w:r>
      <w:r w:rsidRPr="00365AE7">
        <w:rPr>
          <w:rFonts w:ascii="Times New Roman" w:eastAsia="Times New Roman" w:hAnsi="Times New Roman" w:cs="Times New Roman"/>
          <w:sz w:val="24"/>
          <w:szCs w:val="24"/>
          <w:lang w:eastAsia="pl-PL"/>
        </w:rPr>
        <w:t xml:space="preserve"> r. na podstawie ustawy o wychowaniu w trzeźwości i przeciwdziałaniu narkomanii funkcjonariusze Straży Miejskiej w Suwałkach podjęli 15</w:t>
      </w:r>
      <w:r w:rsidR="00365AE7" w:rsidRPr="00365AE7">
        <w:rPr>
          <w:rFonts w:ascii="Times New Roman" w:eastAsia="Times New Roman" w:hAnsi="Times New Roman" w:cs="Times New Roman"/>
          <w:sz w:val="24"/>
          <w:szCs w:val="24"/>
          <w:lang w:eastAsia="pl-PL"/>
        </w:rPr>
        <w:t>9</w:t>
      </w:r>
      <w:r w:rsidRPr="00365AE7">
        <w:rPr>
          <w:rFonts w:ascii="Times New Roman" w:eastAsia="Times New Roman" w:hAnsi="Times New Roman" w:cs="Times New Roman"/>
          <w:sz w:val="24"/>
          <w:szCs w:val="24"/>
          <w:lang w:eastAsia="pl-PL"/>
        </w:rPr>
        <w:t xml:space="preserve"> interwencji (w 202</w:t>
      </w:r>
      <w:r w:rsidR="00365AE7" w:rsidRPr="00365AE7">
        <w:rPr>
          <w:rFonts w:ascii="Times New Roman" w:eastAsia="Times New Roman" w:hAnsi="Times New Roman" w:cs="Times New Roman"/>
          <w:sz w:val="24"/>
          <w:szCs w:val="24"/>
          <w:lang w:eastAsia="pl-PL"/>
        </w:rPr>
        <w:t>2</w:t>
      </w:r>
      <w:r w:rsidRPr="00365AE7">
        <w:rPr>
          <w:rFonts w:ascii="Times New Roman" w:eastAsia="Times New Roman" w:hAnsi="Times New Roman" w:cs="Times New Roman"/>
          <w:sz w:val="24"/>
          <w:szCs w:val="24"/>
          <w:lang w:eastAsia="pl-PL"/>
        </w:rPr>
        <w:t xml:space="preserve"> r. - </w:t>
      </w:r>
      <w:r w:rsidR="00365AE7" w:rsidRPr="00365AE7">
        <w:rPr>
          <w:rFonts w:ascii="Times New Roman" w:eastAsia="Times New Roman" w:hAnsi="Times New Roman" w:cs="Times New Roman"/>
          <w:sz w:val="24"/>
          <w:szCs w:val="24"/>
          <w:lang w:eastAsia="pl-PL"/>
        </w:rPr>
        <w:t>150</w:t>
      </w:r>
      <w:r w:rsidRPr="00365AE7">
        <w:rPr>
          <w:rFonts w:ascii="Times New Roman" w:eastAsia="Times New Roman" w:hAnsi="Times New Roman" w:cs="Times New Roman"/>
          <w:sz w:val="24"/>
          <w:szCs w:val="24"/>
          <w:lang w:eastAsia="pl-PL"/>
        </w:rPr>
        <w:t xml:space="preserve">) dotyczących naruszania </w:t>
      </w:r>
      <w:r w:rsidR="00365AE7" w:rsidRPr="00365AE7">
        <w:rPr>
          <w:rFonts w:ascii="Times New Roman" w:eastAsia="Times New Roman" w:hAnsi="Times New Roman" w:cs="Times New Roman"/>
          <w:sz w:val="24"/>
          <w:szCs w:val="24"/>
          <w:lang w:eastAsia="pl-PL"/>
        </w:rPr>
        <w:t>porządku publicznego</w:t>
      </w:r>
      <w:r w:rsidR="00FC3C77">
        <w:rPr>
          <w:rFonts w:ascii="Times New Roman" w:eastAsia="Times New Roman" w:hAnsi="Times New Roman" w:cs="Times New Roman"/>
          <w:sz w:val="24"/>
          <w:szCs w:val="24"/>
          <w:lang w:eastAsia="pl-PL"/>
        </w:rPr>
        <w:t>,</w:t>
      </w:r>
      <w:r w:rsidR="00365AE7" w:rsidRPr="00365AE7">
        <w:rPr>
          <w:rFonts w:ascii="Times New Roman" w:eastAsia="Times New Roman" w:hAnsi="Times New Roman" w:cs="Times New Roman"/>
          <w:sz w:val="24"/>
          <w:szCs w:val="24"/>
          <w:lang w:eastAsia="pl-PL"/>
        </w:rPr>
        <w:t xml:space="preserve"> w tym interwencji związanych </w:t>
      </w:r>
      <w:r w:rsidR="00365AE7" w:rsidRPr="00365AE7">
        <w:rPr>
          <w:rFonts w:ascii="Times New Roman" w:eastAsia="Times New Roman" w:hAnsi="Times New Roman" w:cs="Times New Roman"/>
          <w:sz w:val="24"/>
          <w:szCs w:val="24"/>
          <w:lang w:eastAsia="pl-PL"/>
        </w:rPr>
        <w:br/>
        <w:t xml:space="preserve">ze </w:t>
      </w:r>
      <w:r w:rsidRPr="00365AE7">
        <w:rPr>
          <w:rFonts w:ascii="Times New Roman" w:eastAsia="Times New Roman" w:hAnsi="Times New Roman" w:cs="Times New Roman"/>
          <w:sz w:val="24"/>
          <w:szCs w:val="24"/>
          <w:lang w:eastAsia="pl-PL"/>
        </w:rPr>
        <w:t>spożywani</w:t>
      </w:r>
      <w:r w:rsidR="00365AE7" w:rsidRPr="00365AE7">
        <w:rPr>
          <w:rFonts w:ascii="Times New Roman" w:eastAsia="Times New Roman" w:hAnsi="Times New Roman" w:cs="Times New Roman"/>
          <w:sz w:val="24"/>
          <w:szCs w:val="24"/>
          <w:lang w:eastAsia="pl-PL"/>
        </w:rPr>
        <w:t>em</w:t>
      </w:r>
      <w:r w:rsidRPr="00365AE7">
        <w:rPr>
          <w:rFonts w:ascii="Times New Roman" w:eastAsia="Times New Roman" w:hAnsi="Times New Roman" w:cs="Times New Roman"/>
          <w:sz w:val="24"/>
          <w:szCs w:val="24"/>
          <w:lang w:eastAsia="pl-PL"/>
        </w:rPr>
        <w:t xml:space="preserve"> alkoholu w miejscach publicznych</w:t>
      </w:r>
      <w:r w:rsidR="00365AE7" w:rsidRPr="00365AE7">
        <w:rPr>
          <w:rFonts w:ascii="Times New Roman" w:eastAsia="Times New Roman" w:hAnsi="Times New Roman" w:cs="Times New Roman"/>
          <w:sz w:val="24"/>
          <w:szCs w:val="24"/>
          <w:lang w:eastAsia="pl-PL"/>
        </w:rPr>
        <w:t>, w wyniku któ</w:t>
      </w:r>
      <w:r w:rsidR="00FC3C77">
        <w:rPr>
          <w:rFonts w:ascii="Times New Roman" w:eastAsia="Times New Roman" w:hAnsi="Times New Roman" w:cs="Times New Roman"/>
          <w:sz w:val="24"/>
          <w:szCs w:val="24"/>
          <w:lang w:eastAsia="pl-PL"/>
        </w:rPr>
        <w:t>rych pouczyli</w:t>
      </w:r>
      <w:r w:rsidR="00365AE7" w:rsidRPr="00365AE7">
        <w:rPr>
          <w:rFonts w:ascii="Times New Roman" w:eastAsia="Times New Roman" w:hAnsi="Times New Roman" w:cs="Times New Roman"/>
          <w:sz w:val="24"/>
          <w:szCs w:val="24"/>
          <w:lang w:eastAsia="pl-PL"/>
        </w:rPr>
        <w:t xml:space="preserve"> 42</w:t>
      </w:r>
      <w:r w:rsidRPr="00365AE7">
        <w:rPr>
          <w:rFonts w:ascii="Times New Roman" w:eastAsia="Times New Roman" w:hAnsi="Times New Roman" w:cs="Times New Roman"/>
          <w:sz w:val="24"/>
          <w:szCs w:val="24"/>
          <w:lang w:eastAsia="pl-PL"/>
        </w:rPr>
        <w:t xml:space="preserve"> os</w:t>
      </w:r>
      <w:r w:rsidR="00365AE7" w:rsidRPr="00365AE7">
        <w:rPr>
          <w:rFonts w:ascii="Times New Roman" w:eastAsia="Times New Roman" w:hAnsi="Times New Roman" w:cs="Times New Roman"/>
          <w:sz w:val="24"/>
          <w:szCs w:val="24"/>
          <w:lang w:eastAsia="pl-PL"/>
        </w:rPr>
        <w:t>o</w:t>
      </w:r>
      <w:r w:rsidRPr="00365AE7">
        <w:rPr>
          <w:rFonts w:ascii="Times New Roman" w:eastAsia="Times New Roman" w:hAnsi="Times New Roman" w:cs="Times New Roman"/>
          <w:sz w:val="24"/>
          <w:szCs w:val="24"/>
          <w:lang w:eastAsia="pl-PL"/>
        </w:rPr>
        <w:t>b</w:t>
      </w:r>
      <w:r w:rsidR="00365AE7" w:rsidRPr="00365AE7">
        <w:rPr>
          <w:rFonts w:ascii="Times New Roman" w:eastAsia="Times New Roman" w:hAnsi="Times New Roman" w:cs="Times New Roman"/>
          <w:sz w:val="24"/>
          <w:szCs w:val="24"/>
          <w:lang w:eastAsia="pl-PL"/>
        </w:rPr>
        <w:t>y</w:t>
      </w:r>
      <w:r w:rsidRPr="00365AE7">
        <w:rPr>
          <w:rFonts w:ascii="Times New Roman" w:eastAsia="Times New Roman" w:hAnsi="Times New Roman" w:cs="Times New Roman"/>
          <w:sz w:val="24"/>
          <w:szCs w:val="24"/>
          <w:lang w:eastAsia="pl-PL"/>
        </w:rPr>
        <w:t xml:space="preserve"> </w:t>
      </w:r>
      <w:r w:rsidR="00365AE7" w:rsidRPr="00365AE7">
        <w:rPr>
          <w:rFonts w:ascii="Times New Roman" w:eastAsia="Times New Roman" w:hAnsi="Times New Roman" w:cs="Times New Roman"/>
          <w:sz w:val="24"/>
          <w:szCs w:val="24"/>
          <w:lang w:eastAsia="pl-PL"/>
        </w:rPr>
        <w:br/>
      </w:r>
      <w:r w:rsidRPr="00365AE7">
        <w:rPr>
          <w:rFonts w:ascii="Times New Roman" w:eastAsia="Times New Roman" w:hAnsi="Times New Roman" w:cs="Times New Roman"/>
          <w:sz w:val="24"/>
          <w:szCs w:val="24"/>
          <w:lang w:eastAsia="pl-PL"/>
        </w:rPr>
        <w:t>(w 202</w:t>
      </w:r>
      <w:r w:rsidR="00365AE7" w:rsidRPr="00365AE7">
        <w:rPr>
          <w:rFonts w:ascii="Times New Roman" w:eastAsia="Times New Roman" w:hAnsi="Times New Roman" w:cs="Times New Roman"/>
          <w:sz w:val="24"/>
          <w:szCs w:val="24"/>
          <w:lang w:eastAsia="pl-PL"/>
        </w:rPr>
        <w:t>2</w:t>
      </w:r>
      <w:r w:rsidRPr="00365AE7">
        <w:rPr>
          <w:rFonts w:ascii="Times New Roman" w:eastAsia="Times New Roman" w:hAnsi="Times New Roman" w:cs="Times New Roman"/>
          <w:sz w:val="24"/>
          <w:szCs w:val="24"/>
          <w:lang w:eastAsia="pl-PL"/>
        </w:rPr>
        <w:t xml:space="preserve"> r. - </w:t>
      </w:r>
      <w:r w:rsidR="00365AE7" w:rsidRPr="00365AE7">
        <w:rPr>
          <w:rFonts w:ascii="Times New Roman" w:eastAsia="Times New Roman" w:hAnsi="Times New Roman" w:cs="Times New Roman"/>
          <w:sz w:val="24"/>
          <w:szCs w:val="24"/>
          <w:lang w:eastAsia="pl-PL"/>
        </w:rPr>
        <w:t>5</w:t>
      </w:r>
      <w:r w:rsidR="00FC3C77">
        <w:rPr>
          <w:rFonts w:ascii="Times New Roman" w:eastAsia="Times New Roman" w:hAnsi="Times New Roman" w:cs="Times New Roman"/>
          <w:sz w:val="24"/>
          <w:szCs w:val="24"/>
          <w:lang w:eastAsia="pl-PL"/>
        </w:rPr>
        <w:t>1), ukarali</w:t>
      </w:r>
      <w:r w:rsidR="00365AE7" w:rsidRPr="00365AE7">
        <w:rPr>
          <w:rFonts w:ascii="Times New Roman" w:eastAsia="Times New Roman" w:hAnsi="Times New Roman" w:cs="Times New Roman"/>
          <w:sz w:val="24"/>
          <w:szCs w:val="24"/>
          <w:lang w:eastAsia="pl-PL"/>
        </w:rPr>
        <w:t xml:space="preserve"> mandatami karnymi 5 osób (w 2022</w:t>
      </w:r>
      <w:r w:rsidRPr="00365AE7">
        <w:rPr>
          <w:rFonts w:ascii="Times New Roman" w:eastAsia="Times New Roman" w:hAnsi="Times New Roman" w:cs="Times New Roman"/>
          <w:sz w:val="24"/>
          <w:szCs w:val="24"/>
          <w:lang w:eastAsia="pl-PL"/>
        </w:rPr>
        <w:t xml:space="preserve"> r. - </w:t>
      </w:r>
      <w:r w:rsidR="00365AE7" w:rsidRPr="00365AE7">
        <w:rPr>
          <w:rFonts w:ascii="Times New Roman" w:eastAsia="Times New Roman" w:hAnsi="Times New Roman" w:cs="Times New Roman"/>
          <w:sz w:val="24"/>
          <w:szCs w:val="24"/>
          <w:lang w:eastAsia="pl-PL"/>
        </w:rPr>
        <w:t>13</w:t>
      </w:r>
      <w:r w:rsidRPr="00365AE7">
        <w:rPr>
          <w:rFonts w:ascii="Times New Roman" w:eastAsia="Times New Roman" w:hAnsi="Times New Roman" w:cs="Times New Roman"/>
          <w:sz w:val="24"/>
          <w:szCs w:val="24"/>
          <w:lang w:eastAsia="pl-PL"/>
        </w:rPr>
        <w:t>)</w:t>
      </w:r>
      <w:r w:rsidR="00365AE7" w:rsidRPr="00365AE7">
        <w:rPr>
          <w:rFonts w:ascii="Times New Roman" w:eastAsia="Times New Roman" w:hAnsi="Times New Roman" w:cs="Times New Roman"/>
          <w:sz w:val="24"/>
          <w:szCs w:val="24"/>
          <w:lang w:eastAsia="pl-PL"/>
        </w:rPr>
        <w:t xml:space="preserve">. W jednym przypadku interwencja nie potwierdziła naruszenia przepisów. Do Ogrzewalni dla Osób Bezdomnych </w:t>
      </w:r>
      <w:r w:rsidR="00365AE7" w:rsidRPr="00365AE7">
        <w:rPr>
          <w:rFonts w:ascii="Times New Roman" w:eastAsia="Times New Roman" w:hAnsi="Times New Roman" w:cs="Times New Roman"/>
          <w:sz w:val="24"/>
          <w:szCs w:val="24"/>
          <w:lang w:eastAsia="pl-PL"/>
        </w:rPr>
        <w:br/>
        <w:t xml:space="preserve">i Nietrzeźwych przewieźli 25 osób nietrzeźwych, do miejsca zamieszkania 3 osoby nietrzeźwe, do służby zdrowia przekazali 4 osoby nietrzeźwe, do KMP przekazali 7 osób nietrzeźwych. </w:t>
      </w:r>
      <w:r w:rsidRPr="00365AE7">
        <w:rPr>
          <w:rFonts w:ascii="Times New Roman" w:eastAsia="Times New Roman" w:hAnsi="Times New Roman" w:cs="Times New Roman"/>
          <w:sz w:val="24"/>
          <w:szCs w:val="24"/>
          <w:lang w:eastAsia="pl-PL"/>
        </w:rPr>
        <w:t xml:space="preserve">W siedzibie Straży Miejskiej </w:t>
      </w:r>
      <w:r w:rsidR="00365AE7" w:rsidRPr="00365AE7">
        <w:rPr>
          <w:rFonts w:ascii="Times New Roman" w:eastAsia="Times New Roman" w:hAnsi="Times New Roman" w:cs="Times New Roman"/>
          <w:sz w:val="24"/>
          <w:szCs w:val="24"/>
          <w:lang w:eastAsia="pl-PL"/>
        </w:rPr>
        <w:t>z alkomatu skorzystało 18</w:t>
      </w:r>
      <w:r w:rsidRPr="00365AE7">
        <w:rPr>
          <w:rFonts w:ascii="Times New Roman" w:eastAsia="Times New Roman" w:hAnsi="Times New Roman" w:cs="Times New Roman"/>
          <w:sz w:val="24"/>
          <w:szCs w:val="24"/>
          <w:lang w:eastAsia="pl-PL"/>
        </w:rPr>
        <w:t>6 osób sprawdzając</w:t>
      </w:r>
      <w:r w:rsidR="00365AE7" w:rsidRPr="00365AE7">
        <w:rPr>
          <w:rFonts w:ascii="Times New Roman" w:eastAsia="Times New Roman" w:hAnsi="Times New Roman" w:cs="Times New Roman"/>
          <w:sz w:val="24"/>
          <w:szCs w:val="24"/>
          <w:lang w:eastAsia="pl-PL"/>
        </w:rPr>
        <w:t>ych swój stan trzeźwości (w 2022</w:t>
      </w:r>
      <w:r w:rsidRPr="00365AE7">
        <w:rPr>
          <w:rFonts w:ascii="Times New Roman" w:eastAsia="Times New Roman" w:hAnsi="Times New Roman" w:cs="Times New Roman"/>
          <w:sz w:val="24"/>
          <w:szCs w:val="24"/>
          <w:lang w:eastAsia="pl-PL"/>
        </w:rPr>
        <w:t xml:space="preserve"> r. – </w:t>
      </w:r>
      <w:r w:rsidR="00365AE7" w:rsidRPr="00365AE7">
        <w:rPr>
          <w:rFonts w:ascii="Times New Roman" w:eastAsia="Times New Roman" w:hAnsi="Times New Roman" w:cs="Times New Roman"/>
          <w:sz w:val="24"/>
          <w:szCs w:val="24"/>
          <w:lang w:eastAsia="pl-PL"/>
        </w:rPr>
        <w:t>136</w:t>
      </w:r>
      <w:r w:rsidRPr="00365AE7">
        <w:rPr>
          <w:rFonts w:ascii="Times New Roman" w:eastAsia="Times New Roman" w:hAnsi="Times New Roman" w:cs="Times New Roman"/>
          <w:sz w:val="24"/>
          <w:szCs w:val="24"/>
          <w:lang w:eastAsia="pl-PL"/>
        </w:rPr>
        <w:t xml:space="preserve">).   </w:t>
      </w:r>
    </w:p>
    <w:p w:rsidR="00861CB0" w:rsidRDefault="00861CB0">
      <w:pPr>
        <w:rPr>
          <w:color w:val="FF0000"/>
        </w:rPr>
      </w:pPr>
    </w:p>
    <w:p w:rsidR="00861CB0" w:rsidRDefault="00861CB0">
      <w:pPr>
        <w:rPr>
          <w:color w:val="FF0000"/>
        </w:rPr>
      </w:pPr>
    </w:p>
    <w:sectPr w:rsidR="00861CB0">
      <w:footerReference w:type="default" r:id="rId17"/>
      <w:pgSz w:w="11906" w:h="16838"/>
      <w:pgMar w:top="851" w:right="1418" w:bottom="1276" w:left="1134" w:header="0" w:footer="709" w:gutter="0"/>
      <w:cols w:space="708"/>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2477" w:rsidRDefault="00FA2477">
      <w:pPr>
        <w:spacing w:after="0" w:line="240" w:lineRule="auto"/>
      </w:pPr>
      <w:r>
        <w:separator/>
      </w:r>
    </w:p>
  </w:endnote>
  <w:endnote w:type="continuationSeparator" w:id="0">
    <w:p w:rsidR="00FA2477" w:rsidRDefault="00FA24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w:altName w:val="Times New Roman"/>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21900877"/>
      <w:docPartObj>
        <w:docPartGallery w:val="Page Numbers (Bottom of Page)"/>
        <w:docPartUnique/>
      </w:docPartObj>
    </w:sdtPr>
    <w:sdtEndPr/>
    <w:sdtContent>
      <w:p w:rsidR="004B720E" w:rsidRDefault="004B720E">
        <w:pPr>
          <w:pStyle w:val="Stopka"/>
          <w:jc w:val="right"/>
        </w:pPr>
        <w:r>
          <w:fldChar w:fldCharType="begin"/>
        </w:r>
        <w:r>
          <w:instrText>PAGE</w:instrText>
        </w:r>
        <w:r>
          <w:fldChar w:fldCharType="separate"/>
        </w:r>
        <w:r w:rsidR="00FA2477">
          <w:rPr>
            <w:noProof/>
          </w:rPr>
          <w:t>1</w:t>
        </w:r>
        <w:r>
          <w:fldChar w:fldCharType="end"/>
        </w:r>
      </w:p>
      <w:p w:rsidR="004B720E" w:rsidRDefault="00FA2477">
        <w:pPr>
          <w:pStyle w:val="Stopka"/>
          <w:tabs>
            <w:tab w:val="left" w:pos="480"/>
            <w:tab w:val="right" w:pos="14002"/>
          </w:tabs>
        </w:pP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1444059"/>
      <w:docPartObj>
        <w:docPartGallery w:val="Page Numbers (Bottom of Page)"/>
        <w:docPartUnique/>
      </w:docPartObj>
    </w:sdtPr>
    <w:sdtEndPr/>
    <w:sdtContent>
      <w:p w:rsidR="004B720E" w:rsidRDefault="004B720E">
        <w:pPr>
          <w:pStyle w:val="Stopka"/>
          <w:jc w:val="right"/>
        </w:pPr>
        <w:r>
          <w:fldChar w:fldCharType="begin"/>
        </w:r>
        <w:r>
          <w:instrText>PAGE</w:instrText>
        </w:r>
        <w:r>
          <w:fldChar w:fldCharType="separate"/>
        </w:r>
        <w:r w:rsidR="00FA22CC">
          <w:rPr>
            <w:noProof/>
          </w:rPr>
          <w:t>15</w:t>
        </w:r>
        <w:r>
          <w:fldChar w:fldCharType="end"/>
        </w:r>
      </w:p>
      <w:p w:rsidR="004B720E" w:rsidRDefault="00FA2477">
        <w:pPr>
          <w:pStyle w:val="Stopka"/>
          <w:tabs>
            <w:tab w:val="left" w:pos="480"/>
            <w:tab w:val="right" w:pos="14002"/>
          </w:tabs>
        </w:pP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3439716"/>
      <w:docPartObj>
        <w:docPartGallery w:val="Page Numbers (Bottom of Page)"/>
        <w:docPartUnique/>
      </w:docPartObj>
    </w:sdtPr>
    <w:sdtEndPr/>
    <w:sdtContent>
      <w:p w:rsidR="004B720E" w:rsidRDefault="004B720E">
        <w:pPr>
          <w:pStyle w:val="Stopka"/>
          <w:jc w:val="right"/>
        </w:pPr>
        <w:r>
          <w:fldChar w:fldCharType="begin"/>
        </w:r>
        <w:r>
          <w:instrText>PAGE</w:instrText>
        </w:r>
        <w:r>
          <w:fldChar w:fldCharType="separate"/>
        </w:r>
        <w:r w:rsidR="00FA22CC">
          <w:rPr>
            <w:noProof/>
          </w:rPr>
          <w:t>45</w:t>
        </w:r>
        <w:r>
          <w:fldChar w:fldCharType="end"/>
        </w:r>
      </w:p>
      <w:p w:rsidR="004B720E" w:rsidRDefault="00FA2477">
        <w:pPr>
          <w:pStyle w:val="Stopka"/>
          <w:tabs>
            <w:tab w:val="left" w:pos="480"/>
            <w:tab w:val="right" w:pos="14002"/>
          </w:tabs>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2477" w:rsidRDefault="00FA2477">
      <w:pPr>
        <w:spacing w:after="0" w:line="240" w:lineRule="auto"/>
      </w:pPr>
      <w:r>
        <w:separator/>
      </w:r>
    </w:p>
  </w:footnote>
  <w:footnote w:type="continuationSeparator" w:id="0">
    <w:p w:rsidR="00FA2477" w:rsidRDefault="00FA247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20240"/>
    <w:multiLevelType w:val="multilevel"/>
    <w:tmpl w:val="E0524692"/>
    <w:lvl w:ilvl="0">
      <w:start w:val="1"/>
      <w:numFmt w:val="bullet"/>
      <w:lvlText w:val=""/>
      <w:lvlJc w:val="left"/>
      <w:pPr>
        <w:tabs>
          <w:tab w:val="num" w:pos="0"/>
        </w:tabs>
        <w:ind w:left="1146"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8E859F6"/>
    <w:multiLevelType w:val="multilevel"/>
    <w:tmpl w:val="D21CF34E"/>
    <w:lvl w:ilvl="0">
      <w:start w:val="1"/>
      <w:numFmt w:val="bullet"/>
      <w:lvlText w:val=""/>
      <w:lvlJc w:val="left"/>
      <w:pPr>
        <w:tabs>
          <w:tab w:val="num" w:pos="0"/>
        </w:tabs>
        <w:ind w:left="1576" w:hanging="360"/>
      </w:pPr>
      <w:rPr>
        <w:rFonts w:ascii="Symbol" w:hAnsi="Symbol" w:cs="Symbol" w:hint="default"/>
      </w:rPr>
    </w:lvl>
    <w:lvl w:ilvl="1">
      <w:start w:val="1"/>
      <w:numFmt w:val="bullet"/>
      <w:lvlText w:val="o"/>
      <w:lvlJc w:val="left"/>
      <w:pPr>
        <w:tabs>
          <w:tab w:val="num" w:pos="0"/>
        </w:tabs>
        <w:ind w:left="2296" w:hanging="360"/>
      </w:pPr>
      <w:rPr>
        <w:rFonts w:ascii="Courier New" w:hAnsi="Courier New" w:cs="Courier New" w:hint="default"/>
      </w:rPr>
    </w:lvl>
    <w:lvl w:ilvl="2">
      <w:start w:val="1"/>
      <w:numFmt w:val="bullet"/>
      <w:lvlText w:val=""/>
      <w:lvlJc w:val="left"/>
      <w:pPr>
        <w:tabs>
          <w:tab w:val="num" w:pos="0"/>
        </w:tabs>
        <w:ind w:left="3016" w:hanging="360"/>
      </w:pPr>
      <w:rPr>
        <w:rFonts w:ascii="Wingdings" w:hAnsi="Wingdings" w:cs="Wingdings" w:hint="default"/>
      </w:rPr>
    </w:lvl>
    <w:lvl w:ilvl="3">
      <w:start w:val="1"/>
      <w:numFmt w:val="bullet"/>
      <w:lvlText w:val=""/>
      <w:lvlJc w:val="left"/>
      <w:pPr>
        <w:tabs>
          <w:tab w:val="num" w:pos="0"/>
        </w:tabs>
        <w:ind w:left="3736" w:hanging="360"/>
      </w:pPr>
      <w:rPr>
        <w:rFonts w:ascii="Symbol" w:hAnsi="Symbol" w:cs="Symbol" w:hint="default"/>
      </w:rPr>
    </w:lvl>
    <w:lvl w:ilvl="4">
      <w:start w:val="1"/>
      <w:numFmt w:val="bullet"/>
      <w:lvlText w:val="o"/>
      <w:lvlJc w:val="left"/>
      <w:pPr>
        <w:tabs>
          <w:tab w:val="num" w:pos="0"/>
        </w:tabs>
        <w:ind w:left="4456" w:hanging="360"/>
      </w:pPr>
      <w:rPr>
        <w:rFonts w:ascii="Courier New" w:hAnsi="Courier New" w:cs="Courier New" w:hint="default"/>
      </w:rPr>
    </w:lvl>
    <w:lvl w:ilvl="5">
      <w:start w:val="1"/>
      <w:numFmt w:val="bullet"/>
      <w:lvlText w:val=""/>
      <w:lvlJc w:val="left"/>
      <w:pPr>
        <w:tabs>
          <w:tab w:val="num" w:pos="0"/>
        </w:tabs>
        <w:ind w:left="5176" w:hanging="360"/>
      </w:pPr>
      <w:rPr>
        <w:rFonts w:ascii="Wingdings" w:hAnsi="Wingdings" w:cs="Wingdings" w:hint="default"/>
      </w:rPr>
    </w:lvl>
    <w:lvl w:ilvl="6">
      <w:start w:val="1"/>
      <w:numFmt w:val="bullet"/>
      <w:lvlText w:val=""/>
      <w:lvlJc w:val="left"/>
      <w:pPr>
        <w:tabs>
          <w:tab w:val="num" w:pos="0"/>
        </w:tabs>
        <w:ind w:left="5896" w:hanging="360"/>
      </w:pPr>
      <w:rPr>
        <w:rFonts w:ascii="Symbol" w:hAnsi="Symbol" w:cs="Symbol" w:hint="default"/>
      </w:rPr>
    </w:lvl>
    <w:lvl w:ilvl="7">
      <w:start w:val="1"/>
      <w:numFmt w:val="bullet"/>
      <w:lvlText w:val="o"/>
      <w:lvlJc w:val="left"/>
      <w:pPr>
        <w:tabs>
          <w:tab w:val="num" w:pos="0"/>
        </w:tabs>
        <w:ind w:left="6616" w:hanging="360"/>
      </w:pPr>
      <w:rPr>
        <w:rFonts w:ascii="Courier New" w:hAnsi="Courier New" w:cs="Courier New" w:hint="default"/>
      </w:rPr>
    </w:lvl>
    <w:lvl w:ilvl="8">
      <w:start w:val="1"/>
      <w:numFmt w:val="bullet"/>
      <w:lvlText w:val=""/>
      <w:lvlJc w:val="left"/>
      <w:pPr>
        <w:tabs>
          <w:tab w:val="num" w:pos="0"/>
        </w:tabs>
        <w:ind w:left="7336" w:hanging="360"/>
      </w:pPr>
      <w:rPr>
        <w:rFonts w:ascii="Wingdings" w:hAnsi="Wingdings" w:cs="Wingdings" w:hint="default"/>
      </w:rPr>
    </w:lvl>
  </w:abstractNum>
  <w:abstractNum w:abstractNumId="2" w15:restartNumberingAfterBreak="0">
    <w:nsid w:val="0BD764FF"/>
    <w:multiLevelType w:val="multilevel"/>
    <w:tmpl w:val="AC560EA6"/>
    <w:lvl w:ilvl="0">
      <w:start w:val="1"/>
      <w:numFmt w:val="decimal"/>
      <w:lvlText w:val="%1."/>
      <w:lvlJc w:val="left"/>
      <w:pPr>
        <w:tabs>
          <w:tab w:val="num" w:pos="644"/>
        </w:tabs>
        <w:ind w:left="644" w:hanging="360"/>
      </w:pPr>
      <w:rPr>
        <w:b w:val="0"/>
        <w:color w:val="auto"/>
      </w:rPr>
    </w:lvl>
    <w:lvl w:ilvl="1">
      <w:start w:val="1"/>
      <w:numFmt w:val="bullet"/>
      <w:lvlText w:val=""/>
      <w:lvlJc w:val="left"/>
      <w:pPr>
        <w:tabs>
          <w:tab w:val="num" w:pos="1364"/>
        </w:tabs>
        <w:ind w:left="1364" w:hanging="360"/>
      </w:pPr>
      <w:rPr>
        <w:rFonts w:ascii="Symbol" w:hAnsi="Symbol" w:cs="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F61392D"/>
    <w:multiLevelType w:val="multilevel"/>
    <w:tmpl w:val="593256EE"/>
    <w:lvl w:ilvl="0">
      <w:start w:val="1"/>
      <w:numFmt w:val="upperRoman"/>
      <w:lvlText w:val="%1."/>
      <w:lvlJc w:val="right"/>
      <w:pPr>
        <w:tabs>
          <w:tab w:val="num" w:pos="0"/>
        </w:tabs>
        <w:ind w:left="720" w:hanging="360"/>
      </w:pPr>
      <w:rPr>
        <w:rFonts w:ascii="Times New Roman" w:hAnsi="Times New Roman" w:cs="Times New Roman"/>
        <w:b/>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1BCF0D49"/>
    <w:multiLevelType w:val="hybridMultilevel"/>
    <w:tmpl w:val="9BD01458"/>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C4375F1"/>
    <w:multiLevelType w:val="multilevel"/>
    <w:tmpl w:val="CF7AF660"/>
    <w:lvl w:ilvl="0">
      <w:start w:val="1"/>
      <w:numFmt w:val="bullet"/>
      <w:lvlText w:val=""/>
      <w:lvlJc w:val="left"/>
      <w:pPr>
        <w:tabs>
          <w:tab w:val="num" w:pos="0"/>
        </w:tabs>
        <w:ind w:left="720" w:hanging="360"/>
      </w:pPr>
      <w:rPr>
        <w:rFonts w:ascii="Symbol" w:hAnsi="Symbol" w:cs="Symbol"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211675FD"/>
    <w:multiLevelType w:val="multilevel"/>
    <w:tmpl w:val="8F58C712"/>
    <w:lvl w:ilvl="0">
      <w:start w:val="1"/>
      <w:numFmt w:val="bullet"/>
      <w:lvlText w:val=""/>
      <w:lvlJc w:val="left"/>
      <w:pPr>
        <w:tabs>
          <w:tab w:val="num" w:pos="0"/>
        </w:tabs>
        <w:ind w:left="2007" w:hanging="360"/>
      </w:pPr>
      <w:rPr>
        <w:rFonts w:ascii="Wingdings" w:hAnsi="Wingdings" w:cs="Wingdings" w:hint="default"/>
      </w:rPr>
    </w:lvl>
    <w:lvl w:ilvl="1">
      <w:start w:val="1"/>
      <w:numFmt w:val="bullet"/>
      <w:lvlText w:val="o"/>
      <w:lvlJc w:val="left"/>
      <w:pPr>
        <w:tabs>
          <w:tab w:val="num" w:pos="0"/>
        </w:tabs>
        <w:ind w:left="2727" w:hanging="360"/>
      </w:pPr>
      <w:rPr>
        <w:rFonts w:ascii="Courier New" w:hAnsi="Courier New" w:cs="Courier New" w:hint="default"/>
      </w:rPr>
    </w:lvl>
    <w:lvl w:ilvl="2">
      <w:start w:val="1"/>
      <w:numFmt w:val="bullet"/>
      <w:lvlText w:val=""/>
      <w:lvlJc w:val="left"/>
      <w:pPr>
        <w:tabs>
          <w:tab w:val="num" w:pos="0"/>
        </w:tabs>
        <w:ind w:left="3447" w:hanging="360"/>
      </w:pPr>
      <w:rPr>
        <w:rFonts w:ascii="Wingdings" w:hAnsi="Wingdings" w:cs="Wingdings" w:hint="default"/>
      </w:rPr>
    </w:lvl>
    <w:lvl w:ilvl="3">
      <w:start w:val="1"/>
      <w:numFmt w:val="bullet"/>
      <w:lvlText w:val=""/>
      <w:lvlJc w:val="left"/>
      <w:pPr>
        <w:tabs>
          <w:tab w:val="num" w:pos="0"/>
        </w:tabs>
        <w:ind w:left="4167" w:hanging="360"/>
      </w:pPr>
      <w:rPr>
        <w:rFonts w:ascii="Symbol" w:hAnsi="Symbol" w:cs="Symbol" w:hint="default"/>
      </w:rPr>
    </w:lvl>
    <w:lvl w:ilvl="4">
      <w:start w:val="1"/>
      <w:numFmt w:val="bullet"/>
      <w:lvlText w:val="o"/>
      <w:lvlJc w:val="left"/>
      <w:pPr>
        <w:tabs>
          <w:tab w:val="num" w:pos="0"/>
        </w:tabs>
        <w:ind w:left="4887" w:hanging="360"/>
      </w:pPr>
      <w:rPr>
        <w:rFonts w:ascii="Courier New" w:hAnsi="Courier New" w:cs="Courier New" w:hint="default"/>
      </w:rPr>
    </w:lvl>
    <w:lvl w:ilvl="5">
      <w:start w:val="1"/>
      <w:numFmt w:val="bullet"/>
      <w:lvlText w:val=""/>
      <w:lvlJc w:val="left"/>
      <w:pPr>
        <w:tabs>
          <w:tab w:val="num" w:pos="0"/>
        </w:tabs>
        <w:ind w:left="5607" w:hanging="360"/>
      </w:pPr>
      <w:rPr>
        <w:rFonts w:ascii="Wingdings" w:hAnsi="Wingdings" w:cs="Wingdings" w:hint="default"/>
      </w:rPr>
    </w:lvl>
    <w:lvl w:ilvl="6">
      <w:start w:val="1"/>
      <w:numFmt w:val="bullet"/>
      <w:lvlText w:val=""/>
      <w:lvlJc w:val="left"/>
      <w:pPr>
        <w:tabs>
          <w:tab w:val="num" w:pos="0"/>
        </w:tabs>
        <w:ind w:left="6327" w:hanging="360"/>
      </w:pPr>
      <w:rPr>
        <w:rFonts w:ascii="Symbol" w:hAnsi="Symbol" w:cs="Symbol" w:hint="default"/>
      </w:rPr>
    </w:lvl>
    <w:lvl w:ilvl="7">
      <w:start w:val="1"/>
      <w:numFmt w:val="bullet"/>
      <w:lvlText w:val="o"/>
      <w:lvlJc w:val="left"/>
      <w:pPr>
        <w:tabs>
          <w:tab w:val="num" w:pos="0"/>
        </w:tabs>
        <w:ind w:left="7047" w:hanging="360"/>
      </w:pPr>
      <w:rPr>
        <w:rFonts w:ascii="Courier New" w:hAnsi="Courier New" w:cs="Courier New" w:hint="default"/>
      </w:rPr>
    </w:lvl>
    <w:lvl w:ilvl="8">
      <w:start w:val="1"/>
      <w:numFmt w:val="bullet"/>
      <w:lvlText w:val=""/>
      <w:lvlJc w:val="left"/>
      <w:pPr>
        <w:tabs>
          <w:tab w:val="num" w:pos="0"/>
        </w:tabs>
        <w:ind w:left="7767" w:hanging="360"/>
      </w:pPr>
      <w:rPr>
        <w:rFonts w:ascii="Wingdings" w:hAnsi="Wingdings" w:cs="Wingdings" w:hint="default"/>
      </w:rPr>
    </w:lvl>
  </w:abstractNum>
  <w:abstractNum w:abstractNumId="7" w15:restartNumberingAfterBreak="0">
    <w:nsid w:val="21F27FA5"/>
    <w:multiLevelType w:val="multilevel"/>
    <w:tmpl w:val="49687616"/>
    <w:lvl w:ilvl="0">
      <w:start w:val="1"/>
      <w:numFmt w:val="decimal"/>
      <w:lvlText w:val="%1."/>
      <w:lvlJc w:val="left"/>
      <w:pPr>
        <w:tabs>
          <w:tab w:val="num" w:pos="689"/>
        </w:tabs>
        <w:ind w:left="689" w:hanging="405"/>
      </w:pPr>
      <w:rPr>
        <w:color w:val="auto"/>
      </w:rPr>
    </w:lvl>
    <w:lvl w:ilvl="1">
      <w:start w:val="1"/>
      <w:numFmt w:val="bullet"/>
      <w:lvlText w:val=""/>
      <w:lvlJc w:val="left"/>
      <w:pPr>
        <w:tabs>
          <w:tab w:val="num" w:pos="1364"/>
        </w:tabs>
        <w:ind w:left="1364" w:hanging="360"/>
      </w:pPr>
      <w:rPr>
        <w:rFonts w:ascii="Symbol" w:hAnsi="Symbol" w:cs="Symbol" w:hint="default"/>
        <w:color w:val="auto"/>
      </w:rPr>
    </w:lvl>
    <w:lvl w:ilvl="2">
      <w:start w:val="1"/>
      <w:numFmt w:val="bullet"/>
      <w:lvlText w:val="–"/>
      <w:lvlJc w:val="left"/>
      <w:pPr>
        <w:tabs>
          <w:tab w:val="num" w:pos="2187"/>
        </w:tabs>
        <w:ind w:left="2187" w:hanging="283"/>
      </w:pPr>
      <w:rPr>
        <w:rFonts w:ascii="Times New Roman" w:hAnsi="Times New Roman" w:cs="Times New Roman"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249C270D"/>
    <w:multiLevelType w:val="multilevel"/>
    <w:tmpl w:val="D536033E"/>
    <w:lvl w:ilvl="0">
      <w:start w:val="1"/>
      <w:numFmt w:val="bullet"/>
      <w:lvlText w:val=""/>
      <w:lvlJc w:val="left"/>
      <w:pPr>
        <w:tabs>
          <w:tab w:val="num" w:pos="0"/>
        </w:tabs>
        <w:ind w:left="108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26CE78BA"/>
    <w:multiLevelType w:val="multilevel"/>
    <w:tmpl w:val="B840ED2E"/>
    <w:lvl w:ilvl="0">
      <w:start w:val="1"/>
      <w:numFmt w:val="bullet"/>
      <w:lvlText w:val=""/>
      <w:lvlJc w:val="left"/>
      <w:pPr>
        <w:tabs>
          <w:tab w:val="num" w:pos="0"/>
        </w:tabs>
        <w:ind w:left="720" w:hanging="360"/>
      </w:pPr>
      <w:rPr>
        <w:rFonts w:ascii="Symbol" w:hAnsi="Symbol" w:cs="Symbol"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15:restartNumberingAfterBreak="0">
    <w:nsid w:val="2BF169A4"/>
    <w:multiLevelType w:val="multilevel"/>
    <w:tmpl w:val="0E4AA7EC"/>
    <w:lvl w:ilvl="0">
      <w:start w:val="1"/>
      <w:numFmt w:val="bullet"/>
      <w:lvlText w:val=""/>
      <w:lvlJc w:val="left"/>
      <w:pPr>
        <w:tabs>
          <w:tab w:val="num" w:pos="0"/>
        </w:tabs>
        <w:ind w:left="678" w:hanging="360"/>
      </w:pPr>
      <w:rPr>
        <w:rFonts w:ascii="Symbol" w:hAnsi="Symbol" w:cs="Symbol" w:hint="default"/>
        <w:color w:val="auto"/>
      </w:rPr>
    </w:lvl>
    <w:lvl w:ilvl="1">
      <w:start w:val="1"/>
      <w:numFmt w:val="bullet"/>
      <w:lvlText w:val="o"/>
      <w:lvlJc w:val="left"/>
      <w:pPr>
        <w:tabs>
          <w:tab w:val="num" w:pos="0"/>
        </w:tabs>
        <w:ind w:left="1398" w:hanging="360"/>
      </w:pPr>
      <w:rPr>
        <w:rFonts w:ascii="Courier New" w:hAnsi="Courier New" w:cs="Courier New" w:hint="default"/>
      </w:rPr>
    </w:lvl>
    <w:lvl w:ilvl="2">
      <w:start w:val="1"/>
      <w:numFmt w:val="bullet"/>
      <w:lvlText w:val=""/>
      <w:lvlJc w:val="left"/>
      <w:pPr>
        <w:tabs>
          <w:tab w:val="num" w:pos="0"/>
        </w:tabs>
        <w:ind w:left="2118" w:hanging="360"/>
      </w:pPr>
      <w:rPr>
        <w:rFonts w:ascii="Wingdings" w:hAnsi="Wingdings" w:cs="Wingdings" w:hint="default"/>
      </w:rPr>
    </w:lvl>
    <w:lvl w:ilvl="3">
      <w:start w:val="1"/>
      <w:numFmt w:val="bullet"/>
      <w:lvlText w:val=""/>
      <w:lvlJc w:val="left"/>
      <w:pPr>
        <w:tabs>
          <w:tab w:val="num" w:pos="0"/>
        </w:tabs>
        <w:ind w:left="2838" w:hanging="360"/>
      </w:pPr>
      <w:rPr>
        <w:rFonts w:ascii="Symbol" w:hAnsi="Symbol" w:cs="Symbol" w:hint="default"/>
      </w:rPr>
    </w:lvl>
    <w:lvl w:ilvl="4">
      <w:start w:val="1"/>
      <w:numFmt w:val="bullet"/>
      <w:lvlText w:val="o"/>
      <w:lvlJc w:val="left"/>
      <w:pPr>
        <w:tabs>
          <w:tab w:val="num" w:pos="0"/>
        </w:tabs>
        <w:ind w:left="3558" w:hanging="360"/>
      </w:pPr>
      <w:rPr>
        <w:rFonts w:ascii="Courier New" w:hAnsi="Courier New" w:cs="Courier New" w:hint="default"/>
      </w:rPr>
    </w:lvl>
    <w:lvl w:ilvl="5">
      <w:start w:val="1"/>
      <w:numFmt w:val="bullet"/>
      <w:lvlText w:val=""/>
      <w:lvlJc w:val="left"/>
      <w:pPr>
        <w:tabs>
          <w:tab w:val="num" w:pos="0"/>
        </w:tabs>
        <w:ind w:left="4278" w:hanging="360"/>
      </w:pPr>
      <w:rPr>
        <w:rFonts w:ascii="Wingdings" w:hAnsi="Wingdings" w:cs="Wingdings" w:hint="default"/>
      </w:rPr>
    </w:lvl>
    <w:lvl w:ilvl="6">
      <w:start w:val="1"/>
      <w:numFmt w:val="bullet"/>
      <w:lvlText w:val=""/>
      <w:lvlJc w:val="left"/>
      <w:pPr>
        <w:tabs>
          <w:tab w:val="num" w:pos="0"/>
        </w:tabs>
        <w:ind w:left="4998" w:hanging="360"/>
      </w:pPr>
      <w:rPr>
        <w:rFonts w:ascii="Symbol" w:hAnsi="Symbol" w:cs="Symbol" w:hint="default"/>
      </w:rPr>
    </w:lvl>
    <w:lvl w:ilvl="7">
      <w:start w:val="1"/>
      <w:numFmt w:val="bullet"/>
      <w:lvlText w:val="o"/>
      <w:lvlJc w:val="left"/>
      <w:pPr>
        <w:tabs>
          <w:tab w:val="num" w:pos="0"/>
        </w:tabs>
        <w:ind w:left="5718" w:hanging="360"/>
      </w:pPr>
      <w:rPr>
        <w:rFonts w:ascii="Courier New" w:hAnsi="Courier New" w:cs="Courier New" w:hint="default"/>
      </w:rPr>
    </w:lvl>
    <w:lvl w:ilvl="8">
      <w:start w:val="1"/>
      <w:numFmt w:val="bullet"/>
      <w:lvlText w:val=""/>
      <w:lvlJc w:val="left"/>
      <w:pPr>
        <w:tabs>
          <w:tab w:val="num" w:pos="0"/>
        </w:tabs>
        <w:ind w:left="6438" w:hanging="360"/>
      </w:pPr>
      <w:rPr>
        <w:rFonts w:ascii="Wingdings" w:hAnsi="Wingdings" w:cs="Wingdings" w:hint="default"/>
      </w:rPr>
    </w:lvl>
  </w:abstractNum>
  <w:abstractNum w:abstractNumId="11" w15:restartNumberingAfterBreak="0">
    <w:nsid w:val="335C7D49"/>
    <w:multiLevelType w:val="multilevel"/>
    <w:tmpl w:val="5E346F2A"/>
    <w:lvl w:ilvl="0">
      <w:start w:val="1"/>
      <w:numFmt w:val="bullet"/>
      <w:lvlText w:val=""/>
      <w:lvlJc w:val="left"/>
      <w:pPr>
        <w:tabs>
          <w:tab w:val="num" w:pos="0"/>
        </w:tabs>
        <w:ind w:left="2084" w:hanging="360"/>
      </w:pPr>
      <w:rPr>
        <w:rFonts w:ascii="Symbol" w:hAnsi="Symbol" w:cs="Symbol" w:hint="default"/>
        <w:color w:val="auto"/>
      </w:rPr>
    </w:lvl>
    <w:lvl w:ilvl="1">
      <w:start w:val="1"/>
      <w:numFmt w:val="bullet"/>
      <w:lvlText w:val="o"/>
      <w:lvlJc w:val="left"/>
      <w:pPr>
        <w:tabs>
          <w:tab w:val="num" w:pos="0"/>
        </w:tabs>
        <w:ind w:left="2804" w:hanging="360"/>
      </w:pPr>
      <w:rPr>
        <w:rFonts w:ascii="Courier New" w:hAnsi="Courier New" w:cs="Courier New" w:hint="default"/>
      </w:rPr>
    </w:lvl>
    <w:lvl w:ilvl="2">
      <w:start w:val="1"/>
      <w:numFmt w:val="bullet"/>
      <w:lvlText w:val=""/>
      <w:lvlJc w:val="left"/>
      <w:pPr>
        <w:tabs>
          <w:tab w:val="num" w:pos="0"/>
        </w:tabs>
        <w:ind w:left="3524" w:hanging="360"/>
      </w:pPr>
      <w:rPr>
        <w:rFonts w:ascii="Wingdings" w:hAnsi="Wingdings" w:cs="Wingdings" w:hint="default"/>
      </w:rPr>
    </w:lvl>
    <w:lvl w:ilvl="3">
      <w:start w:val="1"/>
      <w:numFmt w:val="bullet"/>
      <w:lvlText w:val=""/>
      <w:lvlJc w:val="left"/>
      <w:pPr>
        <w:tabs>
          <w:tab w:val="num" w:pos="0"/>
        </w:tabs>
        <w:ind w:left="4244" w:hanging="360"/>
      </w:pPr>
      <w:rPr>
        <w:rFonts w:ascii="Symbol" w:hAnsi="Symbol" w:cs="Symbol" w:hint="default"/>
      </w:rPr>
    </w:lvl>
    <w:lvl w:ilvl="4">
      <w:start w:val="1"/>
      <w:numFmt w:val="bullet"/>
      <w:lvlText w:val="o"/>
      <w:lvlJc w:val="left"/>
      <w:pPr>
        <w:tabs>
          <w:tab w:val="num" w:pos="0"/>
        </w:tabs>
        <w:ind w:left="4964" w:hanging="360"/>
      </w:pPr>
      <w:rPr>
        <w:rFonts w:ascii="Courier New" w:hAnsi="Courier New" w:cs="Courier New" w:hint="default"/>
      </w:rPr>
    </w:lvl>
    <w:lvl w:ilvl="5">
      <w:start w:val="1"/>
      <w:numFmt w:val="bullet"/>
      <w:lvlText w:val=""/>
      <w:lvlJc w:val="left"/>
      <w:pPr>
        <w:tabs>
          <w:tab w:val="num" w:pos="0"/>
        </w:tabs>
        <w:ind w:left="5684" w:hanging="360"/>
      </w:pPr>
      <w:rPr>
        <w:rFonts w:ascii="Wingdings" w:hAnsi="Wingdings" w:cs="Wingdings" w:hint="default"/>
      </w:rPr>
    </w:lvl>
    <w:lvl w:ilvl="6">
      <w:start w:val="1"/>
      <w:numFmt w:val="bullet"/>
      <w:lvlText w:val=""/>
      <w:lvlJc w:val="left"/>
      <w:pPr>
        <w:tabs>
          <w:tab w:val="num" w:pos="0"/>
        </w:tabs>
        <w:ind w:left="6404" w:hanging="360"/>
      </w:pPr>
      <w:rPr>
        <w:rFonts w:ascii="Symbol" w:hAnsi="Symbol" w:cs="Symbol" w:hint="default"/>
      </w:rPr>
    </w:lvl>
    <w:lvl w:ilvl="7">
      <w:start w:val="1"/>
      <w:numFmt w:val="bullet"/>
      <w:lvlText w:val="o"/>
      <w:lvlJc w:val="left"/>
      <w:pPr>
        <w:tabs>
          <w:tab w:val="num" w:pos="0"/>
        </w:tabs>
        <w:ind w:left="7124" w:hanging="360"/>
      </w:pPr>
      <w:rPr>
        <w:rFonts w:ascii="Courier New" w:hAnsi="Courier New" w:cs="Courier New" w:hint="default"/>
      </w:rPr>
    </w:lvl>
    <w:lvl w:ilvl="8">
      <w:start w:val="1"/>
      <w:numFmt w:val="bullet"/>
      <w:lvlText w:val=""/>
      <w:lvlJc w:val="left"/>
      <w:pPr>
        <w:tabs>
          <w:tab w:val="num" w:pos="0"/>
        </w:tabs>
        <w:ind w:left="7844" w:hanging="360"/>
      </w:pPr>
      <w:rPr>
        <w:rFonts w:ascii="Wingdings" w:hAnsi="Wingdings" w:cs="Wingdings" w:hint="default"/>
      </w:rPr>
    </w:lvl>
  </w:abstractNum>
  <w:abstractNum w:abstractNumId="12" w15:restartNumberingAfterBreak="0">
    <w:nsid w:val="39BC1BE8"/>
    <w:multiLevelType w:val="multilevel"/>
    <w:tmpl w:val="77B4C5A8"/>
    <w:lvl w:ilvl="0">
      <w:start w:val="1"/>
      <w:numFmt w:val="bullet"/>
      <w:lvlText w:val=""/>
      <w:lvlJc w:val="left"/>
      <w:pPr>
        <w:tabs>
          <w:tab w:val="num" w:pos="0"/>
        </w:tabs>
        <w:ind w:left="1287" w:hanging="360"/>
      </w:pPr>
      <w:rPr>
        <w:rFonts w:ascii="Symbol" w:hAnsi="Symbol" w:cs="Symbol"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13" w15:restartNumberingAfterBreak="0">
    <w:nsid w:val="3D5C2A26"/>
    <w:multiLevelType w:val="multilevel"/>
    <w:tmpl w:val="4D26FEC0"/>
    <w:lvl w:ilvl="0">
      <w:start w:val="1"/>
      <w:numFmt w:val="decimal"/>
      <w:lvlText w:val="%1)"/>
      <w:lvlJc w:val="left"/>
      <w:pPr>
        <w:tabs>
          <w:tab w:val="num" w:pos="0"/>
        </w:tabs>
        <w:ind w:left="1287" w:hanging="360"/>
      </w:pPr>
      <w:rPr>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4138435A"/>
    <w:multiLevelType w:val="multilevel"/>
    <w:tmpl w:val="363A9988"/>
    <w:lvl w:ilvl="0">
      <w:start w:val="1"/>
      <w:numFmt w:val="bullet"/>
      <w:lvlText w:val=""/>
      <w:lvlJc w:val="left"/>
      <w:pPr>
        <w:tabs>
          <w:tab w:val="num" w:pos="1502"/>
        </w:tabs>
        <w:ind w:left="3338" w:hanging="360"/>
      </w:pPr>
      <w:rPr>
        <w:rFonts w:ascii="Symbol" w:hAnsi="Symbol" w:cs="Symbol" w:hint="default"/>
        <w:color w:val="auto"/>
      </w:rPr>
    </w:lvl>
    <w:lvl w:ilvl="1">
      <w:start w:val="1"/>
      <w:numFmt w:val="bullet"/>
      <w:lvlText w:val="o"/>
      <w:lvlJc w:val="left"/>
      <w:pPr>
        <w:tabs>
          <w:tab w:val="num" w:pos="1502"/>
        </w:tabs>
        <w:ind w:left="4058" w:hanging="360"/>
      </w:pPr>
      <w:rPr>
        <w:rFonts w:ascii="Courier New" w:hAnsi="Courier New" w:cs="Courier New" w:hint="default"/>
      </w:rPr>
    </w:lvl>
    <w:lvl w:ilvl="2">
      <w:start w:val="1"/>
      <w:numFmt w:val="bullet"/>
      <w:lvlText w:val=""/>
      <w:lvlJc w:val="left"/>
      <w:pPr>
        <w:tabs>
          <w:tab w:val="num" w:pos="1502"/>
        </w:tabs>
        <w:ind w:left="4778" w:hanging="360"/>
      </w:pPr>
      <w:rPr>
        <w:rFonts w:ascii="Wingdings" w:hAnsi="Wingdings" w:cs="Wingdings" w:hint="default"/>
      </w:rPr>
    </w:lvl>
    <w:lvl w:ilvl="3">
      <w:start w:val="1"/>
      <w:numFmt w:val="bullet"/>
      <w:lvlText w:val=""/>
      <w:lvlJc w:val="left"/>
      <w:pPr>
        <w:tabs>
          <w:tab w:val="num" w:pos="1502"/>
        </w:tabs>
        <w:ind w:left="5498" w:hanging="360"/>
      </w:pPr>
      <w:rPr>
        <w:rFonts w:ascii="Symbol" w:hAnsi="Symbol" w:cs="Symbol" w:hint="default"/>
      </w:rPr>
    </w:lvl>
    <w:lvl w:ilvl="4">
      <w:start w:val="1"/>
      <w:numFmt w:val="bullet"/>
      <w:lvlText w:val="o"/>
      <w:lvlJc w:val="left"/>
      <w:pPr>
        <w:tabs>
          <w:tab w:val="num" w:pos="1502"/>
        </w:tabs>
        <w:ind w:left="6218" w:hanging="360"/>
      </w:pPr>
      <w:rPr>
        <w:rFonts w:ascii="Courier New" w:hAnsi="Courier New" w:cs="Courier New" w:hint="default"/>
      </w:rPr>
    </w:lvl>
    <w:lvl w:ilvl="5">
      <w:start w:val="1"/>
      <w:numFmt w:val="bullet"/>
      <w:lvlText w:val=""/>
      <w:lvlJc w:val="left"/>
      <w:pPr>
        <w:tabs>
          <w:tab w:val="num" w:pos="1502"/>
        </w:tabs>
        <w:ind w:left="6938" w:hanging="360"/>
      </w:pPr>
      <w:rPr>
        <w:rFonts w:ascii="Wingdings" w:hAnsi="Wingdings" w:cs="Wingdings" w:hint="default"/>
      </w:rPr>
    </w:lvl>
    <w:lvl w:ilvl="6">
      <w:start w:val="1"/>
      <w:numFmt w:val="bullet"/>
      <w:lvlText w:val=""/>
      <w:lvlJc w:val="left"/>
      <w:pPr>
        <w:tabs>
          <w:tab w:val="num" w:pos="1502"/>
        </w:tabs>
        <w:ind w:left="7658" w:hanging="360"/>
      </w:pPr>
      <w:rPr>
        <w:rFonts w:ascii="Symbol" w:hAnsi="Symbol" w:cs="Symbol" w:hint="default"/>
      </w:rPr>
    </w:lvl>
    <w:lvl w:ilvl="7">
      <w:start w:val="1"/>
      <w:numFmt w:val="bullet"/>
      <w:lvlText w:val="o"/>
      <w:lvlJc w:val="left"/>
      <w:pPr>
        <w:tabs>
          <w:tab w:val="num" w:pos="1502"/>
        </w:tabs>
        <w:ind w:left="8378" w:hanging="360"/>
      </w:pPr>
      <w:rPr>
        <w:rFonts w:ascii="Courier New" w:hAnsi="Courier New" w:cs="Courier New" w:hint="default"/>
      </w:rPr>
    </w:lvl>
    <w:lvl w:ilvl="8">
      <w:start w:val="1"/>
      <w:numFmt w:val="bullet"/>
      <w:lvlText w:val=""/>
      <w:lvlJc w:val="left"/>
      <w:pPr>
        <w:tabs>
          <w:tab w:val="num" w:pos="1502"/>
        </w:tabs>
        <w:ind w:left="9098" w:hanging="360"/>
      </w:pPr>
      <w:rPr>
        <w:rFonts w:ascii="Wingdings" w:hAnsi="Wingdings" w:cs="Wingdings" w:hint="default"/>
      </w:rPr>
    </w:lvl>
  </w:abstractNum>
  <w:abstractNum w:abstractNumId="15" w15:restartNumberingAfterBreak="0">
    <w:nsid w:val="42E34981"/>
    <w:multiLevelType w:val="multilevel"/>
    <w:tmpl w:val="451E0F66"/>
    <w:lvl w:ilvl="0">
      <w:start w:val="1"/>
      <w:numFmt w:val="bullet"/>
      <w:lvlText w:val=""/>
      <w:lvlJc w:val="left"/>
      <w:pPr>
        <w:tabs>
          <w:tab w:val="num" w:pos="0"/>
        </w:tabs>
        <w:ind w:left="2007" w:hanging="360"/>
      </w:pPr>
      <w:rPr>
        <w:rFonts w:ascii="Wingdings" w:hAnsi="Wingdings" w:cs="Wingdings" w:hint="default"/>
      </w:rPr>
    </w:lvl>
    <w:lvl w:ilvl="1">
      <w:start w:val="1"/>
      <w:numFmt w:val="bullet"/>
      <w:lvlText w:val="o"/>
      <w:lvlJc w:val="left"/>
      <w:pPr>
        <w:tabs>
          <w:tab w:val="num" w:pos="0"/>
        </w:tabs>
        <w:ind w:left="2727" w:hanging="360"/>
      </w:pPr>
      <w:rPr>
        <w:rFonts w:ascii="Courier New" w:hAnsi="Courier New" w:cs="Courier New" w:hint="default"/>
      </w:rPr>
    </w:lvl>
    <w:lvl w:ilvl="2">
      <w:start w:val="1"/>
      <w:numFmt w:val="bullet"/>
      <w:lvlText w:val=""/>
      <w:lvlJc w:val="left"/>
      <w:pPr>
        <w:tabs>
          <w:tab w:val="num" w:pos="0"/>
        </w:tabs>
        <w:ind w:left="3447" w:hanging="360"/>
      </w:pPr>
      <w:rPr>
        <w:rFonts w:ascii="Wingdings" w:hAnsi="Wingdings" w:cs="Wingdings" w:hint="default"/>
      </w:rPr>
    </w:lvl>
    <w:lvl w:ilvl="3">
      <w:start w:val="1"/>
      <w:numFmt w:val="bullet"/>
      <w:lvlText w:val=""/>
      <w:lvlJc w:val="left"/>
      <w:pPr>
        <w:tabs>
          <w:tab w:val="num" w:pos="0"/>
        </w:tabs>
        <w:ind w:left="4167" w:hanging="360"/>
      </w:pPr>
      <w:rPr>
        <w:rFonts w:ascii="Symbol" w:hAnsi="Symbol" w:cs="Symbol" w:hint="default"/>
      </w:rPr>
    </w:lvl>
    <w:lvl w:ilvl="4">
      <w:start w:val="1"/>
      <w:numFmt w:val="bullet"/>
      <w:lvlText w:val="o"/>
      <w:lvlJc w:val="left"/>
      <w:pPr>
        <w:tabs>
          <w:tab w:val="num" w:pos="0"/>
        </w:tabs>
        <w:ind w:left="4887" w:hanging="360"/>
      </w:pPr>
      <w:rPr>
        <w:rFonts w:ascii="Courier New" w:hAnsi="Courier New" w:cs="Courier New" w:hint="default"/>
      </w:rPr>
    </w:lvl>
    <w:lvl w:ilvl="5">
      <w:start w:val="1"/>
      <w:numFmt w:val="bullet"/>
      <w:lvlText w:val=""/>
      <w:lvlJc w:val="left"/>
      <w:pPr>
        <w:tabs>
          <w:tab w:val="num" w:pos="0"/>
        </w:tabs>
        <w:ind w:left="5607" w:hanging="360"/>
      </w:pPr>
      <w:rPr>
        <w:rFonts w:ascii="Wingdings" w:hAnsi="Wingdings" w:cs="Wingdings" w:hint="default"/>
      </w:rPr>
    </w:lvl>
    <w:lvl w:ilvl="6">
      <w:start w:val="1"/>
      <w:numFmt w:val="bullet"/>
      <w:lvlText w:val=""/>
      <w:lvlJc w:val="left"/>
      <w:pPr>
        <w:tabs>
          <w:tab w:val="num" w:pos="0"/>
        </w:tabs>
        <w:ind w:left="6327" w:hanging="360"/>
      </w:pPr>
      <w:rPr>
        <w:rFonts w:ascii="Symbol" w:hAnsi="Symbol" w:cs="Symbol" w:hint="default"/>
      </w:rPr>
    </w:lvl>
    <w:lvl w:ilvl="7">
      <w:start w:val="1"/>
      <w:numFmt w:val="bullet"/>
      <w:lvlText w:val="o"/>
      <w:lvlJc w:val="left"/>
      <w:pPr>
        <w:tabs>
          <w:tab w:val="num" w:pos="0"/>
        </w:tabs>
        <w:ind w:left="7047" w:hanging="360"/>
      </w:pPr>
      <w:rPr>
        <w:rFonts w:ascii="Courier New" w:hAnsi="Courier New" w:cs="Courier New" w:hint="default"/>
      </w:rPr>
    </w:lvl>
    <w:lvl w:ilvl="8">
      <w:start w:val="1"/>
      <w:numFmt w:val="bullet"/>
      <w:lvlText w:val=""/>
      <w:lvlJc w:val="left"/>
      <w:pPr>
        <w:tabs>
          <w:tab w:val="num" w:pos="0"/>
        </w:tabs>
        <w:ind w:left="7767" w:hanging="360"/>
      </w:pPr>
      <w:rPr>
        <w:rFonts w:ascii="Wingdings" w:hAnsi="Wingdings" w:cs="Wingdings" w:hint="default"/>
      </w:rPr>
    </w:lvl>
  </w:abstractNum>
  <w:abstractNum w:abstractNumId="16" w15:restartNumberingAfterBreak="0">
    <w:nsid w:val="4C773410"/>
    <w:multiLevelType w:val="multilevel"/>
    <w:tmpl w:val="3474B012"/>
    <w:lvl w:ilvl="0">
      <w:start w:val="1"/>
      <w:numFmt w:val="bullet"/>
      <w:lvlText w:val=""/>
      <w:lvlJc w:val="left"/>
      <w:pPr>
        <w:tabs>
          <w:tab w:val="num" w:pos="0"/>
        </w:tabs>
        <w:ind w:left="780" w:hanging="360"/>
      </w:pPr>
      <w:rPr>
        <w:rFonts w:ascii="Symbol" w:hAnsi="Symbol" w:cs="Symbol" w:hint="default"/>
      </w:rPr>
    </w:lvl>
    <w:lvl w:ilvl="1">
      <w:start w:val="1"/>
      <w:numFmt w:val="bullet"/>
      <w:lvlText w:val="o"/>
      <w:lvlJc w:val="left"/>
      <w:pPr>
        <w:tabs>
          <w:tab w:val="num" w:pos="0"/>
        </w:tabs>
        <w:ind w:left="1500" w:hanging="360"/>
      </w:pPr>
      <w:rPr>
        <w:rFonts w:ascii="Courier New" w:hAnsi="Courier New" w:cs="Courier New" w:hint="default"/>
      </w:rPr>
    </w:lvl>
    <w:lvl w:ilvl="2">
      <w:start w:val="1"/>
      <w:numFmt w:val="bullet"/>
      <w:lvlText w:val=""/>
      <w:lvlJc w:val="left"/>
      <w:pPr>
        <w:tabs>
          <w:tab w:val="num" w:pos="0"/>
        </w:tabs>
        <w:ind w:left="2220" w:hanging="360"/>
      </w:pPr>
      <w:rPr>
        <w:rFonts w:ascii="Wingdings" w:hAnsi="Wingdings" w:cs="Wingdings" w:hint="default"/>
      </w:rPr>
    </w:lvl>
    <w:lvl w:ilvl="3">
      <w:start w:val="1"/>
      <w:numFmt w:val="bullet"/>
      <w:lvlText w:val=""/>
      <w:lvlJc w:val="left"/>
      <w:pPr>
        <w:tabs>
          <w:tab w:val="num" w:pos="0"/>
        </w:tabs>
        <w:ind w:left="2940" w:hanging="360"/>
      </w:pPr>
      <w:rPr>
        <w:rFonts w:ascii="Symbol" w:hAnsi="Symbol" w:cs="Symbol" w:hint="default"/>
      </w:rPr>
    </w:lvl>
    <w:lvl w:ilvl="4">
      <w:start w:val="1"/>
      <w:numFmt w:val="bullet"/>
      <w:lvlText w:val="o"/>
      <w:lvlJc w:val="left"/>
      <w:pPr>
        <w:tabs>
          <w:tab w:val="num" w:pos="0"/>
        </w:tabs>
        <w:ind w:left="3660" w:hanging="360"/>
      </w:pPr>
      <w:rPr>
        <w:rFonts w:ascii="Courier New" w:hAnsi="Courier New" w:cs="Courier New" w:hint="default"/>
      </w:rPr>
    </w:lvl>
    <w:lvl w:ilvl="5">
      <w:start w:val="1"/>
      <w:numFmt w:val="bullet"/>
      <w:lvlText w:val=""/>
      <w:lvlJc w:val="left"/>
      <w:pPr>
        <w:tabs>
          <w:tab w:val="num" w:pos="0"/>
        </w:tabs>
        <w:ind w:left="4380" w:hanging="360"/>
      </w:pPr>
      <w:rPr>
        <w:rFonts w:ascii="Wingdings" w:hAnsi="Wingdings" w:cs="Wingdings" w:hint="default"/>
      </w:rPr>
    </w:lvl>
    <w:lvl w:ilvl="6">
      <w:start w:val="1"/>
      <w:numFmt w:val="bullet"/>
      <w:lvlText w:val=""/>
      <w:lvlJc w:val="left"/>
      <w:pPr>
        <w:tabs>
          <w:tab w:val="num" w:pos="0"/>
        </w:tabs>
        <w:ind w:left="5100" w:hanging="360"/>
      </w:pPr>
      <w:rPr>
        <w:rFonts w:ascii="Symbol" w:hAnsi="Symbol" w:cs="Symbol" w:hint="default"/>
      </w:rPr>
    </w:lvl>
    <w:lvl w:ilvl="7">
      <w:start w:val="1"/>
      <w:numFmt w:val="bullet"/>
      <w:lvlText w:val="o"/>
      <w:lvlJc w:val="left"/>
      <w:pPr>
        <w:tabs>
          <w:tab w:val="num" w:pos="0"/>
        </w:tabs>
        <w:ind w:left="5820" w:hanging="360"/>
      </w:pPr>
      <w:rPr>
        <w:rFonts w:ascii="Courier New" w:hAnsi="Courier New" w:cs="Courier New" w:hint="default"/>
      </w:rPr>
    </w:lvl>
    <w:lvl w:ilvl="8">
      <w:start w:val="1"/>
      <w:numFmt w:val="bullet"/>
      <w:lvlText w:val=""/>
      <w:lvlJc w:val="left"/>
      <w:pPr>
        <w:tabs>
          <w:tab w:val="num" w:pos="0"/>
        </w:tabs>
        <w:ind w:left="6540" w:hanging="360"/>
      </w:pPr>
      <w:rPr>
        <w:rFonts w:ascii="Wingdings" w:hAnsi="Wingdings" w:cs="Wingdings" w:hint="default"/>
      </w:rPr>
    </w:lvl>
  </w:abstractNum>
  <w:abstractNum w:abstractNumId="17" w15:restartNumberingAfterBreak="0">
    <w:nsid w:val="4EDF108F"/>
    <w:multiLevelType w:val="multilevel"/>
    <w:tmpl w:val="CC6A8A56"/>
    <w:lvl w:ilvl="0">
      <w:start w:val="1"/>
      <w:numFmt w:val="bullet"/>
      <w:lvlText w:val=""/>
      <w:lvlJc w:val="left"/>
      <w:pPr>
        <w:tabs>
          <w:tab w:val="num" w:pos="0"/>
        </w:tabs>
        <w:ind w:left="1440" w:hanging="360"/>
      </w:pPr>
      <w:rPr>
        <w:rFonts w:ascii="Symbol" w:hAnsi="Symbol" w:cs="Symbol" w:hint="default"/>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555319F3"/>
    <w:multiLevelType w:val="multilevel"/>
    <w:tmpl w:val="6B7E1D16"/>
    <w:lvl w:ilvl="0">
      <w:start w:val="1"/>
      <w:numFmt w:val="bullet"/>
      <w:lvlText w:val=""/>
      <w:lvlJc w:val="left"/>
      <w:pPr>
        <w:tabs>
          <w:tab w:val="num" w:pos="0"/>
        </w:tabs>
        <w:ind w:left="1440" w:hanging="360"/>
      </w:pPr>
      <w:rPr>
        <w:rFonts w:ascii="Symbol" w:hAnsi="Symbol" w:cs="Symbol" w:hint="default"/>
        <w:color w:val="auto"/>
      </w:rPr>
    </w:lvl>
    <w:lvl w:ilvl="1">
      <w:start w:val="1"/>
      <w:numFmt w:val="decimal"/>
      <w:lvlText w:val="%2)"/>
      <w:lvlJc w:val="left"/>
      <w:pPr>
        <w:tabs>
          <w:tab w:val="num" w:pos="1440"/>
        </w:tabs>
        <w:ind w:left="1440" w:hanging="360"/>
      </w:pPr>
      <w:rPr>
        <w:color w:val="auto"/>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57F87C14"/>
    <w:multiLevelType w:val="multilevel"/>
    <w:tmpl w:val="D818A754"/>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595E25C4"/>
    <w:multiLevelType w:val="multilevel"/>
    <w:tmpl w:val="0A745AE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663F407E"/>
    <w:multiLevelType w:val="multilevel"/>
    <w:tmpl w:val="DEBED65C"/>
    <w:lvl w:ilvl="0">
      <w:start w:val="1"/>
      <w:numFmt w:val="bullet"/>
      <w:lvlText w:val=""/>
      <w:lvlJc w:val="left"/>
      <w:pPr>
        <w:tabs>
          <w:tab w:val="num" w:pos="644"/>
        </w:tabs>
        <w:ind w:left="644" w:hanging="360"/>
      </w:pPr>
      <w:rPr>
        <w:rFonts w:ascii="Symbol" w:hAnsi="Symbol" w:cs="Symbol" w:hint="default"/>
        <w:color w:val="auto"/>
      </w:rPr>
    </w:lvl>
    <w:lvl w:ilvl="1">
      <w:start w:val="1"/>
      <w:numFmt w:val="decimal"/>
      <w:lvlText w:val="%2)"/>
      <w:lvlJc w:val="left"/>
      <w:pPr>
        <w:tabs>
          <w:tab w:val="num" w:pos="1364"/>
        </w:tabs>
        <w:ind w:left="1364"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6E54645C"/>
    <w:multiLevelType w:val="multilevel"/>
    <w:tmpl w:val="ADE6BC84"/>
    <w:lvl w:ilvl="0">
      <w:start w:val="1"/>
      <w:numFmt w:val="bullet"/>
      <w:lvlText w:val=""/>
      <w:lvlJc w:val="left"/>
      <w:pPr>
        <w:tabs>
          <w:tab w:val="num" w:pos="0"/>
        </w:tabs>
        <w:ind w:left="1350" w:hanging="360"/>
      </w:pPr>
      <w:rPr>
        <w:rFonts w:ascii="Symbol" w:hAnsi="Symbol" w:cs="Symbol" w:hint="default"/>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73D758D1"/>
    <w:multiLevelType w:val="multilevel"/>
    <w:tmpl w:val="6596A598"/>
    <w:lvl w:ilvl="0">
      <w:start w:val="6"/>
      <w:numFmt w:val="decimal"/>
      <w:lvlText w:val="%1."/>
      <w:lvlJc w:val="left"/>
      <w:pPr>
        <w:tabs>
          <w:tab w:val="num" w:pos="0"/>
        </w:tabs>
        <w:ind w:left="720" w:hanging="360"/>
      </w:pPr>
      <w:rPr>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7F374074"/>
    <w:multiLevelType w:val="multilevel"/>
    <w:tmpl w:val="C95075D0"/>
    <w:lvl w:ilvl="0">
      <w:start w:val="1"/>
      <w:numFmt w:val="bullet"/>
      <w:lvlText w:val=""/>
      <w:lvlJc w:val="left"/>
      <w:pPr>
        <w:tabs>
          <w:tab w:val="num" w:pos="2130"/>
        </w:tabs>
        <w:ind w:left="213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8"/>
  </w:num>
  <w:num w:numId="2">
    <w:abstractNumId w:val="9"/>
  </w:num>
  <w:num w:numId="3">
    <w:abstractNumId w:val="16"/>
  </w:num>
  <w:num w:numId="4">
    <w:abstractNumId w:val="5"/>
  </w:num>
  <w:num w:numId="5">
    <w:abstractNumId w:val="11"/>
  </w:num>
  <w:num w:numId="6">
    <w:abstractNumId w:val="1"/>
  </w:num>
  <w:num w:numId="7">
    <w:abstractNumId w:val="14"/>
  </w:num>
  <w:num w:numId="8">
    <w:abstractNumId w:val="12"/>
  </w:num>
  <w:num w:numId="9">
    <w:abstractNumId w:val="6"/>
  </w:num>
  <w:num w:numId="10">
    <w:abstractNumId w:val="15"/>
  </w:num>
  <w:num w:numId="11">
    <w:abstractNumId w:val="3"/>
  </w:num>
  <w:num w:numId="12">
    <w:abstractNumId w:val="10"/>
  </w:num>
  <w:num w:numId="13">
    <w:abstractNumId w:val="20"/>
  </w:num>
  <w:num w:numId="14">
    <w:abstractNumId w:val="23"/>
  </w:num>
  <w:num w:numId="15">
    <w:abstractNumId w:val="22"/>
    <w:lvlOverride w:ilvl="0">
      <w:startOverride w:val="1"/>
    </w:lvlOverride>
  </w:num>
  <w:num w:numId="16">
    <w:abstractNumId w:val="22"/>
  </w:num>
  <w:num w:numId="17">
    <w:abstractNumId w:val="24"/>
    <w:lvlOverride w:ilvl="0">
      <w:startOverride w:val="1"/>
    </w:lvlOverride>
  </w:num>
  <w:num w:numId="18">
    <w:abstractNumId w:val="24"/>
  </w:num>
  <w:num w:numId="19">
    <w:abstractNumId w:val="24"/>
  </w:num>
  <w:num w:numId="20">
    <w:abstractNumId w:val="24"/>
  </w:num>
  <w:num w:numId="21">
    <w:abstractNumId w:val="24"/>
  </w:num>
  <w:num w:numId="22">
    <w:abstractNumId w:val="2"/>
    <w:lvlOverride w:ilvl="0">
      <w:startOverride w:val="1"/>
    </w:lvlOverride>
  </w:num>
  <w:num w:numId="23">
    <w:abstractNumId w:val="7"/>
    <w:lvlOverride w:ilvl="1">
      <w:startOverride w:val="1"/>
    </w:lvlOverride>
  </w:num>
  <w:num w:numId="24">
    <w:abstractNumId w:val="7"/>
  </w:num>
  <w:num w:numId="25">
    <w:abstractNumId w:val="7"/>
  </w:num>
  <w:num w:numId="26">
    <w:abstractNumId w:val="13"/>
    <w:lvlOverride w:ilvl="0">
      <w:startOverride w:val="1"/>
    </w:lvlOverride>
  </w:num>
  <w:num w:numId="27">
    <w:abstractNumId w:val="17"/>
    <w:lvlOverride w:ilvl="0">
      <w:startOverride w:val="1"/>
    </w:lvlOverride>
  </w:num>
  <w:num w:numId="28">
    <w:abstractNumId w:val="17"/>
  </w:num>
  <w:num w:numId="29">
    <w:abstractNumId w:val="17"/>
  </w:num>
  <w:num w:numId="30">
    <w:abstractNumId w:val="13"/>
  </w:num>
  <w:num w:numId="31">
    <w:abstractNumId w:val="7"/>
  </w:num>
  <w:num w:numId="32">
    <w:abstractNumId w:val="7"/>
  </w:num>
  <w:num w:numId="33">
    <w:abstractNumId w:val="0"/>
    <w:lvlOverride w:ilvl="0">
      <w:startOverride w:val="1"/>
    </w:lvlOverride>
  </w:num>
  <w:num w:numId="34">
    <w:abstractNumId w:val="0"/>
  </w:num>
  <w:num w:numId="35">
    <w:abstractNumId w:val="0"/>
  </w:num>
  <w:num w:numId="36">
    <w:abstractNumId w:val="0"/>
  </w:num>
  <w:num w:numId="37">
    <w:abstractNumId w:val="0"/>
  </w:num>
  <w:num w:numId="38">
    <w:abstractNumId w:val="0"/>
  </w:num>
  <w:num w:numId="39">
    <w:abstractNumId w:val="8"/>
    <w:lvlOverride w:ilvl="0">
      <w:startOverride w:val="1"/>
    </w:lvlOverride>
  </w:num>
  <w:num w:numId="40">
    <w:abstractNumId w:val="21"/>
    <w:lvlOverride w:ilvl="0">
      <w:startOverride w:val="1"/>
    </w:lvlOverride>
  </w:num>
  <w:num w:numId="41">
    <w:abstractNumId w:val="21"/>
  </w:num>
  <w:num w:numId="42">
    <w:abstractNumId w:val="21"/>
  </w:num>
  <w:num w:numId="43">
    <w:abstractNumId w:val="19"/>
    <w:lvlOverride w:ilvl="0">
      <w:startOverride w:val="1"/>
    </w:lvlOverride>
  </w:num>
  <w:num w:numId="44">
    <w:abstractNumId w:val="19"/>
  </w:num>
  <w:num w:numId="45">
    <w:abstractNumId w:val="19"/>
  </w:num>
  <w:num w:numId="46">
    <w:abstractNumId w:val="4"/>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autoHyphenation/>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CB0"/>
    <w:rsid w:val="000051DF"/>
    <w:rsid w:val="000200CC"/>
    <w:rsid w:val="00027E7B"/>
    <w:rsid w:val="00052FC3"/>
    <w:rsid w:val="000549C6"/>
    <w:rsid w:val="000842F7"/>
    <w:rsid w:val="0009356F"/>
    <w:rsid w:val="00095D8B"/>
    <w:rsid w:val="000B5256"/>
    <w:rsid w:val="000E6267"/>
    <w:rsid w:val="00107B9B"/>
    <w:rsid w:val="00115999"/>
    <w:rsid w:val="00150939"/>
    <w:rsid w:val="00161EC0"/>
    <w:rsid w:val="001627B9"/>
    <w:rsid w:val="001724CA"/>
    <w:rsid w:val="001C0A5D"/>
    <w:rsid w:val="001C75F9"/>
    <w:rsid w:val="001F314C"/>
    <w:rsid w:val="00200580"/>
    <w:rsid w:val="002079AD"/>
    <w:rsid w:val="002235B9"/>
    <w:rsid w:val="00241751"/>
    <w:rsid w:val="002434FD"/>
    <w:rsid w:val="00244699"/>
    <w:rsid w:val="00283C02"/>
    <w:rsid w:val="002856C9"/>
    <w:rsid w:val="002A11B8"/>
    <w:rsid w:val="002A6BB1"/>
    <w:rsid w:val="002B35FA"/>
    <w:rsid w:val="002B4714"/>
    <w:rsid w:val="002D454B"/>
    <w:rsid w:val="00305364"/>
    <w:rsid w:val="0032015E"/>
    <w:rsid w:val="003205CC"/>
    <w:rsid w:val="003240BF"/>
    <w:rsid w:val="003257FD"/>
    <w:rsid w:val="00365AE7"/>
    <w:rsid w:val="00376737"/>
    <w:rsid w:val="00387C8D"/>
    <w:rsid w:val="003A0511"/>
    <w:rsid w:val="003A70E6"/>
    <w:rsid w:val="003C05D0"/>
    <w:rsid w:val="003E68F0"/>
    <w:rsid w:val="003F4C1D"/>
    <w:rsid w:val="003F7903"/>
    <w:rsid w:val="00404F4F"/>
    <w:rsid w:val="00406708"/>
    <w:rsid w:val="00456DD0"/>
    <w:rsid w:val="00466C75"/>
    <w:rsid w:val="004B720E"/>
    <w:rsid w:val="004C653D"/>
    <w:rsid w:val="004C7EB3"/>
    <w:rsid w:val="004F4AB9"/>
    <w:rsid w:val="005050F3"/>
    <w:rsid w:val="00525285"/>
    <w:rsid w:val="00566E5D"/>
    <w:rsid w:val="0059798F"/>
    <w:rsid w:val="005A793E"/>
    <w:rsid w:val="005D52B4"/>
    <w:rsid w:val="005E1515"/>
    <w:rsid w:val="005F15AC"/>
    <w:rsid w:val="00644DC4"/>
    <w:rsid w:val="00664BB8"/>
    <w:rsid w:val="00673BD5"/>
    <w:rsid w:val="0068782A"/>
    <w:rsid w:val="006E27EE"/>
    <w:rsid w:val="006E3D70"/>
    <w:rsid w:val="006E6B56"/>
    <w:rsid w:val="00755CB5"/>
    <w:rsid w:val="0076504A"/>
    <w:rsid w:val="00766A69"/>
    <w:rsid w:val="0077286D"/>
    <w:rsid w:val="007B1D86"/>
    <w:rsid w:val="007D5D42"/>
    <w:rsid w:val="007E70D8"/>
    <w:rsid w:val="007F71B5"/>
    <w:rsid w:val="008011CD"/>
    <w:rsid w:val="00821C8E"/>
    <w:rsid w:val="0082780D"/>
    <w:rsid w:val="00830C81"/>
    <w:rsid w:val="008568EE"/>
    <w:rsid w:val="00861CB0"/>
    <w:rsid w:val="008623AD"/>
    <w:rsid w:val="00892233"/>
    <w:rsid w:val="00893A37"/>
    <w:rsid w:val="00893A51"/>
    <w:rsid w:val="008F57CF"/>
    <w:rsid w:val="00902B63"/>
    <w:rsid w:val="00960AC7"/>
    <w:rsid w:val="009750CE"/>
    <w:rsid w:val="009856D0"/>
    <w:rsid w:val="009F6C05"/>
    <w:rsid w:val="00A30285"/>
    <w:rsid w:val="00A3281D"/>
    <w:rsid w:val="00A55AE8"/>
    <w:rsid w:val="00A7277E"/>
    <w:rsid w:val="00AA5923"/>
    <w:rsid w:val="00AC6511"/>
    <w:rsid w:val="00AE5B51"/>
    <w:rsid w:val="00AF7C6E"/>
    <w:rsid w:val="00B409C1"/>
    <w:rsid w:val="00B5788C"/>
    <w:rsid w:val="00B62604"/>
    <w:rsid w:val="00B6625D"/>
    <w:rsid w:val="00B7711C"/>
    <w:rsid w:val="00B85562"/>
    <w:rsid w:val="00B869BF"/>
    <w:rsid w:val="00B95EEA"/>
    <w:rsid w:val="00BB447C"/>
    <w:rsid w:val="00BC07C5"/>
    <w:rsid w:val="00BD223A"/>
    <w:rsid w:val="00C2228C"/>
    <w:rsid w:val="00C44343"/>
    <w:rsid w:val="00C637A7"/>
    <w:rsid w:val="00C64524"/>
    <w:rsid w:val="00C65380"/>
    <w:rsid w:val="00CC46A1"/>
    <w:rsid w:val="00CF420A"/>
    <w:rsid w:val="00D22D9C"/>
    <w:rsid w:val="00D47443"/>
    <w:rsid w:val="00D90D07"/>
    <w:rsid w:val="00D90D10"/>
    <w:rsid w:val="00D957B4"/>
    <w:rsid w:val="00DE0A5F"/>
    <w:rsid w:val="00DF60E7"/>
    <w:rsid w:val="00E1072F"/>
    <w:rsid w:val="00E42D4E"/>
    <w:rsid w:val="00EB3252"/>
    <w:rsid w:val="00EC1727"/>
    <w:rsid w:val="00EC760C"/>
    <w:rsid w:val="00EE3915"/>
    <w:rsid w:val="00F411F1"/>
    <w:rsid w:val="00F5112C"/>
    <w:rsid w:val="00FA22CC"/>
    <w:rsid w:val="00FA2477"/>
    <w:rsid w:val="00FB7A50"/>
    <w:rsid w:val="00FC3C77"/>
    <w:rsid w:val="00FF5C87"/>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16C0344-CB2F-4027-9991-AEA83B567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160" w:line="259" w:lineRule="auto"/>
    </w:pPr>
  </w:style>
  <w:style w:type="paragraph" w:styleId="Nagwek1">
    <w:name w:val="heading 1"/>
    <w:basedOn w:val="Normalny"/>
    <w:next w:val="Normalny"/>
    <w:link w:val="Nagwek1Znak"/>
    <w:uiPriority w:val="9"/>
    <w:qFormat/>
    <w:rsid w:val="00C11FAF"/>
    <w:pPr>
      <w:keepNext/>
      <w:keepLines/>
      <w:spacing w:before="480" w:after="0" w:line="240" w:lineRule="auto"/>
      <w:outlineLvl w:val="0"/>
    </w:pPr>
    <w:rPr>
      <w:rFonts w:ascii="Cambria" w:eastAsia="Times New Roman" w:hAnsi="Cambria" w:cs="Times New Roman"/>
      <w:bCs/>
      <w:color w:val="365F91"/>
      <w:sz w:val="20"/>
      <w:szCs w:val="20"/>
      <w:lang w:eastAsia="pl-PL"/>
    </w:rPr>
  </w:style>
  <w:style w:type="paragraph" w:styleId="Nagwek2">
    <w:name w:val="heading 2"/>
    <w:basedOn w:val="Normalny"/>
    <w:next w:val="Normalny"/>
    <w:link w:val="Nagwek2Znak"/>
    <w:uiPriority w:val="9"/>
    <w:semiHidden/>
    <w:unhideWhenUsed/>
    <w:qFormat/>
    <w:rsid w:val="00C11FAF"/>
    <w:pPr>
      <w:keepNext/>
      <w:keepLines/>
      <w:spacing w:before="200" w:after="0" w:line="240" w:lineRule="auto"/>
      <w:outlineLvl w:val="1"/>
    </w:pPr>
    <w:rPr>
      <w:rFonts w:ascii="Cambria" w:eastAsia="Times New Roman" w:hAnsi="Cambria" w:cs="Times New Roman"/>
      <w:bCs/>
      <w:color w:val="4F81BD"/>
      <w:sz w:val="26"/>
      <w:szCs w:val="2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qFormat/>
    <w:rsid w:val="00C11FAF"/>
    <w:rPr>
      <w:rFonts w:ascii="Cambria" w:eastAsia="Times New Roman" w:hAnsi="Cambria" w:cs="Times New Roman"/>
      <w:bCs/>
      <w:color w:val="365F91"/>
      <w:sz w:val="20"/>
      <w:szCs w:val="20"/>
      <w:lang w:eastAsia="pl-PL"/>
    </w:rPr>
  </w:style>
  <w:style w:type="character" w:customStyle="1" w:styleId="Nagwek2Znak">
    <w:name w:val="Nagłówek 2 Znak"/>
    <w:basedOn w:val="Domylnaczcionkaakapitu"/>
    <w:link w:val="Nagwek2"/>
    <w:uiPriority w:val="9"/>
    <w:semiHidden/>
    <w:qFormat/>
    <w:rsid w:val="00C11FAF"/>
    <w:rPr>
      <w:rFonts w:ascii="Cambria" w:eastAsia="Times New Roman" w:hAnsi="Cambria" w:cs="Times New Roman"/>
      <w:bCs/>
      <w:color w:val="4F81BD"/>
      <w:sz w:val="26"/>
      <w:szCs w:val="26"/>
      <w:lang w:eastAsia="pl-PL"/>
    </w:rPr>
  </w:style>
  <w:style w:type="character" w:customStyle="1" w:styleId="czeinternetowe">
    <w:name w:val="Łącze internetowe"/>
    <w:uiPriority w:val="99"/>
    <w:unhideWhenUsed/>
    <w:rsid w:val="00C11FAF"/>
    <w:rPr>
      <w:color w:val="0000FF"/>
      <w:u w:val="single"/>
    </w:rPr>
  </w:style>
  <w:style w:type="character" w:customStyle="1" w:styleId="Odwiedzoneczeinternetowe">
    <w:name w:val="Odwiedzone łącze internetowe"/>
    <w:basedOn w:val="Domylnaczcionkaakapitu"/>
    <w:uiPriority w:val="99"/>
    <w:semiHidden/>
    <w:unhideWhenUsed/>
    <w:rsid w:val="00C11FAF"/>
    <w:rPr>
      <w:color w:val="954F72" w:themeColor="followedHyperlink"/>
      <w:u w:val="single"/>
    </w:rPr>
  </w:style>
  <w:style w:type="character" w:customStyle="1" w:styleId="TekstkomentarzaZnak">
    <w:name w:val="Tekst komentarza Znak"/>
    <w:basedOn w:val="Domylnaczcionkaakapitu"/>
    <w:uiPriority w:val="99"/>
    <w:semiHidden/>
    <w:qFormat/>
    <w:rsid w:val="00C11FAF"/>
    <w:rPr>
      <w:sz w:val="20"/>
      <w:szCs w:val="20"/>
    </w:rPr>
  </w:style>
  <w:style w:type="character" w:customStyle="1" w:styleId="NagwekZnak">
    <w:name w:val="Nagłówek Znak"/>
    <w:basedOn w:val="Domylnaczcionkaakapitu"/>
    <w:uiPriority w:val="99"/>
    <w:semiHidden/>
    <w:qFormat/>
    <w:rsid w:val="00C11FAF"/>
  </w:style>
  <w:style w:type="character" w:customStyle="1" w:styleId="StopkaZnak">
    <w:name w:val="Stopka Znak"/>
    <w:basedOn w:val="Domylnaczcionkaakapitu"/>
    <w:link w:val="Stopka"/>
    <w:uiPriority w:val="99"/>
    <w:qFormat/>
    <w:rsid w:val="00C11FAF"/>
    <w:rPr>
      <w:rFonts w:ascii="Times New Roman" w:eastAsia="Times New Roman" w:hAnsi="Times New Roman" w:cs="Times New Roman"/>
      <w:sz w:val="24"/>
      <w:szCs w:val="24"/>
      <w:lang w:eastAsia="pl-PL"/>
    </w:rPr>
  </w:style>
  <w:style w:type="character" w:customStyle="1" w:styleId="TytuZnak">
    <w:name w:val="Tytuł Znak"/>
    <w:basedOn w:val="Domylnaczcionkaakapitu"/>
    <w:link w:val="Tytu"/>
    <w:uiPriority w:val="99"/>
    <w:qFormat/>
    <w:rsid w:val="00C11FAF"/>
    <w:rPr>
      <w:rFonts w:ascii="Calibri" w:eastAsia="Calibri" w:hAnsi="Calibri" w:cs="Times New Roman"/>
      <w:sz w:val="40"/>
    </w:rPr>
  </w:style>
  <w:style w:type="character" w:customStyle="1" w:styleId="TekstpodstawowyZnak">
    <w:name w:val="Tekst podstawowy Znak"/>
    <w:basedOn w:val="Domylnaczcionkaakapitu"/>
    <w:link w:val="Tekstpodstawowy"/>
    <w:uiPriority w:val="99"/>
    <w:semiHidden/>
    <w:qFormat/>
    <w:rsid w:val="00C11FAF"/>
    <w:rPr>
      <w:rFonts w:ascii="Times New Roman" w:eastAsia="Times New Roman" w:hAnsi="Times New Roman" w:cs="Times New Roman"/>
      <w:color w:val="000000"/>
      <w:sz w:val="28"/>
      <w:szCs w:val="48"/>
      <w:lang w:eastAsia="pl-PL"/>
    </w:rPr>
  </w:style>
  <w:style w:type="character" w:customStyle="1" w:styleId="TematkomentarzaZnak">
    <w:name w:val="Temat komentarza Znak"/>
    <w:basedOn w:val="TekstkomentarzaZnak"/>
    <w:uiPriority w:val="99"/>
    <w:semiHidden/>
    <w:qFormat/>
    <w:rsid w:val="00C11FAF"/>
    <w:rPr>
      <w:b/>
      <w:bCs/>
      <w:sz w:val="20"/>
      <w:szCs w:val="20"/>
    </w:rPr>
  </w:style>
  <w:style w:type="character" w:customStyle="1" w:styleId="TekstdymkaZnak">
    <w:name w:val="Tekst dymka Znak"/>
    <w:basedOn w:val="Domylnaczcionkaakapitu"/>
    <w:uiPriority w:val="99"/>
    <w:semiHidden/>
    <w:qFormat/>
    <w:rsid w:val="00C11FAF"/>
    <w:rPr>
      <w:rFonts w:ascii="Segoe UI" w:hAnsi="Segoe UI" w:cs="Segoe UI"/>
      <w:sz w:val="18"/>
      <w:szCs w:val="18"/>
    </w:rPr>
  </w:style>
  <w:style w:type="character" w:customStyle="1" w:styleId="TekstkomentarzaZnak1">
    <w:name w:val="Tekst komentarza Znak1"/>
    <w:link w:val="Tekstkomentarza"/>
    <w:uiPriority w:val="99"/>
    <w:semiHidden/>
    <w:qFormat/>
    <w:locked/>
    <w:rsid w:val="00C11FAF"/>
    <w:rPr>
      <w:rFonts w:ascii="Times New Roman" w:eastAsia="Times New Roman" w:hAnsi="Times New Roman" w:cs="Times New Roman"/>
      <w:sz w:val="20"/>
      <w:szCs w:val="20"/>
      <w:lang w:eastAsia="pl-PL"/>
    </w:rPr>
  </w:style>
  <w:style w:type="character" w:customStyle="1" w:styleId="NagwekZnak1">
    <w:name w:val="Nagłówek Znak1"/>
    <w:link w:val="Nagwek"/>
    <w:uiPriority w:val="99"/>
    <w:qFormat/>
    <w:locked/>
    <w:rsid w:val="00C11FAF"/>
    <w:rPr>
      <w:rFonts w:ascii="Times New Roman" w:eastAsia="Times New Roman" w:hAnsi="Times New Roman" w:cs="Times New Roman"/>
      <w:sz w:val="20"/>
      <w:szCs w:val="20"/>
      <w:lang w:eastAsia="pl-PL"/>
    </w:rPr>
  </w:style>
  <w:style w:type="character" w:customStyle="1" w:styleId="StopkaZnak1">
    <w:name w:val="Stopka Znak1"/>
    <w:basedOn w:val="Domylnaczcionkaakapitu"/>
    <w:uiPriority w:val="99"/>
    <w:semiHidden/>
    <w:qFormat/>
    <w:rsid w:val="00C11FAF"/>
    <w:rPr>
      <w:rFonts w:ascii="Times New Roman" w:eastAsia="Times New Roman" w:hAnsi="Times New Roman" w:cs="Times New Roman"/>
    </w:rPr>
  </w:style>
  <w:style w:type="character" w:customStyle="1" w:styleId="TekstpodstawowyZnak1">
    <w:name w:val="Tekst podstawowy Znak1"/>
    <w:basedOn w:val="Domylnaczcionkaakapitu"/>
    <w:uiPriority w:val="99"/>
    <w:semiHidden/>
    <w:qFormat/>
    <w:rsid w:val="00C11FAF"/>
    <w:rPr>
      <w:rFonts w:ascii="Times New Roman" w:eastAsia="Times New Roman" w:hAnsi="Times New Roman" w:cs="Times New Roman"/>
    </w:rPr>
  </w:style>
  <w:style w:type="character" w:customStyle="1" w:styleId="TematkomentarzaZnak1">
    <w:name w:val="Temat komentarza Znak1"/>
    <w:link w:val="Tematkomentarza"/>
    <w:uiPriority w:val="99"/>
    <w:semiHidden/>
    <w:qFormat/>
    <w:locked/>
    <w:rsid w:val="00C11FAF"/>
    <w:rPr>
      <w:rFonts w:ascii="Times New Roman" w:eastAsia="Times New Roman" w:hAnsi="Times New Roman" w:cs="Times New Roman"/>
      <w:b/>
      <w:bCs/>
      <w:sz w:val="20"/>
      <w:szCs w:val="20"/>
      <w:lang w:eastAsia="pl-PL"/>
    </w:rPr>
  </w:style>
  <w:style w:type="character" w:customStyle="1" w:styleId="TekstdymkaZnak1">
    <w:name w:val="Tekst dymka Znak1"/>
    <w:link w:val="Tekstdymka"/>
    <w:uiPriority w:val="99"/>
    <w:semiHidden/>
    <w:qFormat/>
    <w:locked/>
    <w:rsid w:val="00C11FAF"/>
    <w:rPr>
      <w:rFonts w:ascii="Tahoma" w:eastAsia="Times New Roman" w:hAnsi="Tahoma" w:cs="Times New Roman"/>
      <w:sz w:val="16"/>
      <w:szCs w:val="16"/>
      <w:lang w:eastAsia="pl-PL"/>
    </w:rPr>
  </w:style>
  <w:style w:type="character" w:customStyle="1" w:styleId="apple-converted-space">
    <w:name w:val="apple-converted-space"/>
    <w:basedOn w:val="Domylnaczcionkaakapitu"/>
    <w:qFormat/>
    <w:rsid w:val="00C11FAF"/>
  </w:style>
  <w:style w:type="character" w:customStyle="1" w:styleId="hgkelc">
    <w:name w:val="hgkelc"/>
    <w:basedOn w:val="Domylnaczcionkaakapitu"/>
    <w:qFormat/>
    <w:rsid w:val="00C11FAF"/>
  </w:style>
  <w:style w:type="character" w:customStyle="1" w:styleId="TekstprzypisukocowegoZnak">
    <w:name w:val="Tekst przypisu końcowego Znak"/>
    <w:basedOn w:val="Domylnaczcionkaakapitu"/>
    <w:link w:val="Tekstprzypisukocowego"/>
    <w:uiPriority w:val="99"/>
    <w:semiHidden/>
    <w:qFormat/>
    <w:rsid w:val="00C11FAF"/>
    <w:rPr>
      <w:sz w:val="20"/>
      <w:szCs w:val="20"/>
    </w:rPr>
  </w:style>
  <w:style w:type="character" w:customStyle="1" w:styleId="Zakotwiczenieprzypisukocowego">
    <w:name w:val="Zakotwiczenie przypisu końcowego"/>
    <w:rPr>
      <w:vertAlign w:val="superscript"/>
    </w:rPr>
  </w:style>
  <w:style w:type="character" w:customStyle="1" w:styleId="EndnoteCharacters">
    <w:name w:val="Endnote Characters"/>
    <w:basedOn w:val="Domylnaczcionkaakapitu"/>
    <w:uiPriority w:val="99"/>
    <w:semiHidden/>
    <w:unhideWhenUsed/>
    <w:qFormat/>
    <w:rsid w:val="00C11FAF"/>
    <w:rPr>
      <w:vertAlign w:val="superscript"/>
    </w:rPr>
  </w:style>
  <w:style w:type="character" w:styleId="Pogrubienie">
    <w:name w:val="Strong"/>
    <w:basedOn w:val="Domylnaczcionkaakapitu"/>
    <w:uiPriority w:val="22"/>
    <w:qFormat/>
    <w:rsid w:val="00012DF5"/>
    <w:rPr>
      <w:b/>
      <w:bCs/>
    </w:rPr>
  </w:style>
  <w:style w:type="paragraph" w:styleId="Nagwek">
    <w:name w:val="header"/>
    <w:basedOn w:val="Normalny"/>
    <w:next w:val="Tekstpodstawowy"/>
    <w:link w:val="NagwekZnak1"/>
    <w:uiPriority w:val="99"/>
    <w:unhideWhenUsed/>
    <w:rsid w:val="00C11FAF"/>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paragraph" w:styleId="Tekstpodstawowy">
    <w:name w:val="Body Text"/>
    <w:basedOn w:val="Normalny"/>
    <w:link w:val="TekstpodstawowyZnak"/>
    <w:uiPriority w:val="99"/>
    <w:semiHidden/>
    <w:unhideWhenUsed/>
    <w:rsid w:val="00C11FAF"/>
    <w:pPr>
      <w:spacing w:after="0" w:line="240" w:lineRule="auto"/>
    </w:pPr>
    <w:rPr>
      <w:rFonts w:ascii="Times New Roman" w:eastAsia="Times New Roman" w:hAnsi="Times New Roman" w:cs="Times New Roman"/>
      <w:color w:val="000000"/>
      <w:sz w:val="28"/>
      <w:szCs w:val="48"/>
      <w:lang w:eastAsia="pl-PL"/>
    </w:r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qFormat/>
    <w:pPr>
      <w:suppressLineNumbers/>
    </w:pPr>
    <w:rPr>
      <w:rFonts w:cs="Lucida Sans"/>
    </w:rPr>
  </w:style>
  <w:style w:type="paragraph" w:styleId="NormalnyWeb">
    <w:name w:val="Normal (Web)"/>
    <w:basedOn w:val="Normalny"/>
    <w:uiPriority w:val="99"/>
    <w:semiHidden/>
    <w:unhideWhenUsed/>
    <w:qFormat/>
    <w:rsid w:val="00C11FAF"/>
    <w:pPr>
      <w:spacing w:beforeAutospacing="1" w:after="119" w:line="240" w:lineRule="auto"/>
    </w:pPr>
    <w:rPr>
      <w:rFonts w:ascii="Times New Roman" w:eastAsia="Times New Roman" w:hAnsi="Times New Roman" w:cs="Times New Roman"/>
      <w:sz w:val="24"/>
      <w:szCs w:val="24"/>
      <w:lang w:eastAsia="pl-PL"/>
    </w:rPr>
  </w:style>
  <w:style w:type="paragraph" w:styleId="Tekstkomentarza">
    <w:name w:val="annotation text"/>
    <w:basedOn w:val="Normalny"/>
    <w:link w:val="TekstkomentarzaZnak1"/>
    <w:uiPriority w:val="99"/>
    <w:semiHidden/>
    <w:unhideWhenUsed/>
    <w:qFormat/>
    <w:rsid w:val="00C11FAF"/>
    <w:pPr>
      <w:spacing w:after="0" w:line="240" w:lineRule="auto"/>
    </w:pPr>
    <w:rPr>
      <w:rFonts w:ascii="Times New Roman" w:eastAsia="Times New Roman" w:hAnsi="Times New Roman" w:cs="Times New Roman"/>
      <w:sz w:val="20"/>
      <w:szCs w:val="20"/>
      <w:lang w:eastAsia="pl-PL"/>
    </w:rPr>
  </w:style>
  <w:style w:type="paragraph" w:customStyle="1" w:styleId="Gwkaistopka">
    <w:name w:val="Główka i stopka"/>
    <w:basedOn w:val="Normalny"/>
    <w:qFormat/>
  </w:style>
  <w:style w:type="paragraph" w:styleId="Stopka">
    <w:name w:val="footer"/>
    <w:basedOn w:val="Normalny"/>
    <w:link w:val="StopkaZnak"/>
    <w:uiPriority w:val="99"/>
    <w:unhideWhenUsed/>
    <w:rsid w:val="00C11FAF"/>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paragraph" w:styleId="Tytu">
    <w:name w:val="Title"/>
    <w:basedOn w:val="Normalny"/>
    <w:link w:val="TytuZnak"/>
    <w:uiPriority w:val="99"/>
    <w:qFormat/>
    <w:rsid w:val="00C11FAF"/>
    <w:pPr>
      <w:spacing w:after="0" w:line="240" w:lineRule="auto"/>
      <w:jc w:val="center"/>
    </w:pPr>
    <w:rPr>
      <w:rFonts w:ascii="Calibri" w:eastAsia="Calibri" w:hAnsi="Calibri" w:cs="Times New Roman"/>
      <w:sz w:val="40"/>
    </w:rPr>
  </w:style>
  <w:style w:type="paragraph" w:styleId="Tematkomentarza">
    <w:name w:val="annotation subject"/>
    <w:basedOn w:val="Tekstkomentarza"/>
    <w:next w:val="Tekstkomentarza"/>
    <w:link w:val="TematkomentarzaZnak1"/>
    <w:uiPriority w:val="99"/>
    <w:semiHidden/>
    <w:unhideWhenUsed/>
    <w:qFormat/>
    <w:rsid w:val="00C11FAF"/>
    <w:rPr>
      <w:b/>
      <w:bCs/>
    </w:rPr>
  </w:style>
  <w:style w:type="paragraph" w:styleId="Tekstdymka">
    <w:name w:val="Balloon Text"/>
    <w:basedOn w:val="Normalny"/>
    <w:link w:val="TekstdymkaZnak1"/>
    <w:uiPriority w:val="99"/>
    <w:semiHidden/>
    <w:unhideWhenUsed/>
    <w:qFormat/>
    <w:rsid w:val="00C11FAF"/>
    <w:pPr>
      <w:spacing w:after="0" w:line="240" w:lineRule="auto"/>
    </w:pPr>
    <w:rPr>
      <w:rFonts w:ascii="Tahoma" w:eastAsia="Times New Roman" w:hAnsi="Tahoma" w:cs="Times New Roman"/>
      <w:sz w:val="16"/>
      <w:szCs w:val="16"/>
      <w:lang w:eastAsia="pl-PL"/>
    </w:rPr>
  </w:style>
  <w:style w:type="paragraph" w:styleId="Bezodstpw">
    <w:name w:val="No Spacing"/>
    <w:uiPriority w:val="1"/>
    <w:qFormat/>
    <w:rsid w:val="00C11FAF"/>
    <w:rPr>
      <w:rFonts w:ascii="Times New Roman" w:eastAsia="Calibri" w:hAnsi="Times New Roman" w:cs="Times New Roman"/>
      <w:b/>
      <w:i/>
      <w:smallCaps/>
      <w:color w:val="000000"/>
      <w:spacing w:val="8"/>
      <w:sz w:val="28"/>
      <w:szCs w:val="28"/>
    </w:rPr>
  </w:style>
  <w:style w:type="paragraph" w:styleId="Akapitzlist">
    <w:name w:val="List Paragraph"/>
    <w:basedOn w:val="Normalny"/>
    <w:uiPriority w:val="34"/>
    <w:qFormat/>
    <w:rsid w:val="00C11FAF"/>
    <w:pPr>
      <w:spacing w:after="0" w:line="240" w:lineRule="auto"/>
      <w:ind w:left="708"/>
    </w:pPr>
    <w:rPr>
      <w:rFonts w:ascii="Times New Roman" w:eastAsia="Times New Roman" w:hAnsi="Times New Roman" w:cs="Times New Roman"/>
      <w:sz w:val="24"/>
      <w:szCs w:val="24"/>
      <w:lang w:eastAsia="pl-PL"/>
    </w:rPr>
  </w:style>
  <w:style w:type="paragraph" w:customStyle="1" w:styleId="Default">
    <w:name w:val="Default"/>
    <w:uiPriority w:val="99"/>
    <w:semiHidden/>
    <w:qFormat/>
    <w:rsid w:val="00C11FAF"/>
    <w:rPr>
      <w:rFonts w:ascii="Times New Roman" w:eastAsia="Times New Roman" w:hAnsi="Times New Roman" w:cs="Times New Roman"/>
      <w:color w:val="000000"/>
      <w:sz w:val="24"/>
      <w:szCs w:val="24"/>
      <w:lang w:eastAsia="pl-PL"/>
    </w:rPr>
  </w:style>
  <w:style w:type="paragraph" w:styleId="Tekstprzypisukocowego">
    <w:name w:val="endnote text"/>
    <w:basedOn w:val="Normalny"/>
    <w:link w:val="TekstprzypisukocowegoZnak"/>
    <w:uiPriority w:val="99"/>
    <w:semiHidden/>
    <w:unhideWhenUsed/>
    <w:rsid w:val="00C11FAF"/>
    <w:pPr>
      <w:spacing w:after="0" w:line="240" w:lineRule="auto"/>
    </w:pPr>
    <w:rPr>
      <w:sz w:val="20"/>
      <w:szCs w:val="20"/>
    </w:rPr>
  </w:style>
  <w:style w:type="numbering" w:customStyle="1" w:styleId="Bezlisty1">
    <w:name w:val="Bez listy1"/>
    <w:uiPriority w:val="99"/>
    <w:semiHidden/>
    <w:unhideWhenUsed/>
    <w:qFormat/>
    <w:rsid w:val="00C11FAF"/>
  </w:style>
  <w:style w:type="table" w:styleId="Tabela-Siatka">
    <w:name w:val="Table Grid"/>
    <w:basedOn w:val="Standardowy"/>
    <w:uiPriority w:val="59"/>
    <w:rsid w:val="00C11F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6E6B5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89626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krpa.suwalki.pl/"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chart" Target="charts/chart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krpa.suwalki.pl/" TargetMode="External"/><Relationship Id="rId5" Type="http://schemas.openxmlformats.org/officeDocument/2006/relationships/webSettings" Target="webSettings.xml"/><Relationship Id="rId15" Type="http://schemas.openxmlformats.org/officeDocument/2006/relationships/chart" Target="charts/chart2.xml"/><Relationship Id="rId10" Type="http://schemas.openxmlformats.org/officeDocument/2006/relationships/hyperlink" Target="http://www.mkrpa.suwalki.p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mkrpa.um.suwalki.pl/" TargetMode="External"/><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Arkusz1!$B$1</c:f>
              <c:strCache>
                <c:ptCount val="1"/>
                <c:pt idx="0">
                  <c:v>2021</c:v>
                </c:pt>
              </c:strCache>
            </c:strRef>
          </c:tx>
          <c:spPr>
            <a:pattFill prst="openDmnd">
              <a:fgClr>
                <a:srgbClr val="002060"/>
              </a:fgClr>
              <a:bgClr>
                <a:schemeClr val="accent1"/>
              </a:bgClr>
            </a:patt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Arkusz1!$A$2:$A$5</c:f>
              <c:strCache>
                <c:ptCount val="4"/>
                <c:pt idx="0">
                  <c:v>plenarne </c:v>
                </c:pt>
                <c:pt idx="1">
                  <c:v>ds. leczenia odwykowego</c:v>
                </c:pt>
                <c:pt idx="2">
                  <c:v>ds. kontroli realizacji zadań MPPiRPAiPN</c:v>
                </c:pt>
                <c:pt idx="3">
                  <c:v>ds. kontroli pkt. sprzedaży napojów alkoholowych</c:v>
                </c:pt>
              </c:strCache>
            </c:strRef>
          </c:cat>
          <c:val>
            <c:numRef>
              <c:f>Arkusz1!$B$2:$B$5</c:f>
              <c:numCache>
                <c:formatCode>General</c:formatCode>
                <c:ptCount val="4"/>
                <c:pt idx="0">
                  <c:v>12</c:v>
                </c:pt>
                <c:pt idx="1">
                  <c:v>53</c:v>
                </c:pt>
                <c:pt idx="2">
                  <c:v>19</c:v>
                </c:pt>
                <c:pt idx="3">
                  <c:v>9</c:v>
                </c:pt>
              </c:numCache>
            </c:numRef>
          </c:val>
        </c:ser>
        <c:ser>
          <c:idx val="1"/>
          <c:order val="1"/>
          <c:tx>
            <c:strRef>
              <c:f>Arkusz1!$C$1</c:f>
              <c:strCache>
                <c:ptCount val="1"/>
                <c:pt idx="0">
                  <c:v>2022</c:v>
                </c:pt>
              </c:strCache>
            </c:strRef>
          </c:tx>
          <c:spPr>
            <a:pattFill prst="openDmnd">
              <a:fgClr>
                <a:srgbClr val="FF0000"/>
              </a:fgClr>
              <a:bgClr>
                <a:srgbClr val="FFC000"/>
              </a:bgClr>
            </a:patt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Arkusz1!$A$2:$A$5</c:f>
              <c:strCache>
                <c:ptCount val="4"/>
                <c:pt idx="0">
                  <c:v>plenarne </c:v>
                </c:pt>
                <c:pt idx="1">
                  <c:v>ds. leczenia odwykowego</c:v>
                </c:pt>
                <c:pt idx="2">
                  <c:v>ds. kontroli realizacji zadań MPPiRPAiPN</c:v>
                </c:pt>
                <c:pt idx="3">
                  <c:v>ds. kontroli pkt. sprzedaży napojów alkoholowych</c:v>
                </c:pt>
              </c:strCache>
            </c:strRef>
          </c:cat>
          <c:val>
            <c:numRef>
              <c:f>Arkusz1!$C$2:$C$5</c:f>
              <c:numCache>
                <c:formatCode>General</c:formatCode>
                <c:ptCount val="4"/>
                <c:pt idx="0">
                  <c:v>13</c:v>
                </c:pt>
                <c:pt idx="1">
                  <c:v>53</c:v>
                </c:pt>
                <c:pt idx="2">
                  <c:v>22</c:v>
                </c:pt>
                <c:pt idx="3">
                  <c:v>9</c:v>
                </c:pt>
              </c:numCache>
            </c:numRef>
          </c:val>
        </c:ser>
        <c:ser>
          <c:idx val="2"/>
          <c:order val="2"/>
          <c:tx>
            <c:strRef>
              <c:f>Arkusz1!$D$1</c:f>
              <c:strCache>
                <c:ptCount val="1"/>
                <c:pt idx="0">
                  <c:v>2023</c:v>
                </c:pt>
              </c:strCache>
            </c:strRef>
          </c:tx>
          <c:spPr>
            <a:pattFill prst="openDmnd">
              <a:fgClr>
                <a:schemeClr val="accent3">
                  <a:lumMod val="50000"/>
                </a:schemeClr>
              </a:fgClr>
              <a:bgClr>
                <a:schemeClr val="bg2">
                  <a:lumMod val="75000"/>
                </a:schemeClr>
              </a:bgClr>
            </a:patt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Arkusz1!$A$2:$A$5</c:f>
              <c:strCache>
                <c:ptCount val="4"/>
                <c:pt idx="0">
                  <c:v>plenarne </c:v>
                </c:pt>
                <c:pt idx="1">
                  <c:v>ds. leczenia odwykowego</c:v>
                </c:pt>
                <c:pt idx="2">
                  <c:v>ds. kontroli realizacji zadań MPPiRPAiPN</c:v>
                </c:pt>
                <c:pt idx="3">
                  <c:v>ds. kontroli pkt. sprzedaży napojów alkoholowych</c:v>
                </c:pt>
              </c:strCache>
            </c:strRef>
          </c:cat>
          <c:val>
            <c:numRef>
              <c:f>Arkusz1!$D$2:$D$5</c:f>
              <c:numCache>
                <c:formatCode>General</c:formatCode>
                <c:ptCount val="4"/>
                <c:pt idx="0">
                  <c:v>15</c:v>
                </c:pt>
                <c:pt idx="1">
                  <c:v>55</c:v>
                </c:pt>
                <c:pt idx="2">
                  <c:v>21</c:v>
                </c:pt>
                <c:pt idx="3">
                  <c:v>10</c:v>
                </c:pt>
              </c:numCache>
            </c:numRef>
          </c:val>
        </c:ser>
        <c:dLbls>
          <c:dLblPos val="outEnd"/>
          <c:showLegendKey val="0"/>
          <c:showVal val="1"/>
          <c:showCatName val="0"/>
          <c:showSerName val="0"/>
          <c:showPercent val="0"/>
          <c:showBubbleSize val="0"/>
        </c:dLbls>
        <c:gapWidth val="219"/>
        <c:overlap val="-27"/>
        <c:axId val="314948056"/>
        <c:axId val="314946096"/>
      </c:barChart>
      <c:catAx>
        <c:axId val="3149480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l-PL"/>
          </a:p>
        </c:txPr>
        <c:crossAx val="314946096"/>
        <c:crosses val="autoZero"/>
        <c:auto val="1"/>
        <c:lblAlgn val="ctr"/>
        <c:lblOffset val="100"/>
        <c:noMultiLvlLbl val="0"/>
      </c:catAx>
      <c:valAx>
        <c:axId val="3149460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314948056"/>
        <c:crosses val="autoZero"/>
        <c:crossBetween val="between"/>
      </c:valAx>
      <c:spPr>
        <a:noFill/>
        <a:ln w="25400">
          <a:noFill/>
        </a:ln>
        <a:effectLst/>
      </c:spPr>
    </c:plotArea>
    <c:legend>
      <c:legendPos val="b"/>
      <c:legendEntry>
        <c:idx val="0"/>
        <c:txPr>
          <a:bodyPr rot="0" spcFirstLastPara="1" vertOverflow="ellipsis" vert="horz" wrap="square" anchor="ctr" anchorCtr="1"/>
          <a:lstStyle/>
          <a:p>
            <a:pPr>
              <a:defRPr sz="14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l-PL"/>
          </a:p>
        </c:txPr>
      </c:legendEntry>
      <c:legendEntry>
        <c:idx val="1"/>
        <c:txPr>
          <a:bodyPr rot="0" spcFirstLastPara="1" vertOverflow="ellipsis" vert="horz" wrap="square" anchor="ctr" anchorCtr="1"/>
          <a:lstStyle/>
          <a:p>
            <a:pPr>
              <a:defRPr sz="14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l-PL"/>
          </a:p>
        </c:txPr>
      </c:legendEntry>
      <c:legendEntry>
        <c:idx val="2"/>
        <c:txPr>
          <a:bodyPr rot="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l-PL"/>
          </a:p>
        </c:txPr>
      </c:legendEntry>
      <c:layout>
        <c:manualLayout>
          <c:xMode val="edge"/>
          <c:yMode val="edge"/>
          <c:x val="0.25780602945465148"/>
          <c:y val="0.8735114360704912"/>
          <c:w val="0.35012849956255465"/>
          <c:h val="8.6806024246969135E-2"/>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1502552374871163E-2"/>
          <c:y val="4.3650793650793648E-2"/>
          <c:w val="0.90849737532808394"/>
          <c:h val="0.7236082752013413"/>
        </c:manualLayout>
      </c:layout>
      <c:barChart>
        <c:barDir val="col"/>
        <c:grouping val="clustered"/>
        <c:varyColors val="0"/>
        <c:ser>
          <c:idx val="0"/>
          <c:order val="0"/>
          <c:tx>
            <c:strRef>
              <c:f>Arkusz1!$B$1</c:f>
              <c:strCache>
                <c:ptCount val="1"/>
                <c:pt idx="0">
                  <c:v>Kolumna3</c:v>
                </c:pt>
              </c:strCache>
            </c:strRef>
          </c:tx>
          <c:spPr>
            <a:pattFill prst="ltVert">
              <a:fgClr>
                <a:schemeClr val="tx1"/>
              </a:fgClr>
              <a:bgClr>
                <a:schemeClr val="bg1"/>
              </a:bgClr>
            </a:pattFill>
            <a:ln>
              <a:noFill/>
            </a:ln>
            <a:effectLst/>
          </c:spPr>
          <c:invertIfNegative val="0"/>
          <c:dPt>
            <c:idx val="0"/>
            <c:invertIfNegative val="0"/>
            <c:bubble3D val="0"/>
            <c:spPr>
              <a:pattFill prst="ltVert">
                <a:fgClr>
                  <a:schemeClr val="tx1"/>
                </a:fgClr>
                <a:bgClr>
                  <a:srgbClr val="92D050"/>
                </a:bgClr>
              </a:pattFill>
              <a:ln>
                <a:noFill/>
              </a:ln>
              <a:effectLst/>
            </c:spPr>
          </c:dPt>
          <c:dPt>
            <c:idx val="1"/>
            <c:invertIfNegative val="0"/>
            <c:bubble3D val="0"/>
            <c:spPr>
              <a:pattFill prst="pct70">
                <a:fgClr>
                  <a:schemeClr val="tx1"/>
                </a:fgClr>
                <a:bgClr>
                  <a:srgbClr val="FFFF00"/>
                </a:bgClr>
              </a:pattFill>
              <a:ln>
                <a:noFill/>
              </a:ln>
              <a:effectLst/>
            </c:spPr>
          </c:dPt>
          <c:dPt>
            <c:idx val="2"/>
            <c:invertIfNegative val="0"/>
            <c:bubble3D val="0"/>
            <c:spPr>
              <a:pattFill prst="lgGrid">
                <a:fgClr>
                  <a:schemeClr val="tx1"/>
                </a:fgClr>
                <a:bgClr>
                  <a:schemeClr val="accent2">
                    <a:lumMod val="75000"/>
                  </a:schemeClr>
                </a:bgClr>
              </a:pattFill>
              <a:ln>
                <a:noFill/>
              </a:ln>
              <a:effectLst/>
            </c:spPr>
          </c:dPt>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Arkusz1!$A$2:$A$5</c:f>
              <c:strCache>
                <c:ptCount val="3"/>
                <c:pt idx="0">
                  <c:v>2021 r. </c:v>
                </c:pt>
                <c:pt idx="1">
                  <c:v>2022 r. </c:v>
                </c:pt>
                <c:pt idx="2">
                  <c:v>2023 r.  </c:v>
                </c:pt>
              </c:strCache>
            </c:strRef>
          </c:cat>
          <c:val>
            <c:numRef>
              <c:f>Arkusz1!$B$2:$B$5</c:f>
              <c:numCache>
                <c:formatCode>General</c:formatCode>
                <c:ptCount val="4"/>
                <c:pt idx="0">
                  <c:v>611</c:v>
                </c:pt>
                <c:pt idx="1">
                  <c:v>626</c:v>
                </c:pt>
                <c:pt idx="2">
                  <c:v>626</c:v>
                </c:pt>
              </c:numCache>
            </c:numRef>
          </c:val>
        </c:ser>
        <c:ser>
          <c:idx val="1"/>
          <c:order val="1"/>
          <c:tx>
            <c:strRef>
              <c:f>Arkusz1!$C$1</c:f>
              <c:strCache>
                <c:ptCount val="1"/>
                <c:pt idx="0">
                  <c:v>Kolumna1</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Arkusz1!$A$2:$A$5</c:f>
              <c:strCache>
                <c:ptCount val="3"/>
                <c:pt idx="0">
                  <c:v>2021 r. </c:v>
                </c:pt>
                <c:pt idx="1">
                  <c:v>2022 r. </c:v>
                </c:pt>
                <c:pt idx="2">
                  <c:v>2023 r.  </c:v>
                </c:pt>
              </c:strCache>
            </c:strRef>
          </c:cat>
          <c:val>
            <c:numRef>
              <c:f>Arkusz1!$C$2:$C$5</c:f>
              <c:numCache>
                <c:formatCode>General</c:formatCode>
                <c:ptCount val="4"/>
              </c:numCache>
            </c:numRef>
          </c:val>
        </c:ser>
        <c:ser>
          <c:idx val="2"/>
          <c:order val="2"/>
          <c:tx>
            <c:strRef>
              <c:f>Arkusz1!$D$1</c:f>
              <c:strCache>
                <c:ptCount val="1"/>
                <c:pt idx="0">
                  <c:v>Kolumna2</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Arkusz1!$A$2:$A$5</c:f>
              <c:strCache>
                <c:ptCount val="3"/>
                <c:pt idx="0">
                  <c:v>2021 r. </c:v>
                </c:pt>
                <c:pt idx="1">
                  <c:v>2022 r. </c:v>
                </c:pt>
                <c:pt idx="2">
                  <c:v>2023 r.  </c:v>
                </c:pt>
              </c:strCache>
            </c:strRef>
          </c:cat>
          <c:val>
            <c:numRef>
              <c:f>Arkusz1!$D$2:$D$5</c:f>
              <c:numCache>
                <c:formatCode>General</c:formatCode>
                <c:ptCount val="4"/>
              </c:numCache>
            </c:numRef>
          </c:val>
        </c:ser>
        <c:dLbls>
          <c:dLblPos val="outEnd"/>
          <c:showLegendKey val="0"/>
          <c:showVal val="1"/>
          <c:showCatName val="0"/>
          <c:showSerName val="0"/>
          <c:showPercent val="0"/>
          <c:showBubbleSize val="0"/>
        </c:dLbls>
        <c:gapWidth val="219"/>
        <c:overlap val="-27"/>
        <c:axId val="314945312"/>
        <c:axId val="314946488"/>
      </c:barChart>
      <c:catAx>
        <c:axId val="3149453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0"/>
          <a:lstStyle/>
          <a:p>
            <a:pPr>
              <a:defRPr sz="1000" b="1" i="0" u="none" strike="noStrike" kern="1200" baseline="0">
                <a:solidFill>
                  <a:sysClr val="windowText" lastClr="000000"/>
                </a:solidFill>
                <a:latin typeface="+mn-lt"/>
                <a:ea typeface="+mn-ea"/>
                <a:cs typeface="+mn-cs"/>
              </a:defRPr>
            </a:pPr>
            <a:endParaRPr lang="pl-PL"/>
          </a:p>
        </c:txPr>
        <c:crossAx val="314946488"/>
        <c:crosses val="autoZero"/>
        <c:auto val="1"/>
        <c:lblAlgn val="l"/>
        <c:lblOffset val="100"/>
        <c:noMultiLvlLbl val="0"/>
      </c:catAx>
      <c:valAx>
        <c:axId val="3149464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314945312"/>
        <c:crosses val="autoZero"/>
        <c:crossBetween val="between"/>
      </c:valAx>
      <c:spPr>
        <a:noFill/>
        <a:ln w="25400">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3100888329955702"/>
          <c:y val="0"/>
          <c:w val="0.63822814620196888"/>
          <c:h val="0.92568147731533557"/>
        </c:manualLayout>
      </c:layout>
      <c:barChart>
        <c:barDir val="bar"/>
        <c:grouping val="clustered"/>
        <c:varyColors val="0"/>
        <c:ser>
          <c:idx val="0"/>
          <c:order val="0"/>
          <c:tx>
            <c:strRef>
              <c:f>Arkusz1!$B$1</c:f>
              <c:strCache>
                <c:ptCount val="1"/>
                <c:pt idx="0">
                  <c:v>2021 r. </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l-PL"/>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Arkusz1!$A$2:$A$5</c:f>
              <c:strCache>
                <c:ptCount val="3"/>
                <c:pt idx="0">
                  <c:v>Pododdział Detoksykacji </c:v>
                </c:pt>
                <c:pt idx="2">
                  <c:v>Oddział Leczenia Uzależnień </c:v>
                </c:pt>
              </c:strCache>
            </c:strRef>
          </c:cat>
          <c:val>
            <c:numRef>
              <c:f>Arkusz1!$B$2:$B$5</c:f>
              <c:numCache>
                <c:formatCode>General</c:formatCode>
                <c:ptCount val="4"/>
                <c:pt idx="0">
                  <c:v>851</c:v>
                </c:pt>
                <c:pt idx="2">
                  <c:v>211</c:v>
                </c:pt>
              </c:numCache>
            </c:numRef>
          </c:val>
        </c:ser>
        <c:ser>
          <c:idx val="1"/>
          <c:order val="1"/>
          <c:tx>
            <c:strRef>
              <c:f>Arkusz1!$C$1</c:f>
              <c:strCache>
                <c:ptCount val="1"/>
                <c:pt idx="0">
                  <c:v>2022 r. </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l-PL"/>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Arkusz1!$A$2:$A$5</c:f>
              <c:strCache>
                <c:ptCount val="3"/>
                <c:pt idx="0">
                  <c:v>Pododdział Detoksykacji </c:v>
                </c:pt>
                <c:pt idx="2">
                  <c:v>Oddział Leczenia Uzależnień </c:v>
                </c:pt>
              </c:strCache>
            </c:strRef>
          </c:cat>
          <c:val>
            <c:numRef>
              <c:f>Arkusz1!$C$2:$C$5</c:f>
              <c:numCache>
                <c:formatCode>General</c:formatCode>
                <c:ptCount val="4"/>
                <c:pt idx="0">
                  <c:v>918</c:v>
                </c:pt>
                <c:pt idx="2">
                  <c:v>248</c:v>
                </c:pt>
              </c:numCache>
            </c:numRef>
          </c:val>
        </c:ser>
        <c:ser>
          <c:idx val="2"/>
          <c:order val="2"/>
          <c:tx>
            <c:strRef>
              <c:f>Arkusz1!$D$1</c:f>
              <c:strCache>
                <c:ptCount val="1"/>
                <c:pt idx="0">
                  <c:v>2023 r. </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l-PL"/>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Arkusz1!$A$2:$A$5</c:f>
              <c:strCache>
                <c:ptCount val="3"/>
                <c:pt idx="0">
                  <c:v>Pododdział Detoksykacji </c:v>
                </c:pt>
                <c:pt idx="2">
                  <c:v>Oddział Leczenia Uzależnień </c:v>
                </c:pt>
              </c:strCache>
            </c:strRef>
          </c:cat>
          <c:val>
            <c:numRef>
              <c:f>Arkusz1!$D$2:$D$5</c:f>
              <c:numCache>
                <c:formatCode>General</c:formatCode>
                <c:ptCount val="4"/>
                <c:pt idx="0">
                  <c:v>999</c:v>
                </c:pt>
                <c:pt idx="2">
                  <c:v>248</c:v>
                </c:pt>
              </c:numCache>
            </c:numRef>
          </c:val>
        </c:ser>
        <c:dLbls>
          <c:dLblPos val="inEnd"/>
          <c:showLegendKey val="0"/>
          <c:showVal val="1"/>
          <c:showCatName val="0"/>
          <c:showSerName val="0"/>
          <c:showPercent val="0"/>
          <c:showBubbleSize val="0"/>
        </c:dLbls>
        <c:gapWidth val="115"/>
        <c:overlap val="-20"/>
        <c:axId val="314947664"/>
        <c:axId val="314948448"/>
      </c:barChart>
      <c:catAx>
        <c:axId val="314947664"/>
        <c:scaling>
          <c:orientation val="minMax"/>
        </c:scaling>
        <c:delete val="0"/>
        <c:axPos val="l"/>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l-PL"/>
          </a:p>
        </c:txPr>
        <c:crossAx val="314948448"/>
        <c:crosses val="autoZero"/>
        <c:auto val="1"/>
        <c:lblAlgn val="ctr"/>
        <c:lblOffset val="100"/>
        <c:noMultiLvlLbl val="0"/>
      </c:catAx>
      <c:valAx>
        <c:axId val="31494844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314947664"/>
        <c:crosses val="autoZero"/>
        <c:crossBetween val="between"/>
      </c:valAx>
      <c:spPr>
        <a:noFill/>
        <a:ln>
          <a:noFill/>
        </a:ln>
        <a:effectLst/>
      </c:spPr>
    </c:plotArea>
    <c:legend>
      <c:legendPos val="tr"/>
      <c:layout>
        <c:manualLayout>
          <c:xMode val="edge"/>
          <c:yMode val="edge"/>
          <c:x val="0.87385268116653203"/>
          <c:y val="0.30542390731964192"/>
          <c:w val="0.11123307573130541"/>
          <c:h val="0.30482889875732361"/>
        </c:manualLayout>
      </c:layout>
      <c:overlay val="0"/>
      <c:spPr>
        <a:noFill/>
        <a:ln>
          <a:noFill/>
        </a:ln>
        <a:effectLst/>
      </c:spPr>
      <c:txPr>
        <a:bodyPr rot="0" spcFirstLastPara="1" vertOverflow="ellipsis" vert="horz" wrap="square" anchor="ctr" anchorCtr="1"/>
        <a:lstStyle/>
        <a:p>
          <a:pPr>
            <a:defRPr sz="1100" b="1" i="0" u="none" strike="noStrike" kern="1200" baseline="0">
              <a:solidFill>
                <a:sysClr val="windowText" lastClr="000000"/>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341">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ize="5"/>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3B899C-2172-4F78-B7CA-8E4DED64FE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2861</TotalTime>
  <Pages>45</Pages>
  <Words>11081</Words>
  <Characters>66487</Characters>
  <Application>Microsoft Office Word</Application>
  <DocSecurity>0</DocSecurity>
  <Lines>554</Lines>
  <Paragraphs>154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77414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 Wawrzyniak</dc:creator>
  <dc:description/>
  <cp:lastModifiedBy>Maja Wawrzyniak</cp:lastModifiedBy>
  <cp:revision>317</cp:revision>
  <cp:lastPrinted>2024-03-01T07:37:00Z</cp:lastPrinted>
  <dcterms:created xsi:type="dcterms:W3CDTF">2023-06-15T12:25:00Z</dcterms:created>
  <dcterms:modified xsi:type="dcterms:W3CDTF">2024-04-03T07:56:00Z</dcterms:modified>
  <dc:language>pl-PL</dc:language>
</cp:coreProperties>
</file>