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0A2" w:rsidRPr="008C5D72" w:rsidRDefault="004430A2" w:rsidP="004430A2">
      <w:pPr>
        <w:jc w:val="center"/>
        <w:rPr>
          <w:b/>
        </w:rPr>
      </w:pPr>
      <w:r>
        <w:rPr>
          <w:b/>
        </w:rPr>
        <w:t>Uchwała Nr 1</w:t>
      </w:r>
      <w:r w:rsidRPr="008C5D72">
        <w:rPr>
          <w:b/>
        </w:rPr>
        <w:t>/20</w:t>
      </w:r>
      <w:r>
        <w:rPr>
          <w:b/>
        </w:rPr>
        <w:t>24</w:t>
      </w:r>
    </w:p>
    <w:p w:rsidR="004430A2" w:rsidRPr="008C5D72" w:rsidRDefault="004430A2" w:rsidP="004430A2">
      <w:pPr>
        <w:jc w:val="center"/>
        <w:rPr>
          <w:b/>
        </w:rPr>
      </w:pPr>
    </w:p>
    <w:p w:rsidR="004430A2" w:rsidRPr="008C5D72" w:rsidRDefault="004430A2" w:rsidP="004430A2">
      <w:pPr>
        <w:jc w:val="center"/>
        <w:rPr>
          <w:b/>
        </w:rPr>
      </w:pPr>
      <w:r w:rsidRPr="008C5D72">
        <w:rPr>
          <w:b/>
        </w:rPr>
        <w:t xml:space="preserve">Miejskiej Komisji Rozwiązywania Problemów Alkoholowych </w:t>
      </w:r>
    </w:p>
    <w:p w:rsidR="004430A2" w:rsidRPr="008C5D72" w:rsidRDefault="004430A2" w:rsidP="004430A2">
      <w:pPr>
        <w:jc w:val="center"/>
        <w:rPr>
          <w:b/>
        </w:rPr>
      </w:pPr>
      <w:r w:rsidRPr="008C5D72">
        <w:rPr>
          <w:b/>
        </w:rPr>
        <w:t xml:space="preserve">w Suwałkach </w:t>
      </w:r>
    </w:p>
    <w:p w:rsidR="004430A2" w:rsidRPr="008C5D72" w:rsidRDefault="004430A2" w:rsidP="004430A2">
      <w:pPr>
        <w:jc w:val="center"/>
        <w:rPr>
          <w:b/>
        </w:rPr>
      </w:pPr>
      <w:r>
        <w:rPr>
          <w:b/>
        </w:rPr>
        <w:t xml:space="preserve">z dnia </w:t>
      </w:r>
      <w:r>
        <w:rPr>
          <w:b/>
        </w:rPr>
        <w:t>21</w:t>
      </w:r>
      <w:r>
        <w:rPr>
          <w:b/>
        </w:rPr>
        <w:t xml:space="preserve"> </w:t>
      </w:r>
      <w:r>
        <w:rPr>
          <w:b/>
        </w:rPr>
        <w:t>czerwca</w:t>
      </w:r>
      <w:r>
        <w:rPr>
          <w:b/>
        </w:rPr>
        <w:t xml:space="preserve"> 202</w:t>
      </w:r>
      <w:r>
        <w:rPr>
          <w:b/>
        </w:rPr>
        <w:t>4</w:t>
      </w:r>
      <w:r w:rsidRPr="008C5D72">
        <w:rPr>
          <w:b/>
        </w:rPr>
        <w:t xml:space="preserve"> r.</w:t>
      </w:r>
    </w:p>
    <w:p w:rsidR="004430A2" w:rsidRPr="008C5D72" w:rsidRDefault="004430A2" w:rsidP="004430A2">
      <w:pPr>
        <w:jc w:val="center"/>
        <w:rPr>
          <w:b/>
        </w:rPr>
      </w:pPr>
    </w:p>
    <w:p w:rsidR="004430A2" w:rsidRPr="008C5D72" w:rsidRDefault="004430A2" w:rsidP="004430A2">
      <w:pPr>
        <w:jc w:val="center"/>
        <w:rPr>
          <w:b/>
        </w:rPr>
      </w:pPr>
      <w:r w:rsidRPr="008C5D72">
        <w:t xml:space="preserve">w sprawie: </w:t>
      </w:r>
      <w:r w:rsidRPr="008C5D72">
        <w:rPr>
          <w:b/>
        </w:rPr>
        <w:t>powołania podzespołów Miejskiej Komisji Rozwiązywania Problemów Alkoholowych w Suwałkach.</w:t>
      </w:r>
    </w:p>
    <w:p w:rsidR="004430A2" w:rsidRPr="008C5D72" w:rsidRDefault="004430A2" w:rsidP="004430A2">
      <w:pPr>
        <w:rPr>
          <w:b/>
        </w:rPr>
      </w:pPr>
    </w:p>
    <w:p w:rsidR="004430A2" w:rsidRPr="008C5D72" w:rsidRDefault="004430A2" w:rsidP="004430A2">
      <w:pPr>
        <w:jc w:val="both"/>
      </w:pPr>
      <w:r w:rsidRPr="008C5D72">
        <w:tab/>
        <w:t xml:space="preserve">Na podstawie rozdziału II pkt. </w:t>
      </w:r>
      <w:r>
        <w:t>20</w:t>
      </w:r>
      <w:r w:rsidRPr="008C5D72">
        <w:t xml:space="preserve"> </w:t>
      </w:r>
      <w:r>
        <w:t>w związku z rozdziałem II</w:t>
      </w:r>
      <w:r w:rsidRPr="008C5D72">
        <w:t xml:space="preserve"> pkt</w:t>
      </w:r>
      <w:r>
        <w:t>. 8</w:t>
      </w:r>
      <w:r w:rsidRPr="008C5D72">
        <w:t xml:space="preserve"> </w:t>
      </w:r>
      <w:proofErr w:type="spellStart"/>
      <w:r w:rsidRPr="008C5D72">
        <w:t>ppkt</w:t>
      </w:r>
      <w:proofErr w:type="spellEnd"/>
      <w:r w:rsidRPr="008C5D72">
        <w:t>. 2</w:t>
      </w:r>
      <w:r>
        <w:t xml:space="preserve"> lit. a)-c)</w:t>
      </w:r>
      <w:r w:rsidRPr="008C5D72">
        <w:t xml:space="preserve"> regulaminu Miejskiej Komisji Rozwiązywania Problemów Alkoholowych w Suwałkach stanowiące</w:t>
      </w:r>
      <w:r>
        <w:t>go załącznik do Zarządzenia nr 1</w:t>
      </w:r>
      <w:r>
        <w:t>97</w:t>
      </w:r>
      <w:r w:rsidRPr="008C5D72">
        <w:t>/</w:t>
      </w:r>
      <w:r>
        <w:t>202</w:t>
      </w:r>
      <w:r>
        <w:t>4</w:t>
      </w:r>
      <w:r w:rsidRPr="008C5D72">
        <w:t xml:space="preserve"> Prezydenta Miasta </w:t>
      </w:r>
      <w:r>
        <w:t xml:space="preserve">Suwałk z dnia </w:t>
      </w:r>
      <w:r>
        <w:br/>
        <w:t>1</w:t>
      </w:r>
      <w:r>
        <w:t>2</w:t>
      </w:r>
      <w:r>
        <w:t xml:space="preserve"> </w:t>
      </w:r>
      <w:r>
        <w:t>czerwca</w:t>
      </w:r>
      <w:r>
        <w:t xml:space="preserve"> 202</w:t>
      </w:r>
      <w:r>
        <w:t>4</w:t>
      </w:r>
      <w:r w:rsidRPr="008C5D72">
        <w:t xml:space="preserve"> r. w sprawie powołania Miejskiej Komisji Rozwiązywania Problemów Alkoholowych w Suwałkach, Komisja ustala co następuje:</w:t>
      </w:r>
    </w:p>
    <w:p w:rsidR="004430A2" w:rsidRPr="008C5D72" w:rsidRDefault="004430A2" w:rsidP="004430A2">
      <w:pPr>
        <w:jc w:val="center"/>
      </w:pPr>
    </w:p>
    <w:p w:rsidR="004430A2" w:rsidRPr="008C5D72" w:rsidRDefault="004430A2" w:rsidP="004430A2">
      <w:pPr>
        <w:jc w:val="center"/>
      </w:pPr>
      <w:r w:rsidRPr="008C5D72">
        <w:t>§ 1</w:t>
      </w:r>
    </w:p>
    <w:p w:rsidR="004430A2" w:rsidRPr="008C5D72" w:rsidRDefault="004430A2" w:rsidP="004430A2">
      <w:pPr>
        <w:jc w:val="both"/>
      </w:pPr>
      <w:r w:rsidRPr="008C5D72">
        <w:t>Powołuje się następujące stałe składy podzespołów Miejskiej Komisji Rozwiązywania Problemów Alkoholowych w Suwałkach:</w:t>
      </w:r>
    </w:p>
    <w:p w:rsidR="004430A2" w:rsidRDefault="004430A2" w:rsidP="004430A2">
      <w:pPr>
        <w:jc w:val="both"/>
      </w:pPr>
      <w:r>
        <w:tab/>
      </w:r>
    </w:p>
    <w:p w:rsidR="004430A2" w:rsidRPr="008C5D72" w:rsidRDefault="004430A2" w:rsidP="004430A2">
      <w:pPr>
        <w:jc w:val="both"/>
        <w:rPr>
          <w:b/>
        </w:rPr>
      </w:pPr>
      <w:r>
        <w:rPr>
          <w:b/>
        </w:rPr>
        <w:t>1</w:t>
      </w:r>
      <w:r w:rsidRPr="008C5D72">
        <w:rPr>
          <w:b/>
        </w:rPr>
        <w:t>) podzespół I ds. motywowania do leczenia odwykowego: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>
        <w:rPr>
          <w:b/>
        </w:rPr>
        <w:t>Honorata Rudnik</w:t>
      </w:r>
      <w:r w:rsidRPr="008C5D72">
        <w:rPr>
          <w:b/>
        </w:rPr>
        <w:tab/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przewodnicząca podzespołu</w:t>
      </w:r>
    </w:p>
    <w:p w:rsidR="004430A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>
        <w:rPr>
          <w:b/>
        </w:rPr>
        <w:t>Maja Murawko-Januć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członek podzespołu</w:t>
      </w:r>
      <w:r w:rsidRPr="008C5D72">
        <w:rPr>
          <w:b/>
        </w:rPr>
        <w:t xml:space="preserve"> </w:t>
      </w:r>
    </w:p>
    <w:p w:rsidR="004430A2" w:rsidRDefault="004430A2" w:rsidP="004430A2">
      <w:pPr>
        <w:jc w:val="both"/>
      </w:pPr>
      <w:r>
        <w:tab/>
        <w:t>-</w:t>
      </w:r>
      <w:r w:rsidR="003D0600">
        <w:t xml:space="preserve"> </w:t>
      </w:r>
      <w:r w:rsidR="003D0600" w:rsidRPr="003D0600">
        <w:rPr>
          <w:b/>
        </w:rPr>
        <w:t>Marek Bronikowski</w:t>
      </w:r>
      <w:r w:rsidRPr="003D0600">
        <w:rPr>
          <w:b/>
        </w:rPr>
        <w:tab/>
      </w:r>
      <w:r>
        <w:tab/>
      </w:r>
      <w:r w:rsidR="003D0600">
        <w:tab/>
      </w:r>
      <w:r>
        <w:t>- członek podzespołu</w:t>
      </w:r>
    </w:p>
    <w:p w:rsidR="004430A2" w:rsidRPr="00270D41" w:rsidRDefault="004430A2" w:rsidP="004430A2">
      <w:pPr>
        <w:jc w:val="both"/>
      </w:pPr>
      <w:r w:rsidRPr="00270D41">
        <w:rPr>
          <w:b/>
        </w:rPr>
        <w:tab/>
        <w:t>-</w:t>
      </w:r>
      <w:r w:rsidR="003D0600">
        <w:rPr>
          <w:b/>
        </w:rPr>
        <w:t xml:space="preserve"> </w:t>
      </w:r>
      <w:r w:rsidR="003D0600" w:rsidRPr="00781B52">
        <w:rPr>
          <w:b/>
        </w:rPr>
        <w:t>Maja Wawrzyniak</w:t>
      </w:r>
      <w:r>
        <w:rPr>
          <w:b/>
        </w:rPr>
        <w:tab/>
      </w:r>
      <w:r>
        <w:rPr>
          <w:b/>
        </w:rPr>
        <w:tab/>
      </w:r>
      <w:r w:rsidR="003D0600">
        <w:rPr>
          <w:b/>
        </w:rPr>
        <w:tab/>
      </w:r>
      <w:r w:rsidR="003D0600">
        <w:rPr>
          <w:b/>
        </w:rPr>
        <w:tab/>
      </w:r>
      <w:r w:rsidRPr="00270D41">
        <w:t>- członek podzespołu</w:t>
      </w:r>
    </w:p>
    <w:p w:rsidR="004430A2" w:rsidRPr="008C5D72" w:rsidRDefault="004430A2" w:rsidP="004430A2">
      <w:pPr>
        <w:jc w:val="both"/>
        <w:rPr>
          <w:b/>
        </w:rPr>
      </w:pPr>
    </w:p>
    <w:p w:rsidR="004430A2" w:rsidRPr="008C5D72" w:rsidRDefault="004430A2" w:rsidP="004430A2">
      <w:pPr>
        <w:jc w:val="both"/>
        <w:rPr>
          <w:b/>
        </w:rPr>
      </w:pPr>
      <w:r>
        <w:rPr>
          <w:b/>
        </w:rPr>
        <w:t>2</w:t>
      </w:r>
      <w:r w:rsidRPr="008C5D72">
        <w:rPr>
          <w:b/>
        </w:rPr>
        <w:t>) podzespół</w:t>
      </w:r>
      <w:r>
        <w:rPr>
          <w:b/>
        </w:rPr>
        <w:t xml:space="preserve"> </w:t>
      </w:r>
      <w:r w:rsidRPr="008C5D72">
        <w:rPr>
          <w:b/>
        </w:rPr>
        <w:t>II ds. motywowania do leczenia odwykowego: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>- Andrzej Turowski</w:t>
      </w:r>
      <w:r w:rsidRPr="008C5D72">
        <w:rPr>
          <w:b/>
        </w:rPr>
        <w:tab/>
        <w:t xml:space="preserve"> </w:t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przewodniczący podzespołu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>
        <w:rPr>
          <w:b/>
        </w:rPr>
        <w:t xml:space="preserve">Marek Lech Zborowski – </w:t>
      </w:r>
      <w:proofErr w:type="spellStart"/>
      <w:r>
        <w:rPr>
          <w:b/>
        </w:rPr>
        <w:t>Weychman</w:t>
      </w:r>
      <w:proofErr w:type="spellEnd"/>
      <w:r>
        <w:rPr>
          <w:b/>
        </w:rPr>
        <w:tab/>
      </w:r>
      <w:r w:rsidRPr="008C5D72">
        <w:t>- członek podzespołu</w:t>
      </w:r>
      <w:r w:rsidRPr="008C5D72">
        <w:rPr>
          <w:b/>
        </w:rPr>
        <w:t xml:space="preserve"> </w:t>
      </w:r>
    </w:p>
    <w:p w:rsidR="004430A2" w:rsidRDefault="004430A2" w:rsidP="004430A2">
      <w:pPr>
        <w:jc w:val="both"/>
        <w:rPr>
          <w:b/>
        </w:rPr>
      </w:pPr>
      <w:r>
        <w:rPr>
          <w:b/>
        </w:rPr>
        <w:tab/>
      </w:r>
      <w:r w:rsidRPr="008C5D72">
        <w:rPr>
          <w:b/>
        </w:rPr>
        <w:t xml:space="preserve">- </w:t>
      </w:r>
      <w:r w:rsidR="003D0600">
        <w:rPr>
          <w:b/>
        </w:rPr>
        <w:t xml:space="preserve">Krystyna Gwiazdowska </w:t>
      </w:r>
      <w:r w:rsidR="003D0600">
        <w:rPr>
          <w:b/>
        </w:rPr>
        <w:tab/>
      </w:r>
      <w:r>
        <w:rPr>
          <w:b/>
        </w:rPr>
        <w:tab/>
      </w:r>
      <w:r w:rsidRPr="008C5D72">
        <w:rPr>
          <w:b/>
        </w:rPr>
        <w:tab/>
      </w:r>
      <w:r w:rsidRPr="008C5D72">
        <w:t>- członek podzespołu</w:t>
      </w:r>
      <w:r w:rsidRPr="008C5D72">
        <w:rPr>
          <w:b/>
        </w:rPr>
        <w:tab/>
      </w:r>
    </w:p>
    <w:p w:rsidR="004430A2" w:rsidRDefault="004430A2" w:rsidP="004430A2">
      <w:pPr>
        <w:jc w:val="both"/>
        <w:rPr>
          <w:b/>
        </w:rPr>
      </w:pPr>
      <w:r>
        <w:tab/>
        <w:t xml:space="preserve">- </w:t>
      </w:r>
      <w:r w:rsidRPr="00781B52">
        <w:rPr>
          <w:b/>
        </w:rPr>
        <w:t>Maja Wawrzyniak</w:t>
      </w:r>
      <w:r>
        <w:tab/>
      </w:r>
      <w:r>
        <w:tab/>
      </w:r>
      <w:r>
        <w:tab/>
      </w:r>
      <w:r>
        <w:tab/>
        <w:t>- członek podzespołu</w:t>
      </w:r>
    </w:p>
    <w:p w:rsidR="004430A2" w:rsidRDefault="004430A2" w:rsidP="004430A2">
      <w:pPr>
        <w:jc w:val="both"/>
      </w:pPr>
    </w:p>
    <w:p w:rsidR="004430A2" w:rsidRPr="008C5D72" w:rsidRDefault="004430A2" w:rsidP="004430A2">
      <w:pPr>
        <w:jc w:val="both"/>
        <w:rPr>
          <w:b/>
        </w:rPr>
      </w:pPr>
      <w:r>
        <w:rPr>
          <w:b/>
        </w:rPr>
        <w:t>3</w:t>
      </w:r>
      <w:r w:rsidRPr="008C5D72">
        <w:rPr>
          <w:b/>
        </w:rPr>
        <w:t>) podzespół I</w:t>
      </w:r>
      <w:r>
        <w:rPr>
          <w:b/>
        </w:rPr>
        <w:t>II</w:t>
      </w:r>
      <w:r w:rsidRPr="008C5D72">
        <w:rPr>
          <w:b/>
        </w:rPr>
        <w:t xml:space="preserve"> ds. motywowania do leczenia odwykowego: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 w:rsidR="003D0600">
        <w:rPr>
          <w:b/>
        </w:rPr>
        <w:t>Jacek Juszkiewicz</w:t>
      </w:r>
      <w:r>
        <w:rPr>
          <w:b/>
        </w:rPr>
        <w:tab/>
      </w:r>
      <w:r w:rsidRPr="008C5D72">
        <w:rPr>
          <w:b/>
        </w:rPr>
        <w:t xml:space="preserve"> </w:t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przewodnicząc</w:t>
      </w:r>
      <w:r w:rsidR="003D0600">
        <w:t>y</w:t>
      </w:r>
      <w:r w:rsidRPr="008C5D72">
        <w:t xml:space="preserve"> podzespołu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>-</w:t>
      </w:r>
      <w:r w:rsidR="003D0600">
        <w:rPr>
          <w:b/>
        </w:rPr>
        <w:t xml:space="preserve"> Mieczysława Halina Gajewska </w:t>
      </w:r>
      <w:r>
        <w:rPr>
          <w:b/>
        </w:rPr>
        <w:tab/>
      </w:r>
      <w:r>
        <w:rPr>
          <w:b/>
        </w:rPr>
        <w:tab/>
      </w:r>
      <w:r w:rsidRPr="008C5D72">
        <w:t>- członek podzespołu</w:t>
      </w:r>
      <w:r w:rsidRPr="008C5D72">
        <w:rPr>
          <w:b/>
        </w:rPr>
        <w:t xml:space="preserve"> </w:t>
      </w:r>
    </w:p>
    <w:p w:rsidR="004430A2" w:rsidRDefault="004430A2" w:rsidP="004430A2">
      <w:pPr>
        <w:jc w:val="both"/>
      </w:pPr>
      <w:r w:rsidRPr="008C5D72">
        <w:rPr>
          <w:b/>
        </w:rPr>
        <w:tab/>
        <w:t xml:space="preserve">- </w:t>
      </w:r>
      <w:r>
        <w:rPr>
          <w:b/>
        </w:rPr>
        <w:t>Adam Ołowniuk</w:t>
      </w:r>
      <w:r w:rsidRPr="008C5D72">
        <w:rPr>
          <w:b/>
        </w:rPr>
        <w:tab/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członek podzespołu</w:t>
      </w:r>
    </w:p>
    <w:p w:rsidR="004430A2" w:rsidRPr="00781B52" w:rsidRDefault="004430A2" w:rsidP="004430A2">
      <w:pPr>
        <w:jc w:val="both"/>
        <w:rPr>
          <w:b/>
        </w:rPr>
      </w:pPr>
      <w:r>
        <w:tab/>
        <w:t xml:space="preserve">- </w:t>
      </w:r>
      <w:r w:rsidRPr="00781B52">
        <w:rPr>
          <w:b/>
        </w:rPr>
        <w:t>Maja Wawrzyniak</w:t>
      </w:r>
      <w:r>
        <w:tab/>
      </w:r>
      <w:r>
        <w:tab/>
      </w:r>
      <w:r>
        <w:tab/>
      </w:r>
      <w:r>
        <w:tab/>
        <w:t>- członek podzespołu</w:t>
      </w:r>
    </w:p>
    <w:p w:rsidR="004430A2" w:rsidRDefault="004430A2" w:rsidP="004430A2">
      <w:pPr>
        <w:jc w:val="both"/>
      </w:pPr>
    </w:p>
    <w:p w:rsidR="004430A2" w:rsidRPr="008C5D72" w:rsidRDefault="004430A2" w:rsidP="004430A2">
      <w:pPr>
        <w:jc w:val="both"/>
        <w:rPr>
          <w:b/>
        </w:rPr>
      </w:pPr>
      <w:r>
        <w:rPr>
          <w:b/>
        </w:rPr>
        <w:t>4</w:t>
      </w:r>
      <w:r w:rsidRPr="00284265">
        <w:rPr>
          <w:b/>
        </w:rPr>
        <w:t xml:space="preserve">) </w:t>
      </w:r>
      <w:r w:rsidRPr="008C5D72">
        <w:rPr>
          <w:b/>
        </w:rPr>
        <w:t>p</w:t>
      </w:r>
      <w:r>
        <w:rPr>
          <w:b/>
        </w:rPr>
        <w:t>odzespół I</w:t>
      </w:r>
      <w:r w:rsidRPr="008C5D72">
        <w:rPr>
          <w:b/>
        </w:rPr>
        <w:t>V ds. motywowania do leczenia odwykowego: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>
        <w:rPr>
          <w:b/>
        </w:rPr>
        <w:t xml:space="preserve">Ewa Wasilewska </w:t>
      </w:r>
      <w:r>
        <w:rPr>
          <w:b/>
        </w:rPr>
        <w:tab/>
      </w:r>
      <w:r w:rsidRPr="008C5D72">
        <w:rPr>
          <w:b/>
        </w:rPr>
        <w:t xml:space="preserve"> </w:t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 przewodnicząca</w:t>
      </w:r>
      <w:r w:rsidRPr="008C5D72">
        <w:t xml:space="preserve"> podzespołu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 w:rsidR="003D0600">
        <w:rPr>
          <w:b/>
        </w:rPr>
        <w:t>Daniel Grabowski</w:t>
      </w:r>
      <w:r>
        <w:rPr>
          <w:b/>
        </w:rPr>
        <w:t xml:space="preserve"> </w:t>
      </w:r>
      <w:r w:rsidRPr="008C5D72">
        <w:rPr>
          <w:b/>
        </w:rPr>
        <w:t xml:space="preserve"> </w:t>
      </w:r>
      <w:r w:rsidRPr="008C5D72">
        <w:rPr>
          <w:b/>
        </w:rPr>
        <w:tab/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 członek</w:t>
      </w:r>
      <w:r w:rsidRPr="008C5D72">
        <w:t xml:space="preserve"> podzespołu</w:t>
      </w:r>
    </w:p>
    <w:p w:rsidR="004430A2" w:rsidRPr="00781B52" w:rsidRDefault="004430A2" w:rsidP="004430A2">
      <w:pPr>
        <w:jc w:val="both"/>
        <w:rPr>
          <w:b/>
        </w:rPr>
      </w:pPr>
      <w:r>
        <w:tab/>
        <w:t xml:space="preserve">- </w:t>
      </w:r>
      <w:r w:rsidRPr="00781B52">
        <w:rPr>
          <w:b/>
        </w:rPr>
        <w:t>Maja Wawrzyniak</w:t>
      </w:r>
      <w:r>
        <w:tab/>
      </w:r>
      <w:r>
        <w:tab/>
      </w:r>
      <w:r>
        <w:tab/>
      </w:r>
      <w:r>
        <w:tab/>
        <w:t>- członek podzespołu</w:t>
      </w:r>
    </w:p>
    <w:p w:rsidR="004430A2" w:rsidRPr="008C5D72" w:rsidRDefault="004430A2" w:rsidP="004430A2">
      <w:pPr>
        <w:jc w:val="both"/>
        <w:rPr>
          <w:b/>
        </w:rPr>
      </w:pPr>
    </w:p>
    <w:p w:rsidR="004430A2" w:rsidRPr="008C5D72" w:rsidRDefault="004430A2" w:rsidP="004430A2">
      <w:pPr>
        <w:jc w:val="both"/>
        <w:rPr>
          <w:b/>
        </w:rPr>
      </w:pPr>
      <w:r>
        <w:rPr>
          <w:b/>
        </w:rPr>
        <w:t>5</w:t>
      </w:r>
      <w:r w:rsidRPr="008C5D72">
        <w:rPr>
          <w:b/>
        </w:rPr>
        <w:t xml:space="preserve">) podzespół ds. kontroli punktów sprzedaży i podawania napojów alkoholowych: 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Grzegorz Kosiński </w:t>
      </w:r>
      <w:r w:rsidRPr="008C5D72">
        <w:rPr>
          <w:b/>
        </w:rPr>
        <w:tab/>
      </w:r>
      <w:r w:rsidRPr="008C5D7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przewodniczący podzespołu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>
        <w:rPr>
          <w:b/>
        </w:rPr>
        <w:t>Zbigniew Roman De-</w:t>
      </w:r>
      <w:proofErr w:type="spellStart"/>
      <w:r>
        <w:rPr>
          <w:b/>
        </w:rPr>
        <w:t>Mezer</w:t>
      </w:r>
      <w:proofErr w:type="spellEnd"/>
      <w:r w:rsidRPr="008C5D72">
        <w:rPr>
          <w:b/>
        </w:rPr>
        <w:t xml:space="preserve"> </w:t>
      </w:r>
      <w:r w:rsidRPr="008C5D72">
        <w:rPr>
          <w:b/>
        </w:rPr>
        <w:tab/>
      </w:r>
      <w:r>
        <w:rPr>
          <w:b/>
        </w:rPr>
        <w:tab/>
      </w:r>
      <w:r w:rsidRPr="008C5D72">
        <w:t>- członek podzespołu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>-</w:t>
      </w:r>
      <w:r>
        <w:rPr>
          <w:b/>
        </w:rPr>
        <w:t xml:space="preserve"> Sylwester </w:t>
      </w:r>
      <w:proofErr w:type="spellStart"/>
      <w:r>
        <w:rPr>
          <w:b/>
        </w:rPr>
        <w:t>Cimochowski</w:t>
      </w:r>
      <w:proofErr w:type="spellEnd"/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członek podzespołu</w:t>
      </w:r>
      <w:r w:rsidRPr="008C5D72">
        <w:rPr>
          <w:b/>
        </w:rPr>
        <w:t xml:space="preserve"> </w:t>
      </w:r>
    </w:p>
    <w:p w:rsidR="004430A2" w:rsidRDefault="004430A2" w:rsidP="004430A2">
      <w:pPr>
        <w:jc w:val="both"/>
      </w:pPr>
      <w:r>
        <w:rPr>
          <w:b/>
        </w:rPr>
        <w:tab/>
        <w:t xml:space="preserve">- Katarzyna Jacewicz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- </w:t>
      </w:r>
      <w:r w:rsidRPr="00C81B1B">
        <w:t>członek podzespołu</w:t>
      </w:r>
    </w:p>
    <w:p w:rsidR="004430A2" w:rsidRPr="008C5D72" w:rsidRDefault="004430A2" w:rsidP="004430A2">
      <w:pPr>
        <w:jc w:val="both"/>
        <w:rPr>
          <w:b/>
        </w:rPr>
      </w:pPr>
    </w:p>
    <w:p w:rsidR="004430A2" w:rsidRPr="008C5D72" w:rsidRDefault="004430A2" w:rsidP="004430A2">
      <w:pPr>
        <w:jc w:val="both"/>
        <w:rPr>
          <w:b/>
        </w:rPr>
      </w:pPr>
      <w:r>
        <w:rPr>
          <w:b/>
        </w:rPr>
        <w:t>6</w:t>
      </w:r>
      <w:r w:rsidRPr="008C5D72">
        <w:rPr>
          <w:b/>
        </w:rPr>
        <w:t xml:space="preserve">) podzespół ds. kontroli realizacji zadań Miejskiego Programu Profilaktyki </w:t>
      </w:r>
      <w:r>
        <w:rPr>
          <w:b/>
        </w:rPr>
        <w:br/>
      </w:r>
      <w:r w:rsidRPr="008C5D72">
        <w:rPr>
          <w:b/>
        </w:rPr>
        <w:t>i Rozwiązywania Problemów Alko</w:t>
      </w:r>
      <w:r>
        <w:rPr>
          <w:b/>
        </w:rPr>
        <w:t>holowych i</w:t>
      </w:r>
      <w:r w:rsidRPr="008C5D72">
        <w:rPr>
          <w:b/>
        </w:rPr>
        <w:t xml:space="preserve"> Przeciwdziałania Narkomanii</w:t>
      </w:r>
      <w:r>
        <w:rPr>
          <w:b/>
        </w:rPr>
        <w:t>: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Maja Wawrzyniak </w:t>
      </w:r>
      <w:r w:rsidRPr="008C5D72">
        <w:rPr>
          <w:b/>
        </w:rPr>
        <w:tab/>
      </w:r>
      <w:r w:rsidRPr="008C5D72">
        <w:rPr>
          <w:b/>
        </w:rPr>
        <w:tab/>
      </w:r>
      <w:r>
        <w:rPr>
          <w:b/>
        </w:rPr>
        <w:tab/>
      </w:r>
      <w:r w:rsidRPr="008C5D72">
        <w:t>- przewodnicząca podzespołu</w:t>
      </w:r>
    </w:p>
    <w:p w:rsidR="004430A2" w:rsidRPr="008C5D72" w:rsidRDefault="004430A2" w:rsidP="004430A2">
      <w:pPr>
        <w:jc w:val="both"/>
        <w:rPr>
          <w:b/>
        </w:rPr>
      </w:pPr>
      <w:r w:rsidRPr="008C5D72">
        <w:rPr>
          <w:b/>
        </w:rPr>
        <w:tab/>
        <w:t xml:space="preserve">- </w:t>
      </w:r>
      <w:r>
        <w:rPr>
          <w:b/>
        </w:rPr>
        <w:t xml:space="preserve">Dorota Szczęsna </w:t>
      </w:r>
      <w:r>
        <w:rPr>
          <w:b/>
        </w:rPr>
        <w:tab/>
      </w:r>
      <w:r w:rsidRPr="008C5D72">
        <w:rPr>
          <w:b/>
        </w:rPr>
        <w:t xml:space="preserve"> </w:t>
      </w:r>
      <w:r w:rsidRPr="008C5D72">
        <w:rPr>
          <w:b/>
        </w:rPr>
        <w:tab/>
      </w:r>
      <w:r w:rsidRPr="008C5D72">
        <w:rPr>
          <w:b/>
        </w:rPr>
        <w:tab/>
      </w:r>
      <w:r>
        <w:rPr>
          <w:b/>
        </w:rPr>
        <w:tab/>
      </w:r>
      <w:r w:rsidRPr="008C5D72">
        <w:t>- członek podzespołu</w:t>
      </w:r>
      <w:r w:rsidRPr="008C5D72">
        <w:rPr>
          <w:b/>
        </w:rPr>
        <w:tab/>
      </w:r>
    </w:p>
    <w:p w:rsidR="004430A2" w:rsidRDefault="004430A2" w:rsidP="004430A2">
      <w:pPr>
        <w:jc w:val="both"/>
      </w:pPr>
      <w:r>
        <w:rPr>
          <w:b/>
        </w:rPr>
        <w:tab/>
        <w:t xml:space="preserve">- Karol </w:t>
      </w:r>
      <w:proofErr w:type="spellStart"/>
      <w:r>
        <w:rPr>
          <w:b/>
        </w:rPr>
        <w:t>Korneluk</w:t>
      </w:r>
      <w:proofErr w:type="spellEnd"/>
      <w:r>
        <w:rPr>
          <w:b/>
        </w:rPr>
        <w:tab/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C5D72">
        <w:t>- członek podzespołu</w:t>
      </w:r>
    </w:p>
    <w:p w:rsidR="004430A2" w:rsidRDefault="004430A2" w:rsidP="004430A2">
      <w:pPr>
        <w:jc w:val="center"/>
      </w:pPr>
    </w:p>
    <w:p w:rsidR="003D0600" w:rsidRDefault="003D0600" w:rsidP="004430A2">
      <w:pPr>
        <w:jc w:val="center"/>
      </w:pPr>
    </w:p>
    <w:p w:rsidR="003D0600" w:rsidRDefault="003D0600" w:rsidP="004430A2">
      <w:pPr>
        <w:jc w:val="center"/>
      </w:pPr>
    </w:p>
    <w:p w:rsidR="003D0600" w:rsidRDefault="003D0600" w:rsidP="004430A2">
      <w:pPr>
        <w:jc w:val="center"/>
      </w:pPr>
    </w:p>
    <w:p w:rsidR="004430A2" w:rsidRPr="008C5D72" w:rsidRDefault="004430A2" w:rsidP="004430A2">
      <w:pPr>
        <w:jc w:val="center"/>
      </w:pPr>
      <w:bookmarkStart w:id="0" w:name="_GoBack"/>
      <w:bookmarkEnd w:id="0"/>
      <w:r w:rsidRPr="008C5D72">
        <w:t>§ 2</w:t>
      </w:r>
    </w:p>
    <w:p w:rsidR="004430A2" w:rsidRPr="008C5D72" w:rsidRDefault="004430A2" w:rsidP="004430A2">
      <w:pPr>
        <w:jc w:val="both"/>
      </w:pPr>
      <w:r w:rsidRPr="008C5D72">
        <w:t xml:space="preserve">W przypadku nieobecności na posiedzeniu </w:t>
      </w:r>
      <w:r>
        <w:t>podzespołu któregokolwiek z jego</w:t>
      </w:r>
      <w:r w:rsidRPr="008C5D72">
        <w:t xml:space="preserve"> członków dopuszcza</w:t>
      </w:r>
      <w:r>
        <w:t xml:space="preserve"> się, za zgodą przewodniczącego podzespołu, </w:t>
      </w:r>
      <w:r w:rsidRPr="008C5D72">
        <w:t>udział w pracach podzespołu innego członka Komisji.</w:t>
      </w:r>
    </w:p>
    <w:p w:rsidR="004430A2" w:rsidRPr="008C5D72" w:rsidRDefault="004430A2" w:rsidP="004430A2">
      <w:pPr>
        <w:jc w:val="both"/>
      </w:pPr>
    </w:p>
    <w:p w:rsidR="004430A2" w:rsidRPr="008C5D72" w:rsidRDefault="004430A2" w:rsidP="004430A2">
      <w:pPr>
        <w:jc w:val="center"/>
      </w:pPr>
      <w:r w:rsidRPr="008C5D72">
        <w:t>§ 3</w:t>
      </w:r>
    </w:p>
    <w:p w:rsidR="004430A2" w:rsidRPr="008C5D72" w:rsidRDefault="004430A2" w:rsidP="004430A2">
      <w:pPr>
        <w:jc w:val="both"/>
      </w:pPr>
      <w:r w:rsidRPr="008C5D72">
        <w:t xml:space="preserve">Traci moc Uchwała </w:t>
      </w:r>
      <w:r>
        <w:t xml:space="preserve">Nr </w:t>
      </w:r>
      <w:r w:rsidR="003D0600">
        <w:t>1</w:t>
      </w:r>
      <w:r w:rsidRPr="008C5D72">
        <w:t>/</w:t>
      </w:r>
      <w:r>
        <w:t>20</w:t>
      </w:r>
      <w:r w:rsidR="003D0600">
        <w:t>20</w:t>
      </w:r>
      <w:r w:rsidRPr="008C5D72">
        <w:t xml:space="preserve"> Miejskiej Komisji Rozwiązywania Problemów Alkoholowych w Suwałkach z dnia </w:t>
      </w:r>
      <w:r w:rsidR="003D0600">
        <w:t>10</w:t>
      </w:r>
      <w:r w:rsidRPr="008C5D72">
        <w:t xml:space="preserve"> </w:t>
      </w:r>
      <w:r w:rsidR="003D0600">
        <w:t>kwietnia</w:t>
      </w:r>
      <w:r w:rsidRPr="008C5D72">
        <w:t xml:space="preserve"> 20</w:t>
      </w:r>
      <w:r w:rsidR="003D0600">
        <w:t>20</w:t>
      </w:r>
      <w:r w:rsidRPr="008C5D72">
        <w:t xml:space="preserve"> r. w sprawie: powołania podzespołów Miejskiej Komisji Rozwiązywania Problemów Alkoholowych w Suwałkach. </w:t>
      </w:r>
    </w:p>
    <w:p w:rsidR="004430A2" w:rsidRPr="008C5D72" w:rsidRDefault="004430A2" w:rsidP="004430A2">
      <w:pPr>
        <w:jc w:val="center"/>
      </w:pPr>
    </w:p>
    <w:p w:rsidR="004430A2" w:rsidRPr="008C5D72" w:rsidRDefault="004430A2" w:rsidP="004430A2">
      <w:pPr>
        <w:jc w:val="center"/>
      </w:pPr>
      <w:r w:rsidRPr="008C5D72">
        <w:t>§ 4</w:t>
      </w:r>
    </w:p>
    <w:p w:rsidR="004430A2" w:rsidRPr="008C5D72" w:rsidRDefault="004430A2" w:rsidP="004430A2">
      <w:pPr>
        <w:jc w:val="both"/>
      </w:pPr>
      <w:r w:rsidRPr="008C5D72">
        <w:t xml:space="preserve">Uchwała wchodzi w życie z dniem </w:t>
      </w:r>
      <w:r>
        <w:t xml:space="preserve">powzięcia. </w:t>
      </w:r>
    </w:p>
    <w:p w:rsidR="004430A2" w:rsidRPr="008C5D72" w:rsidRDefault="004430A2" w:rsidP="004430A2"/>
    <w:p w:rsidR="004430A2" w:rsidRPr="008C5D72" w:rsidRDefault="004430A2" w:rsidP="004430A2"/>
    <w:p w:rsidR="004430A2" w:rsidRDefault="004430A2" w:rsidP="004430A2"/>
    <w:p w:rsidR="004430A2" w:rsidRDefault="004430A2" w:rsidP="004430A2"/>
    <w:p w:rsidR="004430A2" w:rsidRDefault="004430A2" w:rsidP="004430A2"/>
    <w:p w:rsidR="00D92057" w:rsidRDefault="00D92057"/>
    <w:sectPr w:rsidR="00D92057" w:rsidSect="00781B52">
      <w:pgSz w:w="11906" w:h="16838"/>
      <w:pgMar w:top="567" w:right="1133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0A2"/>
    <w:rsid w:val="003D0600"/>
    <w:rsid w:val="004430A2"/>
    <w:rsid w:val="00D9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5E68B-4C48-4D19-8EA8-20E9B2FD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Wawrzyniak</dc:creator>
  <cp:keywords/>
  <dc:description/>
  <cp:lastModifiedBy>Maja Wawrzyniak</cp:lastModifiedBy>
  <cp:revision>1</cp:revision>
  <dcterms:created xsi:type="dcterms:W3CDTF">2024-06-19T08:08:00Z</dcterms:created>
  <dcterms:modified xsi:type="dcterms:W3CDTF">2024-06-19T08:21:00Z</dcterms:modified>
</cp:coreProperties>
</file>